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Expansion and Relevance Feedback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Query expansion is used to improve search results by following local methods: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Relevance Feedback (Roccio Algorithm)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Pseudo Relevance Feedback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Association cluster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Metric cluster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Scalar cluster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following formula is used to implement Roccio algorithm: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29075" cy="79347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793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​ = set of known relevant doc vectors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vertAlign w:val="subscript"/>
          <w:rtl w:val="0"/>
        </w:rPr>
        <w:t xml:space="preserve">nr</w:t>
      </w:r>
      <w:r w:rsidDel="00000000" w:rsidR="00000000" w:rsidRPr="00000000">
        <w:rPr>
          <w:rtl w:val="0"/>
        </w:rPr>
        <w:t xml:space="preserve">​ = set of known irrelevant doc vectors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 from the entire collection C</w:t>
      </w:r>
      <w:r w:rsidDel="00000000" w:rsidR="00000000" w:rsidRPr="00000000">
        <w:rPr>
          <w:vertAlign w:val="subscript"/>
          <w:rtl w:val="0"/>
        </w:rPr>
        <w:t xml:space="preserve">r</w:t>
      </w:r>
      <w:r w:rsidDel="00000000" w:rsidR="00000000" w:rsidRPr="00000000">
        <w:rPr>
          <w:rtl w:val="0"/>
        </w:rPr>
        <w:t xml:space="preserve">​ and C</w:t>
      </w:r>
      <w:r w:rsidDel="00000000" w:rsidR="00000000" w:rsidRPr="00000000">
        <w:rPr>
          <w:vertAlign w:val="subscript"/>
          <w:rtl w:val="0"/>
        </w:rPr>
        <w:t xml:space="preserve">nr</w:t>
      </w: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m</w:t>
      </w:r>
      <w:r w:rsidDel="00000000" w:rsidR="00000000" w:rsidRPr="00000000">
        <w:rPr>
          <w:rtl w:val="0"/>
        </w:rPr>
        <w:t xml:space="preserve">​ = modified query vector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​ = original query vector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α,β,γ: weights (hand-chosen or set empirically)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New query moves toward relevant documents and away from irrelevant documents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For this project, 20 queries were input as q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 and tested with weights α=1.0, β=0.75, and γ=0.25 (appending up to 10 terms) to effectively distinguish relevant from irrelevant geology documents.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Query Selection Criteria for the Rocchio Algorithm 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I developed 20 queries for the Geology Search Engine to test the Rocchio algorithm. Ranging from basic 1-word terms to irrelevant 3-word events sprinkled with misspellings. Below are the queries I used: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hanging="360"/>
        <w:rPr/>
        <w:sectPr>
          <w:headerReference r:id="rId7" w:type="default"/>
          <w:pgSz w:h="15840" w:w="12240" w:orient="portrait"/>
          <w:pgMar w:bottom="1440" w:top="1440" w:left="1440" w:right="1440" w:header="431.99999999999994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"volcano",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"earthquake",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"fossil",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"minerals",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"magma composition",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"tectonic plates",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"sedimentary rock",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"carbon dating",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"erthsquake",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"volcnos",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"fosiils",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"ignous",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"yellowstone caldera",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"san andreas fault",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"hawaiian pahoehoe",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"mount vesuvius",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"software engineering",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"artificial intelligence",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"stock market trends",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</w:rPr>
        <w:sectPr>
          <w:type w:val="continuous"/>
          <w:pgSz w:h="15840" w:w="12240" w:orient="portrait"/>
          <w:pgMar w:bottom="1440" w:top="1440" w:left="1440" w:right="1440" w:header="431.99999999999994" w:footer="720"/>
          <w:cols w:equalWidth="0" w:num="2">
            <w:col w:space="720" w:w="4320"/>
            <w:col w:space="0" w:w="4320"/>
          </w:cols>
        </w:sectPr>
      </w:pPr>
      <w:r w:rsidDel="00000000" w:rsidR="00000000" w:rsidRPr="00000000">
        <w:rPr>
          <w:rtl w:val="0"/>
        </w:rPr>
        <w:t xml:space="preserve">"football rules"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On searching utilizing our engine we came across relevant and irrelevant results: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Relevant</w:t>
      </w:r>
    </w:p>
    <w:p w:rsidR="00000000" w:rsidDel="00000000" w:rsidP="00000000" w:rsidRDefault="00000000" w:rsidRPr="00000000" w14:paraId="0000003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football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http://www.fossils-facts-and-finds.com/fossil_identification.html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http://www.ukfossils.com/?add-to-cart=137649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https://www.pinterest.com/ideas/limestone-fossil-identification/903017957317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volcnos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https://www.pinterest.com/ideas/mud-volcano-indonesia-pictures/953745720010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https://www.pinterest.com/ideas/krakatoa-volcano-eruption/924961317572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https://www.pinterest.com/ideas/different-types-of-volcanic-eruptions/894946693439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carbon dating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https://www.geologypage.com/2016/04/optical-approach-offers-faster-less-expensive-method-for-carbon-dating.html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https://australian.museum/learn/minerals/shaping-earth/radioactive-dating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http://www.archaeology.co.uk/articles/features/londons-volcanic-winter.htm</w:t>
            </w:r>
          </w:p>
        </w:tc>
      </w:tr>
    </w:tbl>
    <w:p w:rsidR="00000000" w:rsidDel="00000000" w:rsidP="00000000" w:rsidRDefault="00000000" w:rsidRPr="00000000" w14:paraId="00000049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Irrelevant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Webpage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football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https://www.middleeasteye.net/news/turkey-earthquake-international-support-offers-aid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https://www.aljazeera.com/news/2023/2/6/strong-earthquake-hits-southern-turkey-near-syrian-border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https://www.hindustantimes.com/world-news/turkey-earthquake-news-turkey-earthquake-live-5-die-as-quake-rocks-turkey-16-buildings-collapse-101675651044976-page-2.html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artificial 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https://www.usgs.gov/media/images/prairie-dog-glacial-ridge-national-wildlife-refuge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https://blogs.scientificamerican.com/observations/the-hidden-seismic-symphony-in-earthquake-signals?_gl=1%2Abu7egs%2A_ga%2AMTI3MjU2NDUyMC4xNjQ2MDU3NTM4%2A_ga_0P6ZGEWQVE%2AMTY4OTc3NjAwNy43MjYuMS4xNjg5Nzk0MzI0LjE5LjAuMA..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https://www.usgs.gov/centers/fort-collins-science-center/science/land-management-research-support-streamlined-energy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mount vesuvius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https://www.usgs.gov/volcanoes/mount-adams/multimedia/images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https://www.usgs.gov/media/images/trout-lake-lowland-view-south-downslope-mount-adams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https://www.usgs.gov/volcanoes/mount-adams/science/lahar-hazards-mount-adams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https://www.usgs.gov/volcanoes/mount-adams/science/debris-avalanches-and-lahars-mount-adams</w:t>
            </w:r>
          </w:p>
        </w:tc>
      </w:tr>
    </w:tbl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Original Queries after applying Rocchio Algorithm (Top 3 matched terms)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5"/>
        <w:gridCol w:w="3120"/>
        <w:gridCol w:w="5475"/>
        <w:tblGridChange w:id="0">
          <w:tblGrid>
            <w:gridCol w:w="765"/>
            <w:gridCol w:w="3120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volcano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volcano eruptionvolcano bromo hike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earthquake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earthquak neic jacinto imperi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fossil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fossil identif hunt worksheet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minerals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miner worksheet pin 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magma composition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magma composit xenolith plagioclas ultramaf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tectonic plates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tecton plate worksheet diagram answer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sedimentary rock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sedimentari rock rockssedimentari foliat metamorph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carbon dating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carbon date radiocarbon biblic walker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erthsquake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earthquak neic jacinto imperi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volcnos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volcano eruptionvolcano bromo hike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fosiils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fosil nda lar ile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ignous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igneou solidifi solidif pegmatit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yellowstone caldera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yellowston caldera chronicl resurg norri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san andreas fault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san andrea fault parkfield hollist unincorpor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hawaiian pahoehoe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hawaiian pahoeho reunion rope undul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mount vesuvius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mount vesuviu pompeii herculaneum pinatubo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software engineering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softwar engin faculti muir innov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artificial intelligence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artifici intellig machin invas neural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market trends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stock market trend etprim nowalreadi freewith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football rules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footbal rule presidenti soar turkish</w:t>
            </w:r>
          </w:p>
        </w:tc>
      </w:tr>
    </w:tbl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50 queries used for Pseudo-Relevance Feedback</w:t>
      </w:r>
    </w:p>
    <w:sectPr>
      <w:type w:val="continuous"/>
      <w:pgSz w:h="15840" w:w="12240" w:orient="portrait"/>
      <w:pgMar w:bottom="1440" w:top="1440" w:left="1440" w:right="1440" w:header="431.99999999999994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jc w:val="right"/>
      <w:rPr/>
    </w:pPr>
    <w:r w:rsidDel="00000000" w:rsidR="00000000" w:rsidRPr="00000000">
      <w:rPr>
        <w:rtl w:val="0"/>
      </w:rPr>
      <w:t xml:space="preserve">Uddesh Santosh Kumar Singh</w:t>
    </w:r>
  </w:p>
  <w:p w:rsidR="00000000" w:rsidDel="00000000" w:rsidP="00000000" w:rsidRDefault="00000000" w:rsidRPr="00000000" w14:paraId="000000C2">
    <w:pPr>
      <w:jc w:val="right"/>
      <w:rPr/>
    </w:pPr>
    <w:r w:rsidDel="00000000" w:rsidR="00000000" w:rsidRPr="00000000">
      <w:rPr>
        <w:rtl w:val="0"/>
      </w:rPr>
      <w:t xml:space="preserve">UXS230004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