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C63A" w14:textId="7A95DF39" w:rsidR="00CF0CC5" w:rsidRPr="00CF0CC5" w:rsidRDefault="00CF0CC5" w:rsidP="00CF0CC5">
      <w:pPr>
        <w:jc w:val="center"/>
        <w:rPr>
          <w:b/>
          <w:bCs/>
          <w:sz w:val="36"/>
          <w:szCs w:val="36"/>
        </w:rPr>
      </w:pPr>
      <w:r w:rsidRPr="00CF0CC5">
        <w:rPr>
          <w:b/>
          <w:bCs/>
          <w:sz w:val="36"/>
          <w:szCs w:val="36"/>
        </w:rPr>
        <w:t>ABSTRACT</w:t>
      </w:r>
    </w:p>
    <w:p w14:paraId="68C88CAB" w14:textId="77777777" w:rsidR="00CF0CC5" w:rsidRPr="00CF0CC5" w:rsidRDefault="00CF0CC5" w:rsidP="00CF0CC5">
      <w:pPr>
        <w:jc w:val="center"/>
        <w:rPr>
          <w:sz w:val="36"/>
          <w:szCs w:val="36"/>
        </w:rPr>
      </w:pPr>
    </w:p>
    <w:p w14:paraId="59BA6DFB" w14:textId="77777777" w:rsidR="00CF0CC5" w:rsidRDefault="00CF0CC5" w:rsidP="00CF0CC5">
      <w:pPr>
        <w:rPr>
          <w:b/>
          <w:bCs/>
          <w:i/>
          <w:iCs/>
          <w:sz w:val="28"/>
        </w:rPr>
      </w:pPr>
      <w:proofErr w:type="spellStart"/>
      <w:r w:rsidRPr="00CF0CC5">
        <w:rPr>
          <w:b/>
          <w:bCs/>
          <w:i/>
          <w:iCs/>
          <w:sz w:val="28"/>
        </w:rPr>
        <w:t>VoxMate</w:t>
      </w:r>
      <w:proofErr w:type="spellEnd"/>
      <w:r w:rsidRPr="00CF0CC5">
        <w:rPr>
          <w:b/>
          <w:bCs/>
          <w:i/>
          <w:iCs/>
          <w:sz w:val="28"/>
        </w:rPr>
        <w:t xml:space="preserve"> — AI-Powered Voice &amp; Meeting Assistant</w:t>
      </w:r>
    </w:p>
    <w:p w14:paraId="79DC0E8A" w14:textId="17A4D9AC" w:rsidR="00CF0CC5" w:rsidRPr="00CF0CC5" w:rsidRDefault="00CF0CC5" w:rsidP="00CF0CC5">
      <w:pPr>
        <w:rPr>
          <w:sz w:val="28"/>
        </w:rPr>
      </w:pPr>
      <w:r w:rsidRPr="00CF0CC5">
        <w:rPr>
          <w:sz w:val="28"/>
        </w:rPr>
        <w:t xml:space="preserve">TEAM: </w:t>
      </w:r>
      <w:proofErr w:type="spellStart"/>
      <w:r>
        <w:rPr>
          <w:sz w:val="28"/>
        </w:rPr>
        <w:t>B</w:t>
      </w:r>
      <w:r w:rsidRPr="00CF0CC5">
        <w:rPr>
          <w:sz w:val="28"/>
        </w:rPr>
        <w:t>ugs</w:t>
      </w:r>
      <w:r>
        <w:rPr>
          <w:sz w:val="28"/>
        </w:rPr>
        <w:t>_B</w:t>
      </w:r>
      <w:r w:rsidRPr="00CF0CC5">
        <w:rPr>
          <w:sz w:val="28"/>
        </w:rPr>
        <w:t>unnies</w:t>
      </w:r>
      <w:proofErr w:type="spellEnd"/>
    </w:p>
    <w:p w14:paraId="1877C218" w14:textId="2F94F9EE" w:rsidR="00CF0CC5" w:rsidRPr="00CF0CC5" w:rsidRDefault="00CF0CC5" w:rsidP="00CF0CC5">
      <w:pPr>
        <w:rPr>
          <w:sz w:val="24"/>
          <w:szCs w:val="24"/>
        </w:rPr>
      </w:pPr>
      <w:r w:rsidRPr="00CF0CC5">
        <w:rPr>
          <w:sz w:val="24"/>
          <w:szCs w:val="24"/>
        </w:rPr>
        <w:t xml:space="preserve">In today's fast-paced and remote-first world, teams are confronted with an increasingly tough challenge: managing meetings well. Attendees are frequently left feeling disengaged, confused about decisions, and unable to track down key follow-up tasks. The Bugs Bunnies team created </w:t>
      </w: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>, a smart AI-driven voice and meeting assistant that helps revolutionize the way teams engage, record, and take action on their conversations.</w:t>
      </w:r>
    </w:p>
    <w:p w14:paraId="3BA5A586" w14:textId="77777777" w:rsidR="00CF0CC5" w:rsidRPr="00CF0CC5" w:rsidRDefault="00CF0CC5" w:rsidP="00CF0CC5">
      <w:pPr>
        <w:rPr>
          <w:sz w:val="24"/>
          <w:szCs w:val="24"/>
        </w:rPr>
      </w:pP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 xml:space="preserve"> transcribes meetings in real-time, produces accurate transcripts, detects key conversation themes, and pulls actionable tasks with context-aware accuracy.</w:t>
      </w:r>
    </w:p>
    <w:p w14:paraId="131A10B3" w14:textId="77777777" w:rsidR="00CF0CC5" w:rsidRPr="00CF0CC5" w:rsidRDefault="00CF0CC5" w:rsidP="00CF0CC5">
      <w:pPr>
        <w:rPr>
          <w:sz w:val="24"/>
          <w:szCs w:val="24"/>
        </w:rPr>
      </w:pPr>
      <w:r w:rsidRPr="00CF0CC5">
        <w:rPr>
          <w:sz w:val="24"/>
          <w:szCs w:val="24"/>
        </w:rPr>
        <w:t xml:space="preserve">Developed with deep speech recognition, natural language understanding (NLU), and summarization models, </w:t>
      </w: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 xml:space="preserve"> does more than transcription — it comprehends the conversation. The assistant can integrate with any virtual meeting platform like Zoom, Google Meet, or Microsoft Teams through seamless API integration.</w:t>
      </w:r>
    </w:p>
    <w:p w14:paraId="05CE4BB5" w14:textId="77777777" w:rsidR="00CF0CC5" w:rsidRPr="00CF0CC5" w:rsidRDefault="00CF0CC5" w:rsidP="00CF0CC5">
      <w:pPr>
        <w:rPr>
          <w:sz w:val="24"/>
          <w:szCs w:val="24"/>
        </w:rPr>
      </w:pPr>
      <w:r w:rsidRPr="00CF0CC5">
        <w:rPr>
          <w:sz w:val="24"/>
          <w:szCs w:val="24"/>
        </w:rPr>
        <w:t xml:space="preserve">After activation, </w:t>
      </w: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 xml:space="preserve"> live transcribes, emphasizes decisions, assigns tasks, and </w:t>
      </w:r>
      <w:proofErr w:type="spellStart"/>
      <w:r w:rsidRPr="00CF0CC5">
        <w:rPr>
          <w:sz w:val="24"/>
          <w:szCs w:val="24"/>
        </w:rPr>
        <w:t>analyzes</w:t>
      </w:r>
      <w:proofErr w:type="spellEnd"/>
      <w:r w:rsidRPr="00CF0CC5">
        <w:rPr>
          <w:sz w:val="24"/>
          <w:szCs w:val="24"/>
        </w:rPr>
        <w:t xml:space="preserve"> sentiment on speaker input. Following the meeting, it automatically generates a professional meeting report, sends personalized follow-up emails, and integrates tasks directly into productivity tools such as Notion, Jira, Trello, and Slack.</w:t>
      </w:r>
    </w:p>
    <w:p w14:paraId="354DDB0D" w14:textId="77777777" w:rsidR="00CF0CC5" w:rsidRPr="00CF0CC5" w:rsidRDefault="00CF0CC5" w:rsidP="00CF0CC5">
      <w:pPr>
        <w:rPr>
          <w:sz w:val="24"/>
          <w:szCs w:val="24"/>
        </w:rPr>
      </w:pPr>
      <w:r w:rsidRPr="00CF0CC5">
        <w:rPr>
          <w:sz w:val="24"/>
          <w:szCs w:val="24"/>
        </w:rPr>
        <w:t xml:space="preserve">What distinguishes </w:t>
      </w: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 xml:space="preserve"> is its adaptive memory. The assistant keeps learning and remembering context over several meetings, follows up on unresolved issues, and actively prompts teams with timely reminders or escalations — not a passive note-taker, but an active collaborator.</w:t>
      </w:r>
    </w:p>
    <w:p w14:paraId="4DA6277E" w14:textId="5BA5F477" w:rsidR="00F13304" w:rsidRPr="00CF0CC5" w:rsidRDefault="00CF0CC5" w:rsidP="00CF0CC5">
      <w:pPr>
        <w:rPr>
          <w:sz w:val="24"/>
          <w:szCs w:val="24"/>
        </w:rPr>
      </w:pPr>
      <w:r w:rsidRPr="00CF0CC5">
        <w:rPr>
          <w:sz w:val="24"/>
          <w:szCs w:val="24"/>
        </w:rPr>
        <w:t xml:space="preserve">Whether it's agile stand-ups, strategy workshops, client reviews, or project discussions, </w:t>
      </w:r>
      <w:proofErr w:type="spellStart"/>
      <w:r w:rsidRPr="00CF0CC5">
        <w:rPr>
          <w:sz w:val="24"/>
          <w:szCs w:val="24"/>
        </w:rPr>
        <w:t>VoxMate</w:t>
      </w:r>
      <w:proofErr w:type="spellEnd"/>
      <w:r w:rsidRPr="00CF0CC5">
        <w:rPr>
          <w:sz w:val="24"/>
          <w:szCs w:val="24"/>
        </w:rPr>
        <w:t xml:space="preserve"> redefines meetings by ensuring that every voice is heard, every action is tracked, and every conversation leads to meaningful results.</w:t>
      </w:r>
    </w:p>
    <w:sectPr w:rsidR="00F13304" w:rsidRPr="00CF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C5"/>
    <w:rsid w:val="003B145E"/>
    <w:rsid w:val="0067380E"/>
    <w:rsid w:val="007602A8"/>
    <w:rsid w:val="00CC7ABD"/>
    <w:rsid w:val="00CF0CC5"/>
    <w:rsid w:val="00F1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AF7"/>
  <w15:chartTrackingRefBased/>
  <w15:docId w15:val="{F4B26030-1E7C-4424-BFCC-51E97D4E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0C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0C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sanjanaaa05@hotmail.com</dc:creator>
  <cp:keywords/>
  <dc:description/>
  <cp:lastModifiedBy>sanjanaaa05@hotmail.com</cp:lastModifiedBy>
  <cp:revision>1</cp:revision>
  <dcterms:created xsi:type="dcterms:W3CDTF">2025-04-21T16:57:00Z</dcterms:created>
  <dcterms:modified xsi:type="dcterms:W3CDTF">2025-04-21T17:04:00Z</dcterms:modified>
</cp:coreProperties>
</file>