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8D8D8" w:themeColor="background1" w:themeShade="D8"/>
  <w:body>
    <w:p w14:paraId="6E7A1998" w14:textId="77777777" w:rsidR="00B87E9A" w:rsidRDefault="007B5651">
      <w:pPr>
        <w:jc w:val="center"/>
      </w:pPr>
      <w:r>
        <w:rPr>
          <w:b/>
          <w:sz w:val="48"/>
        </w:rPr>
        <w:t>FUNCTIONAL REQUIREMENTS DOCUMENT</w:t>
      </w:r>
    </w:p>
    <w:p w14:paraId="5D34D560" w14:textId="77777777" w:rsidR="00B87E9A" w:rsidRDefault="007B5651">
      <w:pPr>
        <w:jc w:val="center"/>
      </w:pPr>
      <w:r>
        <w:rPr>
          <w:b/>
          <w:sz w:val="32"/>
        </w:rPr>
        <w:t>Procurement Intelligence &amp; Decision Support System</w:t>
      </w:r>
      <w:r>
        <w:rPr>
          <w:b/>
          <w:sz w:val="32"/>
        </w:rPr>
        <w:br/>
        <w:t>for a Multi-Store Beverage Retailer</w:t>
      </w:r>
    </w:p>
    <w:p w14:paraId="4EEAB923" w14:textId="77777777" w:rsidR="00B87E9A" w:rsidRDefault="00B87E9A" w:rsidP="008D5024"/>
    <w:p w14:paraId="3FE9E2CA" w14:textId="77777777" w:rsidR="008D5024" w:rsidRDefault="008D5024" w:rsidP="008D5024"/>
    <w:p w14:paraId="1DCD57D2" w14:textId="77777777" w:rsidR="00B87E9A" w:rsidRPr="00D8520F" w:rsidRDefault="007B5651" w:rsidP="008D5024">
      <w:pPr>
        <w:rPr>
          <w:b/>
        </w:rPr>
      </w:pPr>
      <w:r w:rsidRPr="00D8520F">
        <w:rPr>
          <w:b/>
        </w:rPr>
        <w:t>Prepared by: Kartik Pandey</w:t>
      </w:r>
    </w:p>
    <w:p w14:paraId="69AEE08A" w14:textId="77777777" w:rsidR="00B87E9A" w:rsidRPr="00D8520F" w:rsidRDefault="007B5651" w:rsidP="008D5024">
      <w:pPr>
        <w:rPr>
          <w:b/>
        </w:rPr>
      </w:pPr>
      <w:r w:rsidRPr="00D8520F">
        <w:rPr>
          <w:b/>
        </w:rPr>
        <w:t>Date: 07/09/26</w:t>
      </w:r>
    </w:p>
    <w:p w14:paraId="74E8F262" w14:textId="77777777" w:rsidR="00B87E9A" w:rsidRPr="00D8520F" w:rsidRDefault="007B5651" w:rsidP="008D5024">
      <w:pPr>
        <w:rPr>
          <w:b/>
        </w:rPr>
      </w:pPr>
      <w:r w:rsidRPr="00D8520F">
        <w:rPr>
          <w:b/>
        </w:rPr>
        <w:t>Version: 1.2</w:t>
      </w:r>
    </w:p>
    <w:p w14:paraId="27A79B28" w14:textId="58152B3E" w:rsidR="00B87E9A" w:rsidRPr="00D8520F" w:rsidRDefault="007B5651" w:rsidP="008D5024">
      <w:pPr>
        <w:rPr>
          <w:b/>
        </w:rPr>
      </w:pPr>
      <w:r w:rsidRPr="00D8520F">
        <w:rPr>
          <w:b/>
        </w:rPr>
        <w:t xml:space="preserve">Status: </w:t>
      </w:r>
      <w:r w:rsidR="008D5024" w:rsidRPr="00D8520F">
        <w:rPr>
          <w:b/>
        </w:rPr>
        <w:t>Final</w:t>
      </w:r>
    </w:p>
    <w:p w14:paraId="63F80341" w14:textId="5B76BD51" w:rsidR="00B87E9A" w:rsidRDefault="008D5024" w:rsidP="008D5024">
      <w:r>
        <w:rPr>
          <w:noProof/>
        </w:rPr>
        <w:drawing>
          <wp:inline distT="0" distB="0" distL="0" distR="0" wp14:anchorId="7549AAAF" wp14:editId="01BA8DA5">
            <wp:extent cx="6492240" cy="4328160"/>
            <wp:effectExtent l="0" t="0" r="0" b="0"/>
            <wp:docPr id="1976434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434204" name="Picture 1976434204"/>
                    <pic:cNvPicPr/>
                  </pic:nvPicPr>
                  <pic:blipFill>
                    <a:blip r:embed="rId8"/>
                    <a:stretch>
                      <a:fillRect/>
                    </a:stretch>
                  </pic:blipFill>
                  <pic:spPr>
                    <a:xfrm>
                      <a:off x="0" y="0"/>
                      <a:ext cx="6492240" cy="4328160"/>
                    </a:xfrm>
                    <a:prstGeom prst="rect">
                      <a:avLst/>
                    </a:prstGeom>
                  </pic:spPr>
                </pic:pic>
              </a:graphicData>
            </a:graphic>
          </wp:inline>
        </w:drawing>
      </w:r>
      <w:r>
        <w:br w:type="page"/>
      </w:r>
    </w:p>
    <w:p w14:paraId="52E2098D" w14:textId="77777777" w:rsidR="008D5024" w:rsidRDefault="008D5024">
      <w:pPr>
        <w:pStyle w:val="Heading1"/>
      </w:pPr>
    </w:p>
    <w:p w14:paraId="3CA1B785" w14:textId="34A902ED" w:rsidR="00B87E9A" w:rsidRPr="00D8520F" w:rsidRDefault="007B5651">
      <w:pPr>
        <w:pStyle w:val="Heading1"/>
        <w:rPr>
          <w:color w:val="C0504D" w:themeColor="accent2"/>
        </w:rPr>
      </w:pPr>
      <w:r w:rsidRPr="00D8520F">
        <w:rPr>
          <w:color w:val="C0504D" w:themeColor="accent2"/>
        </w:rPr>
        <w:t>1. Document Information</w:t>
      </w:r>
    </w:p>
    <w:tbl>
      <w:tblPr>
        <w:tblStyle w:val="TableGrid"/>
        <w:tblW w:w="0" w:type="auto"/>
        <w:jc w:val="center"/>
        <w:tblLook w:val="04A0" w:firstRow="1" w:lastRow="0" w:firstColumn="1" w:lastColumn="0" w:noHBand="0" w:noVBand="1"/>
      </w:tblPr>
      <w:tblGrid>
        <w:gridCol w:w="5112"/>
        <w:gridCol w:w="5112"/>
      </w:tblGrid>
      <w:tr w:rsidR="00B87E9A" w14:paraId="1E4E2C67" w14:textId="77777777">
        <w:trPr>
          <w:jc w:val="center"/>
        </w:trPr>
        <w:tc>
          <w:tcPr>
            <w:tcW w:w="5112" w:type="dxa"/>
            <w:shd w:val="clear" w:color="auto" w:fill="EDE7E1"/>
          </w:tcPr>
          <w:p w14:paraId="230A3A2B" w14:textId="77777777" w:rsidR="00B87E9A" w:rsidRDefault="007B5651">
            <w:r>
              <w:rPr>
                <w:b/>
                <w:sz w:val="17"/>
              </w:rPr>
              <w:t>Item</w:t>
            </w:r>
          </w:p>
        </w:tc>
        <w:tc>
          <w:tcPr>
            <w:tcW w:w="5112" w:type="dxa"/>
            <w:shd w:val="clear" w:color="auto" w:fill="EDE7E1"/>
          </w:tcPr>
          <w:p w14:paraId="5A6636B9" w14:textId="77777777" w:rsidR="00B87E9A" w:rsidRDefault="007B5651">
            <w:r>
              <w:rPr>
                <w:b/>
                <w:sz w:val="17"/>
              </w:rPr>
              <w:t>Detail</w:t>
            </w:r>
          </w:p>
        </w:tc>
      </w:tr>
      <w:tr w:rsidR="00B87E9A" w14:paraId="346E2444" w14:textId="77777777">
        <w:trPr>
          <w:jc w:val="center"/>
        </w:trPr>
        <w:tc>
          <w:tcPr>
            <w:tcW w:w="5112" w:type="dxa"/>
            <w:vAlign w:val="center"/>
          </w:tcPr>
          <w:p w14:paraId="380A330D" w14:textId="77777777" w:rsidR="00B87E9A" w:rsidRDefault="007B5651">
            <w:r>
              <w:rPr>
                <w:sz w:val="17"/>
              </w:rPr>
              <w:t>Project</w:t>
            </w:r>
          </w:p>
        </w:tc>
        <w:tc>
          <w:tcPr>
            <w:tcW w:w="5112" w:type="dxa"/>
            <w:vAlign w:val="center"/>
          </w:tcPr>
          <w:p w14:paraId="7A554612" w14:textId="77777777" w:rsidR="00B87E9A" w:rsidRDefault="007B5651">
            <w:r>
              <w:rPr>
                <w:sz w:val="17"/>
              </w:rPr>
              <w:t>Procurement Intelligence &amp; Decision Support System for a Multi-Store Beverage Retailer</w:t>
            </w:r>
          </w:p>
        </w:tc>
      </w:tr>
      <w:tr w:rsidR="00B87E9A" w14:paraId="4211DCA0" w14:textId="77777777">
        <w:trPr>
          <w:jc w:val="center"/>
        </w:trPr>
        <w:tc>
          <w:tcPr>
            <w:tcW w:w="5112" w:type="dxa"/>
            <w:vAlign w:val="center"/>
          </w:tcPr>
          <w:p w14:paraId="007204C5" w14:textId="77777777" w:rsidR="00B87E9A" w:rsidRDefault="007B5651">
            <w:r>
              <w:rPr>
                <w:sz w:val="17"/>
              </w:rPr>
              <w:t>Prepared By</w:t>
            </w:r>
          </w:p>
        </w:tc>
        <w:tc>
          <w:tcPr>
            <w:tcW w:w="5112" w:type="dxa"/>
            <w:vAlign w:val="center"/>
          </w:tcPr>
          <w:p w14:paraId="312DB8A8" w14:textId="77777777" w:rsidR="00B87E9A" w:rsidRDefault="007B5651">
            <w:r>
              <w:rPr>
                <w:sz w:val="17"/>
              </w:rPr>
              <w:t>Kartik Pandey</w:t>
            </w:r>
          </w:p>
        </w:tc>
      </w:tr>
      <w:tr w:rsidR="00B87E9A" w14:paraId="78B77627" w14:textId="77777777">
        <w:trPr>
          <w:jc w:val="center"/>
        </w:trPr>
        <w:tc>
          <w:tcPr>
            <w:tcW w:w="5112" w:type="dxa"/>
            <w:vAlign w:val="center"/>
          </w:tcPr>
          <w:p w14:paraId="4249B211" w14:textId="77777777" w:rsidR="00B87E9A" w:rsidRDefault="007B5651">
            <w:r>
              <w:rPr>
                <w:sz w:val="17"/>
              </w:rPr>
              <w:t>Date</w:t>
            </w:r>
          </w:p>
        </w:tc>
        <w:tc>
          <w:tcPr>
            <w:tcW w:w="5112" w:type="dxa"/>
            <w:vAlign w:val="center"/>
          </w:tcPr>
          <w:p w14:paraId="2041005B" w14:textId="7C690B7D" w:rsidR="00B87E9A" w:rsidRDefault="007B5651">
            <w:r>
              <w:rPr>
                <w:sz w:val="17"/>
              </w:rPr>
              <w:t>0</w:t>
            </w:r>
            <w:r w:rsidR="008D5024">
              <w:rPr>
                <w:sz w:val="17"/>
              </w:rPr>
              <w:t>6</w:t>
            </w:r>
            <w:r>
              <w:rPr>
                <w:sz w:val="17"/>
              </w:rPr>
              <w:t>/0</w:t>
            </w:r>
            <w:r w:rsidR="008D5024">
              <w:rPr>
                <w:sz w:val="17"/>
              </w:rPr>
              <w:t>8</w:t>
            </w:r>
            <w:r>
              <w:rPr>
                <w:sz w:val="17"/>
              </w:rPr>
              <w:t>/26</w:t>
            </w:r>
          </w:p>
        </w:tc>
      </w:tr>
      <w:tr w:rsidR="00B87E9A" w14:paraId="1C1429D9" w14:textId="77777777">
        <w:trPr>
          <w:jc w:val="center"/>
        </w:trPr>
        <w:tc>
          <w:tcPr>
            <w:tcW w:w="5112" w:type="dxa"/>
            <w:vAlign w:val="center"/>
          </w:tcPr>
          <w:p w14:paraId="313CA0DE" w14:textId="77777777" w:rsidR="00B87E9A" w:rsidRDefault="007B5651">
            <w:r>
              <w:rPr>
                <w:sz w:val="17"/>
              </w:rPr>
              <w:t>Version</w:t>
            </w:r>
          </w:p>
        </w:tc>
        <w:tc>
          <w:tcPr>
            <w:tcW w:w="5112" w:type="dxa"/>
            <w:vAlign w:val="center"/>
          </w:tcPr>
          <w:p w14:paraId="7DF4314C" w14:textId="77777777" w:rsidR="00B87E9A" w:rsidRDefault="007B5651">
            <w:r>
              <w:rPr>
                <w:sz w:val="17"/>
              </w:rPr>
              <w:t>1.2</w:t>
            </w:r>
          </w:p>
        </w:tc>
      </w:tr>
      <w:tr w:rsidR="00B87E9A" w14:paraId="4DF86096" w14:textId="77777777">
        <w:trPr>
          <w:jc w:val="center"/>
        </w:trPr>
        <w:tc>
          <w:tcPr>
            <w:tcW w:w="5112" w:type="dxa"/>
            <w:vAlign w:val="center"/>
          </w:tcPr>
          <w:p w14:paraId="4C961969" w14:textId="77777777" w:rsidR="00B87E9A" w:rsidRDefault="007B5651">
            <w:r>
              <w:rPr>
                <w:sz w:val="17"/>
              </w:rPr>
              <w:t>Status</w:t>
            </w:r>
          </w:p>
        </w:tc>
        <w:tc>
          <w:tcPr>
            <w:tcW w:w="5112" w:type="dxa"/>
            <w:vAlign w:val="center"/>
          </w:tcPr>
          <w:p w14:paraId="3559B819" w14:textId="77777777" w:rsidR="00B87E9A" w:rsidRDefault="007B5651">
            <w:r>
              <w:rPr>
                <w:sz w:val="17"/>
              </w:rPr>
              <w:t>Revised baseline</w:t>
            </w:r>
          </w:p>
        </w:tc>
      </w:tr>
      <w:tr w:rsidR="00B87E9A" w14:paraId="47C78402" w14:textId="77777777">
        <w:trPr>
          <w:jc w:val="center"/>
        </w:trPr>
        <w:tc>
          <w:tcPr>
            <w:tcW w:w="5112" w:type="dxa"/>
            <w:vAlign w:val="center"/>
          </w:tcPr>
          <w:p w14:paraId="4C9E3B99" w14:textId="77777777" w:rsidR="00B87E9A" w:rsidRDefault="007B5651">
            <w:r>
              <w:rPr>
                <w:sz w:val="17"/>
              </w:rPr>
              <w:t>Business Source</w:t>
            </w:r>
          </w:p>
        </w:tc>
        <w:tc>
          <w:tcPr>
            <w:tcW w:w="5112" w:type="dxa"/>
            <w:vAlign w:val="center"/>
          </w:tcPr>
          <w:p w14:paraId="6D614601" w14:textId="77777777" w:rsidR="00B87E9A" w:rsidRDefault="007B5651">
            <w:r>
              <w:rPr>
                <w:sz w:val="17"/>
              </w:rPr>
              <w:t>BRD v1.2</w:t>
            </w:r>
          </w:p>
        </w:tc>
      </w:tr>
      <w:tr w:rsidR="00B87E9A" w14:paraId="6C530166" w14:textId="77777777">
        <w:trPr>
          <w:jc w:val="center"/>
        </w:trPr>
        <w:tc>
          <w:tcPr>
            <w:tcW w:w="5112" w:type="dxa"/>
            <w:vAlign w:val="center"/>
          </w:tcPr>
          <w:p w14:paraId="4C200D14" w14:textId="77777777" w:rsidR="00B87E9A" w:rsidRDefault="007B5651">
            <w:r>
              <w:rPr>
                <w:sz w:val="17"/>
              </w:rPr>
              <w:t>Data / Analytical Layer</w:t>
            </w:r>
          </w:p>
        </w:tc>
        <w:tc>
          <w:tcPr>
            <w:tcW w:w="5112" w:type="dxa"/>
            <w:vAlign w:val="center"/>
          </w:tcPr>
          <w:p w14:paraId="04A295A1" w14:textId="77777777" w:rsidR="00B87E9A" w:rsidRDefault="007B5651">
            <w:r>
              <w:rPr>
                <w:sz w:val="17"/>
              </w:rPr>
              <w:t>SQL Server and validated SQL analytical analysis</w:t>
            </w:r>
          </w:p>
        </w:tc>
      </w:tr>
      <w:tr w:rsidR="00B87E9A" w14:paraId="623DFE15" w14:textId="77777777">
        <w:trPr>
          <w:jc w:val="center"/>
        </w:trPr>
        <w:tc>
          <w:tcPr>
            <w:tcW w:w="5112" w:type="dxa"/>
            <w:vAlign w:val="center"/>
          </w:tcPr>
          <w:p w14:paraId="4769A3EF" w14:textId="77777777" w:rsidR="00B87E9A" w:rsidRDefault="007B5651">
            <w:r>
              <w:rPr>
                <w:sz w:val="17"/>
              </w:rPr>
              <w:t>Reporting Layer</w:t>
            </w:r>
          </w:p>
        </w:tc>
        <w:tc>
          <w:tcPr>
            <w:tcW w:w="5112" w:type="dxa"/>
            <w:vAlign w:val="center"/>
          </w:tcPr>
          <w:p w14:paraId="3AC2E7A8" w14:textId="77777777" w:rsidR="00B87E9A" w:rsidRDefault="007B5651">
            <w:r>
              <w:rPr>
                <w:sz w:val="17"/>
              </w:rPr>
              <w:t>Power BI</w:t>
            </w:r>
          </w:p>
        </w:tc>
      </w:tr>
      <w:tr w:rsidR="00B87E9A" w14:paraId="0EBD3E03" w14:textId="77777777">
        <w:trPr>
          <w:jc w:val="center"/>
        </w:trPr>
        <w:tc>
          <w:tcPr>
            <w:tcW w:w="5112" w:type="dxa"/>
            <w:vAlign w:val="center"/>
          </w:tcPr>
          <w:p w14:paraId="7F49549A" w14:textId="77777777" w:rsidR="00B87E9A" w:rsidRDefault="007B5651">
            <w:r>
              <w:rPr>
                <w:sz w:val="17"/>
              </w:rPr>
              <w:t>Dashboard Pages</w:t>
            </w:r>
          </w:p>
        </w:tc>
        <w:tc>
          <w:tcPr>
            <w:tcW w:w="5112" w:type="dxa"/>
            <w:vAlign w:val="center"/>
          </w:tcPr>
          <w:p w14:paraId="3B3F8424" w14:textId="77777777" w:rsidR="00B87E9A" w:rsidRDefault="007B5651">
            <w:r>
              <w:rPr>
                <w:sz w:val="17"/>
              </w:rPr>
              <w:t>4</w:t>
            </w:r>
          </w:p>
        </w:tc>
      </w:tr>
    </w:tbl>
    <w:p w14:paraId="0D009FE8" w14:textId="77777777" w:rsidR="00B87E9A" w:rsidRDefault="00B87E9A"/>
    <w:p w14:paraId="6C033E34" w14:textId="77777777" w:rsidR="00B87E9A" w:rsidRPr="00D8520F" w:rsidRDefault="007B5651">
      <w:pPr>
        <w:pStyle w:val="Heading1"/>
        <w:rPr>
          <w:color w:val="C0504D" w:themeColor="accent2"/>
        </w:rPr>
      </w:pPr>
      <w:r w:rsidRPr="00D8520F">
        <w:rPr>
          <w:color w:val="C0504D" w:themeColor="accent2"/>
        </w:rPr>
        <w:t>2. Purpose</w:t>
      </w:r>
    </w:p>
    <w:p w14:paraId="53763033" w14:textId="77777777" w:rsidR="00B87E9A" w:rsidRDefault="007B5651">
      <w:r>
        <w:t>The purpose of this FRD is to translate the business requirements into functional requirements for the SQL and Power BI implementation of the Procurement Intelligence &amp; Decision Support System. It explains how the analytical requirements are represented in SQL analysis and how the validated results are presented and used in Power BI.</w:t>
      </w:r>
    </w:p>
    <w:p w14:paraId="7823F029" w14:textId="77777777" w:rsidR="00B87E9A" w:rsidRDefault="007B5651">
      <w:r>
        <w:t>The FRD focuses on the actual project implementation: procurement spend, vendor performance and dependency, procurement cost analysis, and product and inventory analysis.</w:t>
      </w:r>
    </w:p>
    <w:p w14:paraId="15C15AB8" w14:textId="77777777" w:rsidR="00B87E9A" w:rsidRPr="00D8520F" w:rsidRDefault="007B5651">
      <w:pPr>
        <w:pStyle w:val="Heading1"/>
        <w:rPr>
          <w:color w:val="C0504D" w:themeColor="accent2"/>
        </w:rPr>
      </w:pPr>
      <w:r w:rsidRPr="00D8520F">
        <w:rPr>
          <w:color w:val="C0504D" w:themeColor="accent2"/>
        </w:rPr>
        <w:t>3. Functional Scope</w:t>
      </w:r>
    </w:p>
    <w:p w14:paraId="35C20835" w14:textId="77777777" w:rsidR="00B87E9A" w:rsidRDefault="007B5651">
      <w:pPr>
        <w:pStyle w:val="ListBullet"/>
        <w:spacing w:after="40"/>
      </w:pPr>
      <w:r>
        <w:t>SQL-based analysis of the project's procurement, vendor, sales, invoice, price and inventory data.</w:t>
      </w:r>
    </w:p>
    <w:p w14:paraId="6FC1980B" w14:textId="77777777" w:rsidR="00B87E9A" w:rsidRDefault="007B5651">
      <w:pPr>
        <w:pStyle w:val="ListBullet"/>
        <w:spacing w:after="40"/>
      </w:pPr>
      <w:r>
        <w:t>Validated analytical outputs used as the basis for Power BI reporting.</w:t>
      </w:r>
    </w:p>
    <w:p w14:paraId="70F2C013" w14:textId="77777777" w:rsidR="00B87E9A" w:rsidRDefault="007B5651">
      <w:pPr>
        <w:pStyle w:val="ListBullet"/>
        <w:spacing w:after="40"/>
      </w:pPr>
      <w:r>
        <w:t>Four Power BI dashboard pages covering executive, vendor, procurement-cost and product/inventory analysis.</w:t>
      </w:r>
    </w:p>
    <w:p w14:paraId="2BBF9044" w14:textId="77777777" w:rsidR="00B87E9A" w:rsidRDefault="007B5651">
      <w:pPr>
        <w:pStyle w:val="ListBullet"/>
        <w:spacing w:after="40"/>
      </w:pPr>
      <w:r>
        <w:t>KPIs, charts, slicers, filtering and page navigation implemented in the report.</w:t>
      </w:r>
    </w:p>
    <w:p w14:paraId="6F0E41D0" w14:textId="77777777" w:rsidR="00B87E9A" w:rsidRDefault="007B5651">
      <w:pPr>
        <w:pStyle w:val="ListBullet"/>
        <w:spacing w:after="40"/>
      </w:pPr>
      <w:r>
        <w:t>Validation of important Power BI figures against SQL/source results.</w:t>
      </w:r>
    </w:p>
    <w:p w14:paraId="10FFC2D9" w14:textId="77777777" w:rsidR="00B87E9A" w:rsidRPr="00D8520F" w:rsidRDefault="007B5651">
      <w:pPr>
        <w:pStyle w:val="Heading1"/>
        <w:rPr>
          <w:color w:val="C0504D" w:themeColor="accent2"/>
        </w:rPr>
      </w:pPr>
      <w:r w:rsidRPr="00D8520F">
        <w:rPr>
          <w:color w:val="C0504D" w:themeColor="accent2"/>
        </w:rPr>
        <w:t>4. Solution Overview</w:t>
      </w:r>
    </w:p>
    <w:p w14:paraId="3EE2C318" w14:textId="77777777" w:rsidR="00B87E9A" w:rsidRDefault="007B5651">
      <w:r>
        <w:t xml:space="preserve">The solution follows a SQL-to-Power BI analytical flow. Business questions are </w:t>
      </w:r>
      <w:proofErr w:type="spellStart"/>
      <w:r>
        <w:t>analysed</w:t>
      </w:r>
      <w:proofErr w:type="spellEnd"/>
      <w:r>
        <w:t xml:space="preserve"> using SQL, the resulting calculations/outputs are validated, and the required results are presented through Power BI visuals and KPIs.</w:t>
      </w:r>
    </w:p>
    <w:p w14:paraId="1C633568" w14:textId="77777777" w:rsidR="00B87E9A" w:rsidRDefault="007B5651">
      <w:r>
        <w:t>The Power BI project contains base business tables and analytical result tables. The report layout confirms four dashboard pages and the visual configuration used on those pages.</w:t>
      </w:r>
    </w:p>
    <w:tbl>
      <w:tblPr>
        <w:tblStyle w:val="TableGrid"/>
        <w:tblW w:w="0" w:type="auto"/>
        <w:jc w:val="center"/>
        <w:tblLook w:val="04A0" w:firstRow="1" w:lastRow="0" w:firstColumn="1" w:lastColumn="0" w:noHBand="0" w:noVBand="1"/>
      </w:tblPr>
      <w:tblGrid>
        <w:gridCol w:w="3408"/>
        <w:gridCol w:w="3408"/>
        <w:gridCol w:w="3408"/>
      </w:tblGrid>
      <w:tr w:rsidR="00B87E9A" w14:paraId="2A599730" w14:textId="77777777">
        <w:trPr>
          <w:jc w:val="center"/>
        </w:trPr>
        <w:tc>
          <w:tcPr>
            <w:tcW w:w="3408" w:type="dxa"/>
            <w:shd w:val="clear" w:color="auto" w:fill="EDE7E1"/>
          </w:tcPr>
          <w:p w14:paraId="25048769" w14:textId="77777777" w:rsidR="00B87E9A" w:rsidRDefault="007B5651">
            <w:r>
              <w:rPr>
                <w:b/>
                <w:sz w:val="14"/>
              </w:rPr>
              <w:t>Layer</w:t>
            </w:r>
          </w:p>
        </w:tc>
        <w:tc>
          <w:tcPr>
            <w:tcW w:w="3408" w:type="dxa"/>
            <w:shd w:val="clear" w:color="auto" w:fill="EDE7E1"/>
          </w:tcPr>
          <w:p w14:paraId="39CB9C90" w14:textId="77777777" w:rsidR="00B87E9A" w:rsidRDefault="007B5651">
            <w:r>
              <w:rPr>
                <w:b/>
                <w:sz w:val="14"/>
              </w:rPr>
              <w:t>Observed Project Components</w:t>
            </w:r>
          </w:p>
        </w:tc>
        <w:tc>
          <w:tcPr>
            <w:tcW w:w="3408" w:type="dxa"/>
            <w:shd w:val="clear" w:color="auto" w:fill="EDE7E1"/>
          </w:tcPr>
          <w:p w14:paraId="53421CD9" w14:textId="77777777" w:rsidR="00B87E9A" w:rsidRDefault="007B5651">
            <w:r>
              <w:rPr>
                <w:b/>
                <w:sz w:val="14"/>
              </w:rPr>
              <w:t>Purpose</w:t>
            </w:r>
          </w:p>
        </w:tc>
      </w:tr>
      <w:tr w:rsidR="00B87E9A" w14:paraId="58A637D1" w14:textId="77777777">
        <w:trPr>
          <w:jc w:val="center"/>
        </w:trPr>
        <w:tc>
          <w:tcPr>
            <w:tcW w:w="3408" w:type="dxa"/>
            <w:vAlign w:val="center"/>
          </w:tcPr>
          <w:p w14:paraId="4A09C48F" w14:textId="77777777" w:rsidR="00B87E9A" w:rsidRDefault="007B5651">
            <w:r>
              <w:rPr>
                <w:sz w:val="14"/>
              </w:rPr>
              <w:t>Business data</w:t>
            </w:r>
          </w:p>
        </w:tc>
        <w:tc>
          <w:tcPr>
            <w:tcW w:w="3408" w:type="dxa"/>
            <w:vAlign w:val="center"/>
          </w:tcPr>
          <w:p w14:paraId="73C67DA9" w14:textId="77777777" w:rsidR="00B87E9A" w:rsidRDefault="007B5651">
            <w:r>
              <w:rPr>
                <w:sz w:val="14"/>
              </w:rPr>
              <w:t xml:space="preserve">purchases; sales; </w:t>
            </w:r>
            <w:proofErr w:type="spellStart"/>
            <w:r>
              <w:rPr>
                <w:sz w:val="14"/>
              </w:rPr>
              <w:t>vendor_invoice</w:t>
            </w:r>
            <w:proofErr w:type="spellEnd"/>
            <w:r>
              <w:rPr>
                <w:sz w:val="14"/>
              </w:rPr>
              <w:t xml:space="preserve">; </w:t>
            </w:r>
            <w:proofErr w:type="spellStart"/>
            <w:r>
              <w:rPr>
                <w:sz w:val="14"/>
              </w:rPr>
              <w:t>vendor_sales_summary</w:t>
            </w:r>
            <w:proofErr w:type="spellEnd"/>
            <w:r>
              <w:rPr>
                <w:sz w:val="14"/>
              </w:rPr>
              <w:t xml:space="preserve">; </w:t>
            </w:r>
            <w:proofErr w:type="spellStart"/>
            <w:r>
              <w:rPr>
                <w:sz w:val="14"/>
              </w:rPr>
              <w:t>purchase_prices</w:t>
            </w:r>
            <w:proofErr w:type="spellEnd"/>
            <w:r>
              <w:rPr>
                <w:sz w:val="14"/>
              </w:rPr>
              <w:t xml:space="preserve">; </w:t>
            </w:r>
            <w:proofErr w:type="spellStart"/>
            <w:r>
              <w:rPr>
                <w:sz w:val="14"/>
              </w:rPr>
              <w:t>begin_inventory</w:t>
            </w:r>
            <w:proofErr w:type="spellEnd"/>
            <w:r>
              <w:rPr>
                <w:sz w:val="14"/>
              </w:rPr>
              <w:t xml:space="preserve">; </w:t>
            </w:r>
            <w:proofErr w:type="spellStart"/>
            <w:r>
              <w:rPr>
                <w:sz w:val="14"/>
              </w:rPr>
              <w:t>end_inventory</w:t>
            </w:r>
            <w:proofErr w:type="spellEnd"/>
          </w:p>
        </w:tc>
        <w:tc>
          <w:tcPr>
            <w:tcW w:w="3408" w:type="dxa"/>
            <w:vAlign w:val="center"/>
          </w:tcPr>
          <w:p w14:paraId="20CFA2D3" w14:textId="77777777" w:rsidR="00B87E9A" w:rsidRDefault="007B5651">
            <w:r>
              <w:rPr>
                <w:sz w:val="14"/>
              </w:rPr>
              <w:t>Source information used for procurement, sales, vendor, price and inventory analysis.</w:t>
            </w:r>
          </w:p>
        </w:tc>
      </w:tr>
      <w:tr w:rsidR="00B87E9A" w14:paraId="1265BA14" w14:textId="77777777">
        <w:trPr>
          <w:jc w:val="center"/>
        </w:trPr>
        <w:tc>
          <w:tcPr>
            <w:tcW w:w="3408" w:type="dxa"/>
            <w:vAlign w:val="center"/>
          </w:tcPr>
          <w:p w14:paraId="7BB82B7B" w14:textId="77777777" w:rsidR="00B87E9A" w:rsidRDefault="007B5651">
            <w:r>
              <w:rPr>
                <w:sz w:val="14"/>
              </w:rPr>
              <w:t>SQL / analytical outputs</w:t>
            </w:r>
          </w:p>
        </w:tc>
        <w:tc>
          <w:tcPr>
            <w:tcW w:w="3408" w:type="dxa"/>
            <w:vAlign w:val="center"/>
          </w:tcPr>
          <w:p w14:paraId="636916BA" w14:textId="77777777" w:rsidR="00B87E9A" w:rsidRDefault="007B5651">
            <w:r>
              <w:rPr>
                <w:sz w:val="14"/>
              </w:rPr>
              <w:t>Vendor quantity, vendor portfolio, lead time, dependency, vendor score, procurement total, freight, tax-to-sales, sales-vs-purchase, product quantity, inventory and profit outputs</w:t>
            </w:r>
          </w:p>
        </w:tc>
        <w:tc>
          <w:tcPr>
            <w:tcW w:w="3408" w:type="dxa"/>
            <w:vAlign w:val="center"/>
          </w:tcPr>
          <w:p w14:paraId="5199BFF3" w14:textId="77777777" w:rsidR="00B87E9A" w:rsidRDefault="007B5651">
            <w:r>
              <w:rPr>
                <w:sz w:val="14"/>
              </w:rPr>
              <w:t>Answers the project's analytical business questions.</w:t>
            </w:r>
          </w:p>
        </w:tc>
      </w:tr>
      <w:tr w:rsidR="00B87E9A" w14:paraId="5B43A88B" w14:textId="77777777">
        <w:trPr>
          <w:jc w:val="center"/>
        </w:trPr>
        <w:tc>
          <w:tcPr>
            <w:tcW w:w="3408" w:type="dxa"/>
            <w:vAlign w:val="center"/>
          </w:tcPr>
          <w:p w14:paraId="63A03AD9" w14:textId="77777777" w:rsidR="00B87E9A" w:rsidRDefault="007B5651">
            <w:r>
              <w:rPr>
                <w:sz w:val="14"/>
              </w:rPr>
              <w:t>Power BI</w:t>
            </w:r>
          </w:p>
        </w:tc>
        <w:tc>
          <w:tcPr>
            <w:tcW w:w="3408" w:type="dxa"/>
            <w:vAlign w:val="center"/>
          </w:tcPr>
          <w:p w14:paraId="14FE8FC5" w14:textId="64EABFEE" w:rsidR="00B87E9A" w:rsidRDefault="007B5651">
            <w:r>
              <w:rPr>
                <w:sz w:val="14"/>
              </w:rPr>
              <w:t xml:space="preserve">4 dashboard pages, KPI cards, charts, slicers and </w:t>
            </w:r>
          </w:p>
        </w:tc>
        <w:tc>
          <w:tcPr>
            <w:tcW w:w="3408" w:type="dxa"/>
            <w:vAlign w:val="center"/>
          </w:tcPr>
          <w:p w14:paraId="04DE327D" w14:textId="77777777" w:rsidR="00B87E9A" w:rsidRDefault="007B5651">
            <w:r>
              <w:rPr>
                <w:sz w:val="14"/>
              </w:rPr>
              <w:t>Presents validated analysis for decision-making.</w:t>
            </w:r>
          </w:p>
        </w:tc>
      </w:tr>
    </w:tbl>
    <w:p w14:paraId="4DA5D31B" w14:textId="77777777" w:rsidR="00B87E9A" w:rsidRDefault="00B87E9A"/>
    <w:p w14:paraId="6DA0A140" w14:textId="77777777" w:rsidR="00B87E9A" w:rsidRPr="00D8520F" w:rsidRDefault="007B5651">
      <w:pPr>
        <w:pStyle w:val="Heading1"/>
        <w:rPr>
          <w:color w:val="C0504D" w:themeColor="accent2"/>
        </w:rPr>
      </w:pPr>
      <w:r w:rsidRPr="00D8520F">
        <w:rPr>
          <w:color w:val="C0504D" w:themeColor="accent2"/>
        </w:rPr>
        <w:t>5. Functional Requirements</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B87E9A" w14:paraId="36BFF5C9" w14:textId="77777777">
        <w:trPr>
          <w:jc w:val="center"/>
        </w:trPr>
        <w:tc>
          <w:tcPr>
            <w:tcW w:w="1704" w:type="dxa"/>
            <w:shd w:val="clear" w:color="auto" w:fill="EDE7E1"/>
          </w:tcPr>
          <w:p w14:paraId="46570A69" w14:textId="77777777" w:rsidR="00B87E9A" w:rsidRDefault="007B5651">
            <w:r>
              <w:rPr>
                <w:b/>
                <w:sz w:val="13"/>
              </w:rPr>
              <w:t>ID</w:t>
            </w:r>
          </w:p>
        </w:tc>
        <w:tc>
          <w:tcPr>
            <w:tcW w:w="1704" w:type="dxa"/>
            <w:shd w:val="clear" w:color="auto" w:fill="EDE7E1"/>
          </w:tcPr>
          <w:p w14:paraId="14374938" w14:textId="77777777" w:rsidR="00B87E9A" w:rsidRDefault="007B5651">
            <w:r>
              <w:rPr>
                <w:b/>
                <w:sz w:val="13"/>
              </w:rPr>
              <w:t>Function</w:t>
            </w:r>
          </w:p>
        </w:tc>
        <w:tc>
          <w:tcPr>
            <w:tcW w:w="1704" w:type="dxa"/>
            <w:shd w:val="clear" w:color="auto" w:fill="EDE7E1"/>
          </w:tcPr>
          <w:p w14:paraId="2800B27A" w14:textId="77777777" w:rsidR="00B87E9A" w:rsidRDefault="007B5651">
            <w:r>
              <w:rPr>
                <w:b/>
                <w:sz w:val="13"/>
              </w:rPr>
              <w:t>Requirement</w:t>
            </w:r>
          </w:p>
        </w:tc>
        <w:tc>
          <w:tcPr>
            <w:tcW w:w="1704" w:type="dxa"/>
            <w:shd w:val="clear" w:color="auto" w:fill="EDE7E1"/>
          </w:tcPr>
          <w:p w14:paraId="3DCBB096" w14:textId="77777777" w:rsidR="00B87E9A" w:rsidRDefault="007B5651">
            <w:r>
              <w:rPr>
                <w:b/>
                <w:sz w:val="13"/>
              </w:rPr>
              <w:t>Analytical Flow</w:t>
            </w:r>
          </w:p>
        </w:tc>
        <w:tc>
          <w:tcPr>
            <w:tcW w:w="1704" w:type="dxa"/>
            <w:shd w:val="clear" w:color="auto" w:fill="EDE7E1"/>
          </w:tcPr>
          <w:p w14:paraId="4A424228" w14:textId="77777777" w:rsidR="00B87E9A" w:rsidRDefault="007B5651">
            <w:r>
              <w:rPr>
                <w:b/>
                <w:sz w:val="13"/>
              </w:rPr>
              <w:t>Power BI Area</w:t>
            </w:r>
          </w:p>
        </w:tc>
        <w:tc>
          <w:tcPr>
            <w:tcW w:w="1704" w:type="dxa"/>
            <w:shd w:val="clear" w:color="auto" w:fill="EDE7E1"/>
          </w:tcPr>
          <w:p w14:paraId="6AF0E64D" w14:textId="77777777" w:rsidR="00B87E9A" w:rsidRDefault="007B5651">
            <w:r>
              <w:rPr>
                <w:b/>
                <w:sz w:val="13"/>
              </w:rPr>
              <w:t>BR</w:t>
            </w:r>
          </w:p>
        </w:tc>
      </w:tr>
      <w:tr w:rsidR="00B87E9A" w14:paraId="62CEAF21" w14:textId="77777777">
        <w:trPr>
          <w:jc w:val="center"/>
        </w:trPr>
        <w:tc>
          <w:tcPr>
            <w:tcW w:w="1704" w:type="dxa"/>
            <w:vAlign w:val="center"/>
          </w:tcPr>
          <w:p w14:paraId="7D44E360" w14:textId="77777777" w:rsidR="00B87E9A" w:rsidRDefault="007B5651">
            <w:r>
              <w:rPr>
                <w:sz w:val="13"/>
              </w:rPr>
              <w:t>FR-01</w:t>
            </w:r>
          </w:p>
        </w:tc>
        <w:tc>
          <w:tcPr>
            <w:tcW w:w="1704" w:type="dxa"/>
            <w:vAlign w:val="center"/>
          </w:tcPr>
          <w:p w14:paraId="56D3E564" w14:textId="77777777" w:rsidR="00B87E9A" w:rsidRDefault="007B5651">
            <w:r>
              <w:rPr>
                <w:sz w:val="13"/>
              </w:rPr>
              <w:t xml:space="preserve">Procurement </w:t>
            </w:r>
            <w:proofErr w:type="gramStart"/>
            <w:r>
              <w:rPr>
                <w:sz w:val="13"/>
              </w:rPr>
              <w:t>spend</w:t>
            </w:r>
            <w:proofErr w:type="gramEnd"/>
          </w:p>
        </w:tc>
        <w:tc>
          <w:tcPr>
            <w:tcW w:w="1704" w:type="dxa"/>
            <w:vAlign w:val="center"/>
          </w:tcPr>
          <w:p w14:paraId="1A140F90" w14:textId="77777777" w:rsidR="00B87E9A" w:rsidRDefault="007B5651">
            <w:r>
              <w:rPr>
                <w:sz w:val="13"/>
              </w:rPr>
              <w:t>Show total procurement spend and top vendors by procurement spend.</w:t>
            </w:r>
          </w:p>
        </w:tc>
        <w:tc>
          <w:tcPr>
            <w:tcW w:w="1704" w:type="dxa"/>
            <w:vAlign w:val="center"/>
          </w:tcPr>
          <w:p w14:paraId="0EA5BFD0" w14:textId="77777777" w:rsidR="00B87E9A" w:rsidRDefault="007B5651">
            <w:r>
              <w:rPr>
                <w:sz w:val="13"/>
              </w:rPr>
              <w:t>SQL procurement analysis → Power BI</w:t>
            </w:r>
          </w:p>
        </w:tc>
        <w:tc>
          <w:tcPr>
            <w:tcW w:w="1704" w:type="dxa"/>
            <w:vAlign w:val="center"/>
          </w:tcPr>
          <w:p w14:paraId="07BC4065" w14:textId="77777777" w:rsidR="00B87E9A" w:rsidRDefault="007B5651">
            <w:r>
              <w:rPr>
                <w:sz w:val="13"/>
              </w:rPr>
              <w:t>Executive Procurement Overview</w:t>
            </w:r>
          </w:p>
        </w:tc>
        <w:tc>
          <w:tcPr>
            <w:tcW w:w="1704" w:type="dxa"/>
            <w:vAlign w:val="center"/>
          </w:tcPr>
          <w:p w14:paraId="5BFF0E26" w14:textId="77777777" w:rsidR="00B87E9A" w:rsidRDefault="007B5651">
            <w:r>
              <w:rPr>
                <w:sz w:val="13"/>
              </w:rPr>
              <w:t>BR-01, BR-04</w:t>
            </w:r>
          </w:p>
        </w:tc>
      </w:tr>
      <w:tr w:rsidR="00B87E9A" w14:paraId="2D915AFE" w14:textId="77777777">
        <w:trPr>
          <w:jc w:val="center"/>
        </w:trPr>
        <w:tc>
          <w:tcPr>
            <w:tcW w:w="1704" w:type="dxa"/>
            <w:vAlign w:val="center"/>
          </w:tcPr>
          <w:p w14:paraId="2E217156" w14:textId="77777777" w:rsidR="00B87E9A" w:rsidRDefault="007B5651">
            <w:r>
              <w:rPr>
                <w:sz w:val="13"/>
              </w:rPr>
              <w:t>FR-02</w:t>
            </w:r>
          </w:p>
        </w:tc>
        <w:tc>
          <w:tcPr>
            <w:tcW w:w="1704" w:type="dxa"/>
            <w:vAlign w:val="center"/>
          </w:tcPr>
          <w:p w14:paraId="5405BCBE" w14:textId="77777777" w:rsidR="00B87E9A" w:rsidRDefault="007B5651">
            <w:r>
              <w:rPr>
                <w:sz w:val="13"/>
              </w:rPr>
              <w:t>Vendor quantity</w:t>
            </w:r>
          </w:p>
        </w:tc>
        <w:tc>
          <w:tcPr>
            <w:tcW w:w="1704" w:type="dxa"/>
            <w:vAlign w:val="center"/>
          </w:tcPr>
          <w:p w14:paraId="7B26B051" w14:textId="77777777" w:rsidR="00B87E9A" w:rsidRDefault="007B5651">
            <w:r>
              <w:rPr>
                <w:sz w:val="13"/>
              </w:rPr>
              <w:t>Identify vendors supplying the highest quantity of products.</w:t>
            </w:r>
          </w:p>
        </w:tc>
        <w:tc>
          <w:tcPr>
            <w:tcW w:w="1704" w:type="dxa"/>
            <w:vAlign w:val="center"/>
          </w:tcPr>
          <w:p w14:paraId="164717D4" w14:textId="77777777" w:rsidR="00B87E9A" w:rsidRDefault="007B5651">
            <w:r>
              <w:rPr>
                <w:sz w:val="13"/>
              </w:rPr>
              <w:t>SQL vendor quantity analysis → Power BI</w:t>
            </w:r>
          </w:p>
        </w:tc>
        <w:tc>
          <w:tcPr>
            <w:tcW w:w="1704" w:type="dxa"/>
            <w:vAlign w:val="center"/>
          </w:tcPr>
          <w:p w14:paraId="4069D1FE" w14:textId="77777777" w:rsidR="00B87E9A" w:rsidRDefault="007B5651">
            <w:r>
              <w:rPr>
                <w:sz w:val="13"/>
              </w:rPr>
              <w:t>Vendor Performance &amp; Dependency</w:t>
            </w:r>
          </w:p>
        </w:tc>
        <w:tc>
          <w:tcPr>
            <w:tcW w:w="1704" w:type="dxa"/>
            <w:vAlign w:val="center"/>
          </w:tcPr>
          <w:p w14:paraId="36A9DD08" w14:textId="77777777" w:rsidR="00B87E9A" w:rsidRDefault="007B5651">
            <w:r>
              <w:rPr>
                <w:sz w:val="13"/>
              </w:rPr>
              <w:t>BR-03</w:t>
            </w:r>
          </w:p>
        </w:tc>
      </w:tr>
      <w:tr w:rsidR="00B87E9A" w14:paraId="6D1B6FB0" w14:textId="77777777">
        <w:trPr>
          <w:jc w:val="center"/>
        </w:trPr>
        <w:tc>
          <w:tcPr>
            <w:tcW w:w="1704" w:type="dxa"/>
            <w:vAlign w:val="center"/>
          </w:tcPr>
          <w:p w14:paraId="3C5C8902" w14:textId="77777777" w:rsidR="00B87E9A" w:rsidRDefault="007B5651">
            <w:r>
              <w:rPr>
                <w:sz w:val="13"/>
              </w:rPr>
              <w:t>FR-03</w:t>
            </w:r>
          </w:p>
        </w:tc>
        <w:tc>
          <w:tcPr>
            <w:tcW w:w="1704" w:type="dxa"/>
            <w:vAlign w:val="center"/>
          </w:tcPr>
          <w:p w14:paraId="4500D72F" w14:textId="77777777" w:rsidR="00B87E9A" w:rsidRDefault="007B5651">
            <w:r>
              <w:rPr>
                <w:sz w:val="13"/>
              </w:rPr>
              <w:t>Vendor portfolio</w:t>
            </w:r>
          </w:p>
        </w:tc>
        <w:tc>
          <w:tcPr>
            <w:tcW w:w="1704" w:type="dxa"/>
            <w:vAlign w:val="center"/>
          </w:tcPr>
          <w:p w14:paraId="4C4C0E86" w14:textId="77777777" w:rsidR="00B87E9A" w:rsidRDefault="007B5651">
            <w:r>
              <w:rPr>
                <w:sz w:val="13"/>
              </w:rPr>
              <w:t>Identify vendors supplying the widest range of products.</w:t>
            </w:r>
          </w:p>
        </w:tc>
        <w:tc>
          <w:tcPr>
            <w:tcW w:w="1704" w:type="dxa"/>
            <w:vAlign w:val="center"/>
          </w:tcPr>
          <w:p w14:paraId="1CD60C77" w14:textId="77777777" w:rsidR="00B87E9A" w:rsidRDefault="007B5651">
            <w:r>
              <w:rPr>
                <w:sz w:val="13"/>
              </w:rPr>
              <w:t>SQL unique-products analysis → Power BI</w:t>
            </w:r>
          </w:p>
        </w:tc>
        <w:tc>
          <w:tcPr>
            <w:tcW w:w="1704" w:type="dxa"/>
            <w:vAlign w:val="center"/>
          </w:tcPr>
          <w:p w14:paraId="5AA8E647" w14:textId="77777777" w:rsidR="00B87E9A" w:rsidRDefault="007B5651">
            <w:r>
              <w:rPr>
                <w:sz w:val="13"/>
              </w:rPr>
              <w:t>Vendor Performance &amp; Dependency</w:t>
            </w:r>
          </w:p>
        </w:tc>
        <w:tc>
          <w:tcPr>
            <w:tcW w:w="1704" w:type="dxa"/>
            <w:vAlign w:val="center"/>
          </w:tcPr>
          <w:p w14:paraId="1C9722B6" w14:textId="77777777" w:rsidR="00B87E9A" w:rsidRDefault="007B5651">
            <w:r>
              <w:rPr>
                <w:sz w:val="13"/>
              </w:rPr>
              <w:t>BR-03</w:t>
            </w:r>
          </w:p>
        </w:tc>
      </w:tr>
      <w:tr w:rsidR="00B87E9A" w14:paraId="1C568206" w14:textId="77777777">
        <w:trPr>
          <w:jc w:val="center"/>
        </w:trPr>
        <w:tc>
          <w:tcPr>
            <w:tcW w:w="1704" w:type="dxa"/>
            <w:vAlign w:val="center"/>
          </w:tcPr>
          <w:p w14:paraId="5098AF65" w14:textId="77777777" w:rsidR="00B87E9A" w:rsidRDefault="007B5651">
            <w:r>
              <w:rPr>
                <w:sz w:val="13"/>
              </w:rPr>
              <w:t>FR-04</w:t>
            </w:r>
          </w:p>
        </w:tc>
        <w:tc>
          <w:tcPr>
            <w:tcW w:w="1704" w:type="dxa"/>
            <w:vAlign w:val="center"/>
          </w:tcPr>
          <w:p w14:paraId="0C8D844B" w14:textId="77777777" w:rsidR="00B87E9A" w:rsidRDefault="007B5651">
            <w:r>
              <w:rPr>
                <w:sz w:val="13"/>
              </w:rPr>
              <w:t>Vendor lead time</w:t>
            </w:r>
          </w:p>
        </w:tc>
        <w:tc>
          <w:tcPr>
            <w:tcW w:w="1704" w:type="dxa"/>
            <w:vAlign w:val="center"/>
          </w:tcPr>
          <w:p w14:paraId="2C18F97A" w14:textId="77777777" w:rsidR="00B87E9A" w:rsidRDefault="007B5651">
            <w:r>
              <w:rPr>
                <w:sz w:val="13"/>
              </w:rPr>
              <w:t>Identify vendors with the longest/shortest average lead times.</w:t>
            </w:r>
          </w:p>
        </w:tc>
        <w:tc>
          <w:tcPr>
            <w:tcW w:w="1704" w:type="dxa"/>
            <w:vAlign w:val="center"/>
          </w:tcPr>
          <w:p w14:paraId="55279B0E" w14:textId="77777777" w:rsidR="00B87E9A" w:rsidRDefault="007B5651">
            <w:r>
              <w:rPr>
                <w:sz w:val="13"/>
              </w:rPr>
              <w:t>SQL lead-time analysis → Power BI</w:t>
            </w:r>
          </w:p>
        </w:tc>
        <w:tc>
          <w:tcPr>
            <w:tcW w:w="1704" w:type="dxa"/>
            <w:vAlign w:val="center"/>
          </w:tcPr>
          <w:p w14:paraId="6B744AD7" w14:textId="77777777" w:rsidR="00B87E9A" w:rsidRDefault="007B5651">
            <w:r>
              <w:rPr>
                <w:sz w:val="13"/>
              </w:rPr>
              <w:t>Vendor Performance &amp; Dependency</w:t>
            </w:r>
          </w:p>
        </w:tc>
        <w:tc>
          <w:tcPr>
            <w:tcW w:w="1704" w:type="dxa"/>
            <w:vAlign w:val="center"/>
          </w:tcPr>
          <w:p w14:paraId="67680361" w14:textId="77777777" w:rsidR="00B87E9A" w:rsidRDefault="007B5651">
            <w:r>
              <w:rPr>
                <w:sz w:val="13"/>
              </w:rPr>
              <w:t>BR-03</w:t>
            </w:r>
          </w:p>
        </w:tc>
      </w:tr>
      <w:tr w:rsidR="00B87E9A" w14:paraId="2F31F6E6" w14:textId="77777777">
        <w:trPr>
          <w:jc w:val="center"/>
        </w:trPr>
        <w:tc>
          <w:tcPr>
            <w:tcW w:w="1704" w:type="dxa"/>
            <w:vAlign w:val="center"/>
          </w:tcPr>
          <w:p w14:paraId="3DC6D53B" w14:textId="77777777" w:rsidR="00B87E9A" w:rsidRDefault="007B5651">
            <w:r>
              <w:rPr>
                <w:sz w:val="13"/>
              </w:rPr>
              <w:t>FR-05</w:t>
            </w:r>
          </w:p>
        </w:tc>
        <w:tc>
          <w:tcPr>
            <w:tcW w:w="1704" w:type="dxa"/>
            <w:vAlign w:val="center"/>
          </w:tcPr>
          <w:p w14:paraId="0FEF02FE" w14:textId="77777777" w:rsidR="00B87E9A" w:rsidRDefault="007B5651">
            <w:r>
              <w:rPr>
                <w:sz w:val="13"/>
              </w:rPr>
              <w:t>Vendor dependency</w:t>
            </w:r>
          </w:p>
        </w:tc>
        <w:tc>
          <w:tcPr>
            <w:tcW w:w="1704" w:type="dxa"/>
            <w:vAlign w:val="center"/>
          </w:tcPr>
          <w:p w14:paraId="5F52737B" w14:textId="77777777" w:rsidR="00B87E9A" w:rsidRDefault="007B5651">
            <w:r>
              <w:rPr>
                <w:sz w:val="13"/>
              </w:rPr>
              <w:t>Show vendor dependency based on purchased quantity.</w:t>
            </w:r>
          </w:p>
        </w:tc>
        <w:tc>
          <w:tcPr>
            <w:tcW w:w="1704" w:type="dxa"/>
            <w:vAlign w:val="center"/>
          </w:tcPr>
          <w:p w14:paraId="79253223" w14:textId="77777777" w:rsidR="00B87E9A" w:rsidRDefault="007B5651">
            <w:r>
              <w:rPr>
                <w:sz w:val="13"/>
              </w:rPr>
              <w:t>SQL dependency analysis → Power BI</w:t>
            </w:r>
          </w:p>
        </w:tc>
        <w:tc>
          <w:tcPr>
            <w:tcW w:w="1704" w:type="dxa"/>
            <w:vAlign w:val="center"/>
          </w:tcPr>
          <w:p w14:paraId="23015D9B" w14:textId="77777777" w:rsidR="00B87E9A" w:rsidRDefault="007B5651">
            <w:r>
              <w:rPr>
                <w:sz w:val="13"/>
              </w:rPr>
              <w:t>Vendor Performance &amp; Dependency</w:t>
            </w:r>
          </w:p>
        </w:tc>
        <w:tc>
          <w:tcPr>
            <w:tcW w:w="1704" w:type="dxa"/>
            <w:vAlign w:val="center"/>
          </w:tcPr>
          <w:p w14:paraId="0670C493" w14:textId="77777777" w:rsidR="00B87E9A" w:rsidRDefault="007B5651">
            <w:r>
              <w:rPr>
                <w:sz w:val="13"/>
              </w:rPr>
              <w:t>BR-03</w:t>
            </w:r>
          </w:p>
        </w:tc>
      </w:tr>
      <w:tr w:rsidR="00B87E9A" w14:paraId="7E19CBE9" w14:textId="77777777">
        <w:trPr>
          <w:jc w:val="center"/>
        </w:trPr>
        <w:tc>
          <w:tcPr>
            <w:tcW w:w="1704" w:type="dxa"/>
            <w:vAlign w:val="center"/>
          </w:tcPr>
          <w:p w14:paraId="2AD99193" w14:textId="77777777" w:rsidR="00B87E9A" w:rsidRDefault="007B5651">
            <w:r>
              <w:rPr>
                <w:sz w:val="13"/>
              </w:rPr>
              <w:t>FR-06</w:t>
            </w:r>
          </w:p>
        </w:tc>
        <w:tc>
          <w:tcPr>
            <w:tcW w:w="1704" w:type="dxa"/>
            <w:vAlign w:val="center"/>
          </w:tcPr>
          <w:p w14:paraId="77B27AD5" w14:textId="77777777" w:rsidR="00B87E9A" w:rsidRDefault="007B5651">
            <w:r>
              <w:rPr>
                <w:sz w:val="13"/>
              </w:rPr>
              <w:t>Vendor score</w:t>
            </w:r>
          </w:p>
        </w:tc>
        <w:tc>
          <w:tcPr>
            <w:tcW w:w="1704" w:type="dxa"/>
            <w:vAlign w:val="center"/>
          </w:tcPr>
          <w:p w14:paraId="151F33B2" w14:textId="77777777" w:rsidR="00B87E9A" w:rsidRDefault="007B5651">
            <w:r>
              <w:rPr>
                <w:sz w:val="13"/>
              </w:rPr>
              <w:t>Show overall vendor score and supporting vendor performance context.</w:t>
            </w:r>
          </w:p>
        </w:tc>
        <w:tc>
          <w:tcPr>
            <w:tcW w:w="1704" w:type="dxa"/>
            <w:vAlign w:val="center"/>
          </w:tcPr>
          <w:p w14:paraId="690EDFF2" w14:textId="77777777" w:rsidR="00B87E9A" w:rsidRDefault="007B5651">
            <w:r>
              <w:rPr>
                <w:sz w:val="13"/>
              </w:rPr>
              <w:t>Validated SQL vendor-score output → Power BI</w:t>
            </w:r>
          </w:p>
        </w:tc>
        <w:tc>
          <w:tcPr>
            <w:tcW w:w="1704" w:type="dxa"/>
            <w:vAlign w:val="center"/>
          </w:tcPr>
          <w:p w14:paraId="7AB22E29" w14:textId="77777777" w:rsidR="00B87E9A" w:rsidRDefault="007B5651">
            <w:r>
              <w:rPr>
                <w:sz w:val="13"/>
              </w:rPr>
              <w:t>Vendor Performance &amp; Dependency</w:t>
            </w:r>
          </w:p>
        </w:tc>
        <w:tc>
          <w:tcPr>
            <w:tcW w:w="1704" w:type="dxa"/>
            <w:vAlign w:val="center"/>
          </w:tcPr>
          <w:p w14:paraId="20A1E6A3" w14:textId="77777777" w:rsidR="00B87E9A" w:rsidRDefault="007B5651">
            <w:r>
              <w:rPr>
                <w:sz w:val="13"/>
              </w:rPr>
              <w:t>BR-03</w:t>
            </w:r>
          </w:p>
        </w:tc>
      </w:tr>
      <w:tr w:rsidR="00B87E9A" w14:paraId="2A559103" w14:textId="77777777">
        <w:trPr>
          <w:jc w:val="center"/>
        </w:trPr>
        <w:tc>
          <w:tcPr>
            <w:tcW w:w="1704" w:type="dxa"/>
            <w:vAlign w:val="center"/>
          </w:tcPr>
          <w:p w14:paraId="3EB09B89" w14:textId="77777777" w:rsidR="00B87E9A" w:rsidRDefault="007B5651">
            <w:r>
              <w:rPr>
                <w:sz w:val="13"/>
              </w:rPr>
              <w:t>FR-07</w:t>
            </w:r>
          </w:p>
        </w:tc>
        <w:tc>
          <w:tcPr>
            <w:tcW w:w="1704" w:type="dxa"/>
            <w:vAlign w:val="center"/>
          </w:tcPr>
          <w:p w14:paraId="184BB435" w14:textId="77777777" w:rsidR="00B87E9A" w:rsidRDefault="007B5651">
            <w:r>
              <w:rPr>
                <w:sz w:val="13"/>
              </w:rPr>
              <w:t>Purchase price</w:t>
            </w:r>
          </w:p>
        </w:tc>
        <w:tc>
          <w:tcPr>
            <w:tcW w:w="1704" w:type="dxa"/>
            <w:vAlign w:val="center"/>
          </w:tcPr>
          <w:p w14:paraId="2B4D1C23" w14:textId="77777777" w:rsidR="00B87E9A" w:rsidRDefault="007B5651">
            <w:r>
              <w:rPr>
                <w:sz w:val="13"/>
              </w:rPr>
              <w:t>Identify vendors with high average purchase prices.</w:t>
            </w:r>
          </w:p>
        </w:tc>
        <w:tc>
          <w:tcPr>
            <w:tcW w:w="1704" w:type="dxa"/>
            <w:vAlign w:val="center"/>
          </w:tcPr>
          <w:p w14:paraId="483D3E1C" w14:textId="77777777" w:rsidR="00B87E9A" w:rsidRDefault="007B5651">
            <w:r>
              <w:rPr>
                <w:sz w:val="13"/>
              </w:rPr>
              <w:t>SQL average purchase-price analysis → Power BI</w:t>
            </w:r>
          </w:p>
        </w:tc>
        <w:tc>
          <w:tcPr>
            <w:tcW w:w="1704" w:type="dxa"/>
            <w:vAlign w:val="center"/>
          </w:tcPr>
          <w:p w14:paraId="70849861" w14:textId="77777777" w:rsidR="00B87E9A" w:rsidRDefault="007B5651">
            <w:r>
              <w:rPr>
                <w:sz w:val="13"/>
              </w:rPr>
              <w:t>Procurement Spend &amp; Cost Analysis</w:t>
            </w:r>
          </w:p>
        </w:tc>
        <w:tc>
          <w:tcPr>
            <w:tcW w:w="1704" w:type="dxa"/>
            <w:vAlign w:val="center"/>
          </w:tcPr>
          <w:p w14:paraId="29D6A3C5" w14:textId="77777777" w:rsidR="00B87E9A" w:rsidRDefault="007B5651">
            <w:r>
              <w:rPr>
                <w:sz w:val="13"/>
              </w:rPr>
              <w:t>BR-02, BR-03</w:t>
            </w:r>
          </w:p>
        </w:tc>
      </w:tr>
      <w:tr w:rsidR="00B87E9A" w14:paraId="6A3D635D" w14:textId="77777777">
        <w:trPr>
          <w:jc w:val="center"/>
        </w:trPr>
        <w:tc>
          <w:tcPr>
            <w:tcW w:w="1704" w:type="dxa"/>
            <w:vAlign w:val="center"/>
          </w:tcPr>
          <w:p w14:paraId="2FA8EEC4" w14:textId="77777777" w:rsidR="00B87E9A" w:rsidRDefault="007B5651">
            <w:r>
              <w:rPr>
                <w:sz w:val="13"/>
              </w:rPr>
              <w:t>FR-08</w:t>
            </w:r>
          </w:p>
        </w:tc>
        <w:tc>
          <w:tcPr>
            <w:tcW w:w="1704" w:type="dxa"/>
            <w:vAlign w:val="center"/>
          </w:tcPr>
          <w:p w14:paraId="7EDCA466" w14:textId="77777777" w:rsidR="00B87E9A" w:rsidRDefault="007B5651">
            <w:r>
              <w:rPr>
                <w:sz w:val="13"/>
              </w:rPr>
              <w:t>Freight burden</w:t>
            </w:r>
          </w:p>
        </w:tc>
        <w:tc>
          <w:tcPr>
            <w:tcW w:w="1704" w:type="dxa"/>
            <w:vAlign w:val="center"/>
          </w:tcPr>
          <w:p w14:paraId="719BDD08" w14:textId="77777777" w:rsidR="00B87E9A" w:rsidRDefault="007B5651">
            <w:r>
              <w:rPr>
                <w:sz w:val="13"/>
              </w:rPr>
              <w:t>Show freight cost and freight percentage by vendor.</w:t>
            </w:r>
          </w:p>
        </w:tc>
        <w:tc>
          <w:tcPr>
            <w:tcW w:w="1704" w:type="dxa"/>
            <w:vAlign w:val="center"/>
          </w:tcPr>
          <w:p w14:paraId="037B5F0A" w14:textId="77777777" w:rsidR="00B87E9A" w:rsidRDefault="007B5651">
            <w:r>
              <w:rPr>
                <w:sz w:val="13"/>
              </w:rPr>
              <w:t>SQL freight analysis → Power BI</w:t>
            </w:r>
          </w:p>
        </w:tc>
        <w:tc>
          <w:tcPr>
            <w:tcW w:w="1704" w:type="dxa"/>
            <w:vAlign w:val="center"/>
          </w:tcPr>
          <w:p w14:paraId="2EF9C219" w14:textId="77777777" w:rsidR="00B87E9A" w:rsidRDefault="007B5651">
            <w:r>
              <w:rPr>
                <w:sz w:val="13"/>
              </w:rPr>
              <w:t>Procurement Spend &amp; Cost Analysis</w:t>
            </w:r>
          </w:p>
        </w:tc>
        <w:tc>
          <w:tcPr>
            <w:tcW w:w="1704" w:type="dxa"/>
            <w:vAlign w:val="center"/>
          </w:tcPr>
          <w:p w14:paraId="3E980D27" w14:textId="77777777" w:rsidR="00B87E9A" w:rsidRDefault="007B5651">
            <w:r>
              <w:rPr>
                <w:sz w:val="13"/>
              </w:rPr>
              <w:t>BR-02, BR-06</w:t>
            </w:r>
          </w:p>
        </w:tc>
      </w:tr>
      <w:tr w:rsidR="00B87E9A" w14:paraId="6FC0AC69" w14:textId="77777777">
        <w:trPr>
          <w:jc w:val="center"/>
        </w:trPr>
        <w:tc>
          <w:tcPr>
            <w:tcW w:w="1704" w:type="dxa"/>
            <w:vAlign w:val="center"/>
          </w:tcPr>
          <w:p w14:paraId="5019CA97" w14:textId="77777777" w:rsidR="00B87E9A" w:rsidRDefault="007B5651">
            <w:r>
              <w:rPr>
                <w:sz w:val="13"/>
              </w:rPr>
              <w:t>FR-09</w:t>
            </w:r>
          </w:p>
        </w:tc>
        <w:tc>
          <w:tcPr>
            <w:tcW w:w="1704" w:type="dxa"/>
            <w:vAlign w:val="center"/>
          </w:tcPr>
          <w:p w14:paraId="087DDA9A" w14:textId="77777777" w:rsidR="00B87E9A" w:rsidRDefault="007B5651">
            <w:r>
              <w:rPr>
                <w:sz w:val="13"/>
              </w:rPr>
              <w:t>Tax burden</w:t>
            </w:r>
          </w:p>
        </w:tc>
        <w:tc>
          <w:tcPr>
            <w:tcW w:w="1704" w:type="dxa"/>
            <w:vAlign w:val="center"/>
          </w:tcPr>
          <w:p w14:paraId="5F37EDF5" w14:textId="77777777" w:rsidR="00B87E9A" w:rsidRDefault="007B5651">
            <w:r>
              <w:rPr>
                <w:sz w:val="13"/>
              </w:rPr>
              <w:t>Show products with high tax-to-sales percentage and total excise tax context.</w:t>
            </w:r>
          </w:p>
        </w:tc>
        <w:tc>
          <w:tcPr>
            <w:tcW w:w="1704" w:type="dxa"/>
            <w:vAlign w:val="center"/>
          </w:tcPr>
          <w:p w14:paraId="7FB0A9B1" w14:textId="77777777" w:rsidR="00B87E9A" w:rsidRDefault="007B5651">
            <w:r>
              <w:rPr>
                <w:sz w:val="13"/>
              </w:rPr>
              <w:t>SQL tax analysis → Power BI</w:t>
            </w:r>
          </w:p>
        </w:tc>
        <w:tc>
          <w:tcPr>
            <w:tcW w:w="1704" w:type="dxa"/>
            <w:vAlign w:val="center"/>
          </w:tcPr>
          <w:p w14:paraId="376AD566" w14:textId="77777777" w:rsidR="00B87E9A" w:rsidRDefault="007B5651">
            <w:r>
              <w:rPr>
                <w:sz w:val="13"/>
              </w:rPr>
              <w:t>Procurement Spend &amp; Cost Analysis</w:t>
            </w:r>
          </w:p>
        </w:tc>
        <w:tc>
          <w:tcPr>
            <w:tcW w:w="1704" w:type="dxa"/>
            <w:vAlign w:val="center"/>
          </w:tcPr>
          <w:p w14:paraId="18898BB0" w14:textId="77777777" w:rsidR="00B87E9A" w:rsidRDefault="007B5651">
            <w:r>
              <w:rPr>
                <w:sz w:val="13"/>
              </w:rPr>
              <w:t>BR-02, BR-07</w:t>
            </w:r>
          </w:p>
        </w:tc>
      </w:tr>
      <w:tr w:rsidR="00B87E9A" w14:paraId="27908D54" w14:textId="77777777">
        <w:trPr>
          <w:jc w:val="center"/>
        </w:trPr>
        <w:tc>
          <w:tcPr>
            <w:tcW w:w="1704" w:type="dxa"/>
            <w:vAlign w:val="center"/>
          </w:tcPr>
          <w:p w14:paraId="4DA3314E" w14:textId="77777777" w:rsidR="00B87E9A" w:rsidRDefault="007B5651">
            <w:r>
              <w:rPr>
                <w:sz w:val="13"/>
              </w:rPr>
              <w:t>FR-10</w:t>
            </w:r>
          </w:p>
        </w:tc>
        <w:tc>
          <w:tcPr>
            <w:tcW w:w="1704" w:type="dxa"/>
            <w:vAlign w:val="center"/>
          </w:tcPr>
          <w:p w14:paraId="08A74C3D" w14:textId="77777777" w:rsidR="00B87E9A" w:rsidRDefault="007B5651">
            <w:r>
              <w:rPr>
                <w:sz w:val="13"/>
              </w:rPr>
              <w:t>Purchase vs sales</w:t>
            </w:r>
          </w:p>
        </w:tc>
        <w:tc>
          <w:tcPr>
            <w:tcW w:w="1704" w:type="dxa"/>
            <w:vAlign w:val="center"/>
          </w:tcPr>
          <w:p w14:paraId="15247DE7" w14:textId="77777777" w:rsidR="00B87E9A" w:rsidRDefault="007B5651">
            <w:r>
              <w:rPr>
                <w:sz w:val="13"/>
              </w:rPr>
              <w:t>Compare purchase value and sales value and identify the difference.</w:t>
            </w:r>
          </w:p>
        </w:tc>
        <w:tc>
          <w:tcPr>
            <w:tcW w:w="1704" w:type="dxa"/>
            <w:vAlign w:val="center"/>
          </w:tcPr>
          <w:p w14:paraId="33FED42C" w14:textId="77777777" w:rsidR="00B87E9A" w:rsidRDefault="007B5651">
            <w:r>
              <w:rPr>
                <w:sz w:val="13"/>
              </w:rPr>
              <w:t>SQL sales-vs-purchase analysis → Power BI</w:t>
            </w:r>
          </w:p>
        </w:tc>
        <w:tc>
          <w:tcPr>
            <w:tcW w:w="1704" w:type="dxa"/>
            <w:vAlign w:val="center"/>
          </w:tcPr>
          <w:p w14:paraId="521E59E0" w14:textId="77777777" w:rsidR="00B87E9A" w:rsidRDefault="007B5651">
            <w:r>
              <w:rPr>
                <w:sz w:val="13"/>
              </w:rPr>
              <w:t>Procurement Spend &amp; Cost Analysis</w:t>
            </w:r>
          </w:p>
        </w:tc>
        <w:tc>
          <w:tcPr>
            <w:tcW w:w="1704" w:type="dxa"/>
            <w:vAlign w:val="center"/>
          </w:tcPr>
          <w:p w14:paraId="716AC18F" w14:textId="77777777" w:rsidR="00B87E9A" w:rsidRDefault="007B5651">
            <w:r>
              <w:rPr>
                <w:sz w:val="13"/>
              </w:rPr>
              <w:t>BR-02, BR-08</w:t>
            </w:r>
          </w:p>
        </w:tc>
      </w:tr>
      <w:tr w:rsidR="00B87E9A" w14:paraId="70D499C3" w14:textId="77777777">
        <w:trPr>
          <w:jc w:val="center"/>
        </w:trPr>
        <w:tc>
          <w:tcPr>
            <w:tcW w:w="1704" w:type="dxa"/>
            <w:vAlign w:val="center"/>
          </w:tcPr>
          <w:p w14:paraId="6F8A8516" w14:textId="77777777" w:rsidR="00B87E9A" w:rsidRDefault="007B5651">
            <w:r>
              <w:rPr>
                <w:sz w:val="13"/>
              </w:rPr>
              <w:t>FR-11</w:t>
            </w:r>
          </w:p>
        </w:tc>
        <w:tc>
          <w:tcPr>
            <w:tcW w:w="1704" w:type="dxa"/>
            <w:vAlign w:val="center"/>
          </w:tcPr>
          <w:p w14:paraId="30209853" w14:textId="77777777" w:rsidR="00B87E9A" w:rsidRDefault="007B5651">
            <w:r>
              <w:rPr>
                <w:sz w:val="13"/>
              </w:rPr>
              <w:t>Product quantity</w:t>
            </w:r>
          </w:p>
        </w:tc>
        <w:tc>
          <w:tcPr>
            <w:tcW w:w="1704" w:type="dxa"/>
            <w:vAlign w:val="center"/>
          </w:tcPr>
          <w:p w14:paraId="6D808164" w14:textId="77777777" w:rsidR="00B87E9A" w:rsidRDefault="007B5651">
            <w:r>
              <w:rPr>
                <w:sz w:val="13"/>
              </w:rPr>
              <w:t>Identify products purchased in the greatest quantities.</w:t>
            </w:r>
          </w:p>
        </w:tc>
        <w:tc>
          <w:tcPr>
            <w:tcW w:w="1704" w:type="dxa"/>
            <w:vAlign w:val="center"/>
          </w:tcPr>
          <w:p w14:paraId="75F0BFFA" w14:textId="77777777" w:rsidR="00B87E9A" w:rsidRDefault="007B5651">
            <w:r>
              <w:rPr>
                <w:sz w:val="13"/>
              </w:rPr>
              <w:t>SQL product quantity analysis → Power BI</w:t>
            </w:r>
          </w:p>
        </w:tc>
        <w:tc>
          <w:tcPr>
            <w:tcW w:w="1704" w:type="dxa"/>
            <w:vAlign w:val="center"/>
          </w:tcPr>
          <w:p w14:paraId="3001D454" w14:textId="77777777" w:rsidR="00B87E9A" w:rsidRDefault="007B5651">
            <w:r>
              <w:rPr>
                <w:sz w:val="13"/>
              </w:rPr>
              <w:t>Product &amp; Inventory Analysis</w:t>
            </w:r>
          </w:p>
        </w:tc>
        <w:tc>
          <w:tcPr>
            <w:tcW w:w="1704" w:type="dxa"/>
            <w:vAlign w:val="center"/>
          </w:tcPr>
          <w:p w14:paraId="513B73C1" w14:textId="77777777" w:rsidR="00B87E9A" w:rsidRDefault="007B5651">
            <w:r>
              <w:rPr>
                <w:sz w:val="13"/>
              </w:rPr>
              <w:t>BR-09</w:t>
            </w:r>
          </w:p>
        </w:tc>
      </w:tr>
      <w:tr w:rsidR="00B87E9A" w14:paraId="2CBDCE2E" w14:textId="77777777">
        <w:trPr>
          <w:jc w:val="center"/>
        </w:trPr>
        <w:tc>
          <w:tcPr>
            <w:tcW w:w="1704" w:type="dxa"/>
            <w:vAlign w:val="center"/>
          </w:tcPr>
          <w:p w14:paraId="271BC833" w14:textId="77777777" w:rsidR="00B87E9A" w:rsidRDefault="007B5651">
            <w:r>
              <w:rPr>
                <w:sz w:val="13"/>
              </w:rPr>
              <w:t>FR-12</w:t>
            </w:r>
          </w:p>
        </w:tc>
        <w:tc>
          <w:tcPr>
            <w:tcW w:w="1704" w:type="dxa"/>
            <w:vAlign w:val="center"/>
          </w:tcPr>
          <w:p w14:paraId="6FDC17D4" w14:textId="77777777" w:rsidR="00B87E9A" w:rsidRDefault="007B5651">
            <w:r>
              <w:rPr>
                <w:sz w:val="13"/>
              </w:rPr>
              <w:t>Stockout risk</w:t>
            </w:r>
          </w:p>
        </w:tc>
        <w:tc>
          <w:tcPr>
            <w:tcW w:w="1704" w:type="dxa"/>
            <w:vAlign w:val="center"/>
          </w:tcPr>
          <w:p w14:paraId="698B0EE8" w14:textId="77777777" w:rsidR="00B87E9A" w:rsidRDefault="007B5651">
            <w:r>
              <w:rPr>
                <w:sz w:val="13"/>
              </w:rPr>
              <w:t>Show high-sales/low-inventory products and the project's stockout-risk indicator.</w:t>
            </w:r>
          </w:p>
        </w:tc>
        <w:tc>
          <w:tcPr>
            <w:tcW w:w="1704" w:type="dxa"/>
            <w:vAlign w:val="center"/>
          </w:tcPr>
          <w:p w14:paraId="16C7D3E5" w14:textId="77777777" w:rsidR="00B87E9A" w:rsidRDefault="007B5651">
            <w:r>
              <w:rPr>
                <w:sz w:val="13"/>
              </w:rPr>
              <w:t>SQL/validated analytical output → Power BI</w:t>
            </w:r>
          </w:p>
        </w:tc>
        <w:tc>
          <w:tcPr>
            <w:tcW w:w="1704" w:type="dxa"/>
            <w:vAlign w:val="center"/>
          </w:tcPr>
          <w:p w14:paraId="0B18A41A" w14:textId="77777777" w:rsidR="00B87E9A" w:rsidRDefault="007B5651">
            <w:r>
              <w:rPr>
                <w:sz w:val="13"/>
              </w:rPr>
              <w:t>Product &amp; Inventory Analysis</w:t>
            </w:r>
          </w:p>
        </w:tc>
        <w:tc>
          <w:tcPr>
            <w:tcW w:w="1704" w:type="dxa"/>
            <w:vAlign w:val="center"/>
          </w:tcPr>
          <w:p w14:paraId="4B5C3DDB" w14:textId="77777777" w:rsidR="00B87E9A" w:rsidRDefault="007B5651">
            <w:r>
              <w:rPr>
                <w:sz w:val="13"/>
              </w:rPr>
              <w:t>BR-05, BR-10</w:t>
            </w:r>
          </w:p>
        </w:tc>
      </w:tr>
      <w:tr w:rsidR="00B87E9A" w14:paraId="4CF9034E" w14:textId="77777777">
        <w:trPr>
          <w:jc w:val="center"/>
        </w:trPr>
        <w:tc>
          <w:tcPr>
            <w:tcW w:w="1704" w:type="dxa"/>
            <w:vAlign w:val="center"/>
          </w:tcPr>
          <w:p w14:paraId="089B8977" w14:textId="77777777" w:rsidR="00B87E9A" w:rsidRDefault="007B5651">
            <w:r>
              <w:rPr>
                <w:sz w:val="13"/>
              </w:rPr>
              <w:t>FR-13</w:t>
            </w:r>
          </w:p>
        </w:tc>
        <w:tc>
          <w:tcPr>
            <w:tcW w:w="1704" w:type="dxa"/>
            <w:vAlign w:val="center"/>
          </w:tcPr>
          <w:p w14:paraId="51F54A09" w14:textId="77777777" w:rsidR="00B87E9A" w:rsidRDefault="007B5651">
            <w:r>
              <w:rPr>
                <w:sz w:val="13"/>
              </w:rPr>
              <w:t>Ending inventory</w:t>
            </w:r>
          </w:p>
        </w:tc>
        <w:tc>
          <w:tcPr>
            <w:tcW w:w="1704" w:type="dxa"/>
            <w:vAlign w:val="center"/>
          </w:tcPr>
          <w:p w14:paraId="4A2610C3" w14:textId="77777777" w:rsidR="00B87E9A" w:rsidRDefault="007B5651">
            <w:r>
              <w:rPr>
                <w:sz w:val="13"/>
              </w:rPr>
              <w:t>Identify products with high ending inventory and inventory exposure.</w:t>
            </w:r>
          </w:p>
        </w:tc>
        <w:tc>
          <w:tcPr>
            <w:tcW w:w="1704" w:type="dxa"/>
            <w:vAlign w:val="center"/>
          </w:tcPr>
          <w:p w14:paraId="315DEC59" w14:textId="77777777" w:rsidR="00B87E9A" w:rsidRDefault="007B5651">
            <w:r>
              <w:rPr>
                <w:sz w:val="13"/>
              </w:rPr>
              <w:t>SQL inventory analysis → Power BI</w:t>
            </w:r>
          </w:p>
        </w:tc>
        <w:tc>
          <w:tcPr>
            <w:tcW w:w="1704" w:type="dxa"/>
            <w:vAlign w:val="center"/>
          </w:tcPr>
          <w:p w14:paraId="7B40CE32" w14:textId="77777777" w:rsidR="00B87E9A" w:rsidRDefault="007B5651">
            <w:r>
              <w:rPr>
                <w:sz w:val="13"/>
              </w:rPr>
              <w:t>Product &amp; Inventory Analysis</w:t>
            </w:r>
          </w:p>
        </w:tc>
        <w:tc>
          <w:tcPr>
            <w:tcW w:w="1704" w:type="dxa"/>
            <w:vAlign w:val="center"/>
          </w:tcPr>
          <w:p w14:paraId="00335964" w14:textId="77777777" w:rsidR="00B87E9A" w:rsidRDefault="007B5651">
            <w:r>
              <w:rPr>
                <w:sz w:val="13"/>
              </w:rPr>
              <w:t>BR-05, BR-11</w:t>
            </w:r>
          </w:p>
        </w:tc>
      </w:tr>
      <w:tr w:rsidR="00B87E9A" w14:paraId="5751CFE1" w14:textId="77777777">
        <w:trPr>
          <w:jc w:val="center"/>
        </w:trPr>
        <w:tc>
          <w:tcPr>
            <w:tcW w:w="1704" w:type="dxa"/>
            <w:vAlign w:val="center"/>
          </w:tcPr>
          <w:p w14:paraId="0800A719" w14:textId="77777777" w:rsidR="00B87E9A" w:rsidRDefault="007B5651">
            <w:r>
              <w:rPr>
                <w:sz w:val="13"/>
              </w:rPr>
              <w:t>FR-14</w:t>
            </w:r>
          </w:p>
        </w:tc>
        <w:tc>
          <w:tcPr>
            <w:tcW w:w="1704" w:type="dxa"/>
            <w:vAlign w:val="center"/>
          </w:tcPr>
          <w:p w14:paraId="1C173131" w14:textId="77777777" w:rsidR="00B87E9A" w:rsidRDefault="007B5651">
            <w:r>
              <w:rPr>
                <w:sz w:val="13"/>
              </w:rPr>
              <w:t>Gross profit</w:t>
            </w:r>
          </w:p>
        </w:tc>
        <w:tc>
          <w:tcPr>
            <w:tcW w:w="1704" w:type="dxa"/>
            <w:vAlign w:val="center"/>
          </w:tcPr>
          <w:p w14:paraId="40C6E6BD" w14:textId="77777777" w:rsidR="00B87E9A" w:rsidRDefault="007B5651">
            <w:r>
              <w:rPr>
                <w:sz w:val="13"/>
              </w:rPr>
              <w:t>Show products with high gross profit as supporting business context.</w:t>
            </w:r>
          </w:p>
        </w:tc>
        <w:tc>
          <w:tcPr>
            <w:tcW w:w="1704" w:type="dxa"/>
            <w:vAlign w:val="center"/>
          </w:tcPr>
          <w:p w14:paraId="298EB482" w14:textId="77777777" w:rsidR="00B87E9A" w:rsidRDefault="007B5651">
            <w:r>
              <w:rPr>
                <w:sz w:val="13"/>
              </w:rPr>
              <w:t>SQL profit analysis → Power BI</w:t>
            </w:r>
          </w:p>
        </w:tc>
        <w:tc>
          <w:tcPr>
            <w:tcW w:w="1704" w:type="dxa"/>
            <w:vAlign w:val="center"/>
          </w:tcPr>
          <w:p w14:paraId="62AF9C84" w14:textId="77777777" w:rsidR="00B87E9A" w:rsidRDefault="007B5651">
            <w:r>
              <w:rPr>
                <w:sz w:val="13"/>
              </w:rPr>
              <w:t>Product &amp; Inventory Analysis</w:t>
            </w:r>
          </w:p>
        </w:tc>
        <w:tc>
          <w:tcPr>
            <w:tcW w:w="1704" w:type="dxa"/>
            <w:vAlign w:val="center"/>
          </w:tcPr>
          <w:p w14:paraId="06146420" w14:textId="77777777" w:rsidR="00B87E9A" w:rsidRDefault="007B5651">
            <w:r>
              <w:rPr>
                <w:sz w:val="13"/>
              </w:rPr>
              <w:t>BR-12</w:t>
            </w:r>
          </w:p>
        </w:tc>
      </w:tr>
      <w:tr w:rsidR="00B87E9A" w14:paraId="6C6B2795" w14:textId="77777777">
        <w:trPr>
          <w:jc w:val="center"/>
        </w:trPr>
        <w:tc>
          <w:tcPr>
            <w:tcW w:w="1704" w:type="dxa"/>
            <w:vAlign w:val="center"/>
          </w:tcPr>
          <w:p w14:paraId="78A0C3AD" w14:textId="77777777" w:rsidR="00B87E9A" w:rsidRDefault="007B5651">
            <w:r>
              <w:rPr>
                <w:sz w:val="13"/>
              </w:rPr>
              <w:t>FR-15</w:t>
            </w:r>
          </w:p>
        </w:tc>
        <w:tc>
          <w:tcPr>
            <w:tcW w:w="1704" w:type="dxa"/>
            <w:vAlign w:val="center"/>
          </w:tcPr>
          <w:p w14:paraId="4A7FB4FD" w14:textId="77777777" w:rsidR="00B87E9A" w:rsidRDefault="007B5651">
            <w:r>
              <w:rPr>
                <w:sz w:val="13"/>
              </w:rPr>
              <w:t>Sales / inventory</w:t>
            </w:r>
          </w:p>
        </w:tc>
        <w:tc>
          <w:tcPr>
            <w:tcW w:w="1704" w:type="dxa"/>
            <w:vAlign w:val="center"/>
          </w:tcPr>
          <w:p w14:paraId="204F328B" w14:textId="77777777" w:rsidR="00B87E9A" w:rsidRDefault="007B5651">
            <w:r>
              <w:rPr>
                <w:sz w:val="13"/>
              </w:rPr>
              <w:t>Compare product sales with ending inventory to support fast-moving and well-stocked analysis.</w:t>
            </w:r>
          </w:p>
        </w:tc>
        <w:tc>
          <w:tcPr>
            <w:tcW w:w="1704" w:type="dxa"/>
            <w:vAlign w:val="center"/>
          </w:tcPr>
          <w:p w14:paraId="1952AFCD" w14:textId="77777777" w:rsidR="00B87E9A" w:rsidRDefault="007B5651">
            <w:r>
              <w:rPr>
                <w:sz w:val="13"/>
              </w:rPr>
              <w:t>SQL inventory/product analysis → Power BI</w:t>
            </w:r>
          </w:p>
        </w:tc>
        <w:tc>
          <w:tcPr>
            <w:tcW w:w="1704" w:type="dxa"/>
            <w:vAlign w:val="center"/>
          </w:tcPr>
          <w:p w14:paraId="142F12E2" w14:textId="77777777" w:rsidR="00B87E9A" w:rsidRDefault="007B5651">
            <w:r>
              <w:rPr>
                <w:sz w:val="13"/>
              </w:rPr>
              <w:t>Product &amp; Inventory Analysis</w:t>
            </w:r>
          </w:p>
        </w:tc>
        <w:tc>
          <w:tcPr>
            <w:tcW w:w="1704" w:type="dxa"/>
            <w:vAlign w:val="center"/>
          </w:tcPr>
          <w:p w14:paraId="6CF41F8C" w14:textId="77777777" w:rsidR="00B87E9A" w:rsidRDefault="007B5651">
            <w:r>
              <w:rPr>
                <w:sz w:val="13"/>
              </w:rPr>
              <w:t>BR-05</w:t>
            </w:r>
          </w:p>
        </w:tc>
      </w:tr>
      <w:tr w:rsidR="00B87E9A" w14:paraId="3BFF92EC" w14:textId="77777777">
        <w:trPr>
          <w:jc w:val="center"/>
        </w:trPr>
        <w:tc>
          <w:tcPr>
            <w:tcW w:w="1704" w:type="dxa"/>
            <w:vAlign w:val="center"/>
          </w:tcPr>
          <w:p w14:paraId="65DA645B" w14:textId="77777777" w:rsidR="00B87E9A" w:rsidRDefault="007B5651">
            <w:r>
              <w:rPr>
                <w:sz w:val="13"/>
              </w:rPr>
              <w:t>FR-16</w:t>
            </w:r>
          </w:p>
        </w:tc>
        <w:tc>
          <w:tcPr>
            <w:tcW w:w="1704" w:type="dxa"/>
            <w:vAlign w:val="center"/>
          </w:tcPr>
          <w:p w14:paraId="0648E030" w14:textId="77777777" w:rsidR="00B87E9A" w:rsidRDefault="007B5651">
            <w:r>
              <w:rPr>
                <w:sz w:val="13"/>
              </w:rPr>
              <w:t>Executive context</w:t>
            </w:r>
          </w:p>
        </w:tc>
        <w:tc>
          <w:tcPr>
            <w:tcW w:w="1704" w:type="dxa"/>
            <w:vAlign w:val="center"/>
          </w:tcPr>
          <w:p w14:paraId="34CD3ED8" w14:textId="77777777" w:rsidR="00B87E9A" w:rsidRDefault="007B5651">
            <w:r>
              <w:rPr>
                <w:sz w:val="13"/>
              </w:rPr>
              <w:t>Show total sales, total stores and active vendors as supporting executive context.</w:t>
            </w:r>
          </w:p>
        </w:tc>
        <w:tc>
          <w:tcPr>
            <w:tcW w:w="1704" w:type="dxa"/>
            <w:vAlign w:val="center"/>
          </w:tcPr>
          <w:p w14:paraId="40F0C128" w14:textId="77777777" w:rsidR="00B87E9A" w:rsidRDefault="007B5651">
            <w:r>
              <w:rPr>
                <w:sz w:val="13"/>
              </w:rPr>
              <w:t>Validated sales/purchase measures → Power BI</w:t>
            </w:r>
          </w:p>
        </w:tc>
        <w:tc>
          <w:tcPr>
            <w:tcW w:w="1704" w:type="dxa"/>
            <w:vAlign w:val="center"/>
          </w:tcPr>
          <w:p w14:paraId="6F2EE974" w14:textId="77777777" w:rsidR="00B87E9A" w:rsidRDefault="007B5651">
            <w:r>
              <w:rPr>
                <w:sz w:val="13"/>
              </w:rPr>
              <w:t>Executive Procurement Overview</w:t>
            </w:r>
          </w:p>
        </w:tc>
        <w:tc>
          <w:tcPr>
            <w:tcW w:w="1704" w:type="dxa"/>
            <w:vAlign w:val="center"/>
          </w:tcPr>
          <w:p w14:paraId="75BF03BE" w14:textId="77777777" w:rsidR="00B87E9A" w:rsidRDefault="007B5651">
            <w:r>
              <w:rPr>
                <w:sz w:val="13"/>
              </w:rPr>
              <w:t>BR-03, BR-04</w:t>
            </w:r>
          </w:p>
        </w:tc>
      </w:tr>
      <w:tr w:rsidR="00B87E9A" w14:paraId="13B4D96C" w14:textId="77777777">
        <w:trPr>
          <w:jc w:val="center"/>
        </w:trPr>
        <w:tc>
          <w:tcPr>
            <w:tcW w:w="1704" w:type="dxa"/>
            <w:vAlign w:val="center"/>
          </w:tcPr>
          <w:p w14:paraId="56B44E29" w14:textId="77777777" w:rsidR="00B87E9A" w:rsidRDefault="007B5651">
            <w:r>
              <w:rPr>
                <w:sz w:val="13"/>
              </w:rPr>
              <w:t>FR-17</w:t>
            </w:r>
          </w:p>
        </w:tc>
        <w:tc>
          <w:tcPr>
            <w:tcW w:w="1704" w:type="dxa"/>
            <w:vAlign w:val="center"/>
          </w:tcPr>
          <w:p w14:paraId="5E276059" w14:textId="77777777" w:rsidR="00B87E9A" w:rsidRDefault="007B5651">
            <w:r>
              <w:rPr>
                <w:sz w:val="13"/>
              </w:rPr>
              <w:t>Filtering</w:t>
            </w:r>
          </w:p>
        </w:tc>
        <w:tc>
          <w:tcPr>
            <w:tcW w:w="1704" w:type="dxa"/>
            <w:vAlign w:val="center"/>
          </w:tcPr>
          <w:p w14:paraId="27A80DED" w14:textId="77777777" w:rsidR="00B87E9A" w:rsidRDefault="007B5651">
            <w:r>
              <w:rPr>
                <w:sz w:val="13"/>
              </w:rPr>
              <w:t>Provide page-specific slicers for relevant vendor, product, quantity, price, freight, inventory and sales measures.</w:t>
            </w:r>
          </w:p>
        </w:tc>
        <w:tc>
          <w:tcPr>
            <w:tcW w:w="1704" w:type="dxa"/>
            <w:vAlign w:val="center"/>
          </w:tcPr>
          <w:p w14:paraId="752AFD88" w14:textId="77777777" w:rsidR="00B87E9A" w:rsidRDefault="007B5651">
            <w:r>
              <w:rPr>
                <w:sz w:val="13"/>
              </w:rPr>
              <w:t>Power BI report configuration</w:t>
            </w:r>
          </w:p>
        </w:tc>
        <w:tc>
          <w:tcPr>
            <w:tcW w:w="1704" w:type="dxa"/>
            <w:vAlign w:val="center"/>
          </w:tcPr>
          <w:p w14:paraId="0D4D52B4" w14:textId="77777777" w:rsidR="00B87E9A" w:rsidRDefault="007B5651">
            <w:r>
              <w:rPr>
                <w:sz w:val="13"/>
              </w:rPr>
              <w:t>All pages</w:t>
            </w:r>
          </w:p>
        </w:tc>
        <w:tc>
          <w:tcPr>
            <w:tcW w:w="1704" w:type="dxa"/>
            <w:vAlign w:val="center"/>
          </w:tcPr>
          <w:p w14:paraId="6A6A8673" w14:textId="77777777" w:rsidR="00B87E9A" w:rsidRDefault="007B5651">
            <w:r>
              <w:rPr>
                <w:sz w:val="13"/>
              </w:rPr>
              <w:t>BR-13</w:t>
            </w:r>
          </w:p>
        </w:tc>
      </w:tr>
      <w:tr w:rsidR="00B87E9A" w14:paraId="2FF38BFE" w14:textId="77777777">
        <w:trPr>
          <w:jc w:val="center"/>
        </w:trPr>
        <w:tc>
          <w:tcPr>
            <w:tcW w:w="1704" w:type="dxa"/>
            <w:vAlign w:val="center"/>
          </w:tcPr>
          <w:p w14:paraId="1C05D070" w14:textId="77777777" w:rsidR="00B87E9A" w:rsidRDefault="007B5651">
            <w:r>
              <w:rPr>
                <w:sz w:val="13"/>
              </w:rPr>
              <w:t>FR-18</w:t>
            </w:r>
          </w:p>
        </w:tc>
        <w:tc>
          <w:tcPr>
            <w:tcW w:w="1704" w:type="dxa"/>
            <w:vAlign w:val="center"/>
          </w:tcPr>
          <w:p w14:paraId="261A281D" w14:textId="77777777" w:rsidR="00B87E9A" w:rsidRDefault="007B5651">
            <w:r>
              <w:rPr>
                <w:sz w:val="13"/>
              </w:rPr>
              <w:t>Navigation</w:t>
            </w:r>
          </w:p>
        </w:tc>
        <w:tc>
          <w:tcPr>
            <w:tcW w:w="1704" w:type="dxa"/>
            <w:vAlign w:val="center"/>
          </w:tcPr>
          <w:p w14:paraId="5481A8B1" w14:textId="77777777" w:rsidR="00B87E9A" w:rsidRDefault="007B5651">
            <w:r>
              <w:rPr>
                <w:sz w:val="13"/>
              </w:rPr>
              <w:t>Allow users to move between the four dashboard pages.</w:t>
            </w:r>
          </w:p>
        </w:tc>
        <w:tc>
          <w:tcPr>
            <w:tcW w:w="1704" w:type="dxa"/>
            <w:vAlign w:val="center"/>
          </w:tcPr>
          <w:p w14:paraId="0D316512" w14:textId="77777777" w:rsidR="00B87E9A" w:rsidRDefault="007B5651">
            <w:r>
              <w:rPr>
                <w:sz w:val="13"/>
              </w:rPr>
              <w:t>Power BI page navigation</w:t>
            </w:r>
          </w:p>
        </w:tc>
        <w:tc>
          <w:tcPr>
            <w:tcW w:w="1704" w:type="dxa"/>
            <w:vAlign w:val="center"/>
          </w:tcPr>
          <w:p w14:paraId="3AFF240E" w14:textId="77777777" w:rsidR="00B87E9A" w:rsidRDefault="007B5651">
            <w:r>
              <w:rPr>
                <w:sz w:val="13"/>
              </w:rPr>
              <w:t>All pages</w:t>
            </w:r>
          </w:p>
        </w:tc>
        <w:tc>
          <w:tcPr>
            <w:tcW w:w="1704" w:type="dxa"/>
            <w:vAlign w:val="center"/>
          </w:tcPr>
          <w:p w14:paraId="6916EF9F" w14:textId="77777777" w:rsidR="00B87E9A" w:rsidRDefault="007B5651">
            <w:r>
              <w:rPr>
                <w:sz w:val="13"/>
              </w:rPr>
              <w:t>BR-13</w:t>
            </w:r>
          </w:p>
        </w:tc>
      </w:tr>
    </w:tbl>
    <w:p w14:paraId="39EFDA54" w14:textId="77777777" w:rsidR="00B87E9A" w:rsidRDefault="00B87E9A"/>
    <w:p w14:paraId="67A69012" w14:textId="12DEB4D8" w:rsidR="00B87E9A" w:rsidRPr="00D8520F" w:rsidRDefault="00D8520F">
      <w:pPr>
        <w:pStyle w:val="Heading1"/>
        <w:rPr>
          <w:color w:val="C0504D" w:themeColor="accent2"/>
        </w:rPr>
      </w:pPr>
      <w:r>
        <w:rPr>
          <w:color w:val="C0504D" w:themeColor="accent2"/>
        </w:rPr>
        <w:lastRenderedPageBreak/>
        <w:t>6</w:t>
      </w:r>
      <w:r w:rsidRPr="00D8520F">
        <w:rPr>
          <w:color w:val="C0504D" w:themeColor="accent2"/>
        </w:rPr>
        <w:t>. KPI / Measure Requirements</w:t>
      </w:r>
    </w:p>
    <w:tbl>
      <w:tblPr>
        <w:tblStyle w:val="TableGrid"/>
        <w:tblW w:w="0" w:type="auto"/>
        <w:jc w:val="center"/>
        <w:tblLook w:val="04A0" w:firstRow="1" w:lastRow="0" w:firstColumn="1" w:lastColumn="0" w:noHBand="0" w:noVBand="1"/>
      </w:tblPr>
      <w:tblGrid>
        <w:gridCol w:w="2556"/>
        <w:gridCol w:w="2556"/>
        <w:gridCol w:w="2556"/>
        <w:gridCol w:w="2556"/>
      </w:tblGrid>
      <w:tr w:rsidR="00B87E9A" w14:paraId="3308B83B" w14:textId="77777777">
        <w:trPr>
          <w:jc w:val="center"/>
        </w:trPr>
        <w:tc>
          <w:tcPr>
            <w:tcW w:w="2556" w:type="dxa"/>
            <w:shd w:val="clear" w:color="auto" w:fill="EDE7E1"/>
          </w:tcPr>
          <w:p w14:paraId="7BF1F46D" w14:textId="77777777" w:rsidR="00B87E9A" w:rsidRDefault="007B5651">
            <w:r>
              <w:rPr>
                <w:b/>
                <w:sz w:val="14"/>
              </w:rPr>
              <w:t>Measure</w:t>
            </w:r>
          </w:p>
        </w:tc>
        <w:tc>
          <w:tcPr>
            <w:tcW w:w="2556" w:type="dxa"/>
            <w:shd w:val="clear" w:color="auto" w:fill="EDE7E1"/>
          </w:tcPr>
          <w:p w14:paraId="0C3AFD66" w14:textId="77777777" w:rsidR="00B87E9A" w:rsidRDefault="007B5651">
            <w:r>
              <w:rPr>
                <w:b/>
                <w:sz w:val="14"/>
              </w:rPr>
              <w:t>Functional Definition</w:t>
            </w:r>
          </w:p>
        </w:tc>
        <w:tc>
          <w:tcPr>
            <w:tcW w:w="2556" w:type="dxa"/>
            <w:shd w:val="clear" w:color="auto" w:fill="EDE7E1"/>
          </w:tcPr>
          <w:p w14:paraId="4E17F903" w14:textId="77777777" w:rsidR="00B87E9A" w:rsidRDefault="007B5651">
            <w:r>
              <w:rPr>
                <w:b/>
                <w:sz w:val="14"/>
              </w:rPr>
              <w:t>Business Rule / Source Basis</w:t>
            </w:r>
          </w:p>
        </w:tc>
        <w:tc>
          <w:tcPr>
            <w:tcW w:w="2556" w:type="dxa"/>
            <w:shd w:val="clear" w:color="auto" w:fill="EDE7E1"/>
          </w:tcPr>
          <w:p w14:paraId="08B8C275" w14:textId="77777777" w:rsidR="00B87E9A" w:rsidRDefault="007B5651">
            <w:r>
              <w:rPr>
                <w:b/>
                <w:sz w:val="14"/>
              </w:rPr>
              <w:t>Use</w:t>
            </w:r>
          </w:p>
        </w:tc>
      </w:tr>
      <w:tr w:rsidR="00B87E9A" w14:paraId="57EFE354" w14:textId="77777777">
        <w:trPr>
          <w:jc w:val="center"/>
        </w:trPr>
        <w:tc>
          <w:tcPr>
            <w:tcW w:w="2556" w:type="dxa"/>
            <w:vAlign w:val="center"/>
          </w:tcPr>
          <w:p w14:paraId="70906BF9" w14:textId="77777777" w:rsidR="00B87E9A" w:rsidRDefault="007B5651">
            <w:r>
              <w:rPr>
                <w:sz w:val="14"/>
              </w:rPr>
              <w:t>Total Procurement Spend</w:t>
            </w:r>
          </w:p>
        </w:tc>
        <w:tc>
          <w:tcPr>
            <w:tcW w:w="2556" w:type="dxa"/>
            <w:vAlign w:val="center"/>
          </w:tcPr>
          <w:p w14:paraId="6F8B26AA" w14:textId="77777777" w:rsidR="00B87E9A" w:rsidRDefault="007B5651">
            <w:r>
              <w:rPr>
                <w:sz w:val="14"/>
              </w:rPr>
              <w:t>Overall procurement expenditure.</w:t>
            </w:r>
          </w:p>
        </w:tc>
        <w:tc>
          <w:tcPr>
            <w:tcW w:w="2556" w:type="dxa"/>
            <w:vAlign w:val="center"/>
          </w:tcPr>
          <w:p w14:paraId="485747A9" w14:textId="77777777" w:rsidR="00B87E9A" w:rsidRDefault="007B5651">
            <w:r>
              <w:rPr>
                <w:sz w:val="14"/>
              </w:rPr>
              <w:t>Procurement analytical output / validated SQL.</w:t>
            </w:r>
          </w:p>
        </w:tc>
        <w:tc>
          <w:tcPr>
            <w:tcW w:w="2556" w:type="dxa"/>
            <w:vAlign w:val="center"/>
          </w:tcPr>
          <w:p w14:paraId="5764FAA1" w14:textId="77777777" w:rsidR="00B87E9A" w:rsidRDefault="007B5651">
            <w:r>
              <w:rPr>
                <w:sz w:val="14"/>
              </w:rPr>
              <w:t>Executive spend analysis.</w:t>
            </w:r>
          </w:p>
        </w:tc>
      </w:tr>
      <w:tr w:rsidR="00B87E9A" w14:paraId="68240B0C" w14:textId="77777777">
        <w:trPr>
          <w:jc w:val="center"/>
        </w:trPr>
        <w:tc>
          <w:tcPr>
            <w:tcW w:w="2556" w:type="dxa"/>
            <w:vAlign w:val="center"/>
          </w:tcPr>
          <w:p w14:paraId="28F0FC7C" w14:textId="77777777" w:rsidR="00B87E9A" w:rsidRDefault="007B5651">
            <w:r>
              <w:rPr>
                <w:sz w:val="14"/>
              </w:rPr>
              <w:t>Total Purchase Quantity</w:t>
            </w:r>
          </w:p>
        </w:tc>
        <w:tc>
          <w:tcPr>
            <w:tcW w:w="2556" w:type="dxa"/>
            <w:vAlign w:val="center"/>
          </w:tcPr>
          <w:p w14:paraId="4012FB43" w14:textId="77777777" w:rsidR="00B87E9A" w:rsidRDefault="007B5651">
            <w:r>
              <w:rPr>
                <w:sz w:val="14"/>
              </w:rPr>
              <w:t>Total quantity purchased.</w:t>
            </w:r>
          </w:p>
        </w:tc>
        <w:tc>
          <w:tcPr>
            <w:tcW w:w="2556" w:type="dxa"/>
            <w:vAlign w:val="center"/>
          </w:tcPr>
          <w:p w14:paraId="333E077E" w14:textId="77777777" w:rsidR="00B87E9A" w:rsidRDefault="007B5651">
            <w:r>
              <w:rPr>
                <w:sz w:val="14"/>
              </w:rPr>
              <w:t>Purchase/vendor analytical analysis.</w:t>
            </w:r>
          </w:p>
        </w:tc>
        <w:tc>
          <w:tcPr>
            <w:tcW w:w="2556" w:type="dxa"/>
            <w:vAlign w:val="center"/>
          </w:tcPr>
          <w:p w14:paraId="6DB2318E" w14:textId="77777777" w:rsidR="00B87E9A" w:rsidRDefault="007B5651">
            <w:r>
              <w:rPr>
                <w:sz w:val="14"/>
              </w:rPr>
              <w:t>Vendor analysis.</w:t>
            </w:r>
          </w:p>
        </w:tc>
      </w:tr>
      <w:tr w:rsidR="00B87E9A" w14:paraId="740669B1" w14:textId="77777777">
        <w:trPr>
          <w:jc w:val="center"/>
        </w:trPr>
        <w:tc>
          <w:tcPr>
            <w:tcW w:w="2556" w:type="dxa"/>
            <w:vAlign w:val="center"/>
          </w:tcPr>
          <w:p w14:paraId="49C8ABF1" w14:textId="77777777" w:rsidR="00B87E9A" w:rsidRDefault="007B5651">
            <w:r>
              <w:rPr>
                <w:sz w:val="14"/>
              </w:rPr>
              <w:t>Vendor Dependency %</w:t>
            </w:r>
          </w:p>
        </w:tc>
        <w:tc>
          <w:tcPr>
            <w:tcW w:w="2556" w:type="dxa"/>
            <w:vAlign w:val="center"/>
          </w:tcPr>
          <w:p w14:paraId="32791B90" w14:textId="77777777" w:rsidR="00B87E9A" w:rsidRDefault="007B5651">
            <w:r>
              <w:rPr>
                <w:sz w:val="14"/>
              </w:rPr>
              <w:t>Vendor's share of total purchased quantity.</w:t>
            </w:r>
          </w:p>
        </w:tc>
        <w:tc>
          <w:tcPr>
            <w:tcW w:w="2556" w:type="dxa"/>
            <w:vAlign w:val="center"/>
          </w:tcPr>
          <w:p w14:paraId="6B232313" w14:textId="77777777" w:rsidR="00B87E9A" w:rsidRDefault="007B5651">
            <w:r>
              <w:rPr>
                <w:sz w:val="14"/>
              </w:rPr>
              <w:t>Vendor Purchased Quantity / Total Purchased Quantity.</w:t>
            </w:r>
          </w:p>
        </w:tc>
        <w:tc>
          <w:tcPr>
            <w:tcW w:w="2556" w:type="dxa"/>
            <w:vAlign w:val="center"/>
          </w:tcPr>
          <w:p w14:paraId="3E057FD8" w14:textId="77777777" w:rsidR="00B87E9A" w:rsidRDefault="007B5651">
            <w:r>
              <w:rPr>
                <w:sz w:val="14"/>
              </w:rPr>
              <w:t>Vendor exposure.</w:t>
            </w:r>
          </w:p>
        </w:tc>
      </w:tr>
      <w:tr w:rsidR="00B87E9A" w14:paraId="644F0F53" w14:textId="77777777">
        <w:trPr>
          <w:jc w:val="center"/>
        </w:trPr>
        <w:tc>
          <w:tcPr>
            <w:tcW w:w="2556" w:type="dxa"/>
            <w:vAlign w:val="center"/>
          </w:tcPr>
          <w:p w14:paraId="35119E8B" w14:textId="77777777" w:rsidR="00B87E9A" w:rsidRDefault="007B5651">
            <w:r>
              <w:rPr>
                <w:sz w:val="14"/>
              </w:rPr>
              <w:t>Average Lead Time</w:t>
            </w:r>
          </w:p>
        </w:tc>
        <w:tc>
          <w:tcPr>
            <w:tcW w:w="2556" w:type="dxa"/>
            <w:vAlign w:val="center"/>
          </w:tcPr>
          <w:p w14:paraId="7FFBFC0E" w14:textId="77777777" w:rsidR="00B87E9A" w:rsidRDefault="007B5651">
            <w:r>
              <w:rPr>
                <w:sz w:val="14"/>
              </w:rPr>
              <w:t>Average time between purchase order and receiving.</w:t>
            </w:r>
          </w:p>
        </w:tc>
        <w:tc>
          <w:tcPr>
            <w:tcW w:w="2556" w:type="dxa"/>
            <w:vAlign w:val="center"/>
          </w:tcPr>
          <w:p w14:paraId="0101A2D2" w14:textId="77777777" w:rsidR="00B87E9A" w:rsidRDefault="007B5651">
            <w:r>
              <w:rPr>
                <w:sz w:val="14"/>
              </w:rPr>
              <w:t>Receiving Date − PO Date, averaged.</w:t>
            </w:r>
          </w:p>
        </w:tc>
        <w:tc>
          <w:tcPr>
            <w:tcW w:w="2556" w:type="dxa"/>
            <w:vAlign w:val="center"/>
          </w:tcPr>
          <w:p w14:paraId="36CFFDF9" w14:textId="77777777" w:rsidR="00B87E9A" w:rsidRDefault="007B5651">
            <w:r>
              <w:rPr>
                <w:sz w:val="14"/>
              </w:rPr>
              <w:t>Vendor performance.</w:t>
            </w:r>
          </w:p>
        </w:tc>
      </w:tr>
      <w:tr w:rsidR="00B87E9A" w14:paraId="2F597FC8" w14:textId="77777777">
        <w:trPr>
          <w:jc w:val="center"/>
        </w:trPr>
        <w:tc>
          <w:tcPr>
            <w:tcW w:w="2556" w:type="dxa"/>
            <w:vAlign w:val="center"/>
          </w:tcPr>
          <w:p w14:paraId="480BCE99" w14:textId="77777777" w:rsidR="00B87E9A" w:rsidRDefault="007B5651">
            <w:r>
              <w:rPr>
                <w:sz w:val="14"/>
              </w:rPr>
              <w:t>Average Purchase Price</w:t>
            </w:r>
          </w:p>
        </w:tc>
        <w:tc>
          <w:tcPr>
            <w:tcW w:w="2556" w:type="dxa"/>
            <w:vAlign w:val="center"/>
          </w:tcPr>
          <w:p w14:paraId="0801AF8F" w14:textId="77777777" w:rsidR="00B87E9A" w:rsidRDefault="007B5651">
            <w:r>
              <w:rPr>
                <w:sz w:val="14"/>
              </w:rPr>
              <w:t>Average purchase price indicator.</w:t>
            </w:r>
          </w:p>
        </w:tc>
        <w:tc>
          <w:tcPr>
            <w:tcW w:w="2556" w:type="dxa"/>
            <w:vAlign w:val="center"/>
          </w:tcPr>
          <w:p w14:paraId="43B8AA9C" w14:textId="77777777" w:rsidR="00B87E9A" w:rsidRDefault="007B5651">
            <w:r>
              <w:rPr>
                <w:sz w:val="14"/>
              </w:rPr>
              <w:t>Validated purchase-price analysis.</w:t>
            </w:r>
          </w:p>
        </w:tc>
        <w:tc>
          <w:tcPr>
            <w:tcW w:w="2556" w:type="dxa"/>
            <w:vAlign w:val="center"/>
          </w:tcPr>
          <w:p w14:paraId="1E75FC37" w14:textId="77777777" w:rsidR="00B87E9A" w:rsidRDefault="007B5651">
            <w:r>
              <w:rPr>
                <w:sz w:val="14"/>
              </w:rPr>
              <w:t>Cost analysis.</w:t>
            </w:r>
          </w:p>
        </w:tc>
      </w:tr>
      <w:tr w:rsidR="00B87E9A" w14:paraId="2A3F2092" w14:textId="77777777">
        <w:trPr>
          <w:jc w:val="center"/>
        </w:trPr>
        <w:tc>
          <w:tcPr>
            <w:tcW w:w="2556" w:type="dxa"/>
            <w:vAlign w:val="center"/>
          </w:tcPr>
          <w:p w14:paraId="1787DF2B" w14:textId="77777777" w:rsidR="00B87E9A" w:rsidRDefault="007B5651">
            <w:r>
              <w:rPr>
                <w:sz w:val="14"/>
              </w:rPr>
              <w:t>Freight Cost</w:t>
            </w:r>
          </w:p>
        </w:tc>
        <w:tc>
          <w:tcPr>
            <w:tcW w:w="2556" w:type="dxa"/>
            <w:vAlign w:val="center"/>
          </w:tcPr>
          <w:p w14:paraId="52894159" w14:textId="77777777" w:rsidR="00B87E9A" w:rsidRDefault="007B5651">
            <w:r>
              <w:rPr>
                <w:sz w:val="14"/>
              </w:rPr>
              <w:t>Freight expense associated with procurement.</w:t>
            </w:r>
          </w:p>
        </w:tc>
        <w:tc>
          <w:tcPr>
            <w:tcW w:w="2556" w:type="dxa"/>
            <w:vAlign w:val="center"/>
          </w:tcPr>
          <w:p w14:paraId="769CCD2B" w14:textId="77777777" w:rsidR="00B87E9A" w:rsidRDefault="007B5651">
            <w:r>
              <w:rPr>
                <w:sz w:val="14"/>
              </w:rPr>
              <w:t>Validated freight analysis.</w:t>
            </w:r>
          </w:p>
        </w:tc>
        <w:tc>
          <w:tcPr>
            <w:tcW w:w="2556" w:type="dxa"/>
            <w:vAlign w:val="center"/>
          </w:tcPr>
          <w:p w14:paraId="7877E2A7" w14:textId="77777777" w:rsidR="00B87E9A" w:rsidRDefault="007B5651">
            <w:r>
              <w:rPr>
                <w:sz w:val="14"/>
              </w:rPr>
              <w:t>Cost burden.</w:t>
            </w:r>
          </w:p>
        </w:tc>
      </w:tr>
      <w:tr w:rsidR="00B87E9A" w14:paraId="318AF333" w14:textId="77777777">
        <w:trPr>
          <w:jc w:val="center"/>
        </w:trPr>
        <w:tc>
          <w:tcPr>
            <w:tcW w:w="2556" w:type="dxa"/>
            <w:vAlign w:val="center"/>
          </w:tcPr>
          <w:p w14:paraId="52D15D46" w14:textId="77777777" w:rsidR="00B87E9A" w:rsidRDefault="007B5651">
            <w:r>
              <w:rPr>
                <w:sz w:val="14"/>
              </w:rPr>
              <w:t>Freight %</w:t>
            </w:r>
          </w:p>
        </w:tc>
        <w:tc>
          <w:tcPr>
            <w:tcW w:w="2556" w:type="dxa"/>
            <w:vAlign w:val="center"/>
          </w:tcPr>
          <w:p w14:paraId="44F43746" w14:textId="77777777" w:rsidR="00B87E9A" w:rsidRDefault="007B5651">
            <w:r>
              <w:rPr>
                <w:sz w:val="14"/>
              </w:rPr>
              <w:t>Freight burden relative to procurement cost.</w:t>
            </w:r>
          </w:p>
        </w:tc>
        <w:tc>
          <w:tcPr>
            <w:tcW w:w="2556" w:type="dxa"/>
            <w:vAlign w:val="center"/>
          </w:tcPr>
          <w:p w14:paraId="67F94108" w14:textId="77777777" w:rsidR="00B87E9A" w:rsidRDefault="007B5651">
            <w:r>
              <w:rPr>
                <w:sz w:val="14"/>
              </w:rPr>
              <w:t>Freight Cost / Procurement Cost.</w:t>
            </w:r>
          </w:p>
        </w:tc>
        <w:tc>
          <w:tcPr>
            <w:tcW w:w="2556" w:type="dxa"/>
            <w:vAlign w:val="center"/>
          </w:tcPr>
          <w:p w14:paraId="6040D07B" w14:textId="77777777" w:rsidR="00B87E9A" w:rsidRDefault="007B5651">
            <w:r>
              <w:rPr>
                <w:sz w:val="14"/>
              </w:rPr>
              <w:t>Cost burden.</w:t>
            </w:r>
          </w:p>
        </w:tc>
      </w:tr>
      <w:tr w:rsidR="00B87E9A" w14:paraId="1131DBC1" w14:textId="77777777">
        <w:trPr>
          <w:jc w:val="center"/>
        </w:trPr>
        <w:tc>
          <w:tcPr>
            <w:tcW w:w="2556" w:type="dxa"/>
            <w:vAlign w:val="center"/>
          </w:tcPr>
          <w:p w14:paraId="3AA0B050" w14:textId="77777777" w:rsidR="00B87E9A" w:rsidRDefault="007B5651">
            <w:r>
              <w:rPr>
                <w:sz w:val="14"/>
              </w:rPr>
              <w:t>Tax-to-Sales %</w:t>
            </w:r>
          </w:p>
        </w:tc>
        <w:tc>
          <w:tcPr>
            <w:tcW w:w="2556" w:type="dxa"/>
            <w:vAlign w:val="center"/>
          </w:tcPr>
          <w:p w14:paraId="4198BD29" w14:textId="77777777" w:rsidR="00B87E9A" w:rsidRDefault="007B5651">
            <w:r>
              <w:rPr>
                <w:sz w:val="14"/>
              </w:rPr>
              <w:t>Tax burden relative to sales.</w:t>
            </w:r>
          </w:p>
        </w:tc>
        <w:tc>
          <w:tcPr>
            <w:tcW w:w="2556" w:type="dxa"/>
            <w:vAlign w:val="center"/>
          </w:tcPr>
          <w:p w14:paraId="1B9DAE68" w14:textId="77777777" w:rsidR="00B87E9A" w:rsidRDefault="007B5651">
            <w:r>
              <w:rPr>
                <w:sz w:val="14"/>
              </w:rPr>
              <w:t>Tax Amount / Sales Value.</w:t>
            </w:r>
          </w:p>
        </w:tc>
        <w:tc>
          <w:tcPr>
            <w:tcW w:w="2556" w:type="dxa"/>
            <w:vAlign w:val="center"/>
          </w:tcPr>
          <w:p w14:paraId="0B387D76" w14:textId="77777777" w:rsidR="00B87E9A" w:rsidRDefault="007B5651">
            <w:r>
              <w:rPr>
                <w:sz w:val="14"/>
              </w:rPr>
              <w:t>Tax investigation.</w:t>
            </w:r>
          </w:p>
        </w:tc>
      </w:tr>
      <w:tr w:rsidR="00B87E9A" w14:paraId="571511FC" w14:textId="77777777">
        <w:trPr>
          <w:jc w:val="center"/>
        </w:trPr>
        <w:tc>
          <w:tcPr>
            <w:tcW w:w="2556" w:type="dxa"/>
            <w:vAlign w:val="center"/>
          </w:tcPr>
          <w:p w14:paraId="40C84452" w14:textId="77777777" w:rsidR="00B87E9A" w:rsidRDefault="007B5651">
            <w:r>
              <w:rPr>
                <w:sz w:val="14"/>
              </w:rPr>
              <w:t>Total Excise Tax</w:t>
            </w:r>
          </w:p>
        </w:tc>
        <w:tc>
          <w:tcPr>
            <w:tcW w:w="2556" w:type="dxa"/>
            <w:vAlign w:val="center"/>
          </w:tcPr>
          <w:p w14:paraId="5DF1C305" w14:textId="77777777" w:rsidR="00B87E9A" w:rsidRDefault="007B5651">
            <w:r>
              <w:rPr>
                <w:sz w:val="14"/>
              </w:rPr>
              <w:t>Excise-tax context.</w:t>
            </w:r>
          </w:p>
        </w:tc>
        <w:tc>
          <w:tcPr>
            <w:tcW w:w="2556" w:type="dxa"/>
            <w:vAlign w:val="center"/>
          </w:tcPr>
          <w:p w14:paraId="1ED390BA" w14:textId="77777777" w:rsidR="00B87E9A" w:rsidRDefault="007B5651">
            <w:r>
              <w:rPr>
                <w:sz w:val="14"/>
              </w:rPr>
              <w:t>Validated tax analysis.</w:t>
            </w:r>
          </w:p>
        </w:tc>
        <w:tc>
          <w:tcPr>
            <w:tcW w:w="2556" w:type="dxa"/>
            <w:vAlign w:val="center"/>
          </w:tcPr>
          <w:p w14:paraId="3563F75A" w14:textId="77777777" w:rsidR="00B87E9A" w:rsidRDefault="007B5651">
            <w:r>
              <w:rPr>
                <w:sz w:val="14"/>
              </w:rPr>
              <w:t>Cost context.</w:t>
            </w:r>
          </w:p>
        </w:tc>
      </w:tr>
      <w:tr w:rsidR="00B87E9A" w14:paraId="5B415E59" w14:textId="77777777">
        <w:trPr>
          <w:jc w:val="center"/>
        </w:trPr>
        <w:tc>
          <w:tcPr>
            <w:tcW w:w="2556" w:type="dxa"/>
            <w:vAlign w:val="center"/>
          </w:tcPr>
          <w:p w14:paraId="5E5FC5AA" w14:textId="77777777" w:rsidR="00B87E9A" w:rsidRDefault="007B5651">
            <w:r>
              <w:rPr>
                <w:sz w:val="14"/>
              </w:rPr>
              <w:t>Sales vs Procurement Gap</w:t>
            </w:r>
          </w:p>
        </w:tc>
        <w:tc>
          <w:tcPr>
            <w:tcW w:w="2556" w:type="dxa"/>
            <w:vAlign w:val="center"/>
          </w:tcPr>
          <w:p w14:paraId="1B2EF1C9" w14:textId="77777777" w:rsidR="00B87E9A" w:rsidRDefault="007B5651">
            <w:r>
              <w:rPr>
                <w:sz w:val="14"/>
              </w:rPr>
              <w:t>Difference between sales and purchase/procurement value.</w:t>
            </w:r>
          </w:p>
        </w:tc>
        <w:tc>
          <w:tcPr>
            <w:tcW w:w="2556" w:type="dxa"/>
            <w:vAlign w:val="center"/>
          </w:tcPr>
          <w:p w14:paraId="72FE7C7D" w14:textId="77777777" w:rsidR="00B87E9A" w:rsidRDefault="007B5651">
            <w:r>
              <w:rPr>
                <w:sz w:val="14"/>
              </w:rPr>
              <w:t>Validated SQL analytical output; sign convention to be confirmed from source.</w:t>
            </w:r>
          </w:p>
        </w:tc>
        <w:tc>
          <w:tcPr>
            <w:tcW w:w="2556" w:type="dxa"/>
            <w:vAlign w:val="center"/>
          </w:tcPr>
          <w:p w14:paraId="27FACAC3" w14:textId="77777777" w:rsidR="00B87E9A" w:rsidRDefault="007B5651">
            <w:r>
              <w:rPr>
                <w:sz w:val="14"/>
              </w:rPr>
              <w:t>Cost investigation.</w:t>
            </w:r>
          </w:p>
        </w:tc>
      </w:tr>
      <w:tr w:rsidR="00B87E9A" w14:paraId="0E2549DE" w14:textId="77777777">
        <w:trPr>
          <w:jc w:val="center"/>
        </w:trPr>
        <w:tc>
          <w:tcPr>
            <w:tcW w:w="2556" w:type="dxa"/>
            <w:vAlign w:val="center"/>
          </w:tcPr>
          <w:p w14:paraId="75CD6F6B" w14:textId="77777777" w:rsidR="00B87E9A" w:rsidRDefault="007B5651">
            <w:r>
              <w:rPr>
                <w:sz w:val="14"/>
              </w:rPr>
              <w:t>Ending Inventory Qty</w:t>
            </w:r>
          </w:p>
        </w:tc>
        <w:tc>
          <w:tcPr>
            <w:tcW w:w="2556" w:type="dxa"/>
            <w:vAlign w:val="center"/>
          </w:tcPr>
          <w:p w14:paraId="65385C12" w14:textId="77777777" w:rsidR="00B87E9A" w:rsidRDefault="007B5651">
            <w:r>
              <w:rPr>
                <w:sz w:val="14"/>
              </w:rPr>
              <w:t>Quantity remaining at period end.</w:t>
            </w:r>
          </w:p>
        </w:tc>
        <w:tc>
          <w:tcPr>
            <w:tcW w:w="2556" w:type="dxa"/>
            <w:vAlign w:val="center"/>
          </w:tcPr>
          <w:p w14:paraId="3E3116A6" w14:textId="77777777" w:rsidR="00B87E9A" w:rsidRDefault="007B5651">
            <w:r>
              <w:rPr>
                <w:sz w:val="14"/>
              </w:rPr>
              <w:t>Ending inventory source/output.</w:t>
            </w:r>
          </w:p>
        </w:tc>
        <w:tc>
          <w:tcPr>
            <w:tcW w:w="2556" w:type="dxa"/>
            <w:vAlign w:val="center"/>
          </w:tcPr>
          <w:p w14:paraId="7C3EBEA9" w14:textId="77777777" w:rsidR="00B87E9A" w:rsidRDefault="007B5651">
            <w:r>
              <w:rPr>
                <w:sz w:val="14"/>
              </w:rPr>
              <w:t>Inventory analysis.</w:t>
            </w:r>
          </w:p>
        </w:tc>
      </w:tr>
      <w:tr w:rsidR="00B87E9A" w14:paraId="457838AA" w14:textId="77777777">
        <w:trPr>
          <w:jc w:val="center"/>
        </w:trPr>
        <w:tc>
          <w:tcPr>
            <w:tcW w:w="2556" w:type="dxa"/>
            <w:vAlign w:val="center"/>
          </w:tcPr>
          <w:p w14:paraId="478F6F7D" w14:textId="77777777" w:rsidR="00B87E9A" w:rsidRDefault="007B5651">
            <w:r>
              <w:rPr>
                <w:sz w:val="14"/>
              </w:rPr>
              <w:t>Closing Inventory Value</w:t>
            </w:r>
          </w:p>
        </w:tc>
        <w:tc>
          <w:tcPr>
            <w:tcW w:w="2556" w:type="dxa"/>
            <w:vAlign w:val="center"/>
          </w:tcPr>
          <w:p w14:paraId="64B4DDD5" w14:textId="77777777" w:rsidR="00B87E9A" w:rsidRDefault="007B5651">
            <w:r>
              <w:rPr>
                <w:sz w:val="14"/>
              </w:rPr>
              <w:t>Value of ending inventory.</w:t>
            </w:r>
          </w:p>
        </w:tc>
        <w:tc>
          <w:tcPr>
            <w:tcW w:w="2556" w:type="dxa"/>
            <w:vAlign w:val="center"/>
          </w:tcPr>
          <w:p w14:paraId="09AF22E7" w14:textId="77777777" w:rsidR="00B87E9A" w:rsidRDefault="007B5651">
            <w:r>
              <w:rPr>
                <w:sz w:val="14"/>
              </w:rPr>
              <w:t>Ending inventory source/output.</w:t>
            </w:r>
          </w:p>
        </w:tc>
        <w:tc>
          <w:tcPr>
            <w:tcW w:w="2556" w:type="dxa"/>
            <w:vAlign w:val="center"/>
          </w:tcPr>
          <w:p w14:paraId="1EDAA853" w14:textId="77777777" w:rsidR="00B87E9A" w:rsidRDefault="007B5651">
            <w:r>
              <w:rPr>
                <w:sz w:val="14"/>
              </w:rPr>
              <w:t>Inventory exposure.</w:t>
            </w:r>
          </w:p>
        </w:tc>
      </w:tr>
      <w:tr w:rsidR="00B87E9A" w14:paraId="2B960EC7" w14:textId="77777777">
        <w:trPr>
          <w:jc w:val="center"/>
        </w:trPr>
        <w:tc>
          <w:tcPr>
            <w:tcW w:w="2556" w:type="dxa"/>
            <w:vAlign w:val="center"/>
          </w:tcPr>
          <w:p w14:paraId="3022BAA9" w14:textId="77777777" w:rsidR="00B87E9A" w:rsidRDefault="007B5651">
            <w:r>
              <w:rPr>
                <w:sz w:val="14"/>
              </w:rPr>
              <w:t>Gross Profit</w:t>
            </w:r>
          </w:p>
        </w:tc>
        <w:tc>
          <w:tcPr>
            <w:tcW w:w="2556" w:type="dxa"/>
            <w:vAlign w:val="center"/>
          </w:tcPr>
          <w:p w14:paraId="3F5FA442" w14:textId="77777777" w:rsidR="00B87E9A" w:rsidRDefault="007B5651">
            <w:r>
              <w:rPr>
                <w:sz w:val="14"/>
              </w:rPr>
              <w:t>Profit associated with product/vendor sales context.</w:t>
            </w:r>
          </w:p>
        </w:tc>
        <w:tc>
          <w:tcPr>
            <w:tcW w:w="2556" w:type="dxa"/>
            <w:vAlign w:val="center"/>
          </w:tcPr>
          <w:p w14:paraId="532D6106" w14:textId="77777777" w:rsidR="00B87E9A" w:rsidRDefault="007B5651">
            <w:r>
              <w:rPr>
                <w:sz w:val="14"/>
              </w:rPr>
              <w:t>Sales/profit analytical output.</w:t>
            </w:r>
          </w:p>
        </w:tc>
        <w:tc>
          <w:tcPr>
            <w:tcW w:w="2556" w:type="dxa"/>
            <w:vAlign w:val="center"/>
          </w:tcPr>
          <w:p w14:paraId="0EF01659" w14:textId="77777777" w:rsidR="00B87E9A" w:rsidRDefault="007B5651">
            <w:r>
              <w:rPr>
                <w:sz w:val="14"/>
              </w:rPr>
              <w:t>Supporting context.</w:t>
            </w:r>
          </w:p>
        </w:tc>
      </w:tr>
      <w:tr w:rsidR="00B87E9A" w14:paraId="0FD581F2" w14:textId="77777777">
        <w:trPr>
          <w:jc w:val="center"/>
        </w:trPr>
        <w:tc>
          <w:tcPr>
            <w:tcW w:w="2556" w:type="dxa"/>
            <w:vAlign w:val="center"/>
          </w:tcPr>
          <w:p w14:paraId="36C1B5D8" w14:textId="77777777" w:rsidR="00B87E9A" w:rsidRDefault="007B5651">
            <w:r>
              <w:rPr>
                <w:sz w:val="14"/>
              </w:rPr>
              <w:t>Overall Vendor Score</w:t>
            </w:r>
          </w:p>
        </w:tc>
        <w:tc>
          <w:tcPr>
            <w:tcW w:w="2556" w:type="dxa"/>
            <w:vAlign w:val="center"/>
          </w:tcPr>
          <w:p w14:paraId="4069F93C" w14:textId="77777777" w:rsidR="00B87E9A" w:rsidRDefault="007B5651">
            <w:r>
              <w:rPr>
                <w:sz w:val="14"/>
              </w:rPr>
              <w:t>Composite vendor assessment.</w:t>
            </w:r>
          </w:p>
        </w:tc>
        <w:tc>
          <w:tcPr>
            <w:tcW w:w="2556" w:type="dxa"/>
            <w:vAlign w:val="center"/>
          </w:tcPr>
          <w:p w14:paraId="3C8B3D80" w14:textId="77777777" w:rsidR="00B87E9A" w:rsidRDefault="007B5651">
            <w:r>
              <w:rPr>
                <w:sz w:val="14"/>
              </w:rPr>
              <w:t>Validated SQL vendor-score logic.</w:t>
            </w:r>
          </w:p>
        </w:tc>
        <w:tc>
          <w:tcPr>
            <w:tcW w:w="2556" w:type="dxa"/>
            <w:vAlign w:val="center"/>
          </w:tcPr>
          <w:p w14:paraId="44C33503" w14:textId="77777777" w:rsidR="00B87E9A" w:rsidRDefault="007B5651">
            <w:r>
              <w:rPr>
                <w:sz w:val="14"/>
              </w:rPr>
              <w:t>Vendor comparison.</w:t>
            </w:r>
          </w:p>
        </w:tc>
      </w:tr>
    </w:tbl>
    <w:p w14:paraId="0CE6C9D4" w14:textId="77777777" w:rsidR="00B87E9A" w:rsidRDefault="00B87E9A"/>
    <w:p w14:paraId="0CD9843D" w14:textId="32B31824" w:rsidR="00B87E9A" w:rsidRPr="00D8520F" w:rsidRDefault="00D8520F">
      <w:pPr>
        <w:pStyle w:val="Heading1"/>
        <w:rPr>
          <w:color w:val="C0504D" w:themeColor="accent2"/>
        </w:rPr>
      </w:pPr>
      <w:r>
        <w:rPr>
          <w:color w:val="C0504D" w:themeColor="accent2"/>
        </w:rPr>
        <w:t>7</w:t>
      </w:r>
      <w:r w:rsidRPr="00D8520F">
        <w:rPr>
          <w:color w:val="C0504D" w:themeColor="accent2"/>
        </w:rPr>
        <w:t>. SQL Analytical Requirements</w:t>
      </w:r>
    </w:p>
    <w:p w14:paraId="0FB2D0CF" w14:textId="77777777" w:rsidR="00B87E9A" w:rsidRDefault="007B5651">
      <w:r>
        <w:t>SQL is the analytical layer used to answer the project's business questions before the results are presented in Power BI. The SQL analysis should remain the validation baseline for calculations that are not independently recreated in Power BI.</w:t>
      </w:r>
    </w:p>
    <w:tbl>
      <w:tblPr>
        <w:tblStyle w:val="TableGrid"/>
        <w:tblW w:w="0" w:type="auto"/>
        <w:jc w:val="center"/>
        <w:tblLook w:val="04A0" w:firstRow="1" w:lastRow="0" w:firstColumn="1" w:lastColumn="0" w:noHBand="0" w:noVBand="1"/>
      </w:tblPr>
      <w:tblGrid>
        <w:gridCol w:w="3408"/>
        <w:gridCol w:w="3408"/>
        <w:gridCol w:w="3408"/>
      </w:tblGrid>
      <w:tr w:rsidR="00B87E9A" w14:paraId="3875303C" w14:textId="77777777">
        <w:trPr>
          <w:jc w:val="center"/>
        </w:trPr>
        <w:tc>
          <w:tcPr>
            <w:tcW w:w="3408" w:type="dxa"/>
            <w:shd w:val="clear" w:color="auto" w:fill="EDE7E1"/>
          </w:tcPr>
          <w:p w14:paraId="5A0154F6" w14:textId="77777777" w:rsidR="00B87E9A" w:rsidRDefault="007B5651">
            <w:r>
              <w:rPr>
                <w:b/>
                <w:sz w:val="14"/>
              </w:rPr>
              <w:t>Analysis</w:t>
            </w:r>
          </w:p>
        </w:tc>
        <w:tc>
          <w:tcPr>
            <w:tcW w:w="3408" w:type="dxa"/>
            <w:shd w:val="clear" w:color="auto" w:fill="EDE7E1"/>
          </w:tcPr>
          <w:p w14:paraId="00255150" w14:textId="77777777" w:rsidR="00B87E9A" w:rsidRDefault="007B5651">
            <w:r>
              <w:rPr>
                <w:b/>
                <w:sz w:val="14"/>
              </w:rPr>
              <w:t>Business Question Area</w:t>
            </w:r>
          </w:p>
        </w:tc>
        <w:tc>
          <w:tcPr>
            <w:tcW w:w="3408" w:type="dxa"/>
            <w:shd w:val="clear" w:color="auto" w:fill="EDE7E1"/>
          </w:tcPr>
          <w:p w14:paraId="32AD2BC7" w14:textId="77777777" w:rsidR="00B87E9A" w:rsidRDefault="007B5651">
            <w:r>
              <w:rPr>
                <w:b/>
                <w:sz w:val="14"/>
              </w:rPr>
              <w:t>Power BI Use</w:t>
            </w:r>
          </w:p>
        </w:tc>
      </w:tr>
      <w:tr w:rsidR="00B87E9A" w14:paraId="3C3F8BEC" w14:textId="77777777">
        <w:trPr>
          <w:jc w:val="center"/>
        </w:trPr>
        <w:tc>
          <w:tcPr>
            <w:tcW w:w="3408" w:type="dxa"/>
            <w:vAlign w:val="center"/>
          </w:tcPr>
          <w:p w14:paraId="02C845D7" w14:textId="77777777" w:rsidR="00B87E9A" w:rsidRDefault="007B5651">
            <w:r>
              <w:rPr>
                <w:sz w:val="14"/>
              </w:rPr>
              <w:t>Most Quantity Purchased from Vendor</w:t>
            </w:r>
          </w:p>
        </w:tc>
        <w:tc>
          <w:tcPr>
            <w:tcW w:w="3408" w:type="dxa"/>
            <w:vAlign w:val="center"/>
          </w:tcPr>
          <w:p w14:paraId="582C0CFD" w14:textId="77777777" w:rsidR="00B87E9A" w:rsidRDefault="007B5651">
            <w:r>
              <w:rPr>
                <w:sz w:val="14"/>
              </w:rPr>
              <w:t>Q1</w:t>
            </w:r>
          </w:p>
        </w:tc>
        <w:tc>
          <w:tcPr>
            <w:tcW w:w="3408" w:type="dxa"/>
            <w:vAlign w:val="center"/>
          </w:tcPr>
          <w:p w14:paraId="2CFB357B" w14:textId="77777777" w:rsidR="00B87E9A" w:rsidRDefault="007B5651">
            <w:r>
              <w:rPr>
                <w:sz w:val="14"/>
              </w:rPr>
              <w:t>Vendor quantity ranking.</w:t>
            </w:r>
          </w:p>
        </w:tc>
      </w:tr>
      <w:tr w:rsidR="00B87E9A" w14:paraId="38664AC7" w14:textId="77777777">
        <w:trPr>
          <w:jc w:val="center"/>
        </w:trPr>
        <w:tc>
          <w:tcPr>
            <w:tcW w:w="3408" w:type="dxa"/>
            <w:vAlign w:val="center"/>
          </w:tcPr>
          <w:p w14:paraId="6CE7A736" w14:textId="77777777" w:rsidR="00B87E9A" w:rsidRDefault="007B5651">
            <w:r>
              <w:rPr>
                <w:sz w:val="14"/>
              </w:rPr>
              <w:t>Most Quantity Purchased Product</w:t>
            </w:r>
          </w:p>
        </w:tc>
        <w:tc>
          <w:tcPr>
            <w:tcW w:w="3408" w:type="dxa"/>
            <w:vAlign w:val="center"/>
          </w:tcPr>
          <w:p w14:paraId="0E06B197" w14:textId="77777777" w:rsidR="00B87E9A" w:rsidRDefault="007B5651">
            <w:r>
              <w:rPr>
                <w:sz w:val="14"/>
              </w:rPr>
              <w:t>Q2</w:t>
            </w:r>
          </w:p>
        </w:tc>
        <w:tc>
          <w:tcPr>
            <w:tcW w:w="3408" w:type="dxa"/>
            <w:vAlign w:val="center"/>
          </w:tcPr>
          <w:p w14:paraId="31D7A1C8" w14:textId="77777777" w:rsidR="00B87E9A" w:rsidRDefault="007B5651">
            <w:r>
              <w:rPr>
                <w:sz w:val="14"/>
              </w:rPr>
              <w:t>Product quantity ranking.</w:t>
            </w:r>
          </w:p>
        </w:tc>
      </w:tr>
      <w:tr w:rsidR="00B87E9A" w14:paraId="4BA24E22" w14:textId="77777777">
        <w:trPr>
          <w:jc w:val="center"/>
        </w:trPr>
        <w:tc>
          <w:tcPr>
            <w:tcW w:w="3408" w:type="dxa"/>
            <w:vAlign w:val="center"/>
          </w:tcPr>
          <w:p w14:paraId="474F74F5" w14:textId="77777777" w:rsidR="00B87E9A" w:rsidRDefault="007B5651">
            <w:r>
              <w:rPr>
                <w:sz w:val="14"/>
              </w:rPr>
              <w:t>Highest Selling Stores</w:t>
            </w:r>
          </w:p>
        </w:tc>
        <w:tc>
          <w:tcPr>
            <w:tcW w:w="3408" w:type="dxa"/>
            <w:vAlign w:val="center"/>
          </w:tcPr>
          <w:p w14:paraId="4E46AB7A" w14:textId="77777777" w:rsidR="00B87E9A" w:rsidRDefault="007B5651">
            <w:r>
              <w:rPr>
                <w:sz w:val="14"/>
              </w:rPr>
              <w:t>Q3</w:t>
            </w:r>
          </w:p>
        </w:tc>
        <w:tc>
          <w:tcPr>
            <w:tcW w:w="3408" w:type="dxa"/>
            <w:vAlign w:val="center"/>
          </w:tcPr>
          <w:p w14:paraId="082D444F" w14:textId="77777777" w:rsidR="00B87E9A" w:rsidRDefault="007B5651">
            <w:r>
              <w:rPr>
                <w:sz w:val="14"/>
              </w:rPr>
              <w:t>Executive store context.</w:t>
            </w:r>
          </w:p>
        </w:tc>
      </w:tr>
      <w:tr w:rsidR="00B87E9A" w14:paraId="3EC05E08" w14:textId="77777777">
        <w:trPr>
          <w:jc w:val="center"/>
        </w:trPr>
        <w:tc>
          <w:tcPr>
            <w:tcW w:w="3408" w:type="dxa"/>
            <w:vAlign w:val="center"/>
          </w:tcPr>
          <w:p w14:paraId="2C9C5A79" w14:textId="77777777" w:rsidR="00B87E9A" w:rsidRDefault="007B5651">
            <w:r>
              <w:rPr>
                <w:sz w:val="14"/>
              </w:rPr>
              <w:t>Tax to Sales</w:t>
            </w:r>
          </w:p>
        </w:tc>
        <w:tc>
          <w:tcPr>
            <w:tcW w:w="3408" w:type="dxa"/>
            <w:vAlign w:val="center"/>
          </w:tcPr>
          <w:p w14:paraId="0547B1EC" w14:textId="77777777" w:rsidR="00B87E9A" w:rsidRDefault="007B5651">
            <w:r>
              <w:rPr>
                <w:sz w:val="14"/>
              </w:rPr>
              <w:t>Q4</w:t>
            </w:r>
          </w:p>
        </w:tc>
        <w:tc>
          <w:tcPr>
            <w:tcW w:w="3408" w:type="dxa"/>
            <w:vAlign w:val="center"/>
          </w:tcPr>
          <w:p w14:paraId="2A8155AC" w14:textId="77777777" w:rsidR="00B87E9A" w:rsidRDefault="007B5651">
            <w:r>
              <w:rPr>
                <w:sz w:val="14"/>
              </w:rPr>
              <w:t>Tax burden analysis.</w:t>
            </w:r>
          </w:p>
        </w:tc>
      </w:tr>
      <w:tr w:rsidR="00B87E9A" w14:paraId="397FC97B" w14:textId="77777777">
        <w:trPr>
          <w:jc w:val="center"/>
        </w:trPr>
        <w:tc>
          <w:tcPr>
            <w:tcW w:w="3408" w:type="dxa"/>
            <w:vAlign w:val="center"/>
          </w:tcPr>
          <w:p w14:paraId="74E43BBC" w14:textId="77777777" w:rsidR="00B87E9A" w:rsidRDefault="007B5651">
            <w:r>
              <w:rPr>
                <w:sz w:val="14"/>
              </w:rPr>
              <w:t>High-End Inventory Products</w:t>
            </w:r>
          </w:p>
        </w:tc>
        <w:tc>
          <w:tcPr>
            <w:tcW w:w="3408" w:type="dxa"/>
            <w:vAlign w:val="center"/>
          </w:tcPr>
          <w:p w14:paraId="72D48B89" w14:textId="77777777" w:rsidR="00B87E9A" w:rsidRDefault="007B5651">
            <w:r>
              <w:rPr>
                <w:sz w:val="14"/>
              </w:rPr>
              <w:t>Q5</w:t>
            </w:r>
          </w:p>
        </w:tc>
        <w:tc>
          <w:tcPr>
            <w:tcW w:w="3408" w:type="dxa"/>
            <w:vAlign w:val="center"/>
          </w:tcPr>
          <w:p w14:paraId="5EFA0ADE" w14:textId="77777777" w:rsidR="00B87E9A" w:rsidRDefault="007B5651">
            <w:r>
              <w:rPr>
                <w:sz w:val="14"/>
              </w:rPr>
              <w:t>Inventory exposure.</w:t>
            </w:r>
          </w:p>
        </w:tc>
      </w:tr>
      <w:tr w:rsidR="00B87E9A" w14:paraId="199A93E7" w14:textId="77777777">
        <w:trPr>
          <w:jc w:val="center"/>
        </w:trPr>
        <w:tc>
          <w:tcPr>
            <w:tcW w:w="3408" w:type="dxa"/>
            <w:vAlign w:val="center"/>
          </w:tcPr>
          <w:p w14:paraId="76613D8F" w14:textId="77777777" w:rsidR="00B87E9A" w:rsidRDefault="007B5651">
            <w:r>
              <w:rPr>
                <w:sz w:val="14"/>
              </w:rPr>
              <w:t>High Sales – Low Inventory</w:t>
            </w:r>
          </w:p>
        </w:tc>
        <w:tc>
          <w:tcPr>
            <w:tcW w:w="3408" w:type="dxa"/>
            <w:vAlign w:val="center"/>
          </w:tcPr>
          <w:p w14:paraId="0B839AE7" w14:textId="77777777" w:rsidR="00B87E9A" w:rsidRDefault="007B5651">
            <w:r>
              <w:rPr>
                <w:sz w:val="14"/>
              </w:rPr>
              <w:t>Q6</w:t>
            </w:r>
          </w:p>
        </w:tc>
        <w:tc>
          <w:tcPr>
            <w:tcW w:w="3408" w:type="dxa"/>
            <w:vAlign w:val="center"/>
          </w:tcPr>
          <w:p w14:paraId="52DA3E73" w14:textId="77777777" w:rsidR="00B87E9A" w:rsidRDefault="007B5651">
            <w:r>
              <w:rPr>
                <w:sz w:val="14"/>
              </w:rPr>
              <w:t>Stockout-risk analysis.</w:t>
            </w:r>
          </w:p>
        </w:tc>
      </w:tr>
      <w:tr w:rsidR="00B87E9A" w14:paraId="243345AF" w14:textId="77777777">
        <w:trPr>
          <w:jc w:val="center"/>
        </w:trPr>
        <w:tc>
          <w:tcPr>
            <w:tcW w:w="3408" w:type="dxa"/>
            <w:vAlign w:val="center"/>
          </w:tcPr>
          <w:p w14:paraId="5A28BB64" w14:textId="77777777" w:rsidR="00B87E9A" w:rsidRDefault="007B5651">
            <w:r>
              <w:rPr>
                <w:sz w:val="14"/>
              </w:rPr>
              <w:t>High Gross Profit Products</w:t>
            </w:r>
          </w:p>
        </w:tc>
        <w:tc>
          <w:tcPr>
            <w:tcW w:w="3408" w:type="dxa"/>
            <w:vAlign w:val="center"/>
          </w:tcPr>
          <w:p w14:paraId="67A9C730" w14:textId="77777777" w:rsidR="00B87E9A" w:rsidRDefault="007B5651">
            <w:r>
              <w:rPr>
                <w:sz w:val="14"/>
              </w:rPr>
              <w:t>Q7</w:t>
            </w:r>
          </w:p>
        </w:tc>
        <w:tc>
          <w:tcPr>
            <w:tcW w:w="3408" w:type="dxa"/>
            <w:vAlign w:val="center"/>
          </w:tcPr>
          <w:p w14:paraId="774B70CC" w14:textId="77777777" w:rsidR="00B87E9A" w:rsidRDefault="007B5651">
            <w:r>
              <w:rPr>
                <w:sz w:val="14"/>
              </w:rPr>
              <w:t>Gross-profit context.</w:t>
            </w:r>
          </w:p>
        </w:tc>
      </w:tr>
      <w:tr w:rsidR="00B87E9A" w14:paraId="6A217D9D" w14:textId="77777777">
        <w:trPr>
          <w:jc w:val="center"/>
        </w:trPr>
        <w:tc>
          <w:tcPr>
            <w:tcW w:w="3408" w:type="dxa"/>
            <w:vAlign w:val="center"/>
          </w:tcPr>
          <w:p w14:paraId="5E0522EA" w14:textId="77777777" w:rsidR="00B87E9A" w:rsidRDefault="007B5651">
            <w:r>
              <w:rPr>
                <w:sz w:val="14"/>
              </w:rPr>
              <w:t>Inventory by Product</w:t>
            </w:r>
          </w:p>
        </w:tc>
        <w:tc>
          <w:tcPr>
            <w:tcW w:w="3408" w:type="dxa"/>
            <w:vAlign w:val="center"/>
          </w:tcPr>
          <w:p w14:paraId="06194AC5" w14:textId="77777777" w:rsidR="00B87E9A" w:rsidRDefault="007B5651">
            <w:r>
              <w:rPr>
                <w:sz w:val="14"/>
              </w:rPr>
              <w:t>Q8</w:t>
            </w:r>
          </w:p>
        </w:tc>
        <w:tc>
          <w:tcPr>
            <w:tcW w:w="3408" w:type="dxa"/>
            <w:vAlign w:val="center"/>
          </w:tcPr>
          <w:p w14:paraId="1356204A" w14:textId="77777777" w:rsidR="00B87E9A" w:rsidRDefault="007B5651">
            <w:r>
              <w:rPr>
                <w:sz w:val="14"/>
              </w:rPr>
              <w:t>Sales/inventory analysis.</w:t>
            </w:r>
          </w:p>
        </w:tc>
      </w:tr>
      <w:tr w:rsidR="00B87E9A" w14:paraId="785F5DA3" w14:textId="77777777">
        <w:trPr>
          <w:jc w:val="center"/>
        </w:trPr>
        <w:tc>
          <w:tcPr>
            <w:tcW w:w="3408" w:type="dxa"/>
            <w:vAlign w:val="center"/>
          </w:tcPr>
          <w:p w14:paraId="21DCDBDC" w14:textId="77777777" w:rsidR="00B87E9A" w:rsidRDefault="007B5651">
            <w:r>
              <w:rPr>
                <w:sz w:val="14"/>
              </w:rPr>
              <w:t>Unique Products from Vendors</w:t>
            </w:r>
          </w:p>
        </w:tc>
        <w:tc>
          <w:tcPr>
            <w:tcW w:w="3408" w:type="dxa"/>
            <w:vAlign w:val="center"/>
          </w:tcPr>
          <w:p w14:paraId="30EB4903" w14:textId="77777777" w:rsidR="00B87E9A" w:rsidRDefault="007B5651">
            <w:r>
              <w:rPr>
                <w:sz w:val="14"/>
              </w:rPr>
              <w:t>Q9</w:t>
            </w:r>
          </w:p>
        </w:tc>
        <w:tc>
          <w:tcPr>
            <w:tcW w:w="3408" w:type="dxa"/>
            <w:vAlign w:val="center"/>
          </w:tcPr>
          <w:p w14:paraId="4D5CB382" w14:textId="77777777" w:rsidR="00B87E9A" w:rsidRDefault="007B5651">
            <w:r>
              <w:rPr>
                <w:sz w:val="14"/>
              </w:rPr>
              <w:t>Vendor portfolio breadth.</w:t>
            </w:r>
          </w:p>
        </w:tc>
      </w:tr>
      <w:tr w:rsidR="00B87E9A" w14:paraId="60544416" w14:textId="77777777">
        <w:trPr>
          <w:jc w:val="center"/>
        </w:trPr>
        <w:tc>
          <w:tcPr>
            <w:tcW w:w="3408" w:type="dxa"/>
            <w:vAlign w:val="center"/>
          </w:tcPr>
          <w:p w14:paraId="7D982721" w14:textId="77777777" w:rsidR="00B87E9A" w:rsidRDefault="007B5651">
            <w:r>
              <w:rPr>
                <w:sz w:val="14"/>
              </w:rPr>
              <w:t>Average Lead Time</w:t>
            </w:r>
          </w:p>
        </w:tc>
        <w:tc>
          <w:tcPr>
            <w:tcW w:w="3408" w:type="dxa"/>
            <w:vAlign w:val="center"/>
          </w:tcPr>
          <w:p w14:paraId="51221300" w14:textId="77777777" w:rsidR="00B87E9A" w:rsidRDefault="007B5651">
            <w:r>
              <w:rPr>
                <w:sz w:val="14"/>
              </w:rPr>
              <w:t>Q10</w:t>
            </w:r>
          </w:p>
        </w:tc>
        <w:tc>
          <w:tcPr>
            <w:tcW w:w="3408" w:type="dxa"/>
            <w:vAlign w:val="center"/>
          </w:tcPr>
          <w:p w14:paraId="233FC423" w14:textId="77777777" w:rsidR="00B87E9A" w:rsidRDefault="007B5651">
            <w:r>
              <w:rPr>
                <w:sz w:val="14"/>
              </w:rPr>
              <w:t>Vendor lead-time analysis.</w:t>
            </w:r>
          </w:p>
        </w:tc>
      </w:tr>
      <w:tr w:rsidR="00B87E9A" w14:paraId="6BB4E001" w14:textId="77777777">
        <w:trPr>
          <w:jc w:val="center"/>
        </w:trPr>
        <w:tc>
          <w:tcPr>
            <w:tcW w:w="3408" w:type="dxa"/>
            <w:vAlign w:val="center"/>
          </w:tcPr>
          <w:p w14:paraId="1BC4E3E0" w14:textId="77777777" w:rsidR="00B87E9A" w:rsidRDefault="007B5651">
            <w:r>
              <w:rPr>
                <w:sz w:val="14"/>
              </w:rPr>
              <w:t>Average Purchase Price</w:t>
            </w:r>
          </w:p>
        </w:tc>
        <w:tc>
          <w:tcPr>
            <w:tcW w:w="3408" w:type="dxa"/>
            <w:vAlign w:val="center"/>
          </w:tcPr>
          <w:p w14:paraId="6B66C0B8" w14:textId="77777777" w:rsidR="00B87E9A" w:rsidRDefault="007B5651">
            <w:r>
              <w:rPr>
                <w:sz w:val="14"/>
              </w:rPr>
              <w:t>Q11</w:t>
            </w:r>
          </w:p>
        </w:tc>
        <w:tc>
          <w:tcPr>
            <w:tcW w:w="3408" w:type="dxa"/>
            <w:vAlign w:val="center"/>
          </w:tcPr>
          <w:p w14:paraId="5FFC4376" w14:textId="77777777" w:rsidR="00B87E9A" w:rsidRDefault="007B5651">
            <w:r>
              <w:rPr>
                <w:sz w:val="14"/>
              </w:rPr>
              <w:t>Purchase-price analysis.</w:t>
            </w:r>
          </w:p>
        </w:tc>
      </w:tr>
      <w:tr w:rsidR="00B87E9A" w14:paraId="1530F5BA" w14:textId="77777777">
        <w:trPr>
          <w:jc w:val="center"/>
        </w:trPr>
        <w:tc>
          <w:tcPr>
            <w:tcW w:w="3408" w:type="dxa"/>
            <w:vAlign w:val="center"/>
          </w:tcPr>
          <w:p w14:paraId="150273E9" w14:textId="77777777" w:rsidR="00B87E9A" w:rsidRDefault="007B5651">
            <w:r>
              <w:rPr>
                <w:sz w:val="14"/>
              </w:rPr>
              <w:t>Vendor Dependency %</w:t>
            </w:r>
          </w:p>
        </w:tc>
        <w:tc>
          <w:tcPr>
            <w:tcW w:w="3408" w:type="dxa"/>
            <w:vAlign w:val="center"/>
          </w:tcPr>
          <w:p w14:paraId="1A257AB4" w14:textId="77777777" w:rsidR="00B87E9A" w:rsidRDefault="007B5651">
            <w:r>
              <w:rPr>
                <w:sz w:val="14"/>
              </w:rPr>
              <w:t>Q12</w:t>
            </w:r>
          </w:p>
        </w:tc>
        <w:tc>
          <w:tcPr>
            <w:tcW w:w="3408" w:type="dxa"/>
            <w:vAlign w:val="center"/>
          </w:tcPr>
          <w:p w14:paraId="2AE102B0" w14:textId="77777777" w:rsidR="00B87E9A" w:rsidRDefault="007B5651">
            <w:r>
              <w:rPr>
                <w:sz w:val="14"/>
              </w:rPr>
              <w:t>Vendor dependency.</w:t>
            </w:r>
          </w:p>
        </w:tc>
      </w:tr>
      <w:tr w:rsidR="00B87E9A" w14:paraId="501644C2" w14:textId="77777777">
        <w:trPr>
          <w:jc w:val="center"/>
        </w:trPr>
        <w:tc>
          <w:tcPr>
            <w:tcW w:w="3408" w:type="dxa"/>
            <w:vAlign w:val="center"/>
          </w:tcPr>
          <w:p w14:paraId="124FA79B" w14:textId="77777777" w:rsidR="00B87E9A" w:rsidRDefault="007B5651">
            <w:r>
              <w:rPr>
                <w:sz w:val="14"/>
              </w:rPr>
              <w:t>Freight Expense</w:t>
            </w:r>
          </w:p>
        </w:tc>
        <w:tc>
          <w:tcPr>
            <w:tcW w:w="3408" w:type="dxa"/>
            <w:vAlign w:val="center"/>
          </w:tcPr>
          <w:p w14:paraId="14DDA048" w14:textId="77777777" w:rsidR="00B87E9A" w:rsidRDefault="007B5651">
            <w:r>
              <w:rPr>
                <w:sz w:val="14"/>
              </w:rPr>
              <w:t>Q13</w:t>
            </w:r>
          </w:p>
        </w:tc>
        <w:tc>
          <w:tcPr>
            <w:tcW w:w="3408" w:type="dxa"/>
            <w:vAlign w:val="center"/>
          </w:tcPr>
          <w:p w14:paraId="155A9BC3" w14:textId="77777777" w:rsidR="00B87E9A" w:rsidRDefault="007B5651">
            <w:r>
              <w:rPr>
                <w:sz w:val="14"/>
              </w:rPr>
              <w:t>Freight burden.</w:t>
            </w:r>
          </w:p>
        </w:tc>
      </w:tr>
      <w:tr w:rsidR="00B87E9A" w14:paraId="62225EC8" w14:textId="77777777">
        <w:trPr>
          <w:jc w:val="center"/>
        </w:trPr>
        <w:tc>
          <w:tcPr>
            <w:tcW w:w="3408" w:type="dxa"/>
            <w:vAlign w:val="center"/>
          </w:tcPr>
          <w:p w14:paraId="015893CF" w14:textId="77777777" w:rsidR="00B87E9A" w:rsidRDefault="007B5651">
            <w:r>
              <w:rPr>
                <w:sz w:val="14"/>
              </w:rPr>
              <w:t>Overall Vendor Value Analysis</w:t>
            </w:r>
          </w:p>
        </w:tc>
        <w:tc>
          <w:tcPr>
            <w:tcW w:w="3408" w:type="dxa"/>
            <w:vAlign w:val="center"/>
          </w:tcPr>
          <w:p w14:paraId="3E2B0AB2" w14:textId="77777777" w:rsidR="00B87E9A" w:rsidRDefault="007B5651">
            <w:r>
              <w:rPr>
                <w:sz w:val="14"/>
              </w:rPr>
              <w:t>Q14</w:t>
            </w:r>
          </w:p>
        </w:tc>
        <w:tc>
          <w:tcPr>
            <w:tcW w:w="3408" w:type="dxa"/>
            <w:vAlign w:val="center"/>
          </w:tcPr>
          <w:p w14:paraId="144625BC" w14:textId="77777777" w:rsidR="00B87E9A" w:rsidRDefault="007B5651">
            <w:r>
              <w:rPr>
                <w:sz w:val="14"/>
              </w:rPr>
              <w:t>Vendor score.</w:t>
            </w:r>
          </w:p>
        </w:tc>
      </w:tr>
      <w:tr w:rsidR="00B87E9A" w14:paraId="70153C59" w14:textId="77777777">
        <w:trPr>
          <w:jc w:val="center"/>
        </w:trPr>
        <w:tc>
          <w:tcPr>
            <w:tcW w:w="3408" w:type="dxa"/>
            <w:vAlign w:val="center"/>
          </w:tcPr>
          <w:p w14:paraId="5B9B156B" w14:textId="77777777" w:rsidR="00B87E9A" w:rsidRDefault="007B5651">
            <w:r>
              <w:rPr>
                <w:sz w:val="14"/>
              </w:rPr>
              <w:t>Procurement Spend on Vendors</w:t>
            </w:r>
          </w:p>
        </w:tc>
        <w:tc>
          <w:tcPr>
            <w:tcW w:w="3408" w:type="dxa"/>
            <w:vAlign w:val="center"/>
          </w:tcPr>
          <w:p w14:paraId="67917FE3" w14:textId="77777777" w:rsidR="00B87E9A" w:rsidRDefault="007B5651">
            <w:r>
              <w:rPr>
                <w:sz w:val="14"/>
              </w:rPr>
              <w:t>Q15</w:t>
            </w:r>
          </w:p>
        </w:tc>
        <w:tc>
          <w:tcPr>
            <w:tcW w:w="3408" w:type="dxa"/>
            <w:vAlign w:val="center"/>
          </w:tcPr>
          <w:p w14:paraId="53E41562" w14:textId="77777777" w:rsidR="00B87E9A" w:rsidRDefault="007B5651">
            <w:r>
              <w:rPr>
                <w:sz w:val="14"/>
              </w:rPr>
              <w:t>Spend concentration.</w:t>
            </w:r>
          </w:p>
        </w:tc>
      </w:tr>
      <w:tr w:rsidR="00B87E9A" w14:paraId="62C1C6E7" w14:textId="77777777">
        <w:trPr>
          <w:jc w:val="center"/>
        </w:trPr>
        <w:tc>
          <w:tcPr>
            <w:tcW w:w="3408" w:type="dxa"/>
            <w:vAlign w:val="center"/>
          </w:tcPr>
          <w:p w14:paraId="79B903D0" w14:textId="77777777" w:rsidR="00B87E9A" w:rsidRDefault="007B5651">
            <w:r>
              <w:rPr>
                <w:sz w:val="14"/>
              </w:rPr>
              <w:t>Purchase vs Sales Difference</w:t>
            </w:r>
          </w:p>
        </w:tc>
        <w:tc>
          <w:tcPr>
            <w:tcW w:w="3408" w:type="dxa"/>
            <w:vAlign w:val="center"/>
          </w:tcPr>
          <w:p w14:paraId="49D4288A" w14:textId="77777777" w:rsidR="00B87E9A" w:rsidRDefault="007B5651">
            <w:r>
              <w:rPr>
                <w:sz w:val="14"/>
              </w:rPr>
              <w:t>Q16</w:t>
            </w:r>
          </w:p>
        </w:tc>
        <w:tc>
          <w:tcPr>
            <w:tcW w:w="3408" w:type="dxa"/>
            <w:vAlign w:val="center"/>
          </w:tcPr>
          <w:p w14:paraId="6B241836" w14:textId="77777777" w:rsidR="00B87E9A" w:rsidRDefault="007B5651">
            <w:r>
              <w:rPr>
                <w:sz w:val="14"/>
              </w:rPr>
              <w:t>Purchase-versus-sales analysis.</w:t>
            </w:r>
          </w:p>
        </w:tc>
      </w:tr>
      <w:tr w:rsidR="00B87E9A" w14:paraId="39A85A3C" w14:textId="77777777">
        <w:trPr>
          <w:jc w:val="center"/>
        </w:trPr>
        <w:tc>
          <w:tcPr>
            <w:tcW w:w="3408" w:type="dxa"/>
            <w:vAlign w:val="center"/>
          </w:tcPr>
          <w:p w14:paraId="3EF86C5A" w14:textId="77777777" w:rsidR="00B87E9A" w:rsidRDefault="007B5651">
            <w:r>
              <w:rPr>
                <w:sz w:val="14"/>
              </w:rPr>
              <w:t>Total Profit &amp; Profit Margin</w:t>
            </w:r>
          </w:p>
        </w:tc>
        <w:tc>
          <w:tcPr>
            <w:tcW w:w="3408" w:type="dxa"/>
            <w:vAlign w:val="center"/>
          </w:tcPr>
          <w:p w14:paraId="5B6189C4" w14:textId="77777777" w:rsidR="00B87E9A" w:rsidRDefault="007B5651">
            <w:r>
              <w:rPr>
                <w:sz w:val="14"/>
              </w:rPr>
              <w:t>Q17</w:t>
            </w:r>
          </w:p>
        </w:tc>
        <w:tc>
          <w:tcPr>
            <w:tcW w:w="3408" w:type="dxa"/>
            <w:vAlign w:val="center"/>
          </w:tcPr>
          <w:p w14:paraId="47EF1293" w14:textId="77777777" w:rsidR="00B87E9A" w:rsidRDefault="007B5651">
            <w:r>
              <w:rPr>
                <w:sz w:val="14"/>
              </w:rPr>
              <w:t>Vendor sales/profit context.</w:t>
            </w:r>
          </w:p>
        </w:tc>
      </w:tr>
    </w:tbl>
    <w:p w14:paraId="0A9A788E" w14:textId="77777777" w:rsidR="00B87E9A" w:rsidRDefault="00B87E9A"/>
    <w:p w14:paraId="209708A4" w14:textId="77777777" w:rsidR="00B87E9A" w:rsidRDefault="00B87E9A"/>
    <w:p w14:paraId="5D333A37" w14:textId="1132D6E6" w:rsidR="00B87E9A" w:rsidRPr="00D8520F" w:rsidRDefault="00D8520F">
      <w:pPr>
        <w:pStyle w:val="Heading1"/>
        <w:rPr>
          <w:color w:val="C0504D" w:themeColor="accent2"/>
        </w:rPr>
      </w:pPr>
      <w:r>
        <w:rPr>
          <w:color w:val="C0504D" w:themeColor="accent2"/>
        </w:rPr>
        <w:t>8</w:t>
      </w:r>
      <w:r w:rsidRPr="00D8520F">
        <w:rPr>
          <w:color w:val="C0504D" w:themeColor="accent2"/>
        </w:rPr>
        <w:t>. Data Model &amp; Calculation Requirements</w:t>
      </w:r>
    </w:p>
    <w:p w14:paraId="114D4A7E" w14:textId="77777777" w:rsidR="00B87E9A" w:rsidRDefault="007B5651">
      <w:pPr>
        <w:pStyle w:val="ListBullet"/>
        <w:spacing w:after="40"/>
      </w:pPr>
      <w:r>
        <w:t>Relationships shall only be used where valid business keys exist.</w:t>
      </w:r>
    </w:p>
    <w:p w14:paraId="5D2F7693" w14:textId="77777777" w:rsidR="00B87E9A" w:rsidRDefault="007B5651">
      <w:pPr>
        <w:pStyle w:val="ListBullet"/>
        <w:spacing w:after="40"/>
      </w:pPr>
      <w:r>
        <w:t>Vendor and product identifiers should remain consistent across the analytical outputs used in the report.</w:t>
      </w:r>
    </w:p>
    <w:p w14:paraId="00E4C517" w14:textId="77777777" w:rsidR="00B87E9A" w:rsidRDefault="007B5651">
      <w:pPr>
        <w:pStyle w:val="ListBullet"/>
        <w:spacing w:after="40"/>
      </w:pPr>
      <w:r>
        <w:t>SQL-derived outputs shall be reconciled before replacing their logic with DAX.</w:t>
      </w:r>
    </w:p>
    <w:p w14:paraId="6369B51B" w14:textId="77777777" w:rsidR="00B87E9A" w:rsidRDefault="007B5651">
      <w:pPr>
        <w:pStyle w:val="ListBullet"/>
        <w:spacing w:after="40"/>
      </w:pPr>
      <w:r>
        <w:t>Power BI measures should use the validated business definitions from the BRD.</w:t>
      </w:r>
    </w:p>
    <w:p w14:paraId="6955BE06" w14:textId="77777777" w:rsidR="00B87E9A" w:rsidRDefault="007B5651">
      <w:pPr>
        <w:pStyle w:val="ListBullet"/>
        <w:spacing w:after="40"/>
      </w:pPr>
      <w:r>
        <w:t>Percentage calculations shall safely handle zero denominators.</w:t>
      </w:r>
    </w:p>
    <w:p w14:paraId="1967E318" w14:textId="77777777" w:rsidR="00B87E9A" w:rsidRDefault="007B5651">
      <w:pPr>
        <w:pStyle w:val="ListBullet"/>
        <w:spacing w:after="40"/>
      </w:pPr>
      <w:r>
        <w:t>NULL/blank values shall be treated according to their source/business meaning.</w:t>
      </w:r>
    </w:p>
    <w:p w14:paraId="417FCD4F" w14:textId="77777777" w:rsidR="00B87E9A" w:rsidRDefault="007B5651">
      <w:pPr>
        <w:pStyle w:val="ListBullet"/>
        <w:spacing w:after="40"/>
      </w:pPr>
      <w:r>
        <w:t>Exact relationship cardinalities and full DAX expressions should be confirmed in Power BI Model view/source scripts before production sign-off.</w:t>
      </w:r>
    </w:p>
    <w:p w14:paraId="5EF43560" w14:textId="20EC5C0C" w:rsidR="00B87E9A" w:rsidRPr="00D8520F" w:rsidRDefault="00D8520F">
      <w:pPr>
        <w:pStyle w:val="Heading1"/>
        <w:rPr>
          <w:color w:val="C0504D" w:themeColor="accent2"/>
        </w:rPr>
      </w:pPr>
      <w:r>
        <w:rPr>
          <w:color w:val="C0504D" w:themeColor="accent2"/>
        </w:rPr>
        <w:t>9</w:t>
      </w:r>
      <w:r w:rsidRPr="00D8520F">
        <w:rPr>
          <w:color w:val="C0504D" w:themeColor="accent2"/>
        </w:rPr>
        <w:t>. Filters &amp; User Interaction</w:t>
      </w:r>
    </w:p>
    <w:tbl>
      <w:tblPr>
        <w:tblStyle w:val="TableGrid"/>
        <w:tblW w:w="0" w:type="auto"/>
        <w:jc w:val="center"/>
        <w:tblLook w:val="04A0" w:firstRow="1" w:lastRow="0" w:firstColumn="1" w:lastColumn="0" w:noHBand="0" w:noVBand="1"/>
      </w:tblPr>
      <w:tblGrid>
        <w:gridCol w:w="3408"/>
        <w:gridCol w:w="3408"/>
        <w:gridCol w:w="3408"/>
      </w:tblGrid>
      <w:tr w:rsidR="00B87E9A" w14:paraId="5FE5AAA9" w14:textId="77777777">
        <w:trPr>
          <w:jc w:val="center"/>
        </w:trPr>
        <w:tc>
          <w:tcPr>
            <w:tcW w:w="3408" w:type="dxa"/>
            <w:shd w:val="clear" w:color="auto" w:fill="EDE7E1"/>
          </w:tcPr>
          <w:p w14:paraId="59B0905F" w14:textId="77777777" w:rsidR="00B87E9A" w:rsidRDefault="007B5651">
            <w:r>
              <w:rPr>
                <w:b/>
                <w:sz w:val="14"/>
              </w:rPr>
              <w:t>Page</w:t>
            </w:r>
          </w:p>
        </w:tc>
        <w:tc>
          <w:tcPr>
            <w:tcW w:w="3408" w:type="dxa"/>
            <w:shd w:val="clear" w:color="auto" w:fill="EDE7E1"/>
          </w:tcPr>
          <w:p w14:paraId="659F66F3" w14:textId="77777777" w:rsidR="00B87E9A" w:rsidRDefault="007B5651">
            <w:r>
              <w:rPr>
                <w:b/>
                <w:sz w:val="14"/>
              </w:rPr>
              <w:t>Slicer / Filter</w:t>
            </w:r>
          </w:p>
        </w:tc>
        <w:tc>
          <w:tcPr>
            <w:tcW w:w="3408" w:type="dxa"/>
            <w:shd w:val="clear" w:color="auto" w:fill="EDE7E1"/>
          </w:tcPr>
          <w:p w14:paraId="2F3D5B55" w14:textId="77777777" w:rsidR="00B87E9A" w:rsidRDefault="007B5651">
            <w:r>
              <w:rPr>
                <w:b/>
                <w:sz w:val="14"/>
              </w:rPr>
              <w:t>Purpose</w:t>
            </w:r>
          </w:p>
        </w:tc>
      </w:tr>
      <w:tr w:rsidR="00B87E9A" w14:paraId="58F52845" w14:textId="77777777">
        <w:trPr>
          <w:jc w:val="center"/>
        </w:trPr>
        <w:tc>
          <w:tcPr>
            <w:tcW w:w="3408" w:type="dxa"/>
            <w:vAlign w:val="center"/>
          </w:tcPr>
          <w:p w14:paraId="08D10CFC" w14:textId="77777777" w:rsidR="00B87E9A" w:rsidRDefault="007B5651">
            <w:r>
              <w:rPr>
                <w:sz w:val="14"/>
              </w:rPr>
              <w:t>Executive</w:t>
            </w:r>
          </w:p>
        </w:tc>
        <w:tc>
          <w:tcPr>
            <w:tcW w:w="3408" w:type="dxa"/>
            <w:vAlign w:val="center"/>
          </w:tcPr>
          <w:p w14:paraId="56EBCF20" w14:textId="77777777" w:rsidR="00B87E9A" w:rsidRDefault="007B5651">
            <w:r>
              <w:rPr>
                <w:sz w:val="14"/>
              </w:rPr>
              <w:t>VENDOR NAME</w:t>
            </w:r>
          </w:p>
        </w:tc>
        <w:tc>
          <w:tcPr>
            <w:tcW w:w="3408" w:type="dxa"/>
            <w:vAlign w:val="center"/>
          </w:tcPr>
          <w:p w14:paraId="2F75E594" w14:textId="77777777" w:rsidR="00B87E9A" w:rsidRDefault="007B5651">
            <w:r>
              <w:rPr>
                <w:sz w:val="14"/>
              </w:rPr>
              <w:t>Filter executive vendor analysis.</w:t>
            </w:r>
          </w:p>
        </w:tc>
      </w:tr>
      <w:tr w:rsidR="00B87E9A" w14:paraId="2E367BCD" w14:textId="77777777">
        <w:trPr>
          <w:jc w:val="center"/>
        </w:trPr>
        <w:tc>
          <w:tcPr>
            <w:tcW w:w="3408" w:type="dxa"/>
            <w:vAlign w:val="center"/>
          </w:tcPr>
          <w:p w14:paraId="5016C02C" w14:textId="77777777" w:rsidR="00B87E9A" w:rsidRDefault="007B5651">
            <w:r>
              <w:rPr>
                <w:sz w:val="14"/>
              </w:rPr>
              <w:t>Executive</w:t>
            </w:r>
          </w:p>
        </w:tc>
        <w:tc>
          <w:tcPr>
            <w:tcW w:w="3408" w:type="dxa"/>
            <w:vAlign w:val="center"/>
          </w:tcPr>
          <w:p w14:paraId="13D74169" w14:textId="77777777" w:rsidR="00B87E9A" w:rsidRDefault="007B5651">
            <w:r>
              <w:rPr>
                <w:sz w:val="14"/>
              </w:rPr>
              <w:t>PROFITS</w:t>
            </w:r>
          </w:p>
        </w:tc>
        <w:tc>
          <w:tcPr>
            <w:tcW w:w="3408" w:type="dxa"/>
            <w:vAlign w:val="center"/>
          </w:tcPr>
          <w:p w14:paraId="43F5226D" w14:textId="77777777" w:rsidR="00B87E9A" w:rsidRDefault="007B5651">
            <w:r>
              <w:rPr>
                <w:sz w:val="14"/>
              </w:rPr>
              <w:t>Filter profit-related context.</w:t>
            </w:r>
          </w:p>
        </w:tc>
      </w:tr>
      <w:tr w:rsidR="00B87E9A" w14:paraId="7BD055D8" w14:textId="77777777">
        <w:trPr>
          <w:jc w:val="center"/>
        </w:trPr>
        <w:tc>
          <w:tcPr>
            <w:tcW w:w="3408" w:type="dxa"/>
            <w:vAlign w:val="center"/>
          </w:tcPr>
          <w:p w14:paraId="7B3836E5" w14:textId="77777777" w:rsidR="00B87E9A" w:rsidRDefault="007B5651">
            <w:r>
              <w:rPr>
                <w:sz w:val="14"/>
              </w:rPr>
              <w:t>Executive</w:t>
            </w:r>
          </w:p>
        </w:tc>
        <w:tc>
          <w:tcPr>
            <w:tcW w:w="3408" w:type="dxa"/>
            <w:vAlign w:val="center"/>
          </w:tcPr>
          <w:p w14:paraId="369EDDB6" w14:textId="77777777" w:rsidR="00B87E9A" w:rsidRDefault="007B5651">
            <w:r>
              <w:rPr>
                <w:sz w:val="14"/>
              </w:rPr>
              <w:t>STORE</w:t>
            </w:r>
          </w:p>
        </w:tc>
        <w:tc>
          <w:tcPr>
            <w:tcW w:w="3408" w:type="dxa"/>
            <w:vAlign w:val="center"/>
          </w:tcPr>
          <w:p w14:paraId="07AC65F6" w14:textId="77777777" w:rsidR="00B87E9A" w:rsidRDefault="007B5651">
            <w:r>
              <w:rPr>
                <w:sz w:val="14"/>
              </w:rPr>
              <w:t>Filter store analysis.</w:t>
            </w:r>
          </w:p>
        </w:tc>
      </w:tr>
      <w:tr w:rsidR="00B87E9A" w14:paraId="3EDF1875" w14:textId="77777777">
        <w:trPr>
          <w:jc w:val="center"/>
        </w:trPr>
        <w:tc>
          <w:tcPr>
            <w:tcW w:w="3408" w:type="dxa"/>
            <w:vAlign w:val="center"/>
          </w:tcPr>
          <w:p w14:paraId="027A4A9D" w14:textId="77777777" w:rsidR="00B87E9A" w:rsidRDefault="007B5651">
            <w:r>
              <w:rPr>
                <w:sz w:val="14"/>
              </w:rPr>
              <w:t>Vendor</w:t>
            </w:r>
          </w:p>
        </w:tc>
        <w:tc>
          <w:tcPr>
            <w:tcW w:w="3408" w:type="dxa"/>
            <w:vAlign w:val="center"/>
          </w:tcPr>
          <w:p w14:paraId="288D285A" w14:textId="77777777" w:rsidR="00B87E9A" w:rsidRDefault="007B5651">
            <w:r>
              <w:rPr>
                <w:sz w:val="14"/>
              </w:rPr>
              <w:t>QUANTITY PURCHASED</w:t>
            </w:r>
          </w:p>
        </w:tc>
        <w:tc>
          <w:tcPr>
            <w:tcW w:w="3408" w:type="dxa"/>
            <w:vAlign w:val="center"/>
          </w:tcPr>
          <w:p w14:paraId="4A51CAD5" w14:textId="77777777" w:rsidR="00B87E9A" w:rsidRDefault="007B5651">
            <w:r>
              <w:rPr>
                <w:sz w:val="14"/>
              </w:rPr>
              <w:t>Filter vendor quantity.</w:t>
            </w:r>
          </w:p>
        </w:tc>
      </w:tr>
      <w:tr w:rsidR="00B87E9A" w14:paraId="66851FCC" w14:textId="77777777">
        <w:trPr>
          <w:jc w:val="center"/>
        </w:trPr>
        <w:tc>
          <w:tcPr>
            <w:tcW w:w="3408" w:type="dxa"/>
            <w:vAlign w:val="center"/>
          </w:tcPr>
          <w:p w14:paraId="0FBA1A7F" w14:textId="77777777" w:rsidR="00B87E9A" w:rsidRDefault="007B5651">
            <w:r>
              <w:rPr>
                <w:sz w:val="14"/>
              </w:rPr>
              <w:t>Vendor</w:t>
            </w:r>
          </w:p>
        </w:tc>
        <w:tc>
          <w:tcPr>
            <w:tcW w:w="3408" w:type="dxa"/>
            <w:vAlign w:val="center"/>
          </w:tcPr>
          <w:p w14:paraId="71973361" w14:textId="77777777" w:rsidR="00B87E9A" w:rsidRDefault="007B5651">
            <w:r>
              <w:rPr>
                <w:sz w:val="14"/>
              </w:rPr>
              <w:t>UNIQUE PRODUCTS</w:t>
            </w:r>
          </w:p>
        </w:tc>
        <w:tc>
          <w:tcPr>
            <w:tcW w:w="3408" w:type="dxa"/>
            <w:vAlign w:val="center"/>
          </w:tcPr>
          <w:p w14:paraId="509B07C0" w14:textId="77777777" w:rsidR="00B87E9A" w:rsidRDefault="007B5651">
            <w:r>
              <w:rPr>
                <w:sz w:val="14"/>
              </w:rPr>
              <w:t>Filter portfolio breadth.</w:t>
            </w:r>
          </w:p>
        </w:tc>
      </w:tr>
      <w:tr w:rsidR="00B87E9A" w14:paraId="7315AFD6" w14:textId="77777777">
        <w:trPr>
          <w:jc w:val="center"/>
        </w:trPr>
        <w:tc>
          <w:tcPr>
            <w:tcW w:w="3408" w:type="dxa"/>
            <w:vAlign w:val="center"/>
          </w:tcPr>
          <w:p w14:paraId="1C21C727" w14:textId="77777777" w:rsidR="00B87E9A" w:rsidRDefault="007B5651">
            <w:r>
              <w:rPr>
                <w:sz w:val="14"/>
              </w:rPr>
              <w:t>Vendor</w:t>
            </w:r>
          </w:p>
        </w:tc>
        <w:tc>
          <w:tcPr>
            <w:tcW w:w="3408" w:type="dxa"/>
            <w:vAlign w:val="center"/>
          </w:tcPr>
          <w:p w14:paraId="56E1E82D" w14:textId="77777777" w:rsidR="00B87E9A" w:rsidRDefault="007B5651">
            <w:r>
              <w:rPr>
                <w:sz w:val="14"/>
              </w:rPr>
              <w:t>TOP VENDOR DEPENDENCY</w:t>
            </w:r>
          </w:p>
        </w:tc>
        <w:tc>
          <w:tcPr>
            <w:tcW w:w="3408" w:type="dxa"/>
            <w:vAlign w:val="center"/>
          </w:tcPr>
          <w:p w14:paraId="3394EB5A" w14:textId="77777777" w:rsidR="00B87E9A" w:rsidRDefault="007B5651">
            <w:r>
              <w:rPr>
                <w:sz w:val="14"/>
              </w:rPr>
              <w:t>Filter dependency.</w:t>
            </w:r>
          </w:p>
        </w:tc>
      </w:tr>
      <w:tr w:rsidR="00B87E9A" w14:paraId="0384864A" w14:textId="77777777">
        <w:trPr>
          <w:jc w:val="center"/>
        </w:trPr>
        <w:tc>
          <w:tcPr>
            <w:tcW w:w="3408" w:type="dxa"/>
            <w:vAlign w:val="center"/>
          </w:tcPr>
          <w:p w14:paraId="2207A446" w14:textId="77777777" w:rsidR="00B87E9A" w:rsidRDefault="007B5651">
            <w:r>
              <w:rPr>
                <w:sz w:val="14"/>
              </w:rPr>
              <w:t>Vendor</w:t>
            </w:r>
          </w:p>
        </w:tc>
        <w:tc>
          <w:tcPr>
            <w:tcW w:w="3408" w:type="dxa"/>
            <w:vAlign w:val="center"/>
          </w:tcPr>
          <w:p w14:paraId="1A35CAE7" w14:textId="77777777" w:rsidR="00B87E9A" w:rsidRDefault="007B5651">
            <w:r>
              <w:rPr>
                <w:sz w:val="14"/>
              </w:rPr>
              <w:t>LEAD TIME</w:t>
            </w:r>
          </w:p>
        </w:tc>
        <w:tc>
          <w:tcPr>
            <w:tcW w:w="3408" w:type="dxa"/>
            <w:vAlign w:val="center"/>
          </w:tcPr>
          <w:p w14:paraId="1CB5BF9C" w14:textId="77777777" w:rsidR="00B87E9A" w:rsidRDefault="007B5651">
            <w:r>
              <w:rPr>
                <w:sz w:val="14"/>
              </w:rPr>
              <w:t>Filter lead-time analysis.</w:t>
            </w:r>
          </w:p>
        </w:tc>
      </w:tr>
      <w:tr w:rsidR="00B87E9A" w14:paraId="0E13CF43" w14:textId="77777777">
        <w:trPr>
          <w:jc w:val="center"/>
        </w:trPr>
        <w:tc>
          <w:tcPr>
            <w:tcW w:w="3408" w:type="dxa"/>
            <w:vAlign w:val="center"/>
          </w:tcPr>
          <w:p w14:paraId="0E20645B" w14:textId="77777777" w:rsidR="00B87E9A" w:rsidRDefault="007B5651">
            <w:r>
              <w:rPr>
                <w:sz w:val="14"/>
              </w:rPr>
              <w:t>Vendor</w:t>
            </w:r>
          </w:p>
        </w:tc>
        <w:tc>
          <w:tcPr>
            <w:tcW w:w="3408" w:type="dxa"/>
            <w:vAlign w:val="center"/>
          </w:tcPr>
          <w:p w14:paraId="0BB6B5A1" w14:textId="77777777" w:rsidR="00B87E9A" w:rsidRDefault="007B5651">
            <w:r>
              <w:rPr>
                <w:sz w:val="14"/>
              </w:rPr>
              <w:t>OVERALL VENDOR SCORE</w:t>
            </w:r>
          </w:p>
        </w:tc>
        <w:tc>
          <w:tcPr>
            <w:tcW w:w="3408" w:type="dxa"/>
            <w:vAlign w:val="center"/>
          </w:tcPr>
          <w:p w14:paraId="7B62884C" w14:textId="77777777" w:rsidR="00B87E9A" w:rsidRDefault="007B5651">
            <w:r>
              <w:rPr>
                <w:sz w:val="14"/>
              </w:rPr>
              <w:t>Filter vendor score.</w:t>
            </w:r>
          </w:p>
        </w:tc>
      </w:tr>
      <w:tr w:rsidR="00B87E9A" w14:paraId="2BB166C3" w14:textId="77777777">
        <w:trPr>
          <w:jc w:val="center"/>
        </w:trPr>
        <w:tc>
          <w:tcPr>
            <w:tcW w:w="3408" w:type="dxa"/>
            <w:vAlign w:val="center"/>
          </w:tcPr>
          <w:p w14:paraId="2902F65D" w14:textId="77777777" w:rsidR="00B87E9A" w:rsidRDefault="007B5651">
            <w:r>
              <w:rPr>
                <w:sz w:val="14"/>
              </w:rPr>
              <w:t>Procurement Spend</w:t>
            </w:r>
          </w:p>
        </w:tc>
        <w:tc>
          <w:tcPr>
            <w:tcW w:w="3408" w:type="dxa"/>
            <w:vAlign w:val="center"/>
          </w:tcPr>
          <w:p w14:paraId="71B20A06" w14:textId="77777777" w:rsidR="00B87E9A" w:rsidRDefault="007B5651">
            <w:r>
              <w:rPr>
                <w:sz w:val="14"/>
              </w:rPr>
              <w:t>DESCRIPTION</w:t>
            </w:r>
          </w:p>
        </w:tc>
        <w:tc>
          <w:tcPr>
            <w:tcW w:w="3408" w:type="dxa"/>
            <w:vAlign w:val="center"/>
          </w:tcPr>
          <w:p w14:paraId="563789E1" w14:textId="77777777" w:rsidR="00B87E9A" w:rsidRDefault="007B5651">
            <w:r>
              <w:rPr>
                <w:sz w:val="14"/>
              </w:rPr>
              <w:t>Filter product tax analysis.</w:t>
            </w:r>
          </w:p>
        </w:tc>
      </w:tr>
      <w:tr w:rsidR="00B87E9A" w14:paraId="3A27413B" w14:textId="77777777">
        <w:trPr>
          <w:jc w:val="center"/>
        </w:trPr>
        <w:tc>
          <w:tcPr>
            <w:tcW w:w="3408" w:type="dxa"/>
            <w:vAlign w:val="center"/>
          </w:tcPr>
          <w:p w14:paraId="4FC02181" w14:textId="77777777" w:rsidR="00B87E9A" w:rsidRDefault="007B5651">
            <w:r>
              <w:rPr>
                <w:sz w:val="14"/>
              </w:rPr>
              <w:t>Procurement Spend</w:t>
            </w:r>
          </w:p>
        </w:tc>
        <w:tc>
          <w:tcPr>
            <w:tcW w:w="3408" w:type="dxa"/>
            <w:vAlign w:val="center"/>
          </w:tcPr>
          <w:p w14:paraId="18D22377" w14:textId="77777777" w:rsidR="00B87E9A" w:rsidRDefault="007B5651">
            <w:r>
              <w:rPr>
                <w:sz w:val="14"/>
              </w:rPr>
              <w:t>AVG PURCHASE PRICE</w:t>
            </w:r>
          </w:p>
        </w:tc>
        <w:tc>
          <w:tcPr>
            <w:tcW w:w="3408" w:type="dxa"/>
            <w:vAlign w:val="center"/>
          </w:tcPr>
          <w:p w14:paraId="50A7384A" w14:textId="77777777" w:rsidR="00B87E9A" w:rsidRDefault="007B5651">
            <w:r>
              <w:rPr>
                <w:sz w:val="14"/>
              </w:rPr>
              <w:t>Filter purchase price.</w:t>
            </w:r>
          </w:p>
        </w:tc>
      </w:tr>
      <w:tr w:rsidR="00B87E9A" w14:paraId="1D74FBD6" w14:textId="77777777">
        <w:trPr>
          <w:jc w:val="center"/>
        </w:trPr>
        <w:tc>
          <w:tcPr>
            <w:tcW w:w="3408" w:type="dxa"/>
            <w:vAlign w:val="center"/>
          </w:tcPr>
          <w:p w14:paraId="0EFE3FD1" w14:textId="77777777" w:rsidR="00B87E9A" w:rsidRDefault="007B5651">
            <w:r>
              <w:rPr>
                <w:sz w:val="14"/>
              </w:rPr>
              <w:t>Procurement Spend</w:t>
            </w:r>
          </w:p>
        </w:tc>
        <w:tc>
          <w:tcPr>
            <w:tcW w:w="3408" w:type="dxa"/>
            <w:vAlign w:val="center"/>
          </w:tcPr>
          <w:p w14:paraId="4AE2DE10" w14:textId="77777777" w:rsidR="00B87E9A" w:rsidRDefault="007B5651">
            <w:r>
              <w:rPr>
                <w:sz w:val="14"/>
              </w:rPr>
              <w:t>FREIGHT COST</w:t>
            </w:r>
          </w:p>
        </w:tc>
        <w:tc>
          <w:tcPr>
            <w:tcW w:w="3408" w:type="dxa"/>
            <w:vAlign w:val="center"/>
          </w:tcPr>
          <w:p w14:paraId="7C6DDAEF" w14:textId="77777777" w:rsidR="00B87E9A" w:rsidRDefault="007B5651">
            <w:r>
              <w:rPr>
                <w:sz w:val="14"/>
              </w:rPr>
              <w:t>Filter freight burden.</w:t>
            </w:r>
          </w:p>
        </w:tc>
      </w:tr>
      <w:tr w:rsidR="00B87E9A" w14:paraId="546F2531" w14:textId="77777777">
        <w:trPr>
          <w:jc w:val="center"/>
        </w:trPr>
        <w:tc>
          <w:tcPr>
            <w:tcW w:w="3408" w:type="dxa"/>
            <w:vAlign w:val="center"/>
          </w:tcPr>
          <w:p w14:paraId="2BEE01B5" w14:textId="77777777" w:rsidR="00B87E9A" w:rsidRDefault="007B5651">
            <w:r>
              <w:rPr>
                <w:sz w:val="14"/>
              </w:rPr>
              <w:t>Procurement Spend</w:t>
            </w:r>
          </w:p>
        </w:tc>
        <w:tc>
          <w:tcPr>
            <w:tcW w:w="3408" w:type="dxa"/>
            <w:vAlign w:val="center"/>
          </w:tcPr>
          <w:p w14:paraId="64C442BC" w14:textId="77777777" w:rsidR="00B87E9A" w:rsidRDefault="007B5651">
            <w:r>
              <w:rPr>
                <w:sz w:val="14"/>
              </w:rPr>
              <w:t>SALES PURCHSE DIFFERENCE</w:t>
            </w:r>
          </w:p>
        </w:tc>
        <w:tc>
          <w:tcPr>
            <w:tcW w:w="3408" w:type="dxa"/>
            <w:vAlign w:val="center"/>
          </w:tcPr>
          <w:p w14:paraId="58411929" w14:textId="77777777" w:rsidR="00B87E9A" w:rsidRDefault="007B5651">
            <w:r>
              <w:rPr>
                <w:sz w:val="14"/>
              </w:rPr>
              <w:t>Filter purchase-vs-sales difference.</w:t>
            </w:r>
          </w:p>
        </w:tc>
      </w:tr>
      <w:tr w:rsidR="00B87E9A" w14:paraId="3DD81429" w14:textId="77777777">
        <w:trPr>
          <w:jc w:val="center"/>
        </w:trPr>
        <w:tc>
          <w:tcPr>
            <w:tcW w:w="3408" w:type="dxa"/>
            <w:vAlign w:val="center"/>
          </w:tcPr>
          <w:p w14:paraId="46F2A6D6" w14:textId="77777777" w:rsidR="00B87E9A" w:rsidRDefault="007B5651">
            <w:r>
              <w:rPr>
                <w:sz w:val="14"/>
              </w:rPr>
              <w:t>Product &amp; Inventory</w:t>
            </w:r>
          </w:p>
        </w:tc>
        <w:tc>
          <w:tcPr>
            <w:tcW w:w="3408" w:type="dxa"/>
            <w:vAlign w:val="center"/>
          </w:tcPr>
          <w:p w14:paraId="65F73801" w14:textId="77777777" w:rsidR="00B87E9A" w:rsidRDefault="007B5651">
            <w:r>
              <w:rPr>
                <w:sz w:val="14"/>
              </w:rPr>
              <w:t>DESCRIPTION</w:t>
            </w:r>
          </w:p>
        </w:tc>
        <w:tc>
          <w:tcPr>
            <w:tcW w:w="3408" w:type="dxa"/>
            <w:vAlign w:val="center"/>
          </w:tcPr>
          <w:p w14:paraId="582C7D84" w14:textId="77777777" w:rsidR="00B87E9A" w:rsidRDefault="007B5651">
            <w:r>
              <w:rPr>
                <w:sz w:val="14"/>
              </w:rPr>
              <w:t>Filter product analysis.</w:t>
            </w:r>
          </w:p>
        </w:tc>
      </w:tr>
      <w:tr w:rsidR="00B87E9A" w14:paraId="0D75F48E" w14:textId="77777777">
        <w:trPr>
          <w:jc w:val="center"/>
        </w:trPr>
        <w:tc>
          <w:tcPr>
            <w:tcW w:w="3408" w:type="dxa"/>
            <w:vAlign w:val="center"/>
          </w:tcPr>
          <w:p w14:paraId="258A2F41" w14:textId="77777777" w:rsidR="00B87E9A" w:rsidRDefault="007B5651">
            <w:r>
              <w:rPr>
                <w:sz w:val="14"/>
              </w:rPr>
              <w:t>Product &amp; Inventory</w:t>
            </w:r>
          </w:p>
        </w:tc>
        <w:tc>
          <w:tcPr>
            <w:tcW w:w="3408" w:type="dxa"/>
            <w:vAlign w:val="center"/>
          </w:tcPr>
          <w:p w14:paraId="41439998" w14:textId="77777777" w:rsidR="00B87E9A" w:rsidRDefault="007B5651">
            <w:r>
              <w:rPr>
                <w:sz w:val="14"/>
              </w:rPr>
              <w:t>Quantity Purchased</w:t>
            </w:r>
          </w:p>
        </w:tc>
        <w:tc>
          <w:tcPr>
            <w:tcW w:w="3408" w:type="dxa"/>
            <w:vAlign w:val="center"/>
          </w:tcPr>
          <w:p w14:paraId="596832E9" w14:textId="77777777" w:rsidR="00B87E9A" w:rsidRDefault="007B5651">
            <w:r>
              <w:rPr>
                <w:sz w:val="14"/>
              </w:rPr>
              <w:t>Filter purchased quantity.</w:t>
            </w:r>
          </w:p>
        </w:tc>
      </w:tr>
      <w:tr w:rsidR="00B87E9A" w14:paraId="56F41649" w14:textId="77777777">
        <w:trPr>
          <w:jc w:val="center"/>
        </w:trPr>
        <w:tc>
          <w:tcPr>
            <w:tcW w:w="3408" w:type="dxa"/>
            <w:vAlign w:val="center"/>
          </w:tcPr>
          <w:p w14:paraId="0133B23F" w14:textId="77777777" w:rsidR="00B87E9A" w:rsidRDefault="007B5651">
            <w:r>
              <w:rPr>
                <w:sz w:val="14"/>
              </w:rPr>
              <w:t>Product &amp; Inventory</w:t>
            </w:r>
          </w:p>
        </w:tc>
        <w:tc>
          <w:tcPr>
            <w:tcW w:w="3408" w:type="dxa"/>
            <w:vAlign w:val="center"/>
          </w:tcPr>
          <w:p w14:paraId="3749D961" w14:textId="77777777" w:rsidR="00B87E9A" w:rsidRDefault="007B5651">
            <w:r>
              <w:rPr>
                <w:sz w:val="14"/>
              </w:rPr>
              <w:t>ENDING INVENTORY</w:t>
            </w:r>
          </w:p>
        </w:tc>
        <w:tc>
          <w:tcPr>
            <w:tcW w:w="3408" w:type="dxa"/>
            <w:vAlign w:val="center"/>
          </w:tcPr>
          <w:p w14:paraId="27252473" w14:textId="77777777" w:rsidR="00B87E9A" w:rsidRDefault="007B5651">
            <w:r>
              <w:rPr>
                <w:sz w:val="14"/>
              </w:rPr>
              <w:t>Filter inventory.</w:t>
            </w:r>
          </w:p>
        </w:tc>
      </w:tr>
      <w:tr w:rsidR="00B87E9A" w14:paraId="7F12AD5B" w14:textId="77777777">
        <w:trPr>
          <w:jc w:val="center"/>
        </w:trPr>
        <w:tc>
          <w:tcPr>
            <w:tcW w:w="3408" w:type="dxa"/>
            <w:vAlign w:val="center"/>
          </w:tcPr>
          <w:p w14:paraId="6D07C56F" w14:textId="77777777" w:rsidR="00B87E9A" w:rsidRDefault="007B5651">
            <w:r>
              <w:rPr>
                <w:sz w:val="14"/>
              </w:rPr>
              <w:t>Product &amp; Inventory</w:t>
            </w:r>
          </w:p>
        </w:tc>
        <w:tc>
          <w:tcPr>
            <w:tcW w:w="3408" w:type="dxa"/>
            <w:vAlign w:val="center"/>
          </w:tcPr>
          <w:p w14:paraId="5E2E2823" w14:textId="77777777" w:rsidR="00B87E9A" w:rsidRDefault="007B5651">
            <w:r>
              <w:rPr>
                <w:sz w:val="14"/>
              </w:rPr>
              <w:t>GROSS PROFIT</w:t>
            </w:r>
          </w:p>
        </w:tc>
        <w:tc>
          <w:tcPr>
            <w:tcW w:w="3408" w:type="dxa"/>
            <w:vAlign w:val="center"/>
          </w:tcPr>
          <w:p w14:paraId="2BC6A773" w14:textId="77777777" w:rsidR="00B87E9A" w:rsidRDefault="007B5651">
            <w:r>
              <w:rPr>
                <w:sz w:val="14"/>
              </w:rPr>
              <w:t>Filter gross profit.</w:t>
            </w:r>
          </w:p>
        </w:tc>
      </w:tr>
      <w:tr w:rsidR="00B87E9A" w14:paraId="63B155BF" w14:textId="77777777">
        <w:trPr>
          <w:jc w:val="center"/>
        </w:trPr>
        <w:tc>
          <w:tcPr>
            <w:tcW w:w="3408" w:type="dxa"/>
            <w:vAlign w:val="center"/>
          </w:tcPr>
          <w:p w14:paraId="0A918050" w14:textId="77777777" w:rsidR="00B87E9A" w:rsidRDefault="007B5651">
            <w:r>
              <w:rPr>
                <w:sz w:val="14"/>
              </w:rPr>
              <w:t>Product &amp; Inventory</w:t>
            </w:r>
          </w:p>
        </w:tc>
        <w:tc>
          <w:tcPr>
            <w:tcW w:w="3408" w:type="dxa"/>
            <w:vAlign w:val="center"/>
          </w:tcPr>
          <w:p w14:paraId="0AF4211B" w14:textId="77777777" w:rsidR="00B87E9A" w:rsidRDefault="007B5651">
            <w:r>
              <w:rPr>
                <w:sz w:val="14"/>
              </w:rPr>
              <w:t>SALES</w:t>
            </w:r>
          </w:p>
        </w:tc>
        <w:tc>
          <w:tcPr>
            <w:tcW w:w="3408" w:type="dxa"/>
            <w:vAlign w:val="center"/>
          </w:tcPr>
          <w:p w14:paraId="52A6CA72" w14:textId="77777777" w:rsidR="00B87E9A" w:rsidRDefault="007B5651">
            <w:r>
              <w:rPr>
                <w:sz w:val="14"/>
              </w:rPr>
              <w:t>Filter sales/inventory analysis.</w:t>
            </w:r>
          </w:p>
        </w:tc>
      </w:tr>
    </w:tbl>
    <w:p w14:paraId="25337487" w14:textId="77777777" w:rsidR="00B87E9A" w:rsidRDefault="00B87E9A"/>
    <w:p w14:paraId="420A2759" w14:textId="77777777" w:rsidR="00B87E9A" w:rsidRDefault="007B5651">
      <w:pPr>
        <w:pStyle w:val="ListBullet"/>
        <w:spacing w:after="40"/>
      </w:pPr>
      <w:r>
        <w:t>Page navigation connects the four analytical pages.</w:t>
      </w:r>
    </w:p>
    <w:p w14:paraId="1A94660A" w14:textId="77777777" w:rsidR="00B87E9A" w:rsidRDefault="007B5651">
      <w:pPr>
        <w:pStyle w:val="ListBullet"/>
        <w:spacing w:after="40"/>
      </w:pPr>
      <w:r>
        <w:t>Back navigation is provided in the implemented report.</w:t>
      </w:r>
    </w:p>
    <w:p w14:paraId="4A1B45E7" w14:textId="77777777" w:rsidR="00B87E9A" w:rsidRDefault="007B5651">
      <w:pPr>
        <w:pStyle w:val="ListBullet"/>
        <w:spacing w:after="40"/>
      </w:pPr>
      <w:r>
        <w:t>Cross-filtering should only be used where relationships support a meaningful business interaction.</w:t>
      </w:r>
    </w:p>
    <w:p w14:paraId="13559892" w14:textId="77777777" w:rsidR="00B87E9A" w:rsidRDefault="007B5651">
      <w:pPr>
        <w:pStyle w:val="ListBullet"/>
        <w:spacing w:after="40"/>
      </w:pPr>
      <w:r>
        <w:t>Analytical result tables should not be artificially related solely to force filtering.</w:t>
      </w:r>
    </w:p>
    <w:p w14:paraId="55CAD0DC" w14:textId="17BC3506" w:rsidR="00B87E9A" w:rsidRPr="008D5024" w:rsidRDefault="007B5651">
      <w:pPr>
        <w:pStyle w:val="Heading1"/>
        <w:rPr>
          <w:color w:val="C0504D" w:themeColor="accent2"/>
        </w:rPr>
      </w:pPr>
      <w:r w:rsidRPr="008D5024">
        <w:rPr>
          <w:color w:val="C0504D" w:themeColor="accent2"/>
        </w:rPr>
        <w:t>1</w:t>
      </w:r>
      <w:r w:rsidR="00D8520F">
        <w:rPr>
          <w:color w:val="C0504D" w:themeColor="accent2"/>
        </w:rPr>
        <w:t>0</w:t>
      </w:r>
      <w:r w:rsidRPr="008D5024">
        <w:rPr>
          <w:color w:val="C0504D" w:themeColor="accent2"/>
        </w:rPr>
        <w:t>. Data Validation &amp; QA</w:t>
      </w:r>
    </w:p>
    <w:p w14:paraId="60BB6E1F" w14:textId="77777777" w:rsidR="00B87E9A" w:rsidRDefault="007B5651">
      <w:pPr>
        <w:pStyle w:val="ListNumber"/>
        <w:spacing w:after="40"/>
      </w:pPr>
      <w:r>
        <w:t>Validate total procurement spend against the SQL/source result.</w:t>
      </w:r>
    </w:p>
    <w:p w14:paraId="117C922D" w14:textId="77777777" w:rsidR="00B87E9A" w:rsidRDefault="007B5651">
      <w:pPr>
        <w:pStyle w:val="ListNumber"/>
        <w:spacing w:after="40"/>
      </w:pPr>
      <w:r>
        <w:t>Validate top vendor spend and vendor rankings against SQL.</w:t>
      </w:r>
    </w:p>
    <w:p w14:paraId="730085F0" w14:textId="77777777" w:rsidR="00B87E9A" w:rsidRDefault="007B5651">
      <w:pPr>
        <w:pStyle w:val="ListNumber"/>
        <w:spacing w:after="40"/>
      </w:pPr>
      <w:r>
        <w:t>Validate total purchase quantity and vendor dependency.</w:t>
      </w:r>
    </w:p>
    <w:p w14:paraId="761F2DDD" w14:textId="77777777" w:rsidR="00B87E9A" w:rsidRDefault="007B5651">
      <w:pPr>
        <w:pStyle w:val="ListNumber"/>
        <w:spacing w:after="40"/>
      </w:pPr>
      <w:r>
        <w:t>Validate average lead time and average purchase price.</w:t>
      </w:r>
    </w:p>
    <w:p w14:paraId="252F63DC" w14:textId="77777777" w:rsidR="00B87E9A" w:rsidRDefault="007B5651">
      <w:pPr>
        <w:pStyle w:val="ListNumber"/>
        <w:spacing w:after="40"/>
      </w:pPr>
      <w:r>
        <w:t>Validate freight cost, freight percentage and tax-to-sales percentage.</w:t>
      </w:r>
    </w:p>
    <w:p w14:paraId="2616AA0B" w14:textId="77777777" w:rsidR="00B87E9A" w:rsidRDefault="007B5651">
      <w:pPr>
        <w:pStyle w:val="ListNumber"/>
        <w:spacing w:after="40"/>
      </w:pPr>
      <w:r>
        <w:t>Validate purchase-versus-sales values and the difference.</w:t>
      </w:r>
    </w:p>
    <w:p w14:paraId="4E862789" w14:textId="77777777" w:rsidR="00B87E9A" w:rsidRDefault="007B5651">
      <w:pPr>
        <w:pStyle w:val="ListNumber"/>
        <w:spacing w:after="40"/>
      </w:pPr>
      <w:r>
        <w:t>Validate ending inventory and product-level inventory rankings.</w:t>
      </w:r>
    </w:p>
    <w:p w14:paraId="0BA78DD0" w14:textId="77777777" w:rsidR="00B87E9A" w:rsidRDefault="007B5651">
      <w:pPr>
        <w:pStyle w:val="ListNumber"/>
        <w:spacing w:after="40"/>
      </w:pPr>
      <w:r>
        <w:t>Validate high-sales/low-inventory and stockout-risk outputs against the SQL/business rule.</w:t>
      </w:r>
    </w:p>
    <w:p w14:paraId="35F80C47" w14:textId="77777777" w:rsidR="00B87E9A" w:rsidRDefault="007B5651">
      <w:pPr>
        <w:pStyle w:val="ListNumber"/>
        <w:spacing w:after="40"/>
      </w:pPr>
      <w:r>
        <w:lastRenderedPageBreak/>
        <w:t>Validate gross-profit rankings.</w:t>
      </w:r>
    </w:p>
    <w:p w14:paraId="07FBBD9D" w14:textId="77777777" w:rsidR="00B87E9A" w:rsidRDefault="007B5651">
      <w:pPr>
        <w:pStyle w:val="ListNumber"/>
        <w:spacing w:after="40"/>
      </w:pPr>
      <w:r>
        <w:t>Test slicers, page navigation and visual interactions.</w:t>
      </w:r>
    </w:p>
    <w:p w14:paraId="5FA5DDE4" w14:textId="77777777" w:rsidR="00B87E9A" w:rsidRDefault="007B5651">
      <w:pPr>
        <w:pStyle w:val="ListNumber"/>
        <w:spacing w:after="40"/>
      </w:pPr>
      <w:r>
        <w:t>Check KPI behavior for normal, blank, zero and filtered conditions where applicable.</w:t>
      </w:r>
    </w:p>
    <w:p w14:paraId="793E53F5" w14:textId="77777777" w:rsidR="00B87E9A" w:rsidRDefault="007B5651">
      <w:pPr>
        <w:pStyle w:val="ListNumber"/>
        <w:spacing w:after="40"/>
      </w:pPr>
      <w:r>
        <w:t>Check that report insights remain supported by displayed values.</w:t>
      </w:r>
    </w:p>
    <w:p w14:paraId="6727DFED" w14:textId="1653FDF4" w:rsidR="00B87E9A" w:rsidRPr="008D5024" w:rsidRDefault="007B5651">
      <w:pPr>
        <w:pStyle w:val="Heading1"/>
        <w:rPr>
          <w:color w:val="C0504D" w:themeColor="accent2"/>
        </w:rPr>
      </w:pPr>
      <w:r w:rsidRPr="008D5024">
        <w:rPr>
          <w:color w:val="C0504D" w:themeColor="accent2"/>
        </w:rPr>
        <w:t>1</w:t>
      </w:r>
      <w:r w:rsidR="00D8520F">
        <w:rPr>
          <w:color w:val="C0504D" w:themeColor="accent2"/>
        </w:rPr>
        <w:t>1</w:t>
      </w:r>
      <w:r w:rsidRPr="008D5024">
        <w:rPr>
          <w:color w:val="C0504D" w:themeColor="accent2"/>
        </w:rPr>
        <w:t>. Refresh Requirements</w:t>
      </w:r>
    </w:p>
    <w:p w14:paraId="7FC68619" w14:textId="77777777" w:rsidR="00B87E9A" w:rsidRDefault="007B5651">
      <w:r>
        <w:t xml:space="preserve">The refresh schedule, gateway configuration and Power BI Service deployment settings are not established from the project files reviewed. These items are therefore </w:t>
      </w:r>
      <w:proofErr w:type="gramStart"/>
      <w:r>
        <w:t>To</w:t>
      </w:r>
      <w:proofErr w:type="gramEnd"/>
      <w:r>
        <w:t xml:space="preserve"> be confirmed.</w:t>
      </w:r>
    </w:p>
    <w:tbl>
      <w:tblPr>
        <w:tblStyle w:val="TableGrid"/>
        <w:tblW w:w="0" w:type="auto"/>
        <w:jc w:val="center"/>
        <w:tblLook w:val="04A0" w:firstRow="1" w:lastRow="0" w:firstColumn="1" w:lastColumn="0" w:noHBand="0" w:noVBand="1"/>
      </w:tblPr>
      <w:tblGrid>
        <w:gridCol w:w="5112"/>
        <w:gridCol w:w="5112"/>
      </w:tblGrid>
      <w:tr w:rsidR="00B87E9A" w14:paraId="5A79C4AD" w14:textId="77777777">
        <w:trPr>
          <w:jc w:val="center"/>
        </w:trPr>
        <w:tc>
          <w:tcPr>
            <w:tcW w:w="5112" w:type="dxa"/>
            <w:shd w:val="clear" w:color="auto" w:fill="EDE7E1"/>
          </w:tcPr>
          <w:p w14:paraId="7E1368B6" w14:textId="77777777" w:rsidR="00B87E9A" w:rsidRDefault="007B5651">
            <w:r>
              <w:rPr>
                <w:b/>
                <w:sz w:val="16"/>
              </w:rPr>
              <w:t>Item</w:t>
            </w:r>
          </w:p>
        </w:tc>
        <w:tc>
          <w:tcPr>
            <w:tcW w:w="5112" w:type="dxa"/>
            <w:shd w:val="clear" w:color="auto" w:fill="EDE7E1"/>
          </w:tcPr>
          <w:p w14:paraId="49A5033B" w14:textId="77777777" w:rsidR="00B87E9A" w:rsidRDefault="007B5651">
            <w:r>
              <w:rPr>
                <w:b/>
                <w:sz w:val="16"/>
              </w:rPr>
              <w:t>Status</w:t>
            </w:r>
          </w:p>
        </w:tc>
      </w:tr>
      <w:tr w:rsidR="00B87E9A" w14:paraId="7A67CB3B" w14:textId="77777777">
        <w:trPr>
          <w:jc w:val="center"/>
        </w:trPr>
        <w:tc>
          <w:tcPr>
            <w:tcW w:w="5112" w:type="dxa"/>
            <w:vAlign w:val="center"/>
          </w:tcPr>
          <w:p w14:paraId="0C7AFD50" w14:textId="77777777" w:rsidR="00B87E9A" w:rsidRDefault="007B5651">
            <w:r>
              <w:rPr>
                <w:sz w:val="16"/>
              </w:rPr>
              <w:t>Refresh frequency</w:t>
            </w:r>
          </w:p>
        </w:tc>
        <w:tc>
          <w:tcPr>
            <w:tcW w:w="5112" w:type="dxa"/>
            <w:vAlign w:val="center"/>
          </w:tcPr>
          <w:p w14:paraId="65549F15" w14:textId="77777777" w:rsidR="00B87E9A" w:rsidRDefault="007B5651">
            <w:r>
              <w:rPr>
                <w:sz w:val="16"/>
              </w:rPr>
              <w:t>To be confirmed</w:t>
            </w:r>
          </w:p>
        </w:tc>
      </w:tr>
      <w:tr w:rsidR="00B87E9A" w14:paraId="34ED4F9D" w14:textId="77777777">
        <w:trPr>
          <w:jc w:val="center"/>
        </w:trPr>
        <w:tc>
          <w:tcPr>
            <w:tcW w:w="5112" w:type="dxa"/>
            <w:vAlign w:val="center"/>
          </w:tcPr>
          <w:p w14:paraId="7AEC9822" w14:textId="77777777" w:rsidR="00B87E9A" w:rsidRDefault="007B5651">
            <w:r>
              <w:rPr>
                <w:sz w:val="16"/>
              </w:rPr>
              <w:t>Gateway / connection</w:t>
            </w:r>
          </w:p>
        </w:tc>
        <w:tc>
          <w:tcPr>
            <w:tcW w:w="5112" w:type="dxa"/>
            <w:vAlign w:val="center"/>
          </w:tcPr>
          <w:p w14:paraId="61953A60" w14:textId="77777777" w:rsidR="00B87E9A" w:rsidRDefault="007B5651">
            <w:r>
              <w:rPr>
                <w:sz w:val="16"/>
              </w:rPr>
              <w:t>To be confirmed</w:t>
            </w:r>
          </w:p>
        </w:tc>
      </w:tr>
      <w:tr w:rsidR="00B87E9A" w14:paraId="60B77F9B" w14:textId="77777777">
        <w:trPr>
          <w:jc w:val="center"/>
        </w:trPr>
        <w:tc>
          <w:tcPr>
            <w:tcW w:w="5112" w:type="dxa"/>
            <w:vAlign w:val="center"/>
          </w:tcPr>
          <w:p w14:paraId="0F14129B" w14:textId="77777777" w:rsidR="00B87E9A" w:rsidRDefault="007B5651">
            <w:r>
              <w:rPr>
                <w:sz w:val="16"/>
              </w:rPr>
              <w:t>Refresh failure handling</w:t>
            </w:r>
          </w:p>
        </w:tc>
        <w:tc>
          <w:tcPr>
            <w:tcW w:w="5112" w:type="dxa"/>
            <w:vAlign w:val="center"/>
          </w:tcPr>
          <w:p w14:paraId="101A6C40" w14:textId="77777777" w:rsidR="00B87E9A" w:rsidRDefault="007B5651">
            <w:r>
              <w:rPr>
                <w:sz w:val="16"/>
              </w:rPr>
              <w:t>To be confirmed</w:t>
            </w:r>
          </w:p>
        </w:tc>
      </w:tr>
      <w:tr w:rsidR="00B87E9A" w14:paraId="25006A1F" w14:textId="77777777">
        <w:trPr>
          <w:jc w:val="center"/>
        </w:trPr>
        <w:tc>
          <w:tcPr>
            <w:tcW w:w="5112" w:type="dxa"/>
            <w:vAlign w:val="center"/>
          </w:tcPr>
          <w:p w14:paraId="7AA74B86" w14:textId="77777777" w:rsidR="00B87E9A" w:rsidRDefault="007B5651">
            <w:r>
              <w:rPr>
                <w:sz w:val="16"/>
              </w:rPr>
              <w:t>Power BI Service deployment</w:t>
            </w:r>
          </w:p>
        </w:tc>
        <w:tc>
          <w:tcPr>
            <w:tcW w:w="5112" w:type="dxa"/>
            <w:vAlign w:val="center"/>
          </w:tcPr>
          <w:p w14:paraId="7F095B4C" w14:textId="77777777" w:rsidR="00B87E9A" w:rsidRDefault="007B5651">
            <w:r>
              <w:rPr>
                <w:sz w:val="16"/>
              </w:rPr>
              <w:t>To be confirmed</w:t>
            </w:r>
          </w:p>
        </w:tc>
      </w:tr>
    </w:tbl>
    <w:p w14:paraId="1BF3F650" w14:textId="77777777" w:rsidR="00B87E9A" w:rsidRDefault="00B87E9A"/>
    <w:p w14:paraId="484E73FC" w14:textId="1B282E49" w:rsidR="00B87E9A" w:rsidRPr="008D5024" w:rsidRDefault="007B5651">
      <w:pPr>
        <w:pStyle w:val="Heading1"/>
        <w:rPr>
          <w:color w:val="C0504D" w:themeColor="accent2"/>
        </w:rPr>
      </w:pPr>
      <w:r w:rsidRPr="008D5024">
        <w:rPr>
          <w:color w:val="C0504D" w:themeColor="accent2"/>
        </w:rPr>
        <w:t>1</w:t>
      </w:r>
      <w:r w:rsidR="00D8520F">
        <w:rPr>
          <w:color w:val="C0504D" w:themeColor="accent2"/>
        </w:rPr>
        <w:t>2</w:t>
      </w:r>
      <w:r w:rsidRPr="008D5024">
        <w:rPr>
          <w:color w:val="C0504D" w:themeColor="accent2"/>
        </w:rPr>
        <w:t>. Performance Requirements</w:t>
      </w:r>
    </w:p>
    <w:p w14:paraId="04C465AA" w14:textId="77777777" w:rsidR="00B87E9A" w:rsidRDefault="007B5651">
      <w:pPr>
        <w:pStyle w:val="ListBullet"/>
        <w:spacing w:after="40"/>
      </w:pPr>
      <w:r>
        <w:t>Avoid unnecessary duplicate visuals and calculations.</w:t>
      </w:r>
    </w:p>
    <w:p w14:paraId="7D7CD96F" w14:textId="77777777" w:rsidR="00B87E9A" w:rsidRDefault="007B5651">
      <w:pPr>
        <w:pStyle w:val="ListBullet"/>
        <w:spacing w:after="40"/>
      </w:pPr>
      <w:r>
        <w:t>Use validated SQL analytical outputs where they already provide the required analysis.</w:t>
      </w:r>
    </w:p>
    <w:p w14:paraId="39AE7DBF" w14:textId="77777777" w:rsidR="00B87E9A" w:rsidRDefault="007B5651">
      <w:pPr>
        <w:pStyle w:val="ListBullet"/>
        <w:spacing w:after="40"/>
      </w:pPr>
      <w:r>
        <w:t>Keep DAX measures reusable and avoid repeated expensive calculations.</w:t>
      </w:r>
    </w:p>
    <w:p w14:paraId="761ADD21" w14:textId="77777777" w:rsidR="00B87E9A" w:rsidRDefault="007B5651">
      <w:pPr>
        <w:pStyle w:val="ListBullet"/>
        <w:spacing w:after="40"/>
      </w:pPr>
      <w:r>
        <w:t>Test report responsiveness when page slicers are applied.</w:t>
      </w:r>
    </w:p>
    <w:p w14:paraId="7FA22588" w14:textId="77777777" w:rsidR="00B87E9A" w:rsidRDefault="007B5651">
      <w:pPr>
        <w:pStyle w:val="ListBullet"/>
        <w:spacing w:after="40"/>
      </w:pPr>
      <w:r>
        <w:t>Review high-cardinality fields and Top-N calculations if report performance becomes an issue.</w:t>
      </w:r>
    </w:p>
    <w:p w14:paraId="0A86DE00" w14:textId="4557A7F8" w:rsidR="00B87E9A" w:rsidRPr="008D5024" w:rsidRDefault="007B5651">
      <w:pPr>
        <w:pStyle w:val="Heading1"/>
        <w:rPr>
          <w:color w:val="C0504D" w:themeColor="accent2"/>
        </w:rPr>
      </w:pPr>
      <w:r w:rsidRPr="008D5024">
        <w:rPr>
          <w:color w:val="C0504D" w:themeColor="accent2"/>
        </w:rPr>
        <w:t>1</w:t>
      </w:r>
      <w:r w:rsidR="00D8520F">
        <w:rPr>
          <w:color w:val="C0504D" w:themeColor="accent2"/>
        </w:rPr>
        <w:t>3</w:t>
      </w:r>
      <w:r w:rsidRPr="008D5024">
        <w:rPr>
          <w:color w:val="C0504D" w:themeColor="accent2"/>
        </w:rPr>
        <w:t>. Error &amp; Exception Handling</w:t>
      </w:r>
    </w:p>
    <w:p w14:paraId="72FF68C2" w14:textId="77777777" w:rsidR="00B87E9A" w:rsidRDefault="007B5651">
      <w:pPr>
        <w:pStyle w:val="ListBullet"/>
        <w:spacing w:after="40"/>
      </w:pPr>
      <w:r>
        <w:t>Zero denominators shall not produce invalid percentage results.</w:t>
      </w:r>
    </w:p>
    <w:p w14:paraId="4B62D49C" w14:textId="77777777" w:rsidR="00B87E9A" w:rsidRDefault="007B5651">
      <w:pPr>
        <w:pStyle w:val="ListBullet"/>
        <w:spacing w:after="40"/>
      </w:pPr>
      <w:r>
        <w:t>Missing or inconsistent vendor/product mappings shall be identified during validation.</w:t>
      </w:r>
    </w:p>
    <w:p w14:paraId="29834182" w14:textId="77777777" w:rsidR="00B87E9A" w:rsidRDefault="007B5651">
      <w:pPr>
        <w:pStyle w:val="ListBullet"/>
        <w:spacing w:after="40"/>
      </w:pPr>
      <w:r>
        <w:t>Blank or NULL values shall be handled according to business meaning.</w:t>
      </w:r>
    </w:p>
    <w:p w14:paraId="2B74F417" w14:textId="77777777" w:rsidR="00B87E9A" w:rsidRDefault="007B5651">
      <w:pPr>
        <w:pStyle w:val="ListBullet"/>
        <w:spacing w:after="40"/>
      </w:pPr>
      <w:r>
        <w:t>SQL/Power Query errors should be resolved or documented before final release.</w:t>
      </w:r>
    </w:p>
    <w:p w14:paraId="40C4E45B" w14:textId="77777777" w:rsidR="00B87E9A" w:rsidRDefault="007B5651">
      <w:pPr>
        <w:pStyle w:val="ListBullet"/>
        <w:spacing w:after="40"/>
      </w:pPr>
      <w:r>
        <w:t>If a required analytical output is unavailable, the dependent visual should not display a misleading substitute.</w:t>
      </w:r>
    </w:p>
    <w:p w14:paraId="5C795445" w14:textId="2B71C6E9" w:rsidR="00B87E9A" w:rsidRPr="008D5024" w:rsidRDefault="007B5651">
      <w:pPr>
        <w:pStyle w:val="Heading1"/>
        <w:rPr>
          <w:color w:val="C0504D" w:themeColor="accent2"/>
        </w:rPr>
      </w:pPr>
      <w:r w:rsidRPr="008D5024">
        <w:rPr>
          <w:color w:val="C0504D" w:themeColor="accent2"/>
        </w:rPr>
        <w:t>1</w:t>
      </w:r>
      <w:r w:rsidR="00D8520F">
        <w:rPr>
          <w:color w:val="C0504D" w:themeColor="accent2"/>
        </w:rPr>
        <w:t>4</w:t>
      </w:r>
      <w:r w:rsidRPr="008D5024">
        <w:rPr>
          <w:color w:val="C0504D" w:themeColor="accent2"/>
        </w:rPr>
        <w:t>. Assumptions</w:t>
      </w:r>
    </w:p>
    <w:p w14:paraId="35A2B368" w14:textId="77777777" w:rsidR="00B87E9A" w:rsidRDefault="007B5651">
      <w:pPr>
        <w:pStyle w:val="ListBullet"/>
        <w:spacing w:after="40"/>
      </w:pPr>
      <w:r>
        <w:t>The supplied Power BI report represents the current implementation being documented.</w:t>
      </w:r>
    </w:p>
    <w:p w14:paraId="3DC97C8A" w14:textId="77777777" w:rsidR="00B87E9A" w:rsidRDefault="007B5651">
      <w:pPr>
        <w:pStyle w:val="ListBullet"/>
        <w:spacing w:after="40"/>
      </w:pPr>
      <w:r>
        <w:t>The SQL analytical outputs are intended to answer the project's 17 business questions.</w:t>
      </w:r>
    </w:p>
    <w:p w14:paraId="75BB9937" w14:textId="77777777" w:rsidR="00B87E9A" w:rsidRDefault="007B5651">
      <w:pPr>
        <w:pStyle w:val="ListBullet"/>
        <w:spacing w:after="40"/>
      </w:pPr>
      <w:r>
        <w:t>The available dataset is the project's analytical source.</w:t>
      </w:r>
    </w:p>
    <w:p w14:paraId="38F1C014" w14:textId="77777777" w:rsidR="00B87E9A" w:rsidRDefault="007B5651">
      <w:pPr>
        <w:pStyle w:val="ListBullet"/>
        <w:spacing w:after="40"/>
      </w:pPr>
      <w:r>
        <w:t>Sales and profit are supporting context and do not redefine procurement spend.</w:t>
      </w:r>
    </w:p>
    <w:p w14:paraId="2D6284BA" w14:textId="6481F9D8" w:rsidR="00B87E9A" w:rsidRPr="00D8520F" w:rsidRDefault="007B5651">
      <w:pPr>
        <w:pStyle w:val="Heading1"/>
        <w:rPr>
          <w:color w:val="C0504D" w:themeColor="accent2"/>
        </w:rPr>
      </w:pPr>
      <w:r w:rsidRPr="00D8520F">
        <w:rPr>
          <w:color w:val="C0504D" w:themeColor="accent2"/>
        </w:rPr>
        <w:t>1</w:t>
      </w:r>
      <w:r w:rsidR="00D8520F">
        <w:rPr>
          <w:color w:val="C0504D" w:themeColor="accent2"/>
        </w:rPr>
        <w:t>5</w:t>
      </w:r>
      <w:r w:rsidRPr="00D8520F">
        <w:rPr>
          <w:color w:val="C0504D" w:themeColor="accent2"/>
        </w:rPr>
        <w:t>. Dependencies</w:t>
      </w:r>
    </w:p>
    <w:p w14:paraId="378A95A8" w14:textId="77777777" w:rsidR="00B87E9A" w:rsidRDefault="007B5651">
      <w:pPr>
        <w:pStyle w:val="ListBullet"/>
        <w:spacing w:after="40"/>
      </w:pPr>
      <w:r>
        <w:t>Source data availability and quality.</w:t>
      </w:r>
    </w:p>
    <w:p w14:paraId="5A9C2FD0" w14:textId="77777777" w:rsidR="00B87E9A" w:rsidRDefault="007B5651">
      <w:pPr>
        <w:pStyle w:val="ListBullet"/>
        <w:spacing w:after="40"/>
      </w:pPr>
      <w:r>
        <w:t>Correct vendor/product mapping.</w:t>
      </w:r>
    </w:p>
    <w:p w14:paraId="34E319FA" w14:textId="77777777" w:rsidR="00B87E9A" w:rsidRDefault="007B5651">
      <w:pPr>
        <w:pStyle w:val="ListBullet"/>
        <w:spacing w:after="40"/>
      </w:pPr>
      <w:r>
        <w:t>Validated SQL analytical queries/results.</w:t>
      </w:r>
    </w:p>
    <w:p w14:paraId="07685661" w14:textId="77777777" w:rsidR="00B87E9A" w:rsidRDefault="007B5651">
      <w:pPr>
        <w:pStyle w:val="ListBullet"/>
        <w:spacing w:after="40"/>
      </w:pPr>
      <w:r>
        <w:t>Correct Power BI relationships and filter behavior.</w:t>
      </w:r>
    </w:p>
    <w:p w14:paraId="48C67073" w14:textId="77777777" w:rsidR="00B87E9A" w:rsidRDefault="007B5651">
      <w:pPr>
        <w:pStyle w:val="ListBullet"/>
        <w:spacing w:after="40"/>
      </w:pPr>
      <w:r>
        <w:t>Power BI Desktop/Service configuration for refresh and deployment.</w:t>
      </w:r>
    </w:p>
    <w:p w14:paraId="7FD4C1DE" w14:textId="5791F78B" w:rsidR="00B87E9A" w:rsidRPr="00D8520F" w:rsidRDefault="007B5651">
      <w:pPr>
        <w:pStyle w:val="Heading1"/>
        <w:rPr>
          <w:color w:val="C0504D" w:themeColor="accent2"/>
        </w:rPr>
      </w:pPr>
      <w:r w:rsidRPr="00D8520F">
        <w:rPr>
          <w:color w:val="C0504D" w:themeColor="accent2"/>
        </w:rPr>
        <w:lastRenderedPageBreak/>
        <w:t>1</w:t>
      </w:r>
      <w:r w:rsidR="00D8520F">
        <w:rPr>
          <w:color w:val="C0504D" w:themeColor="accent2"/>
        </w:rPr>
        <w:t>6</w:t>
      </w:r>
      <w:r w:rsidRPr="00D8520F">
        <w:rPr>
          <w:color w:val="C0504D" w:themeColor="accent2"/>
        </w:rPr>
        <w:t>. Acceptance Criteria</w:t>
      </w:r>
    </w:p>
    <w:tbl>
      <w:tblPr>
        <w:tblStyle w:val="TableGrid"/>
        <w:tblW w:w="0" w:type="auto"/>
        <w:jc w:val="center"/>
        <w:tblLook w:val="04A0" w:firstRow="1" w:lastRow="0" w:firstColumn="1" w:lastColumn="0" w:noHBand="0" w:noVBand="1"/>
      </w:tblPr>
      <w:tblGrid>
        <w:gridCol w:w="3408"/>
        <w:gridCol w:w="3408"/>
        <w:gridCol w:w="3408"/>
      </w:tblGrid>
      <w:tr w:rsidR="00B87E9A" w14:paraId="1FE2263E" w14:textId="77777777">
        <w:trPr>
          <w:jc w:val="center"/>
        </w:trPr>
        <w:tc>
          <w:tcPr>
            <w:tcW w:w="3408" w:type="dxa"/>
            <w:shd w:val="clear" w:color="auto" w:fill="EDE7E1"/>
          </w:tcPr>
          <w:p w14:paraId="201E568A" w14:textId="77777777" w:rsidR="00B87E9A" w:rsidRDefault="007B5651">
            <w:r>
              <w:rPr>
                <w:b/>
                <w:sz w:val="16"/>
              </w:rPr>
              <w:t>ID</w:t>
            </w:r>
          </w:p>
        </w:tc>
        <w:tc>
          <w:tcPr>
            <w:tcW w:w="3408" w:type="dxa"/>
            <w:shd w:val="clear" w:color="auto" w:fill="EDE7E1"/>
          </w:tcPr>
          <w:p w14:paraId="46EAAD65" w14:textId="77777777" w:rsidR="00B87E9A" w:rsidRDefault="007B5651">
            <w:r>
              <w:rPr>
                <w:b/>
                <w:sz w:val="16"/>
              </w:rPr>
              <w:t>Acceptance Criteria</w:t>
            </w:r>
          </w:p>
        </w:tc>
        <w:tc>
          <w:tcPr>
            <w:tcW w:w="3408" w:type="dxa"/>
            <w:shd w:val="clear" w:color="auto" w:fill="EDE7E1"/>
          </w:tcPr>
          <w:p w14:paraId="340ADD8C" w14:textId="77777777" w:rsidR="00B87E9A" w:rsidRDefault="007B5651">
            <w:r>
              <w:rPr>
                <w:b/>
                <w:sz w:val="16"/>
              </w:rPr>
              <w:t>Expected Result</w:t>
            </w:r>
          </w:p>
        </w:tc>
      </w:tr>
      <w:tr w:rsidR="00B87E9A" w14:paraId="6D617AE6" w14:textId="77777777">
        <w:trPr>
          <w:jc w:val="center"/>
        </w:trPr>
        <w:tc>
          <w:tcPr>
            <w:tcW w:w="3408" w:type="dxa"/>
            <w:vAlign w:val="center"/>
          </w:tcPr>
          <w:p w14:paraId="41E1DEF5" w14:textId="77777777" w:rsidR="00B87E9A" w:rsidRDefault="007B5651">
            <w:r>
              <w:rPr>
                <w:sz w:val="16"/>
              </w:rPr>
              <w:t>AC-01</w:t>
            </w:r>
          </w:p>
        </w:tc>
        <w:tc>
          <w:tcPr>
            <w:tcW w:w="3408" w:type="dxa"/>
            <w:vAlign w:val="center"/>
          </w:tcPr>
          <w:p w14:paraId="11332CF5" w14:textId="77777777" w:rsidR="00B87E9A" w:rsidRDefault="007B5651">
            <w:r>
              <w:rPr>
                <w:sz w:val="16"/>
              </w:rPr>
              <w:t>17 business-question analysis areas are represented.</w:t>
            </w:r>
          </w:p>
        </w:tc>
        <w:tc>
          <w:tcPr>
            <w:tcW w:w="3408" w:type="dxa"/>
            <w:vAlign w:val="center"/>
          </w:tcPr>
          <w:p w14:paraId="73505F35" w14:textId="77777777" w:rsidR="00B87E9A" w:rsidRDefault="007B5651">
            <w:r>
              <w:rPr>
                <w:sz w:val="16"/>
              </w:rPr>
              <w:t>All 17 questions trace to SQL analysis and/or Power BI reporting.</w:t>
            </w:r>
          </w:p>
        </w:tc>
      </w:tr>
      <w:tr w:rsidR="00B87E9A" w14:paraId="0F7A890C" w14:textId="77777777">
        <w:trPr>
          <w:jc w:val="center"/>
        </w:trPr>
        <w:tc>
          <w:tcPr>
            <w:tcW w:w="3408" w:type="dxa"/>
            <w:vAlign w:val="center"/>
          </w:tcPr>
          <w:p w14:paraId="4FB4B321" w14:textId="77777777" w:rsidR="00B87E9A" w:rsidRDefault="007B5651">
            <w:r>
              <w:rPr>
                <w:sz w:val="16"/>
              </w:rPr>
              <w:t>AC-02</w:t>
            </w:r>
          </w:p>
        </w:tc>
        <w:tc>
          <w:tcPr>
            <w:tcW w:w="3408" w:type="dxa"/>
            <w:vAlign w:val="center"/>
          </w:tcPr>
          <w:p w14:paraId="6248D047" w14:textId="77777777" w:rsidR="00B87E9A" w:rsidRDefault="007B5651">
            <w:r>
              <w:rPr>
                <w:sz w:val="16"/>
              </w:rPr>
              <w:t>Executive Procurement Overview is implemented.</w:t>
            </w:r>
          </w:p>
        </w:tc>
        <w:tc>
          <w:tcPr>
            <w:tcW w:w="3408" w:type="dxa"/>
            <w:vAlign w:val="center"/>
          </w:tcPr>
          <w:p w14:paraId="1E6B2516" w14:textId="77777777" w:rsidR="00B87E9A" w:rsidRDefault="007B5651">
            <w:r>
              <w:rPr>
                <w:sz w:val="16"/>
              </w:rPr>
              <w:t>Required KPIs, visuals, slicers and navigation are present.</w:t>
            </w:r>
          </w:p>
        </w:tc>
      </w:tr>
      <w:tr w:rsidR="00B87E9A" w14:paraId="0FA139A5" w14:textId="77777777">
        <w:trPr>
          <w:jc w:val="center"/>
        </w:trPr>
        <w:tc>
          <w:tcPr>
            <w:tcW w:w="3408" w:type="dxa"/>
            <w:vAlign w:val="center"/>
          </w:tcPr>
          <w:p w14:paraId="6AE852D8" w14:textId="77777777" w:rsidR="00B87E9A" w:rsidRDefault="007B5651">
            <w:r>
              <w:rPr>
                <w:sz w:val="16"/>
              </w:rPr>
              <w:t>AC-03</w:t>
            </w:r>
          </w:p>
        </w:tc>
        <w:tc>
          <w:tcPr>
            <w:tcW w:w="3408" w:type="dxa"/>
            <w:vAlign w:val="center"/>
          </w:tcPr>
          <w:p w14:paraId="6DBF1F3A" w14:textId="77777777" w:rsidR="00B87E9A" w:rsidRDefault="007B5651">
            <w:r>
              <w:rPr>
                <w:sz w:val="16"/>
              </w:rPr>
              <w:t>Vendor Performance &amp; Dependency is implemented.</w:t>
            </w:r>
          </w:p>
        </w:tc>
        <w:tc>
          <w:tcPr>
            <w:tcW w:w="3408" w:type="dxa"/>
            <w:vAlign w:val="center"/>
          </w:tcPr>
          <w:p w14:paraId="581DF086" w14:textId="77777777" w:rsidR="00B87E9A" w:rsidRDefault="007B5651">
            <w:r>
              <w:rPr>
                <w:sz w:val="16"/>
              </w:rPr>
              <w:t>Vendor quantity, portfolio, lead time, dependency and score analysis are present.</w:t>
            </w:r>
          </w:p>
        </w:tc>
      </w:tr>
      <w:tr w:rsidR="00B87E9A" w14:paraId="20B647DC" w14:textId="77777777">
        <w:trPr>
          <w:jc w:val="center"/>
        </w:trPr>
        <w:tc>
          <w:tcPr>
            <w:tcW w:w="3408" w:type="dxa"/>
            <w:vAlign w:val="center"/>
          </w:tcPr>
          <w:p w14:paraId="372D372C" w14:textId="77777777" w:rsidR="00B87E9A" w:rsidRDefault="007B5651">
            <w:r>
              <w:rPr>
                <w:sz w:val="16"/>
              </w:rPr>
              <w:t>AC-04</w:t>
            </w:r>
          </w:p>
        </w:tc>
        <w:tc>
          <w:tcPr>
            <w:tcW w:w="3408" w:type="dxa"/>
            <w:vAlign w:val="center"/>
          </w:tcPr>
          <w:p w14:paraId="5CAA70B8" w14:textId="77777777" w:rsidR="00B87E9A" w:rsidRDefault="007B5651">
            <w:r>
              <w:rPr>
                <w:sz w:val="16"/>
              </w:rPr>
              <w:t>Procurement Spend &amp; Cost Analysis is implemented.</w:t>
            </w:r>
          </w:p>
        </w:tc>
        <w:tc>
          <w:tcPr>
            <w:tcW w:w="3408" w:type="dxa"/>
            <w:vAlign w:val="center"/>
          </w:tcPr>
          <w:p w14:paraId="11B3259A" w14:textId="77777777" w:rsidR="00B87E9A" w:rsidRDefault="007B5651">
            <w:r>
              <w:rPr>
                <w:sz w:val="16"/>
              </w:rPr>
              <w:t>Tax, excise, purchase price, freight and purchase-vs-sales analysis are present.</w:t>
            </w:r>
          </w:p>
        </w:tc>
      </w:tr>
      <w:tr w:rsidR="00B87E9A" w14:paraId="5EB92108" w14:textId="77777777">
        <w:trPr>
          <w:jc w:val="center"/>
        </w:trPr>
        <w:tc>
          <w:tcPr>
            <w:tcW w:w="3408" w:type="dxa"/>
            <w:vAlign w:val="center"/>
          </w:tcPr>
          <w:p w14:paraId="0BEF7E45" w14:textId="77777777" w:rsidR="00B87E9A" w:rsidRDefault="007B5651">
            <w:r>
              <w:rPr>
                <w:sz w:val="16"/>
              </w:rPr>
              <w:t>AC-05</w:t>
            </w:r>
          </w:p>
        </w:tc>
        <w:tc>
          <w:tcPr>
            <w:tcW w:w="3408" w:type="dxa"/>
            <w:vAlign w:val="center"/>
          </w:tcPr>
          <w:p w14:paraId="7DCBCB25" w14:textId="77777777" w:rsidR="00B87E9A" w:rsidRDefault="007B5651">
            <w:r>
              <w:rPr>
                <w:sz w:val="16"/>
              </w:rPr>
              <w:t>Product &amp; Inventory Analysis is implemented.</w:t>
            </w:r>
          </w:p>
        </w:tc>
        <w:tc>
          <w:tcPr>
            <w:tcW w:w="3408" w:type="dxa"/>
            <w:vAlign w:val="center"/>
          </w:tcPr>
          <w:p w14:paraId="0E3D3F7C" w14:textId="77777777" w:rsidR="00B87E9A" w:rsidRDefault="007B5651">
            <w:r>
              <w:rPr>
                <w:sz w:val="16"/>
              </w:rPr>
              <w:t>Product quantity, stockout-risk, inventory and gross-profit analysis are present.</w:t>
            </w:r>
          </w:p>
        </w:tc>
      </w:tr>
      <w:tr w:rsidR="00B87E9A" w14:paraId="19D0D94F" w14:textId="77777777">
        <w:trPr>
          <w:jc w:val="center"/>
        </w:trPr>
        <w:tc>
          <w:tcPr>
            <w:tcW w:w="3408" w:type="dxa"/>
            <w:vAlign w:val="center"/>
          </w:tcPr>
          <w:p w14:paraId="7F351774" w14:textId="77777777" w:rsidR="00B87E9A" w:rsidRDefault="007B5651">
            <w:r>
              <w:rPr>
                <w:sz w:val="16"/>
              </w:rPr>
              <w:t>AC-06</w:t>
            </w:r>
          </w:p>
        </w:tc>
        <w:tc>
          <w:tcPr>
            <w:tcW w:w="3408" w:type="dxa"/>
            <w:vAlign w:val="center"/>
          </w:tcPr>
          <w:p w14:paraId="32D1BE65" w14:textId="77777777" w:rsidR="00B87E9A" w:rsidRDefault="007B5651">
            <w:r>
              <w:rPr>
                <w:sz w:val="16"/>
              </w:rPr>
              <w:t>SQL and Power BI results reconcile.</w:t>
            </w:r>
          </w:p>
        </w:tc>
        <w:tc>
          <w:tcPr>
            <w:tcW w:w="3408" w:type="dxa"/>
            <w:vAlign w:val="center"/>
          </w:tcPr>
          <w:p w14:paraId="3381E8E8" w14:textId="77777777" w:rsidR="00B87E9A" w:rsidRDefault="007B5651">
            <w:r>
              <w:rPr>
                <w:sz w:val="16"/>
              </w:rPr>
              <w:t>Important totals and rankings match validated SQL/source results.</w:t>
            </w:r>
          </w:p>
        </w:tc>
      </w:tr>
      <w:tr w:rsidR="00B87E9A" w14:paraId="0E6C8ABA" w14:textId="77777777">
        <w:trPr>
          <w:jc w:val="center"/>
        </w:trPr>
        <w:tc>
          <w:tcPr>
            <w:tcW w:w="3408" w:type="dxa"/>
            <w:vAlign w:val="center"/>
          </w:tcPr>
          <w:p w14:paraId="7C2D7B0C" w14:textId="77777777" w:rsidR="00B87E9A" w:rsidRDefault="007B5651">
            <w:r>
              <w:rPr>
                <w:sz w:val="16"/>
              </w:rPr>
              <w:t>AC-07</w:t>
            </w:r>
          </w:p>
        </w:tc>
        <w:tc>
          <w:tcPr>
            <w:tcW w:w="3408" w:type="dxa"/>
            <w:vAlign w:val="center"/>
          </w:tcPr>
          <w:p w14:paraId="77D662E8" w14:textId="77777777" w:rsidR="00B87E9A" w:rsidRDefault="007B5651">
            <w:r>
              <w:rPr>
                <w:sz w:val="16"/>
              </w:rPr>
              <w:t>Interactions work as intended.</w:t>
            </w:r>
          </w:p>
        </w:tc>
        <w:tc>
          <w:tcPr>
            <w:tcW w:w="3408" w:type="dxa"/>
            <w:vAlign w:val="center"/>
          </w:tcPr>
          <w:p w14:paraId="769D5FAE" w14:textId="77777777" w:rsidR="00B87E9A" w:rsidRDefault="007B5651">
            <w:r>
              <w:rPr>
                <w:sz w:val="16"/>
              </w:rPr>
              <w:t>Slicers and navigation do not create misleading results.</w:t>
            </w:r>
          </w:p>
        </w:tc>
      </w:tr>
      <w:tr w:rsidR="00B87E9A" w14:paraId="030E93B2" w14:textId="77777777">
        <w:trPr>
          <w:jc w:val="center"/>
        </w:trPr>
        <w:tc>
          <w:tcPr>
            <w:tcW w:w="3408" w:type="dxa"/>
            <w:vAlign w:val="center"/>
          </w:tcPr>
          <w:p w14:paraId="7512C66D" w14:textId="77777777" w:rsidR="00B87E9A" w:rsidRDefault="007B5651">
            <w:r>
              <w:rPr>
                <w:sz w:val="16"/>
              </w:rPr>
              <w:t>AC-08</w:t>
            </w:r>
          </w:p>
        </w:tc>
        <w:tc>
          <w:tcPr>
            <w:tcW w:w="3408" w:type="dxa"/>
            <w:vAlign w:val="center"/>
          </w:tcPr>
          <w:p w14:paraId="6C534106" w14:textId="77777777" w:rsidR="00B87E9A" w:rsidRDefault="007B5651">
            <w:r>
              <w:rPr>
                <w:sz w:val="16"/>
              </w:rPr>
              <w:t>Insights are evidence-based.</w:t>
            </w:r>
          </w:p>
        </w:tc>
        <w:tc>
          <w:tcPr>
            <w:tcW w:w="3408" w:type="dxa"/>
            <w:vAlign w:val="center"/>
          </w:tcPr>
          <w:p w14:paraId="50F28614" w14:textId="77777777" w:rsidR="00B87E9A" w:rsidRDefault="007B5651">
            <w:r>
              <w:rPr>
                <w:sz w:val="16"/>
              </w:rPr>
              <w:t>Narrative statements are supported by displayed values.</w:t>
            </w:r>
          </w:p>
        </w:tc>
      </w:tr>
    </w:tbl>
    <w:p w14:paraId="6144D2C1" w14:textId="77777777" w:rsidR="00B87E9A" w:rsidRDefault="00B87E9A"/>
    <w:p w14:paraId="28560DB5" w14:textId="431D258E" w:rsidR="00B87E9A" w:rsidRPr="00D8520F" w:rsidRDefault="00D8520F">
      <w:pPr>
        <w:pStyle w:val="Heading1"/>
        <w:rPr>
          <w:color w:val="C0504D" w:themeColor="accent2"/>
        </w:rPr>
      </w:pPr>
      <w:r>
        <w:rPr>
          <w:color w:val="C0504D" w:themeColor="accent2"/>
        </w:rPr>
        <w:t>17</w:t>
      </w:r>
      <w:r w:rsidRPr="00D8520F">
        <w:rPr>
          <w:color w:val="C0504D" w:themeColor="accent2"/>
        </w:rPr>
        <w:t>. Traceability Matrix</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B87E9A" w14:paraId="29288EB8" w14:textId="77777777">
        <w:trPr>
          <w:jc w:val="center"/>
        </w:trPr>
        <w:tc>
          <w:tcPr>
            <w:tcW w:w="2045" w:type="dxa"/>
            <w:shd w:val="clear" w:color="auto" w:fill="EDE7E1"/>
          </w:tcPr>
          <w:p w14:paraId="0858B033" w14:textId="77777777" w:rsidR="00B87E9A" w:rsidRDefault="007B5651">
            <w:r>
              <w:rPr>
                <w:b/>
                <w:sz w:val="14"/>
              </w:rPr>
              <w:t>BR</w:t>
            </w:r>
          </w:p>
        </w:tc>
        <w:tc>
          <w:tcPr>
            <w:tcW w:w="2045" w:type="dxa"/>
            <w:shd w:val="clear" w:color="auto" w:fill="EDE7E1"/>
          </w:tcPr>
          <w:p w14:paraId="4D6C4707" w14:textId="77777777" w:rsidR="00B87E9A" w:rsidRDefault="007B5651">
            <w:r>
              <w:rPr>
                <w:b/>
                <w:sz w:val="14"/>
              </w:rPr>
              <w:t>SQL / Question</w:t>
            </w:r>
          </w:p>
        </w:tc>
        <w:tc>
          <w:tcPr>
            <w:tcW w:w="2045" w:type="dxa"/>
            <w:shd w:val="clear" w:color="auto" w:fill="EDE7E1"/>
          </w:tcPr>
          <w:p w14:paraId="4DEDC1B7" w14:textId="77777777" w:rsidR="00B87E9A" w:rsidRDefault="007B5651">
            <w:r>
              <w:rPr>
                <w:b/>
                <w:sz w:val="14"/>
              </w:rPr>
              <w:t>FR</w:t>
            </w:r>
          </w:p>
        </w:tc>
        <w:tc>
          <w:tcPr>
            <w:tcW w:w="2045" w:type="dxa"/>
            <w:shd w:val="clear" w:color="auto" w:fill="EDE7E1"/>
          </w:tcPr>
          <w:p w14:paraId="352D7215" w14:textId="77777777" w:rsidR="00B87E9A" w:rsidRDefault="007B5651">
            <w:r>
              <w:rPr>
                <w:b/>
                <w:sz w:val="14"/>
              </w:rPr>
              <w:t>Power BI Area</w:t>
            </w:r>
          </w:p>
        </w:tc>
        <w:tc>
          <w:tcPr>
            <w:tcW w:w="2045" w:type="dxa"/>
            <w:shd w:val="clear" w:color="auto" w:fill="EDE7E1"/>
          </w:tcPr>
          <w:p w14:paraId="2B7E58FC" w14:textId="77777777" w:rsidR="00B87E9A" w:rsidRDefault="007B5651">
            <w:r>
              <w:rPr>
                <w:b/>
                <w:sz w:val="14"/>
              </w:rPr>
              <w:t>Status</w:t>
            </w:r>
          </w:p>
        </w:tc>
      </w:tr>
      <w:tr w:rsidR="00B87E9A" w14:paraId="606800E8" w14:textId="77777777">
        <w:trPr>
          <w:jc w:val="center"/>
        </w:trPr>
        <w:tc>
          <w:tcPr>
            <w:tcW w:w="2045" w:type="dxa"/>
            <w:vAlign w:val="center"/>
          </w:tcPr>
          <w:p w14:paraId="13F7F426" w14:textId="77777777" w:rsidR="00B87E9A" w:rsidRDefault="007B5651">
            <w:r>
              <w:rPr>
                <w:sz w:val="14"/>
              </w:rPr>
              <w:t>BR-01</w:t>
            </w:r>
          </w:p>
        </w:tc>
        <w:tc>
          <w:tcPr>
            <w:tcW w:w="2045" w:type="dxa"/>
            <w:vAlign w:val="center"/>
          </w:tcPr>
          <w:p w14:paraId="2A5E1E56" w14:textId="77777777" w:rsidR="00B87E9A" w:rsidRDefault="007B5651">
            <w:r>
              <w:rPr>
                <w:sz w:val="14"/>
              </w:rPr>
              <w:t>Q15</w:t>
            </w:r>
          </w:p>
        </w:tc>
        <w:tc>
          <w:tcPr>
            <w:tcW w:w="2045" w:type="dxa"/>
            <w:vAlign w:val="center"/>
          </w:tcPr>
          <w:p w14:paraId="77BE9C7C" w14:textId="77777777" w:rsidR="00B87E9A" w:rsidRDefault="007B5651">
            <w:r>
              <w:rPr>
                <w:sz w:val="14"/>
              </w:rPr>
              <w:t>FR-01</w:t>
            </w:r>
          </w:p>
        </w:tc>
        <w:tc>
          <w:tcPr>
            <w:tcW w:w="2045" w:type="dxa"/>
            <w:vAlign w:val="center"/>
          </w:tcPr>
          <w:p w14:paraId="668639AE" w14:textId="77777777" w:rsidR="00B87E9A" w:rsidRDefault="007B5651">
            <w:r>
              <w:rPr>
                <w:sz w:val="14"/>
              </w:rPr>
              <w:t>Executive / Procurement Spend</w:t>
            </w:r>
          </w:p>
        </w:tc>
        <w:tc>
          <w:tcPr>
            <w:tcW w:w="2045" w:type="dxa"/>
            <w:vAlign w:val="center"/>
          </w:tcPr>
          <w:p w14:paraId="465FB322" w14:textId="77777777" w:rsidR="00B87E9A" w:rsidRDefault="007B5651">
            <w:r>
              <w:rPr>
                <w:sz w:val="14"/>
              </w:rPr>
              <w:t>Implemented</w:t>
            </w:r>
          </w:p>
        </w:tc>
      </w:tr>
      <w:tr w:rsidR="00B87E9A" w14:paraId="18463DAF" w14:textId="77777777">
        <w:trPr>
          <w:jc w:val="center"/>
        </w:trPr>
        <w:tc>
          <w:tcPr>
            <w:tcW w:w="2045" w:type="dxa"/>
            <w:vAlign w:val="center"/>
          </w:tcPr>
          <w:p w14:paraId="10F7B128" w14:textId="77777777" w:rsidR="00B87E9A" w:rsidRDefault="007B5651">
            <w:r>
              <w:rPr>
                <w:sz w:val="14"/>
              </w:rPr>
              <w:t>BR-02</w:t>
            </w:r>
          </w:p>
        </w:tc>
        <w:tc>
          <w:tcPr>
            <w:tcW w:w="2045" w:type="dxa"/>
            <w:vAlign w:val="center"/>
          </w:tcPr>
          <w:p w14:paraId="0953FC17" w14:textId="77777777" w:rsidR="00B87E9A" w:rsidRDefault="007B5651">
            <w:r>
              <w:rPr>
                <w:sz w:val="14"/>
              </w:rPr>
              <w:t>Q4, Q13, Q16</w:t>
            </w:r>
          </w:p>
        </w:tc>
        <w:tc>
          <w:tcPr>
            <w:tcW w:w="2045" w:type="dxa"/>
            <w:vAlign w:val="center"/>
          </w:tcPr>
          <w:p w14:paraId="75FAA670" w14:textId="77777777" w:rsidR="00B87E9A" w:rsidRDefault="007B5651">
            <w:r>
              <w:rPr>
                <w:sz w:val="14"/>
              </w:rPr>
              <w:t>FR-08, FR-09, FR-10</w:t>
            </w:r>
          </w:p>
        </w:tc>
        <w:tc>
          <w:tcPr>
            <w:tcW w:w="2045" w:type="dxa"/>
            <w:vAlign w:val="center"/>
          </w:tcPr>
          <w:p w14:paraId="2BD01DB6" w14:textId="77777777" w:rsidR="00B87E9A" w:rsidRDefault="007B5651">
            <w:r>
              <w:rPr>
                <w:sz w:val="14"/>
              </w:rPr>
              <w:t>Procurement Spend &amp; Cost</w:t>
            </w:r>
          </w:p>
        </w:tc>
        <w:tc>
          <w:tcPr>
            <w:tcW w:w="2045" w:type="dxa"/>
            <w:vAlign w:val="center"/>
          </w:tcPr>
          <w:p w14:paraId="6A108EE1" w14:textId="77777777" w:rsidR="00B87E9A" w:rsidRDefault="007B5651">
            <w:r>
              <w:rPr>
                <w:sz w:val="14"/>
              </w:rPr>
              <w:t>Implemented</w:t>
            </w:r>
          </w:p>
        </w:tc>
      </w:tr>
      <w:tr w:rsidR="00B87E9A" w14:paraId="5FA85314" w14:textId="77777777">
        <w:trPr>
          <w:jc w:val="center"/>
        </w:trPr>
        <w:tc>
          <w:tcPr>
            <w:tcW w:w="2045" w:type="dxa"/>
            <w:vAlign w:val="center"/>
          </w:tcPr>
          <w:p w14:paraId="59B92449" w14:textId="77777777" w:rsidR="00B87E9A" w:rsidRDefault="007B5651">
            <w:r>
              <w:rPr>
                <w:sz w:val="14"/>
              </w:rPr>
              <w:t>BR-03</w:t>
            </w:r>
          </w:p>
        </w:tc>
        <w:tc>
          <w:tcPr>
            <w:tcW w:w="2045" w:type="dxa"/>
            <w:vAlign w:val="center"/>
          </w:tcPr>
          <w:p w14:paraId="2EB1E9D3" w14:textId="77777777" w:rsidR="00B87E9A" w:rsidRDefault="007B5651">
            <w:r>
              <w:rPr>
                <w:sz w:val="14"/>
              </w:rPr>
              <w:t>Q1, Q9, Q10, Q11, Q12, Q14</w:t>
            </w:r>
          </w:p>
        </w:tc>
        <w:tc>
          <w:tcPr>
            <w:tcW w:w="2045" w:type="dxa"/>
            <w:vAlign w:val="center"/>
          </w:tcPr>
          <w:p w14:paraId="7A640D4E" w14:textId="77777777" w:rsidR="00B87E9A" w:rsidRDefault="007B5651">
            <w:r>
              <w:rPr>
                <w:sz w:val="14"/>
              </w:rPr>
              <w:t>FR-02 to FR-07</w:t>
            </w:r>
          </w:p>
        </w:tc>
        <w:tc>
          <w:tcPr>
            <w:tcW w:w="2045" w:type="dxa"/>
            <w:vAlign w:val="center"/>
          </w:tcPr>
          <w:p w14:paraId="6B5F5861" w14:textId="77777777" w:rsidR="00B87E9A" w:rsidRDefault="007B5651">
            <w:r>
              <w:rPr>
                <w:sz w:val="14"/>
              </w:rPr>
              <w:t>Vendor Performance &amp; Dependency</w:t>
            </w:r>
          </w:p>
        </w:tc>
        <w:tc>
          <w:tcPr>
            <w:tcW w:w="2045" w:type="dxa"/>
            <w:vAlign w:val="center"/>
          </w:tcPr>
          <w:p w14:paraId="43CE6292" w14:textId="77777777" w:rsidR="00B87E9A" w:rsidRDefault="007B5651">
            <w:r>
              <w:rPr>
                <w:sz w:val="14"/>
              </w:rPr>
              <w:t>Implemented</w:t>
            </w:r>
          </w:p>
        </w:tc>
      </w:tr>
      <w:tr w:rsidR="00B87E9A" w14:paraId="232D1EAA" w14:textId="77777777">
        <w:trPr>
          <w:jc w:val="center"/>
        </w:trPr>
        <w:tc>
          <w:tcPr>
            <w:tcW w:w="2045" w:type="dxa"/>
            <w:vAlign w:val="center"/>
          </w:tcPr>
          <w:p w14:paraId="57881083" w14:textId="77777777" w:rsidR="00B87E9A" w:rsidRDefault="007B5651">
            <w:r>
              <w:rPr>
                <w:sz w:val="14"/>
              </w:rPr>
              <w:t>BR-04</w:t>
            </w:r>
          </w:p>
        </w:tc>
        <w:tc>
          <w:tcPr>
            <w:tcW w:w="2045" w:type="dxa"/>
            <w:vAlign w:val="center"/>
          </w:tcPr>
          <w:p w14:paraId="19EE6129" w14:textId="77777777" w:rsidR="00B87E9A" w:rsidRDefault="007B5651">
            <w:r>
              <w:rPr>
                <w:sz w:val="14"/>
              </w:rPr>
              <w:t>Q15, Q17</w:t>
            </w:r>
          </w:p>
        </w:tc>
        <w:tc>
          <w:tcPr>
            <w:tcW w:w="2045" w:type="dxa"/>
            <w:vAlign w:val="center"/>
          </w:tcPr>
          <w:p w14:paraId="69122720" w14:textId="77777777" w:rsidR="00B87E9A" w:rsidRDefault="007B5651">
            <w:r>
              <w:rPr>
                <w:sz w:val="14"/>
              </w:rPr>
              <w:t>FR-01, FR-16</w:t>
            </w:r>
          </w:p>
        </w:tc>
        <w:tc>
          <w:tcPr>
            <w:tcW w:w="2045" w:type="dxa"/>
            <w:vAlign w:val="center"/>
          </w:tcPr>
          <w:p w14:paraId="7873F088" w14:textId="77777777" w:rsidR="00B87E9A" w:rsidRDefault="007B5651">
            <w:r>
              <w:rPr>
                <w:sz w:val="14"/>
              </w:rPr>
              <w:t>Executive / Procurement Spend</w:t>
            </w:r>
          </w:p>
        </w:tc>
        <w:tc>
          <w:tcPr>
            <w:tcW w:w="2045" w:type="dxa"/>
            <w:vAlign w:val="center"/>
          </w:tcPr>
          <w:p w14:paraId="12DF7F8E" w14:textId="77777777" w:rsidR="00B87E9A" w:rsidRDefault="007B5651">
            <w:r>
              <w:rPr>
                <w:sz w:val="14"/>
              </w:rPr>
              <w:t>Implemented</w:t>
            </w:r>
          </w:p>
        </w:tc>
      </w:tr>
      <w:tr w:rsidR="00B87E9A" w14:paraId="7A9DF931" w14:textId="77777777">
        <w:trPr>
          <w:jc w:val="center"/>
        </w:trPr>
        <w:tc>
          <w:tcPr>
            <w:tcW w:w="2045" w:type="dxa"/>
            <w:vAlign w:val="center"/>
          </w:tcPr>
          <w:p w14:paraId="14FE1C74" w14:textId="77777777" w:rsidR="00B87E9A" w:rsidRDefault="007B5651">
            <w:r>
              <w:rPr>
                <w:sz w:val="14"/>
              </w:rPr>
              <w:t>BR-05</w:t>
            </w:r>
          </w:p>
        </w:tc>
        <w:tc>
          <w:tcPr>
            <w:tcW w:w="2045" w:type="dxa"/>
            <w:vAlign w:val="center"/>
          </w:tcPr>
          <w:p w14:paraId="7396468F" w14:textId="77777777" w:rsidR="00B87E9A" w:rsidRDefault="007B5651">
            <w:r>
              <w:rPr>
                <w:sz w:val="14"/>
              </w:rPr>
              <w:t>Q2, Q5, Q6, Q7, Q8</w:t>
            </w:r>
          </w:p>
        </w:tc>
        <w:tc>
          <w:tcPr>
            <w:tcW w:w="2045" w:type="dxa"/>
            <w:vAlign w:val="center"/>
          </w:tcPr>
          <w:p w14:paraId="671DD388" w14:textId="77777777" w:rsidR="00B87E9A" w:rsidRDefault="007B5651">
            <w:r>
              <w:rPr>
                <w:sz w:val="14"/>
              </w:rPr>
              <w:t>FR-11 to FR-15</w:t>
            </w:r>
          </w:p>
        </w:tc>
        <w:tc>
          <w:tcPr>
            <w:tcW w:w="2045" w:type="dxa"/>
            <w:vAlign w:val="center"/>
          </w:tcPr>
          <w:p w14:paraId="7E4904B5" w14:textId="77777777" w:rsidR="00B87E9A" w:rsidRDefault="007B5651">
            <w:r>
              <w:rPr>
                <w:sz w:val="14"/>
              </w:rPr>
              <w:t>Product &amp; Inventory</w:t>
            </w:r>
          </w:p>
        </w:tc>
        <w:tc>
          <w:tcPr>
            <w:tcW w:w="2045" w:type="dxa"/>
            <w:vAlign w:val="center"/>
          </w:tcPr>
          <w:p w14:paraId="5246A111" w14:textId="77777777" w:rsidR="00B87E9A" w:rsidRDefault="007B5651">
            <w:r>
              <w:rPr>
                <w:sz w:val="14"/>
              </w:rPr>
              <w:t>Implemented</w:t>
            </w:r>
          </w:p>
        </w:tc>
      </w:tr>
      <w:tr w:rsidR="00B87E9A" w14:paraId="6C055017" w14:textId="77777777">
        <w:trPr>
          <w:jc w:val="center"/>
        </w:trPr>
        <w:tc>
          <w:tcPr>
            <w:tcW w:w="2045" w:type="dxa"/>
            <w:vAlign w:val="center"/>
          </w:tcPr>
          <w:p w14:paraId="196DBBD9" w14:textId="77777777" w:rsidR="00B87E9A" w:rsidRDefault="007B5651">
            <w:r>
              <w:rPr>
                <w:sz w:val="14"/>
              </w:rPr>
              <w:t>BR-06</w:t>
            </w:r>
          </w:p>
        </w:tc>
        <w:tc>
          <w:tcPr>
            <w:tcW w:w="2045" w:type="dxa"/>
            <w:vAlign w:val="center"/>
          </w:tcPr>
          <w:p w14:paraId="21CC2ECE" w14:textId="77777777" w:rsidR="00B87E9A" w:rsidRDefault="007B5651">
            <w:r>
              <w:rPr>
                <w:sz w:val="14"/>
              </w:rPr>
              <w:t>Q13</w:t>
            </w:r>
          </w:p>
        </w:tc>
        <w:tc>
          <w:tcPr>
            <w:tcW w:w="2045" w:type="dxa"/>
            <w:vAlign w:val="center"/>
          </w:tcPr>
          <w:p w14:paraId="312C4671" w14:textId="77777777" w:rsidR="00B87E9A" w:rsidRDefault="007B5651">
            <w:r>
              <w:rPr>
                <w:sz w:val="14"/>
              </w:rPr>
              <w:t>FR-08</w:t>
            </w:r>
          </w:p>
        </w:tc>
        <w:tc>
          <w:tcPr>
            <w:tcW w:w="2045" w:type="dxa"/>
            <w:vAlign w:val="center"/>
          </w:tcPr>
          <w:p w14:paraId="0A9719F9" w14:textId="77777777" w:rsidR="00B87E9A" w:rsidRDefault="007B5651">
            <w:r>
              <w:rPr>
                <w:sz w:val="14"/>
              </w:rPr>
              <w:t>Procurement Spend &amp; Cost</w:t>
            </w:r>
          </w:p>
        </w:tc>
        <w:tc>
          <w:tcPr>
            <w:tcW w:w="2045" w:type="dxa"/>
            <w:vAlign w:val="center"/>
          </w:tcPr>
          <w:p w14:paraId="61CC0C6B" w14:textId="77777777" w:rsidR="00B87E9A" w:rsidRDefault="007B5651">
            <w:r>
              <w:rPr>
                <w:sz w:val="14"/>
              </w:rPr>
              <w:t>Implemented</w:t>
            </w:r>
          </w:p>
        </w:tc>
      </w:tr>
      <w:tr w:rsidR="00B87E9A" w14:paraId="2FE7DA98" w14:textId="77777777">
        <w:trPr>
          <w:jc w:val="center"/>
        </w:trPr>
        <w:tc>
          <w:tcPr>
            <w:tcW w:w="2045" w:type="dxa"/>
            <w:vAlign w:val="center"/>
          </w:tcPr>
          <w:p w14:paraId="22DE7FCA" w14:textId="77777777" w:rsidR="00B87E9A" w:rsidRDefault="007B5651">
            <w:r>
              <w:rPr>
                <w:sz w:val="14"/>
              </w:rPr>
              <w:t>BR-07</w:t>
            </w:r>
          </w:p>
        </w:tc>
        <w:tc>
          <w:tcPr>
            <w:tcW w:w="2045" w:type="dxa"/>
            <w:vAlign w:val="center"/>
          </w:tcPr>
          <w:p w14:paraId="4CD91E8E" w14:textId="77777777" w:rsidR="00B87E9A" w:rsidRDefault="007B5651">
            <w:r>
              <w:rPr>
                <w:sz w:val="14"/>
              </w:rPr>
              <w:t>Q4</w:t>
            </w:r>
          </w:p>
        </w:tc>
        <w:tc>
          <w:tcPr>
            <w:tcW w:w="2045" w:type="dxa"/>
            <w:vAlign w:val="center"/>
          </w:tcPr>
          <w:p w14:paraId="407613F0" w14:textId="77777777" w:rsidR="00B87E9A" w:rsidRDefault="007B5651">
            <w:r>
              <w:rPr>
                <w:sz w:val="14"/>
              </w:rPr>
              <w:t>FR-09</w:t>
            </w:r>
          </w:p>
        </w:tc>
        <w:tc>
          <w:tcPr>
            <w:tcW w:w="2045" w:type="dxa"/>
            <w:vAlign w:val="center"/>
          </w:tcPr>
          <w:p w14:paraId="0CE7BCAD" w14:textId="77777777" w:rsidR="00B87E9A" w:rsidRDefault="007B5651">
            <w:r>
              <w:rPr>
                <w:sz w:val="14"/>
              </w:rPr>
              <w:t>Procurement Spend &amp; Cost</w:t>
            </w:r>
          </w:p>
        </w:tc>
        <w:tc>
          <w:tcPr>
            <w:tcW w:w="2045" w:type="dxa"/>
            <w:vAlign w:val="center"/>
          </w:tcPr>
          <w:p w14:paraId="313DEE33" w14:textId="77777777" w:rsidR="00B87E9A" w:rsidRDefault="007B5651">
            <w:r>
              <w:rPr>
                <w:sz w:val="14"/>
              </w:rPr>
              <w:t>Implemented</w:t>
            </w:r>
          </w:p>
        </w:tc>
      </w:tr>
      <w:tr w:rsidR="00B87E9A" w14:paraId="4C46607F" w14:textId="77777777">
        <w:trPr>
          <w:jc w:val="center"/>
        </w:trPr>
        <w:tc>
          <w:tcPr>
            <w:tcW w:w="2045" w:type="dxa"/>
            <w:vAlign w:val="center"/>
          </w:tcPr>
          <w:p w14:paraId="6CB9B84E" w14:textId="77777777" w:rsidR="00B87E9A" w:rsidRDefault="007B5651">
            <w:r>
              <w:rPr>
                <w:sz w:val="14"/>
              </w:rPr>
              <w:t>BR-08</w:t>
            </w:r>
          </w:p>
        </w:tc>
        <w:tc>
          <w:tcPr>
            <w:tcW w:w="2045" w:type="dxa"/>
            <w:vAlign w:val="center"/>
          </w:tcPr>
          <w:p w14:paraId="2BE0864B" w14:textId="77777777" w:rsidR="00B87E9A" w:rsidRDefault="007B5651">
            <w:r>
              <w:rPr>
                <w:sz w:val="14"/>
              </w:rPr>
              <w:t>Q16</w:t>
            </w:r>
          </w:p>
        </w:tc>
        <w:tc>
          <w:tcPr>
            <w:tcW w:w="2045" w:type="dxa"/>
            <w:vAlign w:val="center"/>
          </w:tcPr>
          <w:p w14:paraId="5F8CABC2" w14:textId="77777777" w:rsidR="00B87E9A" w:rsidRDefault="007B5651">
            <w:r>
              <w:rPr>
                <w:sz w:val="14"/>
              </w:rPr>
              <w:t>FR-10</w:t>
            </w:r>
          </w:p>
        </w:tc>
        <w:tc>
          <w:tcPr>
            <w:tcW w:w="2045" w:type="dxa"/>
            <w:vAlign w:val="center"/>
          </w:tcPr>
          <w:p w14:paraId="32A61A61" w14:textId="77777777" w:rsidR="00B87E9A" w:rsidRDefault="007B5651">
            <w:r>
              <w:rPr>
                <w:sz w:val="14"/>
              </w:rPr>
              <w:t>Procurement Spend &amp; Cost</w:t>
            </w:r>
          </w:p>
        </w:tc>
        <w:tc>
          <w:tcPr>
            <w:tcW w:w="2045" w:type="dxa"/>
            <w:vAlign w:val="center"/>
          </w:tcPr>
          <w:p w14:paraId="294EBA1B" w14:textId="77777777" w:rsidR="00B87E9A" w:rsidRDefault="007B5651">
            <w:r>
              <w:rPr>
                <w:sz w:val="14"/>
              </w:rPr>
              <w:t>Implemented</w:t>
            </w:r>
          </w:p>
        </w:tc>
      </w:tr>
      <w:tr w:rsidR="00B87E9A" w14:paraId="411DA7BB" w14:textId="77777777">
        <w:trPr>
          <w:jc w:val="center"/>
        </w:trPr>
        <w:tc>
          <w:tcPr>
            <w:tcW w:w="2045" w:type="dxa"/>
            <w:vAlign w:val="center"/>
          </w:tcPr>
          <w:p w14:paraId="42F0B4F0" w14:textId="77777777" w:rsidR="00B87E9A" w:rsidRDefault="007B5651">
            <w:r>
              <w:rPr>
                <w:sz w:val="14"/>
              </w:rPr>
              <w:t>BR-09</w:t>
            </w:r>
          </w:p>
        </w:tc>
        <w:tc>
          <w:tcPr>
            <w:tcW w:w="2045" w:type="dxa"/>
            <w:vAlign w:val="center"/>
          </w:tcPr>
          <w:p w14:paraId="275A3BFF" w14:textId="77777777" w:rsidR="00B87E9A" w:rsidRDefault="007B5651">
            <w:r>
              <w:rPr>
                <w:sz w:val="14"/>
              </w:rPr>
              <w:t>Q2</w:t>
            </w:r>
          </w:p>
        </w:tc>
        <w:tc>
          <w:tcPr>
            <w:tcW w:w="2045" w:type="dxa"/>
            <w:vAlign w:val="center"/>
          </w:tcPr>
          <w:p w14:paraId="4BBC7330" w14:textId="77777777" w:rsidR="00B87E9A" w:rsidRDefault="007B5651">
            <w:r>
              <w:rPr>
                <w:sz w:val="14"/>
              </w:rPr>
              <w:t>FR-11</w:t>
            </w:r>
          </w:p>
        </w:tc>
        <w:tc>
          <w:tcPr>
            <w:tcW w:w="2045" w:type="dxa"/>
            <w:vAlign w:val="center"/>
          </w:tcPr>
          <w:p w14:paraId="179BD234" w14:textId="77777777" w:rsidR="00B87E9A" w:rsidRDefault="007B5651">
            <w:r>
              <w:rPr>
                <w:sz w:val="14"/>
              </w:rPr>
              <w:t>Product &amp; Inventory</w:t>
            </w:r>
          </w:p>
        </w:tc>
        <w:tc>
          <w:tcPr>
            <w:tcW w:w="2045" w:type="dxa"/>
            <w:vAlign w:val="center"/>
          </w:tcPr>
          <w:p w14:paraId="4FDBDF98" w14:textId="77777777" w:rsidR="00B87E9A" w:rsidRDefault="007B5651">
            <w:r>
              <w:rPr>
                <w:sz w:val="14"/>
              </w:rPr>
              <w:t>Implemented</w:t>
            </w:r>
          </w:p>
        </w:tc>
      </w:tr>
      <w:tr w:rsidR="00B87E9A" w14:paraId="5BC8055A" w14:textId="77777777">
        <w:trPr>
          <w:jc w:val="center"/>
        </w:trPr>
        <w:tc>
          <w:tcPr>
            <w:tcW w:w="2045" w:type="dxa"/>
            <w:vAlign w:val="center"/>
          </w:tcPr>
          <w:p w14:paraId="29B87EC9" w14:textId="77777777" w:rsidR="00B87E9A" w:rsidRDefault="007B5651">
            <w:r>
              <w:rPr>
                <w:sz w:val="14"/>
              </w:rPr>
              <w:t>BR-10</w:t>
            </w:r>
          </w:p>
        </w:tc>
        <w:tc>
          <w:tcPr>
            <w:tcW w:w="2045" w:type="dxa"/>
            <w:vAlign w:val="center"/>
          </w:tcPr>
          <w:p w14:paraId="25E4B44C" w14:textId="77777777" w:rsidR="00B87E9A" w:rsidRDefault="007B5651">
            <w:r>
              <w:rPr>
                <w:sz w:val="14"/>
              </w:rPr>
              <w:t>Q6</w:t>
            </w:r>
          </w:p>
        </w:tc>
        <w:tc>
          <w:tcPr>
            <w:tcW w:w="2045" w:type="dxa"/>
            <w:vAlign w:val="center"/>
          </w:tcPr>
          <w:p w14:paraId="51E581D4" w14:textId="77777777" w:rsidR="00B87E9A" w:rsidRDefault="007B5651">
            <w:r>
              <w:rPr>
                <w:sz w:val="14"/>
              </w:rPr>
              <w:t>FR-12</w:t>
            </w:r>
          </w:p>
        </w:tc>
        <w:tc>
          <w:tcPr>
            <w:tcW w:w="2045" w:type="dxa"/>
            <w:vAlign w:val="center"/>
          </w:tcPr>
          <w:p w14:paraId="6CB28106" w14:textId="77777777" w:rsidR="00B87E9A" w:rsidRDefault="007B5651">
            <w:r>
              <w:rPr>
                <w:sz w:val="14"/>
              </w:rPr>
              <w:t>Product &amp; Inventory</w:t>
            </w:r>
          </w:p>
        </w:tc>
        <w:tc>
          <w:tcPr>
            <w:tcW w:w="2045" w:type="dxa"/>
            <w:vAlign w:val="center"/>
          </w:tcPr>
          <w:p w14:paraId="170CA94F" w14:textId="77777777" w:rsidR="00B87E9A" w:rsidRDefault="007B5651">
            <w:r>
              <w:rPr>
                <w:sz w:val="14"/>
              </w:rPr>
              <w:t>Implemented; rule to validate</w:t>
            </w:r>
          </w:p>
        </w:tc>
      </w:tr>
      <w:tr w:rsidR="00B87E9A" w14:paraId="030D215D" w14:textId="77777777">
        <w:trPr>
          <w:jc w:val="center"/>
        </w:trPr>
        <w:tc>
          <w:tcPr>
            <w:tcW w:w="2045" w:type="dxa"/>
            <w:vAlign w:val="center"/>
          </w:tcPr>
          <w:p w14:paraId="23823CBE" w14:textId="77777777" w:rsidR="00B87E9A" w:rsidRDefault="007B5651">
            <w:r>
              <w:rPr>
                <w:sz w:val="14"/>
              </w:rPr>
              <w:t>BR-11</w:t>
            </w:r>
          </w:p>
        </w:tc>
        <w:tc>
          <w:tcPr>
            <w:tcW w:w="2045" w:type="dxa"/>
            <w:vAlign w:val="center"/>
          </w:tcPr>
          <w:p w14:paraId="5660FFD7" w14:textId="77777777" w:rsidR="00B87E9A" w:rsidRDefault="007B5651">
            <w:r>
              <w:rPr>
                <w:sz w:val="14"/>
              </w:rPr>
              <w:t>Q5, Q8</w:t>
            </w:r>
          </w:p>
        </w:tc>
        <w:tc>
          <w:tcPr>
            <w:tcW w:w="2045" w:type="dxa"/>
            <w:vAlign w:val="center"/>
          </w:tcPr>
          <w:p w14:paraId="6243CB7F" w14:textId="77777777" w:rsidR="00B87E9A" w:rsidRDefault="007B5651">
            <w:r>
              <w:rPr>
                <w:sz w:val="14"/>
              </w:rPr>
              <w:t>FR-13, FR-15</w:t>
            </w:r>
          </w:p>
        </w:tc>
        <w:tc>
          <w:tcPr>
            <w:tcW w:w="2045" w:type="dxa"/>
            <w:vAlign w:val="center"/>
          </w:tcPr>
          <w:p w14:paraId="5DE2B2A8" w14:textId="77777777" w:rsidR="00B87E9A" w:rsidRDefault="007B5651">
            <w:r>
              <w:rPr>
                <w:sz w:val="14"/>
              </w:rPr>
              <w:t>Product &amp; Inventory</w:t>
            </w:r>
          </w:p>
        </w:tc>
        <w:tc>
          <w:tcPr>
            <w:tcW w:w="2045" w:type="dxa"/>
            <w:vAlign w:val="center"/>
          </w:tcPr>
          <w:p w14:paraId="5CECC9F8" w14:textId="77777777" w:rsidR="00B87E9A" w:rsidRDefault="007B5651">
            <w:r>
              <w:rPr>
                <w:sz w:val="14"/>
              </w:rPr>
              <w:t>Implemented</w:t>
            </w:r>
          </w:p>
        </w:tc>
      </w:tr>
      <w:tr w:rsidR="00B87E9A" w14:paraId="5876F830" w14:textId="77777777">
        <w:trPr>
          <w:jc w:val="center"/>
        </w:trPr>
        <w:tc>
          <w:tcPr>
            <w:tcW w:w="2045" w:type="dxa"/>
            <w:vAlign w:val="center"/>
          </w:tcPr>
          <w:p w14:paraId="29C5A056" w14:textId="77777777" w:rsidR="00B87E9A" w:rsidRDefault="007B5651">
            <w:r>
              <w:rPr>
                <w:sz w:val="14"/>
              </w:rPr>
              <w:t>BR-12</w:t>
            </w:r>
          </w:p>
        </w:tc>
        <w:tc>
          <w:tcPr>
            <w:tcW w:w="2045" w:type="dxa"/>
            <w:vAlign w:val="center"/>
          </w:tcPr>
          <w:p w14:paraId="1DA4DBE3" w14:textId="77777777" w:rsidR="00B87E9A" w:rsidRDefault="007B5651">
            <w:r>
              <w:rPr>
                <w:sz w:val="14"/>
              </w:rPr>
              <w:t>Q7</w:t>
            </w:r>
          </w:p>
        </w:tc>
        <w:tc>
          <w:tcPr>
            <w:tcW w:w="2045" w:type="dxa"/>
            <w:vAlign w:val="center"/>
          </w:tcPr>
          <w:p w14:paraId="5894595F" w14:textId="77777777" w:rsidR="00B87E9A" w:rsidRDefault="007B5651">
            <w:r>
              <w:rPr>
                <w:sz w:val="14"/>
              </w:rPr>
              <w:t>FR-14</w:t>
            </w:r>
          </w:p>
        </w:tc>
        <w:tc>
          <w:tcPr>
            <w:tcW w:w="2045" w:type="dxa"/>
            <w:vAlign w:val="center"/>
          </w:tcPr>
          <w:p w14:paraId="4E357D68" w14:textId="77777777" w:rsidR="00B87E9A" w:rsidRDefault="007B5651">
            <w:r>
              <w:rPr>
                <w:sz w:val="14"/>
              </w:rPr>
              <w:t>Product &amp; Inventory</w:t>
            </w:r>
          </w:p>
        </w:tc>
        <w:tc>
          <w:tcPr>
            <w:tcW w:w="2045" w:type="dxa"/>
            <w:vAlign w:val="center"/>
          </w:tcPr>
          <w:p w14:paraId="7518EE32" w14:textId="77777777" w:rsidR="00B87E9A" w:rsidRDefault="007B5651">
            <w:r>
              <w:rPr>
                <w:sz w:val="14"/>
              </w:rPr>
              <w:t>Implemented</w:t>
            </w:r>
          </w:p>
        </w:tc>
      </w:tr>
      <w:tr w:rsidR="00B87E9A" w14:paraId="68C2131D" w14:textId="77777777">
        <w:trPr>
          <w:jc w:val="center"/>
        </w:trPr>
        <w:tc>
          <w:tcPr>
            <w:tcW w:w="2045" w:type="dxa"/>
            <w:vAlign w:val="center"/>
          </w:tcPr>
          <w:p w14:paraId="671C255F" w14:textId="77777777" w:rsidR="00B87E9A" w:rsidRDefault="007B5651">
            <w:r>
              <w:rPr>
                <w:sz w:val="14"/>
              </w:rPr>
              <w:t>BR-13</w:t>
            </w:r>
          </w:p>
        </w:tc>
        <w:tc>
          <w:tcPr>
            <w:tcW w:w="2045" w:type="dxa"/>
            <w:vAlign w:val="center"/>
          </w:tcPr>
          <w:p w14:paraId="3DD2A8D8" w14:textId="77777777" w:rsidR="00B87E9A" w:rsidRDefault="007B5651">
            <w:r>
              <w:rPr>
                <w:sz w:val="14"/>
              </w:rPr>
              <w:t>All dashboard areas</w:t>
            </w:r>
          </w:p>
        </w:tc>
        <w:tc>
          <w:tcPr>
            <w:tcW w:w="2045" w:type="dxa"/>
            <w:vAlign w:val="center"/>
          </w:tcPr>
          <w:p w14:paraId="55A43F8F" w14:textId="77777777" w:rsidR="00B87E9A" w:rsidRDefault="007B5651">
            <w:r>
              <w:rPr>
                <w:sz w:val="14"/>
              </w:rPr>
              <w:t>FR-17, FR-18</w:t>
            </w:r>
          </w:p>
        </w:tc>
        <w:tc>
          <w:tcPr>
            <w:tcW w:w="2045" w:type="dxa"/>
            <w:vAlign w:val="center"/>
          </w:tcPr>
          <w:p w14:paraId="192729AB" w14:textId="77777777" w:rsidR="00B87E9A" w:rsidRDefault="007B5651">
            <w:r>
              <w:rPr>
                <w:sz w:val="14"/>
              </w:rPr>
              <w:t>All pages</w:t>
            </w:r>
          </w:p>
        </w:tc>
        <w:tc>
          <w:tcPr>
            <w:tcW w:w="2045" w:type="dxa"/>
            <w:vAlign w:val="center"/>
          </w:tcPr>
          <w:p w14:paraId="0E763AFF" w14:textId="77777777" w:rsidR="00B87E9A" w:rsidRDefault="007B5651">
            <w:r>
              <w:rPr>
                <w:sz w:val="14"/>
              </w:rPr>
              <w:t>Implemented</w:t>
            </w:r>
          </w:p>
        </w:tc>
      </w:tr>
      <w:tr w:rsidR="00B87E9A" w14:paraId="348FA692" w14:textId="77777777">
        <w:trPr>
          <w:jc w:val="center"/>
        </w:trPr>
        <w:tc>
          <w:tcPr>
            <w:tcW w:w="2045" w:type="dxa"/>
            <w:vAlign w:val="center"/>
          </w:tcPr>
          <w:p w14:paraId="78642E80" w14:textId="77777777" w:rsidR="00B87E9A" w:rsidRDefault="007B5651">
            <w:r>
              <w:rPr>
                <w:sz w:val="14"/>
              </w:rPr>
              <w:t>BR-14</w:t>
            </w:r>
          </w:p>
        </w:tc>
        <w:tc>
          <w:tcPr>
            <w:tcW w:w="2045" w:type="dxa"/>
            <w:vAlign w:val="center"/>
          </w:tcPr>
          <w:p w14:paraId="3658E514" w14:textId="77777777" w:rsidR="00B87E9A" w:rsidRDefault="007B5651">
            <w:r>
              <w:rPr>
                <w:sz w:val="14"/>
              </w:rPr>
              <w:t>All analytical questions</w:t>
            </w:r>
          </w:p>
        </w:tc>
        <w:tc>
          <w:tcPr>
            <w:tcW w:w="2045" w:type="dxa"/>
            <w:vAlign w:val="center"/>
          </w:tcPr>
          <w:p w14:paraId="0B58FE6B" w14:textId="77777777" w:rsidR="00B87E9A" w:rsidRDefault="007B5651">
            <w:r>
              <w:rPr>
                <w:sz w:val="14"/>
              </w:rPr>
              <w:t>FR-19</w:t>
            </w:r>
          </w:p>
        </w:tc>
        <w:tc>
          <w:tcPr>
            <w:tcW w:w="2045" w:type="dxa"/>
            <w:vAlign w:val="center"/>
          </w:tcPr>
          <w:p w14:paraId="702513A7" w14:textId="77777777" w:rsidR="00B87E9A" w:rsidRDefault="007B5651">
            <w:r>
              <w:rPr>
                <w:sz w:val="14"/>
              </w:rPr>
              <w:t>Report insights</w:t>
            </w:r>
          </w:p>
        </w:tc>
        <w:tc>
          <w:tcPr>
            <w:tcW w:w="2045" w:type="dxa"/>
            <w:vAlign w:val="center"/>
          </w:tcPr>
          <w:p w14:paraId="596FE421" w14:textId="77777777" w:rsidR="00B87E9A" w:rsidRDefault="007B5651">
            <w:r>
              <w:rPr>
                <w:sz w:val="14"/>
              </w:rPr>
              <w:t>Implemented</w:t>
            </w:r>
          </w:p>
        </w:tc>
      </w:tr>
    </w:tbl>
    <w:p w14:paraId="05F60E0D" w14:textId="77777777" w:rsidR="00B87E9A" w:rsidRDefault="00B87E9A"/>
    <w:p w14:paraId="4B85C87C" w14:textId="56A24808" w:rsidR="00B87E9A" w:rsidRPr="00D8520F" w:rsidRDefault="00D8520F">
      <w:pPr>
        <w:pStyle w:val="Heading1"/>
        <w:rPr>
          <w:color w:val="C0504D" w:themeColor="accent2"/>
        </w:rPr>
      </w:pPr>
      <w:r>
        <w:rPr>
          <w:color w:val="C0504D" w:themeColor="accent2"/>
        </w:rPr>
        <w:t>18</w:t>
      </w:r>
      <w:r w:rsidRPr="00D8520F">
        <w:rPr>
          <w:color w:val="C0504D" w:themeColor="accent2"/>
        </w:rPr>
        <w:t>. Implementation Notes</w:t>
      </w:r>
    </w:p>
    <w:p w14:paraId="66692CFD" w14:textId="77777777" w:rsidR="00B87E9A" w:rsidRDefault="007B5651">
      <w:r>
        <w:t>This FRD is intentionally written around the project that was actually built. SQL is treated as the analytical foundation for the business questions, while Power BI is the reporting and decision-support layer. Where the exact source SQL, DAX expression, model cardinality, refresh configuration or classification threshold is not directly established by the supplied files, the item is left for confirmation instead of being assumed.</w:t>
      </w:r>
    </w:p>
    <w:sectPr w:rsidR="00B87E9A" w:rsidSect="000346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B6345" w14:textId="77777777" w:rsidR="00E24F95" w:rsidRDefault="00E24F95">
      <w:pPr>
        <w:spacing w:after="0" w:line="240" w:lineRule="auto"/>
      </w:pPr>
      <w:r>
        <w:separator/>
      </w:r>
    </w:p>
  </w:endnote>
  <w:endnote w:type="continuationSeparator" w:id="0">
    <w:p w14:paraId="19C83D39" w14:textId="77777777" w:rsidR="00E24F95" w:rsidRDefault="00E24F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1426C" w14:textId="77777777" w:rsidR="00E24F95" w:rsidRDefault="00E24F95">
      <w:pPr>
        <w:spacing w:after="0" w:line="240" w:lineRule="auto"/>
      </w:pPr>
      <w:r>
        <w:separator/>
      </w:r>
    </w:p>
  </w:footnote>
  <w:footnote w:type="continuationSeparator" w:id="0">
    <w:p w14:paraId="53219719" w14:textId="77777777" w:rsidR="00E24F95" w:rsidRDefault="00E24F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9535789">
    <w:abstractNumId w:val="8"/>
  </w:num>
  <w:num w:numId="2" w16cid:durableId="1172068688">
    <w:abstractNumId w:val="6"/>
  </w:num>
  <w:num w:numId="3" w16cid:durableId="1909461556">
    <w:abstractNumId w:val="5"/>
  </w:num>
  <w:num w:numId="4" w16cid:durableId="1627662375">
    <w:abstractNumId w:val="4"/>
  </w:num>
  <w:num w:numId="5" w16cid:durableId="197813491">
    <w:abstractNumId w:val="7"/>
  </w:num>
  <w:num w:numId="6" w16cid:durableId="925697551">
    <w:abstractNumId w:val="3"/>
  </w:num>
  <w:num w:numId="7" w16cid:durableId="588849748">
    <w:abstractNumId w:val="2"/>
  </w:num>
  <w:num w:numId="8" w16cid:durableId="432169143">
    <w:abstractNumId w:val="1"/>
  </w:num>
  <w:num w:numId="9" w16cid:durableId="1815029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89D"/>
    <w:rsid w:val="00034616"/>
    <w:rsid w:val="0006063C"/>
    <w:rsid w:val="0015074B"/>
    <w:rsid w:val="0029639D"/>
    <w:rsid w:val="00326F90"/>
    <w:rsid w:val="00421878"/>
    <w:rsid w:val="005A5F56"/>
    <w:rsid w:val="007B5651"/>
    <w:rsid w:val="008D5024"/>
    <w:rsid w:val="00944ED1"/>
    <w:rsid w:val="00AA1D8D"/>
    <w:rsid w:val="00B47730"/>
    <w:rsid w:val="00B87E9A"/>
    <w:rsid w:val="00CB0664"/>
    <w:rsid w:val="00D21753"/>
    <w:rsid w:val="00D8520F"/>
    <w:rsid w:val="00E24F95"/>
    <w:rsid w:val="00F417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0146EB"/>
  <w14:defaultImageDpi w14:val="300"/>
  <w15:docId w15:val="{1CA14148-7F82-4FB2-9E9F-0CCD8587B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2313</Words>
  <Characters>13188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Kartik Pandey</cp:lastModifiedBy>
  <cp:revision>3</cp:revision>
  <dcterms:created xsi:type="dcterms:W3CDTF">2026-09-07T18:33:00Z</dcterms:created>
  <dcterms:modified xsi:type="dcterms:W3CDTF">2026-09-07T18:37:00Z</dcterms:modified>
  <cp:category/>
</cp:coreProperties>
</file>