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4918"/>
      </w:pPr>
      <w:r>
        <w:rPr/>
        <w:t>Pandit</w:t>
      </w:r>
      <w:r>
        <w:rPr>
          <w:spacing w:val="23"/>
        </w:rPr>
        <w:t> </w:t>
      </w:r>
      <w:r>
        <w:rPr/>
        <w:t>Deendayal</w:t>
      </w:r>
      <w:r>
        <w:rPr>
          <w:spacing w:val="16"/>
        </w:rPr>
        <w:t> </w:t>
      </w:r>
      <w:r>
        <w:rPr/>
        <w:t>Energy</w:t>
      </w:r>
      <w:r>
        <w:rPr>
          <w:spacing w:val="20"/>
        </w:rPr>
        <w:t> </w:t>
      </w:r>
      <w:r>
        <w:rPr/>
        <w:t>University</w:t>
      </w:r>
      <w:r>
        <w:rPr>
          <w:spacing w:val="30"/>
        </w:rPr>
        <w:t> </w:t>
      </w:r>
      <w:r>
        <w:rPr/>
        <w:t>(PDEU),</w:t>
      </w:r>
      <w:r>
        <w:rPr>
          <w:spacing w:val="21"/>
        </w:rPr>
        <w:t> </w:t>
      </w:r>
      <w:r>
        <w:rPr>
          <w:spacing w:val="-2"/>
        </w:rPr>
        <w:t>Gandhinagar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Title"/>
      </w:pPr>
      <w:r>
        <w:rPr/>
        <w:t>Format for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Weekly</w:t>
      </w:r>
      <w:r>
        <w:rPr>
          <w:spacing w:val="7"/>
        </w:rPr>
        <w:t> </w:t>
      </w:r>
      <w:r>
        <w:rPr/>
        <w:t>Progress</w:t>
      </w:r>
      <w:r>
        <w:rPr>
          <w:spacing w:val="6"/>
        </w:rPr>
        <w:t> </w:t>
      </w:r>
      <w:r>
        <w:rPr>
          <w:spacing w:val="-2"/>
        </w:rPr>
        <w:t>Report</w:t>
      </w:r>
    </w:p>
    <w:p>
      <w:pPr>
        <w:pStyle w:val="BodyText"/>
        <w:spacing w:before="1" w:after="1"/>
        <w:rPr>
          <w:sz w:val="7"/>
        </w:rPr>
      </w:pPr>
    </w:p>
    <w:tbl>
      <w:tblPr>
        <w:tblW w:w="0" w:type="auto"/>
        <w:jc w:val="left"/>
        <w:tblInd w:w="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3"/>
        <w:gridCol w:w="6805"/>
      </w:tblGrid>
      <w:tr>
        <w:trPr>
          <w:trHeight w:val="702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Student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153" w:right="1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1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702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153" w:right="2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Student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(if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any)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702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153" w:right="2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(if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any)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595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/>
              <w:ind w:left="153" w:right="4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> Title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1526" w:right="55" w:hanging="13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Supervisor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(Mentor) at PDEU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702" w:hRule="atLeast"/>
        </w:trPr>
        <w:tc>
          <w:tcPr>
            <w:tcW w:w="374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153" w:right="1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Week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1)</w:t>
            </w:r>
          </w:p>
        </w:tc>
        <w:tc>
          <w:tcPr>
            <w:tcW w:w="6805" w:type="dxa"/>
            <w:tcBorders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5075" w:hRule="atLeast"/>
        </w:trPr>
        <w:tc>
          <w:tcPr>
            <w:tcW w:w="1054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ind w:left="152"/>
              <w:rPr>
                <w:b/>
                <w:sz w:val="22"/>
              </w:rPr>
            </w:pPr>
            <w:r>
              <w:rPr>
                <w:b/>
                <w:sz w:val="22"/>
              </w:rPr>
              <w:t>Progress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8"/>
        <w:gridCol w:w="3571"/>
        <w:gridCol w:w="2821"/>
      </w:tblGrid>
      <w:tr>
        <w:trPr>
          <w:trHeight w:val="496" w:hRule="atLeast"/>
        </w:trPr>
        <w:tc>
          <w:tcPr>
            <w:tcW w:w="2848" w:type="dxa"/>
          </w:tcPr>
          <w:p>
            <w:pPr>
              <w:pStyle w:val="TableParagraph"/>
              <w:spacing w:line="244" w:lineRule="exact"/>
              <w:ind w:right="748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Signature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7" w:right="748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3571" w:type="dxa"/>
          </w:tcPr>
          <w:p>
            <w:pPr>
              <w:pStyle w:val="TableParagraph"/>
              <w:spacing w:line="244" w:lineRule="exact"/>
              <w:ind w:left="33" w:right="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Signature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821" w:type="dxa"/>
          </w:tcPr>
          <w:p>
            <w:pPr>
              <w:pStyle w:val="TableParagraph"/>
              <w:spacing w:line="244" w:lineRule="exact"/>
              <w:ind w:left="77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Signature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80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Supervisor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(Mentor)</w:t>
            </w:r>
          </w:p>
        </w:tc>
      </w:tr>
    </w:tbl>
    <w:sectPr>
      <w:footerReference w:type="default" r:id="rId5"/>
      <w:type w:val="continuous"/>
      <w:pgSz w:w="12240" w:h="15840"/>
      <w:pgMar w:header="0" w:footer="942" w:top="720" w:bottom="1140" w:left="72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1162608</wp:posOffset>
              </wp:positionH>
              <wp:positionV relativeFrom="page">
                <wp:posOffset>9320224</wp:posOffset>
              </wp:positionV>
              <wp:extent cx="137477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747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BTech</w:t>
                          </w:r>
                          <w:r>
                            <w:rPr>
                              <w:spacing w:val="3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Minor</w:t>
                          </w:r>
                          <w:r>
                            <w:rPr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2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Policy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1.543999pt;margin-top:733.875977pt;width:108.25pt;height:12pt;mso-position-horizontal-relative:page;mso-position-vertical-relative:page;z-index:-1577984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BTech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Minor</w:t>
                    </w:r>
                    <w:r>
                      <w:rPr>
                        <w:spacing w:val="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Project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Policy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Hiren.Thakkar</dc:creator>
  <dc:title>Project_Policy_PDEU_V5 (1).pdf</dc:title>
  <dcterms:created xsi:type="dcterms:W3CDTF">2025-08-08T05:18:10Z</dcterms:created>
  <dcterms:modified xsi:type="dcterms:W3CDTF">2025-08-08T05:18:10Z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Word 2013</vt:lpwstr>
  </property>
</Properties>
</file>