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gate-2027-cs-study-guide"/>
    <w:p>
      <w:pPr>
        <w:pStyle w:val="Heading1"/>
      </w:pPr>
      <w:r>
        <w:t xml:space="preserve">GATE 2027 CS Study Guide</w:t>
      </w:r>
    </w:p>
    <w:p>
      <w:pPr>
        <w:pStyle w:val="FirstParagraph"/>
      </w:pPr>
      <w:r>
        <w:t xml:space="preserve">Prepared 28 September 2026</w:t>
      </w:r>
    </w:p>
    <w:p>
      <w:pPr>
        <w:pStyle w:val="BodyText"/>
      </w:pPr>
      <w:r>
        <w:t xml:space="preserve">GATE 2027 runs 6–21 February 2027, which gives you about 18 weeks from today. Register first: the no-late-fee deadline was extended to 5 October 2026, and the late-fee window closes 12 October 2026.</w:t>
      </w:r>
    </w:p>
    <w:bookmarkStart w:id="25" w:name="exam-at-a-glance"/>
    <w:p>
      <w:pPr>
        <w:pStyle w:val="Heading2"/>
      </w:pPr>
      <w:r>
        <w:t xml:space="preserve">Exam at a glance</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1584"/>
        <w:gridCol w:w="6336"/>
      </w:tblGrid>
      <w:tr>
        <w:trPr>
          <w:tblHeader w:val="true"/>
        </w:trPr>
        <w:tc>
          <w:tcPr>
            <w:shd w:val="clear" w:color="auto" w:fill="E8EEF7"/>
          </w:tcPr>
          <w:p>
            <w:pPr>
              <w:pStyle w:val="Compact"/>
              <w:jc w:val="left"/>
            </w:pPr>
            <w:r>
              <w:rPr>
                <w:b/>
                <w:sz w:val="19"/>
              </w:rPr>
              <w:t xml:space="preserve">Item</w:t>
            </w:r>
          </w:p>
        </w:tc>
        <w:tc>
          <w:tcPr>
            <w:shd w:val="clear" w:color="auto" w:fill="E8EEF7"/>
          </w:tcPr>
          <w:p>
            <w:pPr>
              <w:pStyle w:val="Compact"/>
              <w:jc w:val="left"/>
            </w:pPr>
            <w:r>
              <w:rPr>
                <w:b/>
                <w:sz w:val="19"/>
              </w:rPr>
              <w:t xml:space="preserve">Detail</w:t>
            </w:r>
          </w:p>
        </w:tc>
      </w:tr>
      <w:tr>
        <w:tc>
          <w:tcPr/>
          <w:p>
            <w:pPr>
              <w:pStyle w:val="Compact"/>
              <w:jc w:val="left"/>
            </w:pPr>
            <w:r>
              <w:rPr>
                <w:sz w:val="19"/>
              </w:rPr>
              <w:t xml:space="preserve">Organiser</w:t>
            </w:r>
          </w:p>
        </w:tc>
        <w:tc>
          <w:tcPr/>
          <w:p>
            <w:pPr>
              <w:pStyle w:val="Compact"/>
              <w:jc w:val="left"/>
            </w:pPr>
            <w:r>
              <w:rPr>
                <w:sz w:val="19"/>
              </w:rPr>
              <w:t xml:space="preserve">IIT Madras (</w:t>
            </w:r>
            <w:hyperlink r:id="rId20">
              <w:r>
                <w:rPr>
                  <w:rStyle w:val="Hyperlink"/>
                </w:rPr>
                <w:t xml:space="preserve">official site</w:t>
              </w:r>
            </w:hyperlink>
            <w:r>
              <w:rPr>
                <w:sz w:val="19"/>
              </w:rPr>
              <w:t xml:space="preserve">)</w:t>
            </w:r>
          </w:p>
        </w:tc>
      </w:tr>
      <w:tr>
        <w:tc>
          <w:tcPr/>
          <w:p>
            <w:pPr>
              <w:pStyle w:val="Compact"/>
              <w:jc w:val="left"/>
            </w:pPr>
            <w:r>
              <w:rPr>
                <w:sz w:val="19"/>
              </w:rPr>
              <w:t xml:space="preserve">Exam dates</w:t>
            </w:r>
          </w:p>
        </w:tc>
        <w:tc>
          <w:tcPr/>
          <w:p>
            <w:pPr>
              <w:pStyle w:val="Compact"/>
              <w:jc w:val="left"/>
            </w:pPr>
            <w:r>
              <w:rPr>
                <w:sz w:val="19"/>
              </w:rPr>
              <w:t xml:space="preserve">6, 7, 13, 14, 20, 21 Feb 2027; CS date and session not yet announced. Plan for the earliest, 6 Feb 2027</w:t>
            </w:r>
          </w:p>
        </w:tc>
      </w:tr>
      <w:tr>
        <w:tc>
          <w:tcPr/>
          <w:p>
            <w:pPr>
              <w:pStyle w:val="Compact"/>
              <w:jc w:val="left"/>
            </w:pPr>
            <w:r>
              <w:rPr>
                <w:sz w:val="19"/>
              </w:rPr>
              <w:t xml:space="preserve">Sessions</w:t>
            </w:r>
          </w:p>
        </w:tc>
        <w:tc>
          <w:tcPr/>
          <w:p>
            <w:pPr>
              <w:pStyle w:val="Compact"/>
              <w:jc w:val="left"/>
            </w:pPr>
            <w:r>
              <w:rPr>
                <w:sz w:val="19"/>
              </w:rPr>
              <w:t xml:space="preserve">Forenoon 9:30–12:30, afternoon 2:30–5:30</w:t>
            </w:r>
          </w:p>
        </w:tc>
      </w:tr>
      <w:tr>
        <w:tc>
          <w:tcPr/>
          <w:p>
            <w:pPr>
              <w:pStyle w:val="Compact"/>
              <w:jc w:val="left"/>
            </w:pPr>
            <w:r>
              <w:rPr>
                <w:sz w:val="19"/>
              </w:rPr>
              <w:t xml:space="preserve">Results</w:t>
            </w:r>
          </w:p>
        </w:tc>
        <w:tc>
          <w:tcPr/>
          <w:p>
            <w:pPr>
              <w:pStyle w:val="Compact"/>
              <w:jc w:val="left"/>
            </w:pPr>
            <w:r>
              <w:rPr>
                <w:sz w:val="19"/>
              </w:rPr>
              <w:t xml:space="preserve">19 March 2027</w:t>
            </w:r>
          </w:p>
        </w:tc>
      </w:tr>
      <w:tr>
        <w:tc>
          <w:tcPr/>
          <w:p>
            <w:pPr>
              <w:pStyle w:val="Compact"/>
              <w:jc w:val="left"/>
            </w:pPr>
            <w:r>
              <w:rPr>
                <w:sz w:val="19"/>
              </w:rPr>
              <w:t xml:space="preserve">Paper</w:t>
            </w:r>
          </w:p>
        </w:tc>
        <w:tc>
          <w:tcPr/>
          <w:p>
            <w:pPr>
              <w:pStyle w:val="Compact"/>
              <w:jc w:val="left"/>
            </w:pPr>
            <w:r>
              <w:rPr>
                <w:sz w:val="19"/>
              </w:rPr>
              <w:t xml:space="preserve">3 hours, computer-based, 65 questions, 100 marks</w:t>
            </w:r>
          </w:p>
        </w:tc>
      </w:tr>
      <w:tr>
        <w:tc>
          <w:tcPr/>
          <w:p>
            <w:pPr>
              <w:pStyle w:val="Compact"/>
              <w:jc w:val="left"/>
            </w:pPr>
            <w:r>
              <w:rPr>
                <w:sz w:val="19"/>
              </w:rPr>
              <w:t xml:space="preserve">Split</w:t>
            </w:r>
          </w:p>
        </w:tc>
        <w:tc>
          <w:tcPr/>
          <w:p>
            <w:pPr>
              <w:pStyle w:val="Compact"/>
              <w:jc w:val="left"/>
            </w:pPr>
            <w:r>
              <w:rPr>
                <w:sz w:val="19"/>
              </w:rPr>
              <w:t xml:space="preserve">General Aptitude 15 marks (10 Qs) + CS incl. Engineering Maths 85 marks (55 Qs)</w:t>
            </w:r>
          </w:p>
        </w:tc>
      </w:tr>
      <w:tr>
        <w:tc>
          <w:tcPr/>
          <w:p>
            <w:pPr>
              <w:pStyle w:val="Compact"/>
              <w:jc w:val="left"/>
            </w:pPr>
            <w:r>
              <w:rPr>
                <w:sz w:val="19"/>
              </w:rPr>
              <w:t xml:space="preserve">Question types</w:t>
            </w:r>
          </w:p>
        </w:tc>
        <w:tc>
          <w:tcPr/>
          <w:p>
            <w:pPr>
              <w:pStyle w:val="Compact"/>
              <w:jc w:val="left"/>
            </w:pPr>
            <w:r>
              <w:rPr>
                <w:sz w:val="19"/>
              </w:rPr>
              <w:t xml:space="preserve">MCQ, MSQ (multiple correct), NAT (type a number)</w:t>
            </w:r>
          </w:p>
        </w:tc>
      </w:tr>
      <w:tr>
        <w:tc>
          <w:tcPr/>
          <w:p>
            <w:pPr>
              <w:pStyle w:val="Compact"/>
              <w:jc w:val="left"/>
            </w:pPr>
            <w:r>
              <w:rPr>
                <w:sz w:val="19"/>
              </w:rPr>
              <w:t xml:space="preserve">Negative marking</w:t>
            </w:r>
          </w:p>
        </w:tc>
        <w:tc>
          <w:tcPr/>
          <w:p>
            <w:pPr>
              <w:pStyle w:val="Compact"/>
              <w:jc w:val="left"/>
            </w:pPr>
            <w:r>
              <w:rPr>
                <w:sz w:val="19"/>
              </w:rPr>
              <w:t xml:space="preserve">MCQ only: −1/3 on 1-mark, −2/3 on 2-mark. MSQ and NAT have none</w:t>
            </w:r>
          </w:p>
        </w:tc>
      </w:tr>
      <w:tr>
        <w:tc>
          <w:tcPr/>
          <w:p>
            <w:pPr>
              <w:pStyle w:val="Compact"/>
              <w:jc w:val="left"/>
            </w:pPr>
            <w:r>
              <w:rPr>
                <w:sz w:val="19"/>
              </w:rPr>
              <w:t xml:space="preserve">Calculator</w:t>
            </w:r>
          </w:p>
        </w:tc>
        <w:tc>
          <w:tcPr/>
          <w:p>
            <w:pPr>
              <w:pStyle w:val="Compact"/>
              <w:jc w:val="left"/>
            </w:pPr>
            <w:r>
              <w:rPr>
                <w:sz w:val="19"/>
              </w:rPr>
              <w:t xml:space="preserve">On-screen virtual calculator only; practise with it</w:t>
            </w:r>
          </w:p>
        </w:tc>
      </w:tr>
    </w:tbl>
    <w:p>
      <w:pPr>
        <w:pStyle w:val="BodyText"/>
      </w:pPr>
      <w:r>
        <w:t xml:space="preserve">Sources:</w:t>
      </w:r>
      <w:r>
        <w:t xml:space="preserve"> </w:t>
      </w:r>
      <w:hyperlink r:id="rId21">
        <w:r>
          <w:rPr>
            <w:rStyle w:val="Hyperlink"/>
          </w:rPr>
          <w:t xml:space="preserve">IIT Madras press release</w:t>
        </w:r>
      </w:hyperlink>
      <w:r>
        <w:t xml:space="preserve">,</w:t>
      </w:r>
      <w:r>
        <w:t xml:space="preserve"> </w:t>
      </w:r>
      <w:hyperlink r:id="rId22">
        <w:r>
          <w:rPr>
            <w:rStyle w:val="Hyperlink"/>
          </w:rPr>
          <w:t xml:space="preserve">registration extension</w:t>
        </w:r>
      </w:hyperlink>
      <w:r>
        <w:t xml:space="preserve">,</w:t>
      </w:r>
      <w:r>
        <w:t xml:space="preserve"> </w:t>
      </w:r>
      <w:hyperlink r:id="rId23">
        <w:r>
          <w:rPr>
            <w:rStyle w:val="Hyperlink"/>
          </w:rPr>
          <w:t xml:space="preserve">session timings</w:t>
        </w:r>
      </w:hyperlink>
      <w:r>
        <w:t xml:space="preserve">,</w:t>
      </w:r>
      <w:r>
        <w:t xml:space="preserve"> </w:t>
      </w:r>
      <w:hyperlink r:id="rId24">
        <w:r>
          <w:rPr>
            <w:rStyle w:val="Hyperlink"/>
          </w:rPr>
          <w:t xml:space="preserve">marking scheme</w:t>
        </w:r>
      </w:hyperlink>
      <w:r>
        <w:t xml:space="preserve">.</w:t>
      </w:r>
    </w:p>
    <w:bookmarkEnd w:id="25"/>
    <w:bookmarkStart w:id="28" w:name="syllabus-analysis-2026-vs-2027"/>
    <w:p>
      <w:pPr>
        <w:pStyle w:val="Heading2"/>
      </w:pPr>
      <w:r>
        <w:t xml:space="preserve">Syllabus analysis: 2026 vs 2027</w:t>
      </w:r>
    </w:p>
    <w:p>
      <w:pPr>
        <w:pStyle w:val="FirstParagraph"/>
      </w:pPr>
      <w:r>
        <w:t xml:space="preserve">Study from the GATE 2027 syllabus, not 2026. Eight of the ten sections are word-for-word the same; Digital Logic and COA gained design depth, and Computer Networks was cut sharply. General Aptitude (verbal, quantitative, analytical, spatial) is unchanged.</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316"/>
        <w:gridCol w:w="1267"/>
        <w:gridCol w:w="4118"/>
        <w:gridCol w:w="2217"/>
      </w:tblGrid>
      <w:tr>
        <w:trPr>
          <w:tblHeader w:val="true"/>
        </w:trPr>
        <w:tc>
          <w:tcPr>
            <w:shd w:val="clear" w:color="auto" w:fill="E8EEF7"/>
          </w:tcPr>
          <w:p>
            <w:pPr>
              <w:pStyle w:val="Compact"/>
              <w:jc w:val="left"/>
            </w:pPr>
            <w:r>
              <w:rPr>
                <w:b/>
                <w:sz w:val="19"/>
              </w:rPr>
              <w:t xml:space="preserve">#</w:t>
            </w:r>
          </w:p>
        </w:tc>
        <w:tc>
          <w:tcPr>
            <w:shd w:val="clear" w:color="auto" w:fill="E8EEF7"/>
          </w:tcPr>
          <w:p>
            <w:pPr>
              <w:pStyle w:val="Compact"/>
              <w:jc w:val="left"/>
            </w:pPr>
            <w:r>
              <w:rPr>
                <w:b/>
                <w:sz w:val="19"/>
              </w:rPr>
              <w:t xml:space="preserve">Section</w:t>
            </w:r>
          </w:p>
        </w:tc>
        <w:tc>
          <w:tcPr>
            <w:shd w:val="clear" w:color="auto" w:fill="E8EEF7"/>
          </w:tcPr>
          <w:p>
            <w:pPr>
              <w:pStyle w:val="Compact"/>
              <w:jc w:val="left"/>
            </w:pPr>
            <w:r>
              <w:rPr>
                <w:b/>
                <w:sz w:val="19"/>
              </w:rPr>
              <w:t xml:space="preserve">GATE 2027 topics</w:t>
            </w:r>
          </w:p>
        </w:tc>
        <w:tc>
          <w:tcPr>
            <w:shd w:val="clear" w:color="auto" w:fill="E8EEF7"/>
          </w:tcPr>
          <w:p>
            <w:pPr>
              <w:pStyle w:val="Compact"/>
              <w:jc w:val="left"/>
            </w:pPr>
            <w:r>
              <w:rPr>
                <w:b/>
                <w:sz w:val="19"/>
              </w:rPr>
              <w:t xml:space="preserve">Change vs 2026</w:t>
            </w:r>
          </w:p>
        </w:tc>
      </w:tr>
      <w:tr>
        <w:tc>
          <w:tcPr/>
          <w:p>
            <w:pPr>
              <w:pStyle w:val="Compact"/>
              <w:jc w:val="left"/>
            </w:pPr>
            <w:r>
              <w:rPr>
                <w:sz w:val="19"/>
              </w:rPr>
              <w:t xml:space="preserve">1</w:t>
            </w:r>
          </w:p>
        </w:tc>
        <w:tc>
          <w:tcPr/>
          <w:p>
            <w:pPr>
              <w:pStyle w:val="Compact"/>
              <w:jc w:val="left"/>
            </w:pPr>
            <w:r>
              <w:rPr>
                <w:sz w:val="19"/>
              </w:rPr>
              <w:t xml:space="preserve">Engineering Maths</w:t>
            </w:r>
          </w:p>
        </w:tc>
        <w:tc>
          <w:tcPr/>
          <w:p>
            <w:pPr>
              <w:pStyle w:val="Compact"/>
              <w:jc w:val="left"/>
            </w:pPr>
            <w:r>
              <w:rPr>
                <w:sz w:val="19"/>
              </w:rPr>
              <w:t xml:space="preserve">Discrete maths (logic, sets, relations, functions, posets, lattices, monoids, groups, graphs, combinatorics, recurrences, generating functions); linear algebra (matrices, determinants, linear systems, eigenvalues, LU); calculus (limits, continuity, maxima–minima, MVT, integration); probability and statistics (distributions, mean/median/mode/SD, Bayes)</w:t>
            </w:r>
          </w:p>
        </w:tc>
        <w:tc>
          <w:tcPr/>
          <w:p>
            <w:pPr>
              <w:pStyle w:val="Compact"/>
              <w:jc w:val="left"/>
            </w:pPr>
            <w:r>
              <w:rPr>
                <w:sz w:val="19"/>
              </w:rPr>
              <w:t xml:space="preserve">Same</w:t>
            </w:r>
          </w:p>
        </w:tc>
      </w:tr>
      <w:tr>
        <w:tc>
          <w:tcPr/>
          <w:p>
            <w:pPr>
              <w:pStyle w:val="Compact"/>
              <w:jc w:val="left"/>
            </w:pPr>
            <w:r>
              <w:rPr>
                <w:sz w:val="19"/>
              </w:rPr>
              <w:t xml:space="preserve">2</w:t>
            </w:r>
          </w:p>
        </w:tc>
        <w:tc>
          <w:tcPr/>
          <w:p>
            <w:pPr>
              <w:pStyle w:val="Compact"/>
              <w:jc w:val="left"/>
            </w:pPr>
            <w:r>
              <w:rPr>
                <w:sz w:val="19"/>
              </w:rPr>
              <w:t xml:space="preserve">Digital Logic</w:t>
            </w:r>
          </w:p>
        </w:tc>
        <w:tc>
          <w:tcPr/>
          <w:p>
            <w:pPr>
              <w:pStyle w:val="Compact"/>
              <w:jc w:val="left"/>
            </w:pPr>
            <w:r>
              <w:rPr>
                <w:sz w:val="19"/>
              </w:rPr>
              <w:t xml:space="preserve">Boolean algebra and minimisation (algebraic, K-map, tabular/Quine–McCluskey); design of combinational and sequential circuits; fixed and floating point</w:t>
            </w:r>
          </w:p>
        </w:tc>
        <w:tc>
          <w:tcPr/>
          <w:p>
            <w:pPr>
              <w:pStyle w:val="Compact"/>
              <w:jc w:val="left"/>
            </w:pPr>
            <w:r>
              <w:rPr>
                <w:sz w:val="19"/>
              </w:rPr>
              <w:t xml:space="preserve">Now names K-map and tabular method explicitly; asks for circuit design</w:t>
            </w:r>
          </w:p>
        </w:tc>
      </w:tr>
      <w:tr>
        <w:tc>
          <w:tcPr/>
          <w:p>
            <w:pPr>
              <w:pStyle w:val="Compact"/>
              <w:jc w:val="left"/>
            </w:pPr>
            <w:r>
              <w:rPr>
                <w:sz w:val="19"/>
              </w:rPr>
              <w:t xml:space="preserve">3</w:t>
            </w:r>
          </w:p>
        </w:tc>
        <w:tc>
          <w:tcPr/>
          <w:p>
            <w:pPr>
              <w:pStyle w:val="Compact"/>
              <w:jc w:val="left"/>
            </w:pPr>
            <w:r>
              <w:rPr>
                <w:sz w:val="19"/>
              </w:rPr>
              <w:t xml:space="preserve">COA</w:t>
            </w:r>
          </w:p>
        </w:tc>
        <w:tc>
          <w:tcPr/>
          <w:p>
            <w:pPr>
              <w:pStyle w:val="Compact"/>
              <w:jc w:val="left"/>
            </w:pPr>
            <w:r>
              <w:rPr>
                <w:sz w:val="19"/>
              </w:rPr>
              <w:t xml:space="preserve">Instruction set, addressing modes; ALU design; control unit design (hardwired, microprogrammed); memory interfacing, hierarchy performance, cache mapping; interrupt and DMA; pipelining and hazards</w:t>
            </w:r>
          </w:p>
        </w:tc>
        <w:tc>
          <w:tcPr/>
          <w:p>
            <w:pPr>
              <w:pStyle w:val="Compact"/>
              <w:jc w:val="left"/>
            </w:pPr>
            <w:r>
              <w:rPr>
                <w:sz w:val="19"/>
              </w:rPr>
              <w:t xml:space="preserve">Added control-unit design and memory interfacing; secondary storage dropped</w:t>
            </w:r>
          </w:p>
        </w:tc>
      </w:tr>
      <w:tr>
        <w:tc>
          <w:tcPr/>
          <w:p>
            <w:pPr>
              <w:pStyle w:val="Compact"/>
              <w:jc w:val="left"/>
            </w:pPr>
            <w:r>
              <w:rPr>
                <w:sz w:val="19"/>
              </w:rPr>
              <w:t xml:space="preserve">4</w:t>
            </w:r>
          </w:p>
        </w:tc>
        <w:tc>
          <w:tcPr/>
          <w:p>
            <w:pPr>
              <w:pStyle w:val="Compact"/>
              <w:jc w:val="left"/>
            </w:pPr>
            <w:r>
              <w:rPr>
                <w:sz w:val="19"/>
              </w:rPr>
              <w:t xml:space="preserve">Programming &amp; DS</w:t>
            </w:r>
          </w:p>
        </w:tc>
        <w:tc>
          <w:tcPr/>
          <w:p>
            <w:pPr>
              <w:pStyle w:val="Compact"/>
              <w:jc w:val="left"/>
            </w:pPr>
            <w:r>
              <w:rPr>
                <w:sz w:val="19"/>
              </w:rPr>
              <w:t xml:space="preserve">C, recursion, arrays, stacks, queues, linked lists, trees, BSTs, binary heaps, graphs</w:t>
            </w:r>
          </w:p>
        </w:tc>
        <w:tc>
          <w:tcPr/>
          <w:p>
            <w:pPr>
              <w:pStyle w:val="Compact"/>
              <w:jc w:val="left"/>
            </w:pPr>
            <w:r>
              <w:rPr>
                <w:sz w:val="19"/>
              </w:rPr>
              <w:t xml:space="preserve">Same</w:t>
            </w:r>
          </w:p>
        </w:tc>
      </w:tr>
      <w:tr>
        <w:tc>
          <w:tcPr/>
          <w:p>
            <w:pPr>
              <w:pStyle w:val="Compact"/>
              <w:jc w:val="left"/>
            </w:pPr>
            <w:r>
              <w:rPr>
                <w:sz w:val="19"/>
              </w:rPr>
              <w:t xml:space="preserve">5</w:t>
            </w:r>
          </w:p>
        </w:tc>
        <w:tc>
          <w:tcPr/>
          <w:p>
            <w:pPr>
              <w:pStyle w:val="Compact"/>
              <w:jc w:val="left"/>
            </w:pPr>
            <w:r>
              <w:rPr>
                <w:sz w:val="19"/>
              </w:rPr>
              <w:t xml:space="preserve">Algorithms</w:t>
            </w:r>
          </w:p>
        </w:tc>
        <w:tc>
          <w:tcPr/>
          <w:p>
            <w:pPr>
              <w:pStyle w:val="Compact"/>
              <w:jc w:val="left"/>
            </w:pPr>
            <w:r>
              <w:rPr>
                <w:sz w:val="19"/>
              </w:rPr>
              <w:t xml:space="preserve">Searching, sorting, hashing; asymptotic complexity; greedy, DP, divide and conquer; graph traversals, MST, shortest paths</w:t>
            </w:r>
          </w:p>
        </w:tc>
        <w:tc>
          <w:tcPr/>
          <w:p>
            <w:pPr>
              <w:pStyle w:val="Compact"/>
              <w:jc w:val="left"/>
            </w:pPr>
            <w:r>
              <w:rPr>
                <w:sz w:val="19"/>
              </w:rPr>
              <w:t xml:space="preserve">Same</w:t>
            </w:r>
          </w:p>
        </w:tc>
      </w:tr>
      <w:tr>
        <w:tc>
          <w:tcPr/>
          <w:p>
            <w:pPr>
              <w:pStyle w:val="Compact"/>
              <w:jc w:val="left"/>
            </w:pPr>
            <w:r>
              <w:rPr>
                <w:sz w:val="19"/>
              </w:rPr>
              <w:t xml:space="preserve">6</w:t>
            </w:r>
          </w:p>
        </w:tc>
        <w:tc>
          <w:tcPr/>
          <w:p>
            <w:pPr>
              <w:pStyle w:val="Compact"/>
              <w:jc w:val="left"/>
            </w:pPr>
            <w:r>
              <w:rPr>
                <w:sz w:val="19"/>
              </w:rPr>
              <w:t xml:space="preserve">Theory of Computation</w:t>
            </w:r>
          </w:p>
        </w:tc>
        <w:tc>
          <w:tcPr/>
          <w:p>
            <w:pPr>
              <w:pStyle w:val="Compact"/>
              <w:jc w:val="left"/>
            </w:pPr>
            <w:r>
              <w:rPr>
                <w:sz w:val="19"/>
              </w:rPr>
              <w:t xml:space="preserve">Regex and FA; CFG and PDA; regular and CFLs, pumping lemma; Turing machines, undecidability</w:t>
            </w:r>
          </w:p>
        </w:tc>
        <w:tc>
          <w:tcPr/>
          <w:p>
            <w:pPr>
              <w:pStyle w:val="Compact"/>
              <w:jc w:val="left"/>
            </w:pPr>
            <w:r>
              <w:rPr>
                <w:sz w:val="19"/>
              </w:rPr>
              <w:t xml:space="preserve">Same</w:t>
            </w:r>
          </w:p>
        </w:tc>
      </w:tr>
      <w:tr>
        <w:tc>
          <w:tcPr/>
          <w:p>
            <w:pPr>
              <w:pStyle w:val="Compact"/>
              <w:jc w:val="left"/>
            </w:pPr>
            <w:r>
              <w:rPr>
                <w:sz w:val="19"/>
              </w:rPr>
              <w:t xml:space="preserve">7</w:t>
            </w:r>
          </w:p>
        </w:tc>
        <w:tc>
          <w:tcPr/>
          <w:p>
            <w:pPr>
              <w:pStyle w:val="Compact"/>
              <w:jc w:val="left"/>
            </w:pPr>
            <w:r>
              <w:rPr>
                <w:sz w:val="19"/>
              </w:rPr>
              <w:t xml:space="preserve">Compiler Design</w:t>
            </w:r>
          </w:p>
        </w:tc>
        <w:tc>
          <w:tcPr/>
          <w:p>
            <w:pPr>
              <w:pStyle w:val="Compact"/>
              <w:jc w:val="left"/>
            </w:pPr>
            <w:r>
              <w:rPr>
                <w:sz w:val="19"/>
              </w:rPr>
              <w:t xml:space="preserve">Lexing, parsing, SDT; runtime environments; intermediate code; local optimisation; constant propagation, liveness, CSE</w:t>
            </w:r>
          </w:p>
        </w:tc>
        <w:tc>
          <w:tcPr/>
          <w:p>
            <w:pPr>
              <w:pStyle w:val="Compact"/>
              <w:jc w:val="left"/>
            </w:pPr>
            <w:r>
              <w:rPr>
                <w:sz w:val="19"/>
              </w:rPr>
              <w:t xml:space="preserve">Same</w:t>
            </w:r>
          </w:p>
        </w:tc>
      </w:tr>
      <w:tr>
        <w:tc>
          <w:tcPr/>
          <w:p>
            <w:pPr>
              <w:pStyle w:val="Compact"/>
              <w:jc w:val="left"/>
            </w:pPr>
            <w:r>
              <w:rPr>
                <w:sz w:val="19"/>
              </w:rPr>
              <w:t xml:space="preserve">8</w:t>
            </w:r>
          </w:p>
        </w:tc>
        <w:tc>
          <w:tcPr/>
          <w:p>
            <w:pPr>
              <w:pStyle w:val="Compact"/>
              <w:jc w:val="left"/>
            </w:pPr>
            <w:r>
              <w:rPr>
                <w:sz w:val="19"/>
              </w:rPr>
              <w:t xml:space="preserve">Operating System</w:t>
            </w:r>
          </w:p>
        </w:tc>
        <w:tc>
          <w:tcPr/>
          <w:p>
            <w:pPr>
              <w:pStyle w:val="Compact"/>
              <w:jc w:val="left"/>
            </w:pPr>
            <w:r>
              <w:rPr>
                <w:sz w:val="19"/>
              </w:rPr>
              <w:t xml:space="preserve">System calls, processes, threads, IPC, synchronisation; deadlock; CPU and I/O scheduling; memory management, virtual memory; file systems</w:t>
            </w:r>
          </w:p>
        </w:tc>
        <w:tc>
          <w:tcPr/>
          <w:p>
            <w:pPr>
              <w:pStyle w:val="Compact"/>
              <w:jc w:val="left"/>
            </w:pPr>
            <w:r>
              <w:rPr>
                <w:sz w:val="19"/>
              </w:rPr>
              <w:t xml:space="preserve">Same</w:t>
            </w:r>
          </w:p>
        </w:tc>
      </w:tr>
      <w:tr>
        <w:tc>
          <w:tcPr/>
          <w:p>
            <w:pPr>
              <w:pStyle w:val="Compact"/>
              <w:jc w:val="left"/>
            </w:pPr>
            <w:r>
              <w:rPr>
                <w:sz w:val="19"/>
              </w:rPr>
              <w:t xml:space="preserve">9</w:t>
            </w:r>
          </w:p>
        </w:tc>
        <w:tc>
          <w:tcPr/>
          <w:p>
            <w:pPr>
              <w:pStyle w:val="Compact"/>
              <w:jc w:val="left"/>
            </w:pPr>
            <w:r>
              <w:rPr>
                <w:sz w:val="19"/>
              </w:rPr>
              <w:t xml:space="preserve">Databases</w:t>
            </w:r>
          </w:p>
        </w:tc>
        <w:tc>
          <w:tcPr/>
          <w:p>
            <w:pPr>
              <w:pStyle w:val="Compact"/>
              <w:jc w:val="left"/>
            </w:pPr>
            <w:r>
              <w:rPr>
                <w:sz w:val="19"/>
              </w:rPr>
              <w:t xml:space="preserve">ER model; relational algebra, tuple calculus, SQL; constraints, normal forms; file organisation, B and B+ tree indexing; transactions, concurrency control</w:t>
            </w:r>
          </w:p>
        </w:tc>
        <w:tc>
          <w:tcPr/>
          <w:p>
            <w:pPr>
              <w:pStyle w:val="Compact"/>
              <w:jc w:val="left"/>
            </w:pPr>
            <w:r>
              <w:rPr>
                <w:sz w:val="19"/>
              </w:rPr>
              <w:t xml:space="preserve">Same</w:t>
            </w:r>
          </w:p>
        </w:tc>
      </w:tr>
      <w:tr>
        <w:tc>
          <w:tcPr/>
          <w:p>
            <w:pPr>
              <w:pStyle w:val="Compact"/>
              <w:jc w:val="left"/>
            </w:pPr>
            <w:r>
              <w:rPr>
                <w:sz w:val="19"/>
              </w:rPr>
              <w:t xml:space="preserve">10</w:t>
            </w:r>
          </w:p>
        </w:tc>
        <w:tc>
          <w:tcPr/>
          <w:p>
            <w:pPr>
              <w:pStyle w:val="Compact"/>
              <w:jc w:val="left"/>
            </w:pPr>
            <w:r>
              <w:rPr>
                <w:sz w:val="19"/>
              </w:rPr>
              <w:t xml:space="preserve">Computer Networks</w:t>
            </w:r>
          </w:p>
        </w:tc>
        <w:tc>
          <w:tcPr/>
          <w:p>
            <w:pPr>
              <w:pStyle w:val="Compact"/>
              <w:jc w:val="left"/>
            </w:pPr>
            <w:r>
              <w:rPr>
                <w:sz w:val="19"/>
              </w:rPr>
              <w:t xml:space="preserve">Layering; circuit, packet and virtual-circuit switching + performance metrics; error detection, MAC, Ethernet; distance-vector and link-state routing; IPv4 fragmentation, CIDR, NAT; TCP flow and congestion control, sockets; DNS, HTTP</w:t>
            </w:r>
          </w:p>
        </w:tc>
        <w:tc>
          <w:tcPr/>
          <w:p>
            <w:pPr>
              <w:pStyle w:val="Compact"/>
              <w:jc w:val="left"/>
            </w:pPr>
            <w:r>
              <w:rPr>
                <w:sz w:val="19"/>
              </w:rPr>
              <w:t xml:space="preserve">Trimmed: framing, bridging, flooding, ARP/DHCP/ICMP, UDP, SMTP, FTP and email removed; performance metrics (delay, throughput) added</w:t>
            </w:r>
          </w:p>
        </w:tc>
      </w:tr>
    </w:tbl>
    <w:p>
      <w:pPr>
        <w:pStyle w:val="BodyText"/>
      </w:pPr>
      <w:r>
        <w:t xml:space="preserve">What this means for you: skip the removed CN topics, spend extra time on CN numericals (delays, throughput, window sizes), and practise control-unit and cache-mapping questions in COA.</w:t>
      </w:r>
    </w:p>
    <w:p>
      <w:pPr>
        <w:pStyle w:val="BodyText"/>
      </w:pPr>
      <w:r>
        <w:t xml:space="preserve">Sources:</w:t>
      </w:r>
      <w:r>
        <w:t xml:space="preserve"> </w:t>
      </w:r>
      <w:hyperlink r:id="rId26">
        <w:r>
          <w:rPr>
            <w:rStyle w:val="Hyperlink"/>
          </w:rPr>
          <w:t xml:space="preserve">GATE 2027 CS syllabus (IIT Madras)</w:t>
        </w:r>
      </w:hyperlink>
      <w:r>
        <w:t xml:space="preserve">,</w:t>
      </w:r>
      <w:r>
        <w:t xml:space="preserve"> </w:t>
      </w:r>
      <w:hyperlink r:id="rId27">
        <w:r>
          <w:rPr>
            <w:rStyle w:val="Hyperlink"/>
          </w:rPr>
          <w:t xml:space="preserve">GATE 2026 CS syllabus (IIT Guwahati)</w:t>
        </w:r>
      </w:hyperlink>
      <w:r>
        <w:t xml:space="preserve">.</w:t>
      </w:r>
    </w:p>
    <w:bookmarkEnd w:id="28"/>
    <w:bookmarkStart w:id="34" w:name="weightage-and-priority"/>
    <w:p>
      <w:pPr>
        <w:pStyle w:val="Heading2"/>
      </w:pPr>
      <w:r>
        <w:t xml:space="preserve">Weightage and priority</w:t>
      </w:r>
    </w:p>
    <w:p>
      <w:pPr>
        <w:pStyle w:val="FirstParagraph"/>
      </w:pPr>
      <w:r>
        <w:t xml:space="preserve">No subject is skippable, but GA, Maths and Programming + Algorithms together carry about half the paper. Figures below are approximate averages from past-paper analyses, not official.</w:t>
      </w:r>
    </w:p>
    <w:p>
      <w:pPr>
        <w:pStyle w:val="CaptionedFigure"/>
      </w:pPr>
      <w:r>
        <w:drawing>
          <wp:inline>
            <wp:extent cx="5067300" cy="2910530"/>
            <wp:effectExtent b="0" l="0" r="0" t="0"/>
            <wp:docPr descr="Approximate marks per subject" title="" id="30" name="Picture"/>
            <a:graphic>
              <a:graphicData uri="http://schemas.openxmlformats.org/drawingml/2006/picture">
                <pic:pic>
                  <pic:nvPicPr>
                    <pic:cNvPr descr="weightage.png" id="31" name="Picture"/>
                    <pic:cNvPicPr>
                      <a:picLocks noChangeArrowheads="1" noChangeAspect="1"/>
                    </pic:cNvPicPr>
                  </pic:nvPicPr>
                  <pic:blipFill>
                    <a:blip r:embed="rId29"/>
                    <a:stretch>
                      <a:fillRect/>
                    </a:stretch>
                  </pic:blipFill>
                  <pic:spPr bwMode="auto">
                    <a:xfrm>
                      <a:off x="0" y="0"/>
                      <a:ext cx="5067300" cy="2910530"/>
                    </a:xfrm>
                    <a:prstGeom prst="rect">
                      <a:avLst/>
                    </a:prstGeom>
                    <a:noFill/>
                    <a:ln w="9525">
                      <a:noFill/>
                      <a:headEnd/>
                      <a:tailEnd/>
                    </a:ln>
                  </pic:spPr>
                </pic:pic>
              </a:graphicData>
            </a:graphic>
          </wp:inline>
        </w:drawing>
      </w:r>
    </w:p>
    <w:p>
      <w:pPr>
        <w:pStyle w:val="ImageCaption"/>
      </w:pPr>
      <w:r>
        <w:t xml:space="preserve">Approximate marks per subject</w:t>
      </w:r>
    </w:p>
    <w:p>
      <w:pPr>
        <w:pStyle w:val="BodyText"/>
      </w:pPr>
      <w:r>
        <w:rPr>
          <w:bCs/>
          <w:b/>
        </w:rPr>
        <w:t xml:space="preserve">Priority tiers for a 4-month plan</w:t>
      </w:r>
    </w:p>
    <w:p>
      <w:pPr>
        <w:numPr>
          <w:ilvl w:val="0"/>
          <w:numId w:val="1001"/>
        </w:numPr>
        <w:pStyle w:val="Compact"/>
      </w:pPr>
      <w:r>
        <w:rPr>
          <w:bCs/>
          <w:b/>
        </w:rPr>
        <w:t xml:space="preserve">Tier 1 — highest return per hour:</w:t>
      </w:r>
      <w:r>
        <w:t xml:space="preserve"> </w:t>
      </w:r>
      <w:r>
        <w:t xml:space="preserve">General Aptitude, Engineering Maths (especially discrete maths and probability), Programming &amp; DS + Algorithms (these two alone gave 16–18 marks in 2023–2025).</w:t>
      </w:r>
    </w:p>
    <w:p>
      <w:pPr>
        <w:numPr>
          <w:ilvl w:val="0"/>
          <w:numId w:val="1001"/>
        </w:numPr>
        <w:pStyle w:val="Compact"/>
      </w:pPr>
      <w:r>
        <w:rPr>
          <w:bCs/>
          <w:b/>
        </w:rPr>
        <w:t xml:space="preserve">Tier 2 — steady, predictable marks:</w:t>
      </w:r>
      <w:r>
        <w:t xml:space="preserve"> </w:t>
      </w:r>
      <w:r>
        <w:t xml:space="preserve">Operating System, COA, Databases, Computer Networks, Theory of Computation.</w:t>
      </w:r>
    </w:p>
    <w:p>
      <w:pPr>
        <w:numPr>
          <w:ilvl w:val="0"/>
          <w:numId w:val="1001"/>
        </w:numPr>
        <w:pStyle w:val="Compact"/>
      </w:pPr>
      <w:r>
        <w:rPr>
          <w:bCs/>
          <w:b/>
        </w:rPr>
        <w:t xml:space="preserve">Tier 3 — small but quick to finish:</w:t>
      </w:r>
      <w:r>
        <w:t xml:space="preserve"> </w:t>
      </w:r>
      <w:r>
        <w:t xml:space="preserve">Digital Logic, Compiler Design. Each takes about a week and questions repeat patterns closely.</w:t>
      </w:r>
    </w:p>
    <w:p>
      <w:pPr>
        <w:pStyle w:val="FirstParagraph"/>
      </w:pPr>
      <w:r>
        <w:t xml:space="preserve">Sources:</w:t>
      </w:r>
      <w:r>
        <w:t xml:space="preserve"> </w:t>
      </w:r>
      <w:hyperlink r:id="rId32">
        <w:r>
          <w:rPr>
            <w:rStyle w:val="Hyperlink"/>
          </w:rPr>
          <w:t xml:space="preserve">GO Classes weightage analysis 2023–2025</w:t>
        </w:r>
      </w:hyperlink>
      <w:r>
        <w:t xml:space="preserve">,</w:t>
      </w:r>
      <w:r>
        <w:t xml:space="preserve"> </w:t>
      </w:r>
      <w:hyperlink r:id="rId33">
        <w:r>
          <w:rPr>
            <w:rStyle w:val="Hyperlink"/>
          </w:rPr>
          <w:t xml:space="preserve">PW subject-wise weightage</w:t>
        </w:r>
      </w:hyperlink>
      <w:r>
        <w:t xml:space="preserve">.</w:t>
      </w:r>
    </w:p>
    <w:bookmarkEnd w:id="34"/>
    <w:bookmarkStart w:id="35" w:name="week-plan"/>
    <w:p>
      <w:pPr>
        <w:pStyle w:val="Heading2"/>
      </w:pPr>
      <w:r>
        <w:t xml:space="preserve">19-week plan</w:t>
      </w:r>
    </w:p>
    <w:p>
      <w:pPr>
        <w:pStyle w:val="FirstParagraph"/>
      </w:pPr>
      <w:r>
        <w:t xml:space="preserve">The plan has three phases: learn every subtopic by 10 Jan (weeks 1–15), revise with subject tests (week 16), then full mocks until the exam (weeks 17–19). It assumes about 6 focused hours a day, 6 days a week, with Sunday for catch-up and a weekly test.</w:t>
      </w:r>
    </w:p>
    <w:p>
      <w:pPr>
        <w:pStyle w:val="BodyText"/>
      </w:pPr>
      <w:r>
        <w:rPr>
          <w:bCs/>
          <w:b/>
        </w:rPr>
        <w:t xml:space="preserve">Every day, on top of the week’s subject:</w:t>
      </w:r>
      <w:r>
        <w:t xml:space="preserve"> </w:t>
      </w:r>
      <w:r>
        <w:t xml:space="preserve">30 minutes of General Aptitude, and 1.5 hours of previous-year questions (PYQs) on whatever you studied that day.</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554"/>
        <w:gridCol w:w="712"/>
        <w:gridCol w:w="4276"/>
        <w:gridCol w:w="2376"/>
      </w:tblGrid>
      <w:tr>
        <w:trPr>
          <w:tblHeader w:val="true"/>
        </w:trPr>
        <w:tc>
          <w:tcPr>
            <w:shd w:val="clear" w:color="auto" w:fill="E8EEF7"/>
          </w:tcPr>
          <w:p>
            <w:pPr>
              <w:pStyle w:val="Compact"/>
              <w:jc w:val="left"/>
            </w:pPr>
            <w:r>
              <w:rPr>
                <w:b/>
                <w:sz w:val="19"/>
              </w:rPr>
              <w:t xml:space="preserve">Week</w:t>
            </w:r>
          </w:p>
        </w:tc>
        <w:tc>
          <w:tcPr>
            <w:shd w:val="clear" w:color="auto" w:fill="E8EEF7"/>
          </w:tcPr>
          <w:p>
            <w:pPr>
              <w:pStyle w:val="Compact"/>
              <w:jc w:val="left"/>
            </w:pPr>
            <w:r>
              <w:rPr>
                <w:b/>
                <w:sz w:val="19"/>
              </w:rPr>
              <w:t xml:space="preserve">Starts</w:t>
            </w:r>
          </w:p>
        </w:tc>
        <w:tc>
          <w:tcPr>
            <w:shd w:val="clear" w:color="auto" w:fill="E8EEF7"/>
          </w:tcPr>
          <w:p>
            <w:pPr>
              <w:pStyle w:val="Compact"/>
              <w:jc w:val="left"/>
            </w:pPr>
            <w:r>
              <w:rPr>
                <w:b/>
                <w:sz w:val="19"/>
              </w:rPr>
              <w:t xml:space="preserve">Main subject</w:t>
            </w:r>
          </w:p>
        </w:tc>
        <w:tc>
          <w:tcPr>
            <w:shd w:val="clear" w:color="auto" w:fill="E8EEF7"/>
          </w:tcPr>
          <w:p>
            <w:pPr>
              <w:pStyle w:val="Compact"/>
              <w:jc w:val="left"/>
            </w:pPr>
            <w:r>
              <w:rPr>
                <w:b/>
                <w:sz w:val="19"/>
              </w:rPr>
              <w:t xml:space="preserve">Finish-line check</w:t>
            </w:r>
          </w:p>
        </w:tc>
      </w:tr>
      <w:tr>
        <w:tc>
          <w:tcPr/>
          <w:p>
            <w:pPr>
              <w:pStyle w:val="Compact"/>
              <w:jc w:val="left"/>
            </w:pPr>
            <w:r>
              <w:rPr>
                <w:sz w:val="19"/>
              </w:rPr>
              <w:t xml:space="preserve">1</w:t>
            </w:r>
          </w:p>
        </w:tc>
        <w:tc>
          <w:tcPr/>
          <w:p>
            <w:pPr>
              <w:pStyle w:val="Compact"/>
              <w:jc w:val="left"/>
            </w:pPr>
            <w:r>
              <w:rPr>
                <w:sz w:val="19"/>
              </w:rPr>
              <w:t xml:space="preserve">28 Sep</w:t>
            </w:r>
          </w:p>
        </w:tc>
        <w:tc>
          <w:tcPr/>
          <w:p>
            <w:pPr>
              <w:pStyle w:val="Compact"/>
              <w:jc w:val="left"/>
            </w:pPr>
            <w:r>
              <w:rPr>
                <w:sz w:val="19"/>
              </w:rPr>
              <w:t xml:space="preserve">Register for GATE. Discrete Maths I: logic, sets, relations, posets, lattices, functions</w:t>
            </w:r>
          </w:p>
        </w:tc>
        <w:tc>
          <w:tcPr/>
          <w:p>
            <w:pPr>
              <w:pStyle w:val="Compact"/>
              <w:jc w:val="left"/>
            </w:pPr>
            <w:r>
              <w:rPr>
                <w:sz w:val="19"/>
              </w:rPr>
              <w:t xml:space="preserve">Logic + set theory PYQs</w:t>
            </w:r>
          </w:p>
        </w:tc>
      </w:tr>
      <w:tr>
        <w:tc>
          <w:tcPr/>
          <w:p>
            <w:pPr>
              <w:pStyle w:val="Compact"/>
              <w:jc w:val="left"/>
            </w:pPr>
            <w:r>
              <w:rPr>
                <w:sz w:val="19"/>
              </w:rPr>
              <w:t xml:space="preserve">2</w:t>
            </w:r>
          </w:p>
        </w:tc>
        <w:tc>
          <w:tcPr/>
          <w:p>
            <w:pPr>
              <w:pStyle w:val="Compact"/>
              <w:jc w:val="left"/>
            </w:pPr>
            <w:r>
              <w:rPr>
                <w:sz w:val="19"/>
              </w:rPr>
              <w:t xml:space="preserve">5 Oct</w:t>
            </w:r>
          </w:p>
        </w:tc>
        <w:tc>
          <w:tcPr/>
          <w:p>
            <w:pPr>
              <w:pStyle w:val="Compact"/>
              <w:jc w:val="left"/>
            </w:pPr>
            <w:r>
              <w:rPr>
                <w:sz w:val="19"/>
              </w:rPr>
              <w:t xml:space="preserve">Discrete Maths II: groups, graphs, counting, recurrences, generating functions</w:t>
            </w:r>
          </w:p>
        </w:tc>
        <w:tc>
          <w:tcPr/>
          <w:p>
            <w:pPr>
              <w:pStyle w:val="Compact"/>
              <w:jc w:val="left"/>
            </w:pPr>
            <w:r>
              <w:rPr>
                <w:sz w:val="19"/>
              </w:rPr>
              <w:t xml:space="preserve">All discrete maths PYQs</w:t>
            </w:r>
          </w:p>
        </w:tc>
      </w:tr>
      <w:tr>
        <w:tc>
          <w:tcPr/>
          <w:p>
            <w:pPr>
              <w:pStyle w:val="Compact"/>
              <w:jc w:val="left"/>
            </w:pPr>
            <w:r>
              <w:rPr>
                <w:sz w:val="19"/>
              </w:rPr>
              <w:t xml:space="preserve">3</w:t>
            </w:r>
          </w:p>
        </w:tc>
        <w:tc>
          <w:tcPr/>
          <w:p>
            <w:pPr>
              <w:pStyle w:val="Compact"/>
              <w:jc w:val="left"/>
            </w:pPr>
            <w:r>
              <w:rPr>
                <w:sz w:val="19"/>
              </w:rPr>
              <w:t xml:space="preserve">12 Oct</w:t>
            </w:r>
          </w:p>
        </w:tc>
        <w:tc>
          <w:tcPr/>
          <w:p>
            <w:pPr>
              <w:pStyle w:val="Compact"/>
              <w:jc w:val="left"/>
            </w:pPr>
            <w:r>
              <w:rPr>
                <w:sz w:val="19"/>
              </w:rPr>
              <w:t xml:space="preserve">Programming in C, recursion, stacks, queues</w:t>
            </w:r>
          </w:p>
        </w:tc>
        <w:tc>
          <w:tcPr/>
          <w:p>
            <w:pPr>
              <w:pStyle w:val="Compact"/>
              <w:jc w:val="left"/>
            </w:pPr>
            <w:r>
              <w:rPr>
                <w:sz w:val="19"/>
              </w:rPr>
              <w:t xml:space="preserve">Trace 30 C output questions by hand</w:t>
            </w:r>
          </w:p>
        </w:tc>
      </w:tr>
      <w:tr>
        <w:tc>
          <w:tcPr/>
          <w:p>
            <w:pPr>
              <w:pStyle w:val="Compact"/>
              <w:jc w:val="left"/>
            </w:pPr>
            <w:r>
              <w:rPr>
                <w:sz w:val="19"/>
              </w:rPr>
              <w:t xml:space="preserve">4</w:t>
            </w:r>
          </w:p>
        </w:tc>
        <w:tc>
          <w:tcPr/>
          <w:p>
            <w:pPr>
              <w:pStyle w:val="Compact"/>
              <w:jc w:val="left"/>
            </w:pPr>
            <w:r>
              <w:rPr>
                <w:sz w:val="19"/>
              </w:rPr>
              <w:t xml:space="preserve">19 Oct</w:t>
            </w:r>
          </w:p>
        </w:tc>
        <w:tc>
          <w:tcPr/>
          <w:p>
            <w:pPr>
              <w:pStyle w:val="Compact"/>
              <w:jc w:val="left"/>
            </w:pPr>
            <w:r>
              <w:rPr>
                <w:sz w:val="19"/>
              </w:rPr>
              <w:t xml:space="preserve">Linked lists, trees, BST/AVL, heaps, graphs, hashing</w:t>
            </w:r>
          </w:p>
        </w:tc>
        <w:tc>
          <w:tcPr/>
          <w:p>
            <w:pPr>
              <w:pStyle w:val="Compact"/>
              <w:jc w:val="left"/>
            </w:pPr>
            <w:r>
              <w:rPr>
                <w:sz w:val="19"/>
              </w:rPr>
              <w:t xml:space="preserve">DS PYQs done</w:t>
            </w:r>
          </w:p>
        </w:tc>
      </w:tr>
      <w:tr>
        <w:tc>
          <w:tcPr/>
          <w:p>
            <w:pPr>
              <w:pStyle w:val="Compact"/>
              <w:jc w:val="left"/>
            </w:pPr>
            <w:r>
              <w:rPr>
                <w:sz w:val="19"/>
              </w:rPr>
              <w:t xml:space="preserve">5</w:t>
            </w:r>
          </w:p>
        </w:tc>
        <w:tc>
          <w:tcPr/>
          <w:p>
            <w:pPr>
              <w:pStyle w:val="Compact"/>
              <w:jc w:val="left"/>
            </w:pPr>
            <w:r>
              <w:rPr>
                <w:sz w:val="19"/>
              </w:rPr>
              <w:t xml:space="preserve">26 Oct</w:t>
            </w:r>
          </w:p>
        </w:tc>
        <w:tc>
          <w:tcPr/>
          <w:p>
            <w:pPr>
              <w:pStyle w:val="Compact"/>
              <w:jc w:val="left"/>
            </w:pPr>
            <w:r>
              <w:rPr>
                <w:sz w:val="19"/>
              </w:rPr>
              <w:t xml:space="preserve">Algorithms I: asymptotics, recurrences, searching, sorting, divide and conquer, greedy</w:t>
            </w:r>
          </w:p>
        </w:tc>
        <w:tc>
          <w:tcPr/>
          <w:p>
            <w:pPr>
              <w:pStyle w:val="Compact"/>
              <w:jc w:val="left"/>
            </w:pPr>
            <w:r>
              <w:rPr>
                <w:sz w:val="19"/>
              </w:rPr>
              <w:t xml:space="preserve">Master theorem without notes</w:t>
            </w:r>
          </w:p>
        </w:tc>
      </w:tr>
      <w:tr>
        <w:tc>
          <w:tcPr/>
          <w:p>
            <w:pPr>
              <w:pStyle w:val="Compact"/>
              <w:jc w:val="left"/>
            </w:pPr>
            <w:r>
              <w:rPr>
                <w:sz w:val="19"/>
              </w:rPr>
              <w:t xml:space="preserve">6</w:t>
            </w:r>
          </w:p>
        </w:tc>
        <w:tc>
          <w:tcPr/>
          <w:p>
            <w:pPr>
              <w:pStyle w:val="Compact"/>
              <w:jc w:val="left"/>
            </w:pPr>
            <w:r>
              <w:rPr>
                <w:sz w:val="19"/>
              </w:rPr>
              <w:t xml:space="preserve">2 Nov</w:t>
            </w:r>
          </w:p>
        </w:tc>
        <w:tc>
          <w:tcPr/>
          <w:p>
            <w:pPr>
              <w:pStyle w:val="Compact"/>
              <w:jc w:val="left"/>
            </w:pPr>
            <w:r>
              <w:rPr>
                <w:sz w:val="19"/>
              </w:rPr>
              <w:t xml:space="preserve">Algorithms II: dynamic programming, graph traversals, MST, shortest paths</w:t>
            </w:r>
          </w:p>
        </w:tc>
        <w:tc>
          <w:tcPr/>
          <w:p>
            <w:pPr>
              <w:pStyle w:val="Compact"/>
              <w:jc w:val="left"/>
            </w:pPr>
            <w:r>
              <w:rPr>
                <w:sz w:val="19"/>
              </w:rPr>
              <w:t xml:space="preserve">Algorithms PYQs done</w:t>
            </w:r>
          </w:p>
        </w:tc>
      </w:tr>
      <w:tr>
        <w:tc>
          <w:tcPr/>
          <w:p>
            <w:pPr>
              <w:pStyle w:val="Compact"/>
              <w:jc w:val="left"/>
            </w:pPr>
            <w:r>
              <w:rPr>
                <w:sz w:val="19"/>
              </w:rPr>
              <w:t xml:space="preserve">7</w:t>
            </w:r>
          </w:p>
        </w:tc>
        <w:tc>
          <w:tcPr/>
          <w:p>
            <w:pPr>
              <w:pStyle w:val="Compact"/>
              <w:jc w:val="left"/>
            </w:pPr>
            <w:r>
              <w:rPr>
                <w:sz w:val="19"/>
              </w:rPr>
              <w:t xml:space="preserve">9 Nov</w:t>
            </w:r>
          </w:p>
        </w:tc>
        <w:tc>
          <w:tcPr/>
          <w:p>
            <w:pPr>
              <w:pStyle w:val="Compact"/>
              <w:jc w:val="left"/>
            </w:pPr>
            <w:r>
              <w:rPr>
                <w:sz w:val="19"/>
              </w:rPr>
              <w:t xml:space="preserve">OS I: processes, threads, scheduling, synchronisation, deadlock</w:t>
            </w:r>
          </w:p>
        </w:tc>
        <w:tc>
          <w:tcPr/>
          <w:p>
            <w:pPr>
              <w:pStyle w:val="Compact"/>
              <w:jc w:val="left"/>
            </w:pPr>
            <w:r>
              <w:rPr>
                <w:sz w:val="19"/>
              </w:rPr>
              <w:t xml:space="preserve">Gantt charts + semaphore PYQs</w:t>
            </w:r>
          </w:p>
        </w:tc>
      </w:tr>
      <w:tr>
        <w:tc>
          <w:tcPr/>
          <w:p>
            <w:pPr>
              <w:pStyle w:val="Compact"/>
              <w:jc w:val="left"/>
            </w:pPr>
            <w:r>
              <w:rPr>
                <w:sz w:val="19"/>
              </w:rPr>
              <w:t xml:space="preserve">8</w:t>
            </w:r>
          </w:p>
        </w:tc>
        <w:tc>
          <w:tcPr/>
          <w:p>
            <w:pPr>
              <w:pStyle w:val="Compact"/>
              <w:jc w:val="left"/>
            </w:pPr>
            <w:r>
              <w:rPr>
                <w:sz w:val="19"/>
              </w:rPr>
              <w:t xml:space="preserve">16 Nov</w:t>
            </w:r>
          </w:p>
        </w:tc>
        <w:tc>
          <w:tcPr/>
          <w:p>
            <w:pPr>
              <w:pStyle w:val="Compact"/>
              <w:jc w:val="left"/>
            </w:pPr>
            <w:r>
              <w:rPr>
                <w:sz w:val="19"/>
              </w:rPr>
              <w:t xml:space="preserve">OS II: memory, paging, virtual memory, file systems. Plus linear algebra</w:t>
            </w:r>
          </w:p>
        </w:tc>
        <w:tc>
          <w:tcPr/>
          <w:p>
            <w:pPr>
              <w:pStyle w:val="Compact"/>
              <w:jc w:val="left"/>
            </w:pPr>
            <w:r>
              <w:rPr>
                <w:sz w:val="19"/>
              </w:rPr>
              <w:t xml:space="preserve">OS + linear algebra PYQs</w:t>
            </w:r>
          </w:p>
        </w:tc>
      </w:tr>
      <w:tr>
        <w:tc>
          <w:tcPr/>
          <w:p>
            <w:pPr>
              <w:pStyle w:val="Compact"/>
              <w:jc w:val="left"/>
            </w:pPr>
            <w:r>
              <w:rPr>
                <w:sz w:val="19"/>
              </w:rPr>
              <w:t xml:space="preserve">9</w:t>
            </w:r>
          </w:p>
        </w:tc>
        <w:tc>
          <w:tcPr/>
          <w:p>
            <w:pPr>
              <w:pStyle w:val="Compact"/>
              <w:jc w:val="left"/>
            </w:pPr>
            <w:r>
              <w:rPr>
                <w:sz w:val="19"/>
              </w:rPr>
              <w:t xml:space="preserve">23 Nov</w:t>
            </w:r>
          </w:p>
        </w:tc>
        <w:tc>
          <w:tcPr/>
          <w:p>
            <w:pPr>
              <w:pStyle w:val="Compact"/>
              <w:jc w:val="left"/>
            </w:pPr>
            <w:r>
              <w:rPr>
                <w:sz w:val="19"/>
              </w:rPr>
              <w:t xml:space="preserve">Calculus + Digital Logic I: number representation, floating point, minimisation, combinational design</w:t>
            </w:r>
          </w:p>
        </w:tc>
        <w:tc>
          <w:tcPr/>
          <w:p>
            <w:pPr>
              <w:pStyle w:val="Compact"/>
              <w:jc w:val="left"/>
            </w:pPr>
            <w:r>
              <w:rPr>
                <w:sz w:val="19"/>
              </w:rPr>
              <w:t xml:space="preserve">Digital logic PYQs</w:t>
            </w:r>
          </w:p>
        </w:tc>
      </w:tr>
      <w:tr>
        <w:tc>
          <w:tcPr/>
          <w:p>
            <w:pPr>
              <w:pStyle w:val="Compact"/>
              <w:jc w:val="left"/>
            </w:pPr>
            <w:r>
              <w:rPr>
                <w:sz w:val="19"/>
              </w:rPr>
              <w:t xml:space="preserve">10</w:t>
            </w:r>
          </w:p>
        </w:tc>
        <w:tc>
          <w:tcPr/>
          <w:p>
            <w:pPr>
              <w:pStyle w:val="Compact"/>
              <w:jc w:val="left"/>
            </w:pPr>
            <w:r>
              <w:rPr>
                <w:sz w:val="19"/>
              </w:rPr>
              <w:t xml:space="preserve">30 Nov</w:t>
            </w:r>
          </w:p>
        </w:tc>
        <w:tc>
          <w:tcPr/>
          <w:p>
            <w:pPr>
              <w:pStyle w:val="Compact"/>
              <w:jc w:val="left"/>
            </w:pPr>
            <w:r>
              <w:rPr>
                <w:sz w:val="19"/>
              </w:rPr>
              <w:t xml:space="preserve">Digital Logic II: sequential design. COA I: ISA, addressing, control unit, memory, cache</w:t>
            </w:r>
          </w:p>
        </w:tc>
        <w:tc>
          <w:tcPr/>
          <w:p>
            <w:pPr>
              <w:pStyle w:val="Compact"/>
              <w:jc w:val="left"/>
            </w:pPr>
            <w:r>
              <w:rPr>
                <w:sz w:val="19"/>
              </w:rPr>
              <w:t xml:space="preserve">Cache numericals timed</w:t>
            </w:r>
          </w:p>
        </w:tc>
      </w:tr>
      <w:tr>
        <w:tc>
          <w:tcPr/>
          <w:p>
            <w:pPr>
              <w:pStyle w:val="Compact"/>
              <w:jc w:val="left"/>
            </w:pPr>
            <w:r>
              <w:rPr>
                <w:sz w:val="19"/>
              </w:rPr>
              <w:t xml:space="preserve">11</w:t>
            </w:r>
          </w:p>
        </w:tc>
        <w:tc>
          <w:tcPr/>
          <w:p>
            <w:pPr>
              <w:pStyle w:val="Compact"/>
              <w:jc w:val="left"/>
            </w:pPr>
            <w:r>
              <w:rPr>
                <w:sz w:val="19"/>
              </w:rPr>
              <w:t xml:space="preserve">7 Dec</w:t>
            </w:r>
          </w:p>
        </w:tc>
        <w:tc>
          <w:tcPr/>
          <w:p>
            <w:pPr>
              <w:pStyle w:val="Compact"/>
              <w:jc w:val="left"/>
            </w:pPr>
            <w:r>
              <w:rPr>
                <w:sz w:val="19"/>
              </w:rPr>
              <w:t xml:space="preserve">COA II: I/O, DMA, pipelining. Probability. Databases I: ER, relational algebra</w:t>
            </w:r>
          </w:p>
        </w:tc>
        <w:tc>
          <w:tcPr/>
          <w:p>
            <w:pPr>
              <w:pStyle w:val="Compact"/>
              <w:jc w:val="left"/>
            </w:pPr>
            <w:r>
              <w:rPr>
                <w:sz w:val="19"/>
              </w:rPr>
              <w:t xml:space="preserve">Pipeline + probability PYQs</w:t>
            </w:r>
          </w:p>
        </w:tc>
      </w:tr>
      <w:tr>
        <w:tc>
          <w:tcPr/>
          <w:p>
            <w:pPr>
              <w:pStyle w:val="Compact"/>
              <w:jc w:val="left"/>
            </w:pPr>
            <w:r>
              <w:rPr>
                <w:sz w:val="19"/>
              </w:rPr>
              <w:t xml:space="preserve">12</w:t>
            </w:r>
          </w:p>
        </w:tc>
        <w:tc>
          <w:tcPr/>
          <w:p>
            <w:pPr>
              <w:pStyle w:val="Compact"/>
              <w:jc w:val="left"/>
            </w:pPr>
            <w:r>
              <w:rPr>
                <w:sz w:val="19"/>
              </w:rPr>
              <w:t xml:space="preserve">14 Dec</w:t>
            </w:r>
          </w:p>
        </w:tc>
        <w:tc>
          <w:tcPr/>
          <w:p>
            <w:pPr>
              <w:pStyle w:val="Compact"/>
              <w:jc w:val="left"/>
            </w:pPr>
            <w:r>
              <w:rPr>
                <w:sz w:val="19"/>
              </w:rPr>
              <w:t xml:space="preserve">Databases II: SQL, FDs, normal forms, indexing, B+ trees, transactions</w:t>
            </w:r>
          </w:p>
        </w:tc>
        <w:tc>
          <w:tcPr/>
          <w:p>
            <w:pPr>
              <w:pStyle w:val="Compact"/>
              <w:jc w:val="left"/>
            </w:pPr>
            <w:r>
              <w:rPr>
                <w:sz w:val="19"/>
              </w:rPr>
              <w:t xml:space="preserve">DBMS PYQs done</w:t>
            </w:r>
          </w:p>
        </w:tc>
      </w:tr>
      <w:tr>
        <w:tc>
          <w:tcPr/>
          <w:p>
            <w:pPr>
              <w:pStyle w:val="Compact"/>
              <w:jc w:val="left"/>
            </w:pPr>
            <w:r>
              <w:rPr>
                <w:sz w:val="19"/>
              </w:rPr>
              <w:t xml:space="preserve">13</w:t>
            </w:r>
          </w:p>
        </w:tc>
        <w:tc>
          <w:tcPr/>
          <w:p>
            <w:pPr>
              <w:pStyle w:val="Compact"/>
              <w:jc w:val="left"/>
            </w:pPr>
            <w:r>
              <w:rPr>
                <w:sz w:val="19"/>
              </w:rPr>
              <w:t xml:space="preserve">21 Dec</w:t>
            </w:r>
          </w:p>
        </w:tc>
        <w:tc>
          <w:tcPr/>
          <w:p>
            <w:pPr>
              <w:pStyle w:val="Compact"/>
              <w:jc w:val="left"/>
            </w:pPr>
            <w:r>
              <w:rPr>
                <w:sz w:val="19"/>
              </w:rPr>
              <w:t xml:space="preserve">Computer Networks (2027 syllabus only)</w:t>
            </w:r>
          </w:p>
        </w:tc>
        <w:tc>
          <w:tcPr/>
          <w:p>
            <w:pPr>
              <w:pStyle w:val="Compact"/>
              <w:jc w:val="left"/>
            </w:pPr>
            <w:r>
              <w:rPr>
                <w:sz w:val="19"/>
              </w:rPr>
              <w:t xml:space="preserve">Subnetting, window size, delay numericals</w:t>
            </w:r>
          </w:p>
        </w:tc>
      </w:tr>
      <w:tr>
        <w:tc>
          <w:tcPr/>
          <w:p>
            <w:pPr>
              <w:pStyle w:val="Compact"/>
              <w:jc w:val="left"/>
            </w:pPr>
            <w:r>
              <w:rPr>
                <w:sz w:val="19"/>
              </w:rPr>
              <w:t xml:space="preserve">14</w:t>
            </w:r>
          </w:p>
        </w:tc>
        <w:tc>
          <w:tcPr/>
          <w:p>
            <w:pPr>
              <w:pStyle w:val="Compact"/>
              <w:jc w:val="left"/>
            </w:pPr>
            <w:r>
              <w:rPr>
                <w:sz w:val="19"/>
              </w:rPr>
              <w:t xml:space="preserve">28 Dec</w:t>
            </w:r>
          </w:p>
        </w:tc>
        <w:tc>
          <w:tcPr/>
          <w:p>
            <w:pPr>
              <w:pStyle w:val="Compact"/>
              <w:jc w:val="left"/>
            </w:pPr>
            <w:r>
              <w:rPr>
                <w:sz w:val="19"/>
              </w:rPr>
              <w:t xml:space="preserve">Theory of Computation</w:t>
            </w:r>
          </w:p>
        </w:tc>
        <w:tc>
          <w:tcPr/>
          <w:p>
            <w:pPr>
              <w:pStyle w:val="Compact"/>
              <w:jc w:val="left"/>
            </w:pPr>
            <w:r>
              <w:rPr>
                <w:sz w:val="19"/>
              </w:rPr>
              <w:t xml:space="preserve">Closure/decidability table from memory</w:t>
            </w:r>
          </w:p>
        </w:tc>
      </w:tr>
      <w:tr>
        <w:tc>
          <w:tcPr/>
          <w:p>
            <w:pPr>
              <w:pStyle w:val="Compact"/>
              <w:jc w:val="left"/>
            </w:pPr>
            <w:r>
              <w:rPr>
                <w:sz w:val="19"/>
              </w:rPr>
              <w:t xml:space="preserve">15</w:t>
            </w:r>
          </w:p>
        </w:tc>
        <w:tc>
          <w:tcPr/>
          <w:p>
            <w:pPr>
              <w:pStyle w:val="Compact"/>
              <w:jc w:val="left"/>
            </w:pPr>
            <w:r>
              <w:rPr>
                <w:sz w:val="19"/>
              </w:rPr>
              <w:t xml:space="preserve">4 Jan</w:t>
            </w:r>
          </w:p>
        </w:tc>
        <w:tc>
          <w:tcPr/>
          <w:p>
            <w:pPr>
              <w:pStyle w:val="Compact"/>
              <w:jc w:val="left"/>
            </w:pPr>
            <w:r>
              <w:rPr>
                <w:sz w:val="19"/>
              </w:rPr>
              <w:t xml:space="preserve">Compiler Design; full diagnostic mock on 10 Jan</w:t>
            </w:r>
          </w:p>
        </w:tc>
        <w:tc>
          <w:tcPr/>
          <w:p>
            <w:pPr>
              <w:pStyle w:val="Compact"/>
              <w:jc w:val="left"/>
            </w:pPr>
            <w:r>
              <w:rPr>
                <w:sz w:val="19"/>
              </w:rPr>
              <w:t xml:space="preserve">Every subtopic covered once</w:t>
            </w:r>
          </w:p>
        </w:tc>
      </w:tr>
      <w:tr>
        <w:tc>
          <w:tcPr/>
          <w:p>
            <w:pPr>
              <w:pStyle w:val="Compact"/>
              <w:jc w:val="left"/>
            </w:pPr>
            <w:r>
              <w:rPr>
                <w:sz w:val="19"/>
              </w:rPr>
              <w:t xml:space="preserve">16</w:t>
            </w:r>
          </w:p>
        </w:tc>
        <w:tc>
          <w:tcPr/>
          <w:p>
            <w:pPr>
              <w:pStyle w:val="Compact"/>
              <w:jc w:val="left"/>
            </w:pPr>
            <w:r>
              <w:rPr>
                <w:sz w:val="19"/>
              </w:rPr>
              <w:t xml:space="preserve">11 Jan</w:t>
            </w:r>
          </w:p>
        </w:tc>
        <w:tc>
          <w:tcPr/>
          <w:p>
            <w:pPr>
              <w:pStyle w:val="Compact"/>
              <w:jc w:val="left"/>
            </w:pPr>
            <w:r>
              <w:rPr>
                <w:sz w:val="19"/>
              </w:rPr>
              <w:t xml:space="preserve">Revision: two subjects a day + subject tests</w:t>
            </w:r>
          </w:p>
        </w:tc>
        <w:tc>
          <w:tcPr/>
          <w:p>
            <w:pPr>
              <w:pStyle w:val="Compact"/>
              <w:jc w:val="left"/>
            </w:pPr>
            <w:r>
              <w:rPr>
                <w:sz w:val="19"/>
              </w:rPr>
              <w:t xml:space="preserve">Scoring 60%+ on subject tests</w:t>
            </w:r>
          </w:p>
        </w:tc>
      </w:tr>
      <w:tr>
        <w:tc>
          <w:tcPr/>
          <w:p>
            <w:pPr>
              <w:pStyle w:val="Compact"/>
              <w:jc w:val="left"/>
            </w:pPr>
            <w:r>
              <w:rPr>
                <w:sz w:val="19"/>
              </w:rPr>
              <w:t xml:space="preserve">17</w:t>
            </w:r>
          </w:p>
        </w:tc>
        <w:tc>
          <w:tcPr/>
          <w:p>
            <w:pPr>
              <w:pStyle w:val="Compact"/>
              <w:jc w:val="left"/>
            </w:pPr>
            <w:r>
              <w:rPr>
                <w:sz w:val="19"/>
              </w:rPr>
              <w:t xml:space="preserve">18 Jan</w:t>
            </w:r>
          </w:p>
        </w:tc>
        <w:tc>
          <w:tcPr/>
          <w:p>
            <w:pPr>
              <w:pStyle w:val="Compact"/>
              <w:jc w:val="left"/>
            </w:pPr>
            <w:r>
              <w:rPr>
                <w:sz w:val="19"/>
              </w:rPr>
              <w:t xml:space="preserve">Full mocks + analysis, weak-topic fixes</w:t>
            </w:r>
          </w:p>
        </w:tc>
        <w:tc>
          <w:tcPr/>
          <w:p>
            <w:pPr>
              <w:pStyle w:val="Compact"/>
              <w:jc w:val="left"/>
            </w:pPr>
            <w:r>
              <w:rPr>
                <w:sz w:val="19"/>
              </w:rPr>
              <w:t xml:space="preserve">Each mock reviewed within 24 hours</w:t>
            </w:r>
          </w:p>
        </w:tc>
      </w:tr>
      <w:tr>
        <w:tc>
          <w:tcPr/>
          <w:p>
            <w:pPr>
              <w:pStyle w:val="Compact"/>
              <w:jc w:val="left"/>
            </w:pPr>
            <w:r>
              <w:rPr>
                <w:sz w:val="19"/>
              </w:rPr>
              <w:t xml:space="preserve">18</w:t>
            </w:r>
          </w:p>
        </w:tc>
        <w:tc>
          <w:tcPr/>
          <w:p>
            <w:pPr>
              <w:pStyle w:val="Compact"/>
              <w:jc w:val="left"/>
            </w:pPr>
            <w:r>
              <w:rPr>
                <w:sz w:val="19"/>
              </w:rPr>
              <w:t xml:space="preserve">25 Jan</w:t>
            </w:r>
          </w:p>
        </w:tc>
        <w:tc>
          <w:tcPr/>
          <w:p>
            <w:pPr>
              <w:pStyle w:val="Compact"/>
              <w:jc w:val="left"/>
            </w:pPr>
            <w:r>
              <w:rPr>
                <w:sz w:val="19"/>
              </w:rPr>
              <w:t xml:space="preserve">GATE 2024–2026 papers as timed mocks</w:t>
            </w:r>
          </w:p>
        </w:tc>
        <w:tc>
          <w:tcPr/>
          <w:p>
            <w:pPr>
              <w:pStyle w:val="Compact"/>
              <w:jc w:val="left"/>
            </w:pPr>
            <w:r>
              <w:rPr>
                <w:sz w:val="19"/>
              </w:rPr>
              <w:t xml:space="preserve">Mock scores trending up</w:t>
            </w:r>
          </w:p>
        </w:tc>
      </w:tr>
      <w:tr>
        <w:tc>
          <w:tcPr/>
          <w:p>
            <w:pPr>
              <w:pStyle w:val="Compact"/>
              <w:jc w:val="left"/>
            </w:pPr>
            <w:r>
              <w:rPr>
                <w:sz w:val="19"/>
              </w:rPr>
              <w:t xml:space="preserve">19</w:t>
            </w:r>
          </w:p>
        </w:tc>
        <w:tc>
          <w:tcPr/>
          <w:p>
            <w:pPr>
              <w:pStyle w:val="Compact"/>
              <w:jc w:val="left"/>
            </w:pPr>
            <w:r>
              <w:rPr>
                <w:sz w:val="19"/>
              </w:rPr>
              <w:t xml:space="preserve">1 Feb</w:t>
            </w:r>
          </w:p>
        </w:tc>
        <w:tc>
          <w:tcPr/>
          <w:p>
            <w:pPr>
              <w:pStyle w:val="Compact"/>
              <w:jc w:val="left"/>
            </w:pPr>
            <w:r>
              <w:rPr>
                <w:sz w:val="19"/>
              </w:rPr>
              <w:t xml:space="preserve">Short-note revision, rest the day before</w:t>
            </w:r>
          </w:p>
        </w:tc>
        <w:tc>
          <w:tcPr/>
          <w:p>
            <w:pPr>
              <w:pStyle w:val="Compact"/>
              <w:jc w:val="left"/>
            </w:pPr>
            <w:r>
              <w:rPr>
                <w:sz w:val="19"/>
              </w:rPr>
              <w:t xml:space="preserve">Calm and slept on exam eve</w:t>
            </w:r>
          </w:p>
        </w:tc>
      </w:tr>
    </w:tbl>
    <w:p>
      <w:pPr>
        <w:pStyle w:val="BodyText"/>
      </w:pPr>
      <w:r>
        <w:t xml:space="preserve">If the CS paper lands on 13–21 Feb, stretch weeks 17–19 rather than learning anything new. The day-by-day version is in Part 3.</w:t>
      </w:r>
    </w:p>
    <w:bookmarkEnd w:id="35"/>
    <w:bookmarkStart w:id="37" w:name="study-material-by-subject"/>
    <w:p>
      <w:pPr>
        <w:pStyle w:val="Heading2"/>
      </w:pPr>
      <w:r>
        <w:t xml:space="preserve">Study material by subject</w:t>
      </w:r>
    </w:p>
    <w:p>
      <w:pPr>
        <w:pStyle w:val="FirstParagraph"/>
      </w:pPr>
      <w:r>
        <w:t xml:space="preserve">Use one lecture series to learn, one standard book to look things up, and PYQs to test. With 18 weeks you won’t read the books cover to cover; open them only for chapters where the lectures felt thin. Playlist links are in Part 2.</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1346"/>
        <w:gridCol w:w="1584"/>
        <w:gridCol w:w="2217"/>
        <w:gridCol w:w="2772"/>
      </w:tblGrid>
      <w:tr>
        <w:trPr>
          <w:tblHeader w:val="true"/>
        </w:trPr>
        <w:tc>
          <w:tcPr>
            <w:shd w:val="clear" w:color="auto" w:fill="E8EEF7"/>
          </w:tcPr>
          <w:p>
            <w:pPr>
              <w:pStyle w:val="Compact"/>
              <w:jc w:val="left"/>
            </w:pPr>
            <w:r>
              <w:rPr>
                <w:b/>
                <w:sz w:val="19"/>
              </w:rPr>
              <w:t xml:space="preserve">Subject</w:t>
            </w:r>
          </w:p>
        </w:tc>
        <w:tc>
          <w:tcPr>
            <w:shd w:val="clear" w:color="auto" w:fill="E8EEF7"/>
          </w:tcPr>
          <w:p>
            <w:pPr>
              <w:pStyle w:val="Compact"/>
              <w:jc w:val="left"/>
            </w:pPr>
            <w:r>
              <w:rPr>
                <w:b/>
                <w:sz w:val="19"/>
              </w:rPr>
              <w:t xml:space="preserve">Learn from (free video)</w:t>
            </w:r>
          </w:p>
        </w:tc>
        <w:tc>
          <w:tcPr>
            <w:shd w:val="clear" w:color="auto" w:fill="E8EEF7"/>
          </w:tcPr>
          <w:p>
            <w:pPr>
              <w:pStyle w:val="Compact"/>
              <w:jc w:val="left"/>
            </w:pPr>
            <w:r>
              <w:rPr>
                <w:b/>
                <w:sz w:val="19"/>
              </w:rPr>
              <w:t xml:space="preserve">Reference book</w:t>
            </w:r>
          </w:p>
        </w:tc>
        <w:tc>
          <w:tcPr>
            <w:shd w:val="clear" w:color="auto" w:fill="E8EEF7"/>
          </w:tcPr>
          <w:p>
            <w:pPr>
              <w:pStyle w:val="Compact"/>
              <w:jc w:val="left"/>
            </w:pPr>
            <w:r>
              <w:rPr>
                <w:b/>
                <w:sz w:val="19"/>
              </w:rPr>
              <w:t xml:space="preserve">Topics that repeat in GATE</w:t>
            </w:r>
          </w:p>
        </w:tc>
      </w:tr>
      <w:tr>
        <w:tc>
          <w:tcPr/>
          <w:p>
            <w:pPr>
              <w:pStyle w:val="Compact"/>
              <w:jc w:val="left"/>
            </w:pPr>
            <w:r>
              <w:rPr>
                <w:sz w:val="19"/>
              </w:rPr>
              <w:t xml:space="preserve">General Aptitude</w:t>
            </w:r>
          </w:p>
        </w:tc>
        <w:tc>
          <w:tcPr/>
          <w:p>
            <w:pPr>
              <w:pStyle w:val="Compact"/>
              <w:jc w:val="left"/>
            </w:pPr>
            <w:r>
              <w:rPr>
                <w:sz w:val="19"/>
              </w:rPr>
              <w:t xml:space="preserve">Solve past GATE GA sections</w:t>
            </w:r>
          </w:p>
        </w:tc>
        <w:tc>
          <w:tcPr/>
          <w:p>
            <w:pPr>
              <w:pStyle w:val="Compact"/>
              <w:jc w:val="left"/>
            </w:pPr>
            <w:r>
              <w:rPr>
                <w:sz w:val="19"/>
              </w:rPr>
              <w:t xml:space="preserve">R.S. Aggarwal,</w:t>
            </w:r>
            <w:r>
              <w:rPr>
                <w:sz w:val="19"/>
              </w:rPr>
              <w:t xml:space="preserve"> </w:t>
            </w:r>
            <w:r>
              <w:rPr>
                <w:iCs/>
                <w:i/>
                <w:sz w:val="19"/>
              </w:rPr>
              <w:t xml:space="preserve">Quantitative Aptitude</w:t>
            </w:r>
          </w:p>
        </w:tc>
        <w:tc>
          <w:tcPr/>
          <w:p>
            <w:pPr>
              <w:pStyle w:val="Compact"/>
              <w:jc w:val="left"/>
            </w:pPr>
            <w:r>
              <w:rPr>
                <w:sz w:val="19"/>
              </w:rPr>
              <w:t xml:space="preserve">Ratios, percentages, data interpretation, paper folding, analogies</w:t>
            </w:r>
          </w:p>
        </w:tc>
      </w:tr>
      <w:tr>
        <w:tc>
          <w:tcPr/>
          <w:p>
            <w:pPr>
              <w:pStyle w:val="Compact"/>
              <w:jc w:val="left"/>
            </w:pPr>
            <w:r>
              <w:rPr>
                <w:sz w:val="19"/>
              </w:rPr>
              <w:t xml:space="preserve">Discrete Maths</w:t>
            </w:r>
          </w:p>
        </w:tc>
        <w:tc>
          <w:tcPr/>
          <w:p>
            <w:pPr>
              <w:pStyle w:val="Compact"/>
              <w:jc w:val="left"/>
            </w:pPr>
            <w:r>
              <w:rPr>
                <w:sz w:val="19"/>
              </w:rPr>
              <w:t xml:space="preserve">Gate Smashers</w:t>
            </w:r>
          </w:p>
        </w:tc>
        <w:tc>
          <w:tcPr/>
          <w:p>
            <w:pPr>
              <w:pStyle w:val="Compact"/>
              <w:jc w:val="left"/>
            </w:pPr>
            <w:r>
              <w:rPr>
                <w:sz w:val="19"/>
              </w:rPr>
              <w:t xml:space="preserve">Kenneth Rosen,</w:t>
            </w:r>
            <w:r>
              <w:rPr>
                <w:sz w:val="19"/>
              </w:rPr>
              <w:t xml:space="preserve"> </w:t>
            </w:r>
            <w:r>
              <w:rPr>
                <w:iCs/>
                <w:i/>
                <w:sz w:val="19"/>
              </w:rPr>
              <w:t xml:space="preserve">Discrete Mathematics and Its Applications</w:t>
            </w:r>
          </w:p>
        </w:tc>
        <w:tc>
          <w:tcPr/>
          <w:p>
            <w:pPr>
              <w:pStyle w:val="Compact"/>
              <w:jc w:val="left"/>
            </w:pPr>
            <w:r>
              <w:rPr>
                <w:sz w:val="19"/>
              </w:rPr>
              <w:t xml:space="preserve">Predicate logic, POSET/lattice, group properties, graph colouring, counting</w:t>
            </w:r>
          </w:p>
        </w:tc>
      </w:tr>
      <w:tr>
        <w:tc>
          <w:tcPr/>
          <w:p>
            <w:pPr>
              <w:pStyle w:val="Compact"/>
              <w:jc w:val="left"/>
            </w:pPr>
            <w:r>
              <w:rPr>
                <w:sz w:val="19"/>
              </w:rPr>
              <w:t xml:space="preserve">Linear Algebra &amp; Calculus</w:t>
            </w:r>
          </w:p>
        </w:tc>
        <w:tc>
          <w:tcPr/>
          <w:p>
            <w:pPr>
              <w:pStyle w:val="Compact"/>
              <w:jc w:val="left"/>
            </w:pPr>
            <w:r>
              <w:rPr>
                <w:sz w:val="19"/>
              </w:rPr>
              <w:t xml:space="preserve">GO Classes; GATE Wallah</w:t>
            </w:r>
          </w:p>
        </w:tc>
        <w:tc>
          <w:tcPr/>
          <w:p>
            <w:pPr>
              <w:pStyle w:val="Compact"/>
              <w:jc w:val="left"/>
            </w:pPr>
            <w:r>
              <w:rPr>
                <w:sz w:val="19"/>
              </w:rPr>
              <w:t xml:space="preserve">Strang,</w:t>
            </w:r>
            <w:r>
              <w:rPr>
                <w:sz w:val="19"/>
              </w:rPr>
              <w:t xml:space="preserve"> </w:t>
            </w:r>
            <w:r>
              <w:rPr>
                <w:iCs/>
                <w:i/>
                <w:sz w:val="19"/>
              </w:rPr>
              <w:t xml:space="preserve">Introduction to Linear Algebra</w:t>
            </w:r>
          </w:p>
        </w:tc>
        <w:tc>
          <w:tcPr/>
          <w:p>
            <w:pPr>
              <w:pStyle w:val="Compact"/>
              <w:jc w:val="left"/>
            </w:pPr>
            <w:r>
              <w:rPr>
                <w:sz w:val="19"/>
              </w:rPr>
              <w:t xml:space="preserve">Eigenvalues, rank, determinants, maxima–minima</w:t>
            </w:r>
          </w:p>
        </w:tc>
      </w:tr>
      <w:tr>
        <w:tc>
          <w:tcPr/>
          <w:p>
            <w:pPr>
              <w:pStyle w:val="Compact"/>
              <w:jc w:val="left"/>
            </w:pPr>
            <w:r>
              <w:rPr>
                <w:sz w:val="19"/>
              </w:rPr>
              <w:t xml:space="preserve">Probability &amp; Stats</w:t>
            </w:r>
          </w:p>
        </w:tc>
        <w:tc>
          <w:tcPr/>
          <w:p>
            <w:pPr>
              <w:pStyle w:val="Compact"/>
              <w:jc w:val="left"/>
            </w:pPr>
            <w:r>
              <w:rPr>
                <w:sz w:val="19"/>
              </w:rPr>
              <w:t xml:space="preserve">GATE Wallah</w:t>
            </w:r>
          </w:p>
        </w:tc>
        <w:tc>
          <w:tcPr/>
          <w:p>
            <w:pPr>
              <w:pStyle w:val="Compact"/>
              <w:jc w:val="left"/>
            </w:pPr>
            <w:r>
              <w:rPr>
                <w:sz w:val="19"/>
              </w:rPr>
              <w:t xml:space="preserve">Sheldon Ross,</w:t>
            </w:r>
            <w:r>
              <w:rPr>
                <w:sz w:val="19"/>
              </w:rPr>
              <w:t xml:space="preserve"> </w:t>
            </w:r>
            <w:r>
              <w:rPr>
                <w:iCs/>
                <w:i/>
                <w:sz w:val="19"/>
              </w:rPr>
              <w:t xml:space="preserve">A First Course in Probability</w:t>
            </w:r>
          </w:p>
        </w:tc>
        <w:tc>
          <w:tcPr/>
          <w:p>
            <w:pPr>
              <w:pStyle w:val="Compact"/>
              <w:jc w:val="left"/>
            </w:pPr>
            <w:r>
              <w:rPr>
                <w:sz w:val="19"/>
              </w:rPr>
              <w:t xml:space="preserve">Bayes, expectation, binomial and Poisson</w:t>
            </w:r>
          </w:p>
        </w:tc>
      </w:tr>
      <w:tr>
        <w:tc>
          <w:tcPr/>
          <w:p>
            <w:pPr>
              <w:pStyle w:val="Compact"/>
              <w:jc w:val="left"/>
            </w:pPr>
            <w:r>
              <w:rPr>
                <w:sz w:val="19"/>
              </w:rPr>
              <w:t xml:space="preserve">Digital Logic</w:t>
            </w:r>
          </w:p>
        </w:tc>
        <w:tc>
          <w:tcPr/>
          <w:p>
            <w:pPr>
              <w:pStyle w:val="Compact"/>
              <w:jc w:val="left"/>
            </w:pPr>
            <w:r>
              <w:rPr>
                <w:sz w:val="19"/>
              </w:rPr>
              <w:t xml:space="preserve">Neso Academy</w:t>
            </w:r>
          </w:p>
        </w:tc>
        <w:tc>
          <w:tcPr/>
          <w:p>
            <w:pPr>
              <w:pStyle w:val="Compact"/>
              <w:jc w:val="left"/>
            </w:pPr>
            <w:r>
              <w:rPr>
                <w:sz w:val="19"/>
              </w:rPr>
              <w:t xml:space="preserve">Morris Mano,</w:t>
            </w:r>
            <w:r>
              <w:rPr>
                <w:sz w:val="19"/>
              </w:rPr>
              <w:t xml:space="preserve"> </w:t>
            </w:r>
            <w:r>
              <w:rPr>
                <w:iCs/>
                <w:i/>
                <w:sz w:val="19"/>
              </w:rPr>
              <w:t xml:space="preserve">Digital Design</w:t>
            </w:r>
          </w:p>
        </w:tc>
        <w:tc>
          <w:tcPr/>
          <w:p>
            <w:pPr>
              <w:pStyle w:val="Compact"/>
              <w:jc w:val="left"/>
            </w:pPr>
            <w:r>
              <w:rPr>
                <w:sz w:val="19"/>
              </w:rPr>
              <w:t xml:space="preserve">K-maps, MUX functions, counters, IEEE 754 floats</w:t>
            </w:r>
          </w:p>
        </w:tc>
      </w:tr>
      <w:tr>
        <w:tc>
          <w:tcPr/>
          <w:p>
            <w:pPr>
              <w:pStyle w:val="Compact"/>
              <w:jc w:val="left"/>
            </w:pPr>
            <w:r>
              <w:rPr>
                <w:sz w:val="19"/>
              </w:rPr>
              <w:t xml:space="preserve">COA</w:t>
            </w:r>
          </w:p>
        </w:tc>
        <w:tc>
          <w:tcPr/>
          <w:p>
            <w:pPr>
              <w:pStyle w:val="Compact"/>
              <w:jc w:val="left"/>
            </w:pPr>
            <w:r>
              <w:rPr>
                <w:sz w:val="19"/>
              </w:rPr>
              <w:t xml:space="preserve">Gate Smashers</w:t>
            </w:r>
          </w:p>
        </w:tc>
        <w:tc>
          <w:tcPr/>
          <w:p>
            <w:pPr>
              <w:pStyle w:val="Compact"/>
              <w:jc w:val="left"/>
            </w:pPr>
            <w:r>
              <w:rPr>
                <w:sz w:val="19"/>
              </w:rPr>
              <w:t xml:space="preserve">Hamacher,</w:t>
            </w:r>
            <w:r>
              <w:rPr>
                <w:sz w:val="19"/>
              </w:rPr>
              <w:t xml:space="preserve"> </w:t>
            </w:r>
            <w:r>
              <w:rPr>
                <w:iCs/>
                <w:i/>
                <w:sz w:val="19"/>
              </w:rPr>
              <w:t xml:space="preserve">Computer Organization</w:t>
            </w:r>
          </w:p>
        </w:tc>
        <w:tc>
          <w:tcPr/>
          <w:p>
            <w:pPr>
              <w:pStyle w:val="Compact"/>
              <w:jc w:val="left"/>
            </w:pPr>
            <w:r>
              <w:rPr>
                <w:sz w:val="19"/>
              </w:rPr>
              <w:t xml:space="preserve">Cache mapping, pipeline speedup, addressing modes, DMA</w:t>
            </w:r>
          </w:p>
        </w:tc>
      </w:tr>
      <w:tr>
        <w:tc>
          <w:tcPr/>
          <w:p>
            <w:pPr>
              <w:pStyle w:val="Compact"/>
              <w:jc w:val="left"/>
            </w:pPr>
            <w:r>
              <w:rPr>
                <w:sz w:val="19"/>
              </w:rPr>
              <w:t xml:space="preserve">C &amp; Data Structures</w:t>
            </w:r>
          </w:p>
        </w:tc>
        <w:tc>
          <w:tcPr/>
          <w:p>
            <w:pPr>
              <w:pStyle w:val="Compact"/>
              <w:jc w:val="left"/>
            </w:pPr>
            <w:r>
              <w:rPr>
                <w:sz w:val="19"/>
              </w:rPr>
              <w:t xml:space="preserve">Neso Academy</w:t>
            </w:r>
          </w:p>
        </w:tc>
        <w:tc>
          <w:tcPr/>
          <w:p>
            <w:pPr>
              <w:pStyle w:val="Compact"/>
              <w:jc w:val="left"/>
            </w:pPr>
            <w:r>
              <w:rPr>
                <w:sz w:val="19"/>
              </w:rPr>
              <w:t xml:space="preserve">Kernighan &amp; Ritchie,</w:t>
            </w:r>
            <w:r>
              <w:rPr>
                <w:sz w:val="19"/>
              </w:rPr>
              <w:t xml:space="preserve"> </w:t>
            </w:r>
            <w:r>
              <w:rPr>
                <w:iCs/>
                <w:i/>
                <w:sz w:val="19"/>
              </w:rPr>
              <w:t xml:space="preserve">The C Programming Language</w:t>
            </w:r>
          </w:p>
        </w:tc>
        <w:tc>
          <w:tcPr/>
          <w:p>
            <w:pPr>
              <w:pStyle w:val="Compact"/>
              <w:jc w:val="left"/>
            </w:pPr>
            <w:r>
              <w:rPr>
                <w:sz w:val="19"/>
              </w:rPr>
              <w:t xml:space="preserve">Pointer and recursion output, tree traversals, heap operations</w:t>
            </w:r>
          </w:p>
        </w:tc>
      </w:tr>
      <w:tr>
        <w:tc>
          <w:tcPr/>
          <w:p>
            <w:pPr>
              <w:pStyle w:val="Compact"/>
              <w:jc w:val="left"/>
            </w:pPr>
            <w:r>
              <w:rPr>
                <w:sz w:val="19"/>
              </w:rPr>
              <w:t xml:space="preserve">Algorithms</w:t>
            </w:r>
          </w:p>
        </w:tc>
        <w:tc>
          <w:tcPr/>
          <w:p>
            <w:pPr>
              <w:pStyle w:val="Compact"/>
              <w:jc w:val="left"/>
            </w:pPr>
            <w:r>
              <w:rPr>
                <w:sz w:val="19"/>
              </w:rPr>
              <w:t xml:space="preserve">Abdul Bari</w:t>
            </w:r>
          </w:p>
        </w:tc>
        <w:tc>
          <w:tcPr/>
          <w:p>
            <w:pPr>
              <w:pStyle w:val="Compact"/>
              <w:jc w:val="left"/>
            </w:pPr>
            <w:r>
              <w:rPr>
                <w:sz w:val="19"/>
              </w:rPr>
              <w:t xml:space="preserve">Cormen et al.,</w:t>
            </w:r>
            <w:r>
              <w:rPr>
                <w:sz w:val="19"/>
              </w:rPr>
              <w:t xml:space="preserve"> </w:t>
            </w:r>
            <w:r>
              <w:rPr>
                <w:iCs/>
                <w:i/>
                <w:sz w:val="19"/>
              </w:rPr>
              <w:t xml:space="preserve">CLRS</w:t>
            </w:r>
          </w:p>
        </w:tc>
        <w:tc>
          <w:tcPr/>
          <w:p>
            <w:pPr>
              <w:pStyle w:val="Compact"/>
              <w:jc w:val="left"/>
            </w:pPr>
            <w:r>
              <w:rPr>
                <w:sz w:val="19"/>
              </w:rPr>
              <w:t xml:space="preserve">Recurrences, DP, Dijkstra/MST, sorting complexity</w:t>
            </w:r>
          </w:p>
        </w:tc>
      </w:tr>
      <w:tr>
        <w:tc>
          <w:tcPr/>
          <w:p>
            <w:pPr>
              <w:pStyle w:val="Compact"/>
              <w:jc w:val="left"/>
            </w:pPr>
            <w:r>
              <w:rPr>
                <w:sz w:val="19"/>
              </w:rPr>
              <w:t xml:space="preserve">Theory of Computation</w:t>
            </w:r>
          </w:p>
        </w:tc>
        <w:tc>
          <w:tcPr/>
          <w:p>
            <w:pPr>
              <w:pStyle w:val="Compact"/>
              <w:jc w:val="left"/>
            </w:pPr>
            <w:r>
              <w:rPr>
                <w:sz w:val="19"/>
              </w:rPr>
              <w:t xml:space="preserve">Gate Smashers; Neso Academy</w:t>
            </w:r>
          </w:p>
        </w:tc>
        <w:tc>
          <w:tcPr/>
          <w:p>
            <w:pPr>
              <w:pStyle w:val="Compact"/>
              <w:jc w:val="left"/>
            </w:pPr>
            <w:r>
              <w:rPr>
                <w:sz w:val="19"/>
              </w:rPr>
              <w:t xml:space="preserve">Peter Linz,</w:t>
            </w:r>
            <w:r>
              <w:rPr>
                <w:sz w:val="19"/>
              </w:rPr>
              <w:t xml:space="preserve"> </w:t>
            </w:r>
            <w:r>
              <w:rPr>
                <w:iCs/>
                <w:i/>
                <w:sz w:val="19"/>
              </w:rPr>
              <w:t xml:space="preserve">Formal Languages and Automata</w:t>
            </w:r>
          </w:p>
        </w:tc>
        <w:tc>
          <w:tcPr/>
          <w:p>
            <w:pPr>
              <w:pStyle w:val="Compact"/>
              <w:jc w:val="left"/>
            </w:pPr>
            <w:r>
              <w:rPr>
                <w:sz w:val="19"/>
              </w:rPr>
              <w:t xml:space="preserve">Minimal DFA, closure properties, decidability</w:t>
            </w:r>
          </w:p>
        </w:tc>
      </w:tr>
      <w:tr>
        <w:tc>
          <w:tcPr/>
          <w:p>
            <w:pPr>
              <w:pStyle w:val="Compact"/>
              <w:jc w:val="left"/>
            </w:pPr>
            <w:r>
              <w:rPr>
                <w:sz w:val="19"/>
              </w:rPr>
              <w:t xml:space="preserve">Compiler Design</w:t>
            </w:r>
          </w:p>
        </w:tc>
        <w:tc>
          <w:tcPr/>
          <w:p>
            <w:pPr>
              <w:pStyle w:val="Compact"/>
              <w:jc w:val="left"/>
            </w:pPr>
            <w:r>
              <w:rPr>
                <w:sz w:val="19"/>
              </w:rPr>
              <w:t xml:space="preserve">Gate Smashers</w:t>
            </w:r>
          </w:p>
        </w:tc>
        <w:tc>
          <w:tcPr/>
          <w:p>
            <w:pPr>
              <w:pStyle w:val="Compact"/>
              <w:jc w:val="left"/>
            </w:pPr>
            <w:r>
              <w:rPr>
                <w:sz w:val="19"/>
              </w:rPr>
              <w:t xml:space="preserve">Aho et al.,</w:t>
            </w:r>
            <w:r>
              <w:rPr>
                <w:sz w:val="19"/>
              </w:rPr>
              <w:t xml:space="preserve"> </w:t>
            </w:r>
            <w:r>
              <w:rPr>
                <w:iCs/>
                <w:i/>
                <w:sz w:val="19"/>
              </w:rPr>
              <w:t xml:space="preserve">Compilers</w:t>
            </w:r>
            <w:r>
              <w:rPr>
                <w:sz w:val="19"/>
              </w:rPr>
              <w:t xml:space="preserve"> </w:t>
            </w:r>
            <w:r>
              <w:rPr>
                <w:sz w:val="19"/>
              </w:rPr>
              <w:t xml:space="preserve">(Dragon book)</w:t>
            </w:r>
          </w:p>
        </w:tc>
        <w:tc>
          <w:tcPr/>
          <w:p>
            <w:pPr>
              <w:pStyle w:val="Compact"/>
              <w:jc w:val="left"/>
            </w:pPr>
            <w:r>
              <w:rPr>
                <w:sz w:val="19"/>
              </w:rPr>
              <w:t xml:space="preserve">FIRST/FOLLOW, LL(1)/LR tables, SDT, liveness</w:t>
            </w:r>
          </w:p>
        </w:tc>
      </w:tr>
      <w:tr>
        <w:tc>
          <w:tcPr/>
          <w:p>
            <w:pPr>
              <w:pStyle w:val="Compact"/>
              <w:jc w:val="left"/>
            </w:pPr>
            <w:r>
              <w:rPr>
                <w:sz w:val="19"/>
              </w:rPr>
              <w:t xml:space="preserve">Operating System</w:t>
            </w:r>
          </w:p>
        </w:tc>
        <w:tc>
          <w:tcPr/>
          <w:p>
            <w:pPr>
              <w:pStyle w:val="Compact"/>
              <w:jc w:val="left"/>
            </w:pPr>
            <w:r>
              <w:rPr>
                <w:sz w:val="19"/>
              </w:rPr>
              <w:t xml:space="preserve">Gate Smashers</w:t>
            </w:r>
          </w:p>
        </w:tc>
        <w:tc>
          <w:tcPr/>
          <w:p>
            <w:pPr>
              <w:pStyle w:val="Compact"/>
              <w:jc w:val="left"/>
            </w:pPr>
            <w:r>
              <w:rPr>
                <w:sz w:val="19"/>
              </w:rPr>
              <w:t xml:space="preserve">Silberschatz (Galvin),</w:t>
            </w:r>
            <w:r>
              <w:rPr>
                <w:sz w:val="19"/>
              </w:rPr>
              <w:t xml:space="preserve"> </w:t>
            </w:r>
            <w:r>
              <w:rPr>
                <w:iCs/>
                <w:i/>
                <w:sz w:val="19"/>
              </w:rPr>
              <w:t xml:space="preserve">Operating System Concepts</w:t>
            </w:r>
          </w:p>
        </w:tc>
        <w:tc>
          <w:tcPr/>
          <w:p>
            <w:pPr>
              <w:pStyle w:val="Compact"/>
              <w:jc w:val="left"/>
            </w:pPr>
            <w:r>
              <w:rPr>
                <w:sz w:val="19"/>
              </w:rPr>
              <w:t xml:space="preserve">Scheduling, semaphores, Banker’s, paging and TLB numericals</w:t>
            </w:r>
          </w:p>
        </w:tc>
      </w:tr>
      <w:tr>
        <w:tc>
          <w:tcPr/>
          <w:p>
            <w:pPr>
              <w:pStyle w:val="Compact"/>
              <w:jc w:val="left"/>
            </w:pPr>
            <w:r>
              <w:rPr>
                <w:sz w:val="19"/>
              </w:rPr>
              <w:t xml:space="preserve">Databases</w:t>
            </w:r>
          </w:p>
        </w:tc>
        <w:tc>
          <w:tcPr/>
          <w:p>
            <w:pPr>
              <w:pStyle w:val="Compact"/>
              <w:jc w:val="left"/>
            </w:pPr>
            <w:r>
              <w:rPr>
                <w:sz w:val="19"/>
              </w:rPr>
              <w:t xml:space="preserve">Gate Smashers</w:t>
            </w:r>
          </w:p>
        </w:tc>
        <w:tc>
          <w:tcPr/>
          <w:p>
            <w:pPr>
              <w:pStyle w:val="Compact"/>
              <w:jc w:val="left"/>
            </w:pPr>
            <w:r>
              <w:rPr>
                <w:sz w:val="19"/>
              </w:rPr>
              <w:t xml:space="preserve">Korth (Silberschatz),</w:t>
            </w:r>
            <w:r>
              <w:rPr>
                <w:sz w:val="19"/>
              </w:rPr>
              <w:t xml:space="preserve"> </w:t>
            </w:r>
            <w:r>
              <w:rPr>
                <w:iCs/>
                <w:i/>
                <w:sz w:val="19"/>
              </w:rPr>
              <w:t xml:space="preserve">Database System Concepts</w:t>
            </w:r>
          </w:p>
        </w:tc>
        <w:tc>
          <w:tcPr/>
          <w:p>
            <w:pPr>
              <w:pStyle w:val="Compact"/>
              <w:jc w:val="left"/>
            </w:pPr>
            <w:r>
              <w:rPr>
                <w:sz w:val="19"/>
              </w:rPr>
              <w:t xml:space="preserve">Normal forms, SQL output, B+ tree order, serialisability</w:t>
            </w:r>
          </w:p>
        </w:tc>
      </w:tr>
      <w:tr>
        <w:tc>
          <w:tcPr/>
          <w:p>
            <w:pPr>
              <w:pStyle w:val="Compact"/>
              <w:jc w:val="left"/>
            </w:pPr>
            <w:r>
              <w:rPr>
                <w:sz w:val="19"/>
              </w:rPr>
              <w:t xml:space="preserve">Computer Networks</w:t>
            </w:r>
          </w:p>
        </w:tc>
        <w:tc>
          <w:tcPr/>
          <w:p>
            <w:pPr>
              <w:pStyle w:val="Compact"/>
              <w:jc w:val="left"/>
            </w:pPr>
            <w:r>
              <w:rPr>
                <w:sz w:val="19"/>
              </w:rPr>
              <w:t xml:space="preserve">Gate Smashers</w:t>
            </w:r>
          </w:p>
        </w:tc>
        <w:tc>
          <w:tcPr/>
          <w:p>
            <w:pPr>
              <w:pStyle w:val="Compact"/>
              <w:jc w:val="left"/>
            </w:pPr>
            <w:r>
              <w:rPr>
                <w:sz w:val="19"/>
              </w:rPr>
              <w:t xml:space="preserve">Kurose &amp; Ross,</w:t>
            </w:r>
            <w:r>
              <w:rPr>
                <w:sz w:val="19"/>
              </w:rPr>
              <w:t xml:space="preserve"> </w:t>
            </w:r>
            <w:r>
              <w:rPr>
                <w:iCs/>
                <w:i/>
                <w:sz w:val="19"/>
              </w:rPr>
              <w:t xml:space="preserve">Computer Networking</w:t>
            </w:r>
          </w:p>
        </w:tc>
        <w:tc>
          <w:tcPr/>
          <w:p>
            <w:pPr>
              <w:pStyle w:val="Compact"/>
              <w:jc w:val="left"/>
            </w:pPr>
            <w:r>
              <w:rPr>
                <w:sz w:val="19"/>
              </w:rPr>
              <w:t xml:space="preserve">Subnetting/CIDR, sliding window, TCP congestion window, delays</w:t>
            </w:r>
          </w:p>
        </w:tc>
      </w:tr>
    </w:tbl>
    <w:p>
      <w:pPr>
        <w:pStyle w:val="BodyText"/>
      </w:pPr>
      <w:r>
        <w:rPr>
          <w:bCs/>
          <w:b/>
        </w:rPr>
        <w:t xml:space="preserve">Practice sources, in order of priority</w:t>
      </w:r>
    </w:p>
    <w:p>
      <w:pPr>
        <w:numPr>
          <w:ilvl w:val="0"/>
          <w:numId w:val="1002"/>
        </w:numPr>
        <w:pStyle w:val="Compact"/>
      </w:pPr>
      <w:hyperlink r:id="rId36">
        <w:r>
          <w:rPr>
            <w:rStyle w:val="Hyperlink"/>
          </w:rPr>
          <w:t xml:space="preserve">GATE Overflow</w:t>
        </w:r>
      </w:hyperlink>
      <w:r>
        <w:t xml:space="preserve"> </w:t>
      </w:r>
      <w:r>
        <w:t xml:space="preserve">— every CS PYQ since 1987 with discussed solutions, sorted by topic. Your main practice bank.</w:t>
      </w:r>
    </w:p>
    <w:p>
      <w:pPr>
        <w:numPr>
          <w:ilvl w:val="0"/>
          <w:numId w:val="1002"/>
        </w:numPr>
        <w:pStyle w:val="Compact"/>
      </w:pPr>
      <w:r>
        <w:t xml:space="preserve">Official past papers and answer keys on the GATE website — use the 2024–2026 papers as timed mocks late in the plan.</w:t>
      </w:r>
    </w:p>
    <w:p>
      <w:pPr>
        <w:numPr>
          <w:ilvl w:val="0"/>
          <w:numId w:val="1002"/>
        </w:numPr>
        <w:pStyle w:val="Compact"/>
      </w:pPr>
      <w:r>
        <w:t xml:space="preserve">One paid test series for full mocks (for example GO Classes, Made Easy or Applied Roots). Pick one; the brand matters less than reviewing every mock.</w:t>
      </w:r>
    </w:p>
    <w:p>
      <w:pPr>
        <w:numPr>
          <w:ilvl w:val="0"/>
          <w:numId w:val="1002"/>
        </w:numPr>
        <w:pStyle w:val="Compact"/>
      </w:pPr>
      <w:r>
        <w:t xml:space="preserve">The GATE mock-test interface on the official site, to get used to the virtual calculator.</w:t>
      </w:r>
    </w:p>
    <w:bookmarkEnd w:id="37"/>
    <w:bookmarkStart w:id="38" w:name="practice-mocks-and-revision"/>
    <w:p>
      <w:pPr>
        <w:pStyle w:val="Heading2"/>
      </w:pPr>
      <w:r>
        <w:t xml:space="preserve">Practice, mocks and revision</w:t>
      </w:r>
    </w:p>
    <w:p>
      <w:pPr>
        <w:pStyle w:val="FirstParagraph"/>
      </w:pPr>
      <w:r>
        <w:t xml:space="preserve">The score comes from how you review mistakes, not from how many questions you attempt.</w:t>
      </w:r>
    </w:p>
    <w:p>
      <w:pPr>
        <w:numPr>
          <w:ilvl w:val="0"/>
          <w:numId w:val="1003"/>
        </w:numPr>
        <w:pStyle w:val="Compact"/>
      </w:pPr>
      <w:r>
        <w:rPr>
          <w:bCs/>
          <w:b/>
        </w:rPr>
        <w:t xml:space="preserve">Short notes as you go:</w:t>
      </w:r>
      <w:r>
        <w:t xml:space="preserve"> </w:t>
      </w:r>
      <w:r>
        <w:t xml:space="preserve">one page per topic, only formulas, traps and question patterns. These become your whole revision material in weeks 15–19.</w:t>
      </w:r>
    </w:p>
    <w:p>
      <w:pPr>
        <w:numPr>
          <w:ilvl w:val="0"/>
          <w:numId w:val="1003"/>
        </w:numPr>
        <w:pStyle w:val="Compact"/>
      </w:pPr>
      <w:r>
        <w:rPr>
          <w:bCs/>
          <w:b/>
        </w:rPr>
        <w:t xml:space="preserve">Error log:</w:t>
      </w:r>
      <w:r>
        <w:t xml:space="preserve"> </w:t>
      </w:r>
      <w:r>
        <w:t xml:space="preserve">for every wrong or guessed question, write the topic, why you got it wrong (concept, calculation, misread), and the fix. Reread it every Sunday.</w:t>
      </w:r>
    </w:p>
    <w:p>
      <w:pPr>
        <w:numPr>
          <w:ilvl w:val="0"/>
          <w:numId w:val="1003"/>
        </w:numPr>
        <w:pStyle w:val="Compact"/>
      </w:pPr>
      <w:r>
        <w:rPr>
          <w:bCs/>
          <w:b/>
        </w:rPr>
        <w:t xml:space="preserve">PYQs by topic first, by year later:</w:t>
      </w:r>
      <w:r>
        <w:t xml:space="preserve"> </w:t>
      </w:r>
      <w:r>
        <w:t xml:space="preserve">solve topic-wise from GATE Overflow while learning; save the last three years’ full papers for timed mocks.</w:t>
      </w:r>
    </w:p>
    <w:p>
      <w:pPr>
        <w:numPr>
          <w:ilvl w:val="0"/>
          <w:numId w:val="1003"/>
        </w:numPr>
        <w:pStyle w:val="Compact"/>
      </w:pPr>
      <w:r>
        <w:rPr>
          <w:bCs/>
          <w:b/>
        </w:rPr>
        <w:t xml:space="preserve">Mock review:</w:t>
      </w:r>
      <w:r>
        <w:t xml:space="preserve"> </w:t>
      </w:r>
      <w:r>
        <w:t xml:space="preserve">spend as long reviewing a mock as taking it. Re-solve every wrong question without looking at the solution.</w:t>
      </w:r>
    </w:p>
    <w:p>
      <w:pPr>
        <w:numPr>
          <w:ilvl w:val="0"/>
          <w:numId w:val="1003"/>
        </w:numPr>
        <w:pStyle w:val="Compact"/>
      </w:pPr>
      <w:r>
        <w:rPr>
          <w:bCs/>
          <w:b/>
        </w:rPr>
        <w:t xml:space="preserve">Spaced revision:</w:t>
      </w:r>
      <w:r>
        <w:t xml:space="preserve"> </w:t>
      </w:r>
      <w:r>
        <w:t xml:space="preserve">revisit each subject roughly 1 day, 1 week and 1 month after finishing it, using your short notes.</w:t>
      </w:r>
    </w:p>
    <w:p>
      <w:pPr>
        <w:numPr>
          <w:ilvl w:val="0"/>
          <w:numId w:val="1003"/>
        </w:numPr>
        <w:pStyle w:val="Compact"/>
      </w:pPr>
      <w:r>
        <w:rPr>
          <w:bCs/>
          <w:b/>
        </w:rPr>
        <w:t xml:space="preserve">MSQ practice:</w:t>
      </w:r>
      <w:r>
        <w:t xml:space="preserve"> </w:t>
      </w:r>
      <w:r>
        <w:t xml:space="preserve">MSQs have no partial credit, so train yourself to check every option independently.</w:t>
      </w:r>
    </w:p>
    <w:bookmarkEnd w:id="38"/>
    <w:bookmarkStart w:id="39" w:name="exam-day-tactics"/>
    <w:p>
      <w:pPr>
        <w:pStyle w:val="Heading2"/>
      </w:pPr>
      <w:r>
        <w:t xml:space="preserve">Exam-day tactics</w:t>
      </w:r>
    </w:p>
    <w:p>
      <w:pPr>
        <w:numPr>
          <w:ilvl w:val="0"/>
          <w:numId w:val="1004"/>
        </w:numPr>
        <w:pStyle w:val="Compact"/>
      </w:pPr>
      <w:r>
        <w:rPr>
          <w:bCs/>
          <w:b/>
        </w:rPr>
        <w:t xml:space="preserve">First pass (about 90 minutes):</w:t>
      </w:r>
      <w:r>
        <w:t xml:space="preserve"> </w:t>
      </w:r>
      <w:r>
        <w:t xml:space="preserve">do General Aptitude and every question you can solve confidently. Mark the rest.</w:t>
      </w:r>
    </w:p>
    <w:p>
      <w:pPr>
        <w:numPr>
          <w:ilvl w:val="0"/>
          <w:numId w:val="1004"/>
        </w:numPr>
        <w:pStyle w:val="Compact"/>
      </w:pPr>
      <w:r>
        <w:rPr>
          <w:bCs/>
          <w:b/>
        </w:rPr>
        <w:t xml:space="preserve">Second pass:</w:t>
      </w:r>
      <w:r>
        <w:t xml:space="preserve"> </w:t>
      </w:r>
      <w:r>
        <w:t xml:space="preserve">long numericals and marked questions. NAT and MSQ carry no negative marks, so always answer them.</w:t>
      </w:r>
    </w:p>
    <w:p>
      <w:pPr>
        <w:numPr>
          <w:ilvl w:val="0"/>
          <w:numId w:val="1004"/>
        </w:numPr>
        <w:pStyle w:val="Compact"/>
      </w:pPr>
      <w:r>
        <w:rPr>
          <w:bCs/>
          <w:b/>
        </w:rPr>
        <w:t xml:space="preserve">MCQ guesses:</w:t>
      </w:r>
      <w:r>
        <w:t xml:space="preserve"> </w:t>
      </w:r>
      <w:r>
        <w:t xml:space="preserve">guess only if you can eliminate at least two options; a blind guess costs 1/3 or 2/3 of a mark.</w:t>
      </w:r>
    </w:p>
    <w:p>
      <w:pPr>
        <w:numPr>
          <w:ilvl w:val="0"/>
          <w:numId w:val="1004"/>
        </w:numPr>
        <w:pStyle w:val="Compact"/>
      </w:pPr>
      <w:r>
        <w:rPr>
          <w:bCs/>
          <w:b/>
        </w:rPr>
        <w:t xml:space="preserve">Calculator:</w:t>
      </w:r>
      <w:r>
        <w:t xml:space="preserve"> </w:t>
      </w:r>
      <w:r>
        <w:t xml:space="preserve">use the on-screen calculator only for arithmetic you can’t do quickly by hand; it is slow.</w:t>
      </w:r>
    </w:p>
    <w:p>
      <w:pPr>
        <w:numPr>
          <w:ilvl w:val="0"/>
          <w:numId w:val="1004"/>
        </w:numPr>
        <w:pStyle w:val="Compact"/>
      </w:pPr>
      <w:r>
        <w:rPr>
          <w:bCs/>
          <w:b/>
        </w:rPr>
        <w:t xml:space="preserve">Last 10 minutes:</w:t>
      </w:r>
      <w:r>
        <w:t xml:space="preserve"> </w:t>
      </w:r>
      <w:r>
        <w:t xml:space="preserve">check NAT answers for units and rounding, and make sure no NAT or MSQ is left blank.</w:t>
      </w:r>
    </w:p>
    <w:p>
      <w:pPr>
        <w:numPr>
          <w:ilvl w:val="0"/>
          <w:numId w:val="1004"/>
        </w:numPr>
        <w:pStyle w:val="Compact"/>
      </w:pPr>
      <w:r>
        <w:rPr>
          <w:bCs/>
          <w:b/>
        </w:rPr>
        <w:t xml:space="preserve">Admit card:</w:t>
      </w:r>
      <w:r>
        <w:t xml:space="preserve"> </w:t>
      </w:r>
      <w:r>
        <w:t xml:space="preserve">download it in January and carry it with a valid photo ID; entry isn’t allowed without it.</w:t>
      </w:r>
    </w:p>
    <w:p>
      <w:r>
        <w:br w:type="page"/>
      </w:r>
    </w:p>
    <w:bookmarkEnd w:id="39"/>
    <w:bookmarkEnd w:id="40"/>
    <w:bookmarkStart w:id="71" w:name="part-2-video-playlists"/>
    <w:p>
      <w:pPr>
        <w:pStyle w:val="Heading1"/>
      </w:pPr>
      <w:r>
        <w:t xml:space="preserve">Part 2 — Video Playlists</w:t>
      </w:r>
    </w:p>
    <w:p>
      <w:pPr>
        <w:pStyle w:val="FirstParagraph"/>
      </w:pPr>
      <w:r>
        <w:t xml:space="preserve">Every free YouTube playlist you need, in the order of the plan. Open the link for the current week and work through it top to bottom. Gate Smashers teaches in Hindi mixed with English; Neso Academy and Abdul Bari teach in English.</w:t>
      </w:r>
    </w:p>
    <w:bookmarkStart w:id="56" w:name="master-order"/>
    <w:p>
      <w:pPr>
        <w:pStyle w:val="Heading2"/>
      </w:pPr>
      <w:r>
        <w:t xml:space="preserve">Master order</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633"/>
        <w:gridCol w:w="1425"/>
        <w:gridCol w:w="3643"/>
        <w:gridCol w:w="2217"/>
      </w:tblGrid>
      <w:tr>
        <w:trPr>
          <w:tblHeader w:val="true"/>
        </w:trPr>
        <w:tc>
          <w:tcPr>
            <w:shd w:val="clear" w:color="auto" w:fill="E8EEF7"/>
          </w:tcPr>
          <w:p>
            <w:pPr>
              <w:pStyle w:val="Compact"/>
              <w:jc w:val="left"/>
            </w:pPr>
            <w:r>
              <w:rPr>
                <w:b/>
                <w:sz w:val="19"/>
              </w:rPr>
              <w:t xml:space="preserve">Week</w:t>
            </w:r>
          </w:p>
        </w:tc>
        <w:tc>
          <w:tcPr>
            <w:shd w:val="clear" w:color="auto" w:fill="E8EEF7"/>
          </w:tcPr>
          <w:p>
            <w:pPr>
              <w:pStyle w:val="Compact"/>
              <w:jc w:val="left"/>
            </w:pPr>
            <w:r>
              <w:rPr>
                <w:b/>
                <w:sz w:val="19"/>
              </w:rPr>
              <w:t xml:space="preserve">Subject</w:t>
            </w:r>
          </w:p>
        </w:tc>
        <w:tc>
          <w:tcPr>
            <w:shd w:val="clear" w:color="auto" w:fill="E8EEF7"/>
          </w:tcPr>
          <w:p>
            <w:pPr>
              <w:pStyle w:val="Compact"/>
              <w:jc w:val="left"/>
            </w:pPr>
            <w:r>
              <w:rPr>
                <w:b/>
                <w:sz w:val="19"/>
              </w:rPr>
              <w:t xml:space="preserve">Main playlist</w:t>
            </w:r>
          </w:p>
        </w:tc>
        <w:tc>
          <w:tcPr>
            <w:shd w:val="clear" w:color="auto" w:fill="E8EEF7"/>
          </w:tcPr>
          <w:p>
            <w:pPr>
              <w:pStyle w:val="Compact"/>
              <w:jc w:val="left"/>
            </w:pPr>
            <w:r>
              <w:rPr>
                <w:b/>
                <w:sz w:val="19"/>
              </w:rPr>
              <w:t xml:space="preserve">Backup</w:t>
            </w:r>
          </w:p>
        </w:tc>
      </w:tr>
      <w:tr>
        <w:tc>
          <w:tcPr/>
          <w:p>
            <w:pPr>
              <w:pStyle w:val="Compact"/>
              <w:jc w:val="left"/>
            </w:pPr>
            <w:r>
              <w:rPr>
                <w:sz w:val="19"/>
              </w:rPr>
              <w:t xml:space="preserve">1–2</w:t>
            </w:r>
          </w:p>
        </w:tc>
        <w:tc>
          <w:tcPr/>
          <w:p>
            <w:pPr>
              <w:pStyle w:val="Compact"/>
              <w:jc w:val="left"/>
            </w:pPr>
            <w:r>
              <w:rPr>
                <w:sz w:val="19"/>
              </w:rPr>
              <w:t xml:space="preserve">Discrete Maths</w:t>
            </w:r>
          </w:p>
        </w:tc>
        <w:tc>
          <w:tcPr/>
          <w:p>
            <w:pPr>
              <w:pStyle w:val="Compact"/>
              <w:jc w:val="left"/>
            </w:pPr>
            <w:hyperlink r:id="rId41">
              <w:r>
                <w:rPr>
                  <w:rStyle w:val="Hyperlink"/>
                </w:rPr>
                <w:t xml:space="preserve">Gate Smashers – Discrete Mathematics</w:t>
              </w:r>
            </w:hyperlink>
          </w:p>
        </w:tc>
        <w:tc>
          <w:tcPr/>
          <w:p>
            <w:pPr>
              <w:pStyle w:val="Compact"/>
              <w:jc w:val="left"/>
            </w:pPr>
            <w:r>
              <w:rPr>
                <w:sz w:val="19"/>
              </w:rPr>
              <w:t xml:space="preserve">—</w:t>
            </w:r>
          </w:p>
        </w:tc>
      </w:tr>
      <w:tr>
        <w:tc>
          <w:tcPr/>
          <w:p>
            <w:pPr>
              <w:pStyle w:val="Compact"/>
              <w:jc w:val="left"/>
            </w:pPr>
            <w:r>
              <w:rPr>
                <w:sz w:val="19"/>
              </w:rPr>
              <w:t xml:space="preserve">3–4</w:t>
            </w:r>
          </w:p>
        </w:tc>
        <w:tc>
          <w:tcPr/>
          <w:p>
            <w:pPr>
              <w:pStyle w:val="Compact"/>
              <w:jc w:val="left"/>
            </w:pPr>
            <w:r>
              <w:rPr>
                <w:sz w:val="19"/>
              </w:rPr>
              <w:t xml:space="preserve">C + Data Structures</w:t>
            </w:r>
          </w:p>
        </w:tc>
        <w:tc>
          <w:tcPr/>
          <w:p>
            <w:pPr>
              <w:pStyle w:val="Compact"/>
              <w:jc w:val="left"/>
            </w:pPr>
            <w:hyperlink r:id="rId42">
              <w:r>
                <w:rPr>
                  <w:rStyle w:val="Hyperlink"/>
                </w:rPr>
                <w:t xml:space="preserve">Neso – C Programming &amp; Data Structures</w:t>
              </w:r>
            </w:hyperlink>
          </w:p>
        </w:tc>
        <w:tc>
          <w:tcPr/>
          <w:p>
            <w:pPr>
              <w:pStyle w:val="Compact"/>
              <w:jc w:val="left"/>
            </w:pPr>
            <w:hyperlink r:id="rId43">
              <w:r>
                <w:rPr>
                  <w:rStyle w:val="Hyperlink"/>
                </w:rPr>
                <w:t xml:space="preserve">Neso – Data Structures</w:t>
              </w:r>
            </w:hyperlink>
          </w:p>
        </w:tc>
      </w:tr>
      <w:tr>
        <w:tc>
          <w:tcPr/>
          <w:p>
            <w:pPr>
              <w:pStyle w:val="Compact"/>
              <w:jc w:val="left"/>
            </w:pPr>
            <w:r>
              <w:rPr>
                <w:sz w:val="19"/>
              </w:rPr>
              <w:t xml:space="preserve">5–6</w:t>
            </w:r>
          </w:p>
        </w:tc>
        <w:tc>
          <w:tcPr/>
          <w:p>
            <w:pPr>
              <w:pStyle w:val="Compact"/>
              <w:jc w:val="left"/>
            </w:pPr>
            <w:r>
              <w:rPr>
                <w:sz w:val="19"/>
              </w:rPr>
              <w:t xml:space="preserve">Algorithms</w:t>
            </w:r>
          </w:p>
        </w:tc>
        <w:tc>
          <w:tcPr/>
          <w:p>
            <w:pPr>
              <w:pStyle w:val="Compact"/>
              <w:jc w:val="left"/>
            </w:pPr>
            <w:hyperlink r:id="rId44">
              <w:r>
                <w:rPr>
                  <w:rStyle w:val="Hyperlink"/>
                </w:rPr>
                <w:t xml:space="preserve">Abdul Bari – Algorithms</w:t>
              </w:r>
            </w:hyperlink>
          </w:p>
        </w:tc>
        <w:tc>
          <w:tcPr/>
          <w:p>
            <w:pPr>
              <w:pStyle w:val="Compact"/>
              <w:jc w:val="left"/>
            </w:pPr>
            <w:hyperlink r:id="rId45">
              <w:r>
                <w:rPr>
                  <w:rStyle w:val="Hyperlink"/>
                </w:rPr>
                <w:t xml:space="preserve">Gate Smashers – DAA</w:t>
              </w:r>
            </w:hyperlink>
          </w:p>
        </w:tc>
      </w:tr>
      <w:tr>
        <w:tc>
          <w:tcPr/>
          <w:p>
            <w:pPr>
              <w:pStyle w:val="Compact"/>
              <w:jc w:val="left"/>
            </w:pPr>
            <w:r>
              <w:rPr>
                <w:sz w:val="19"/>
              </w:rPr>
              <w:t xml:space="preserve">7–8</w:t>
            </w:r>
          </w:p>
        </w:tc>
        <w:tc>
          <w:tcPr/>
          <w:p>
            <w:pPr>
              <w:pStyle w:val="Compact"/>
              <w:jc w:val="left"/>
            </w:pPr>
            <w:r>
              <w:rPr>
                <w:sz w:val="19"/>
              </w:rPr>
              <w:t xml:space="preserve">Operating System</w:t>
            </w:r>
          </w:p>
        </w:tc>
        <w:tc>
          <w:tcPr/>
          <w:p>
            <w:pPr>
              <w:pStyle w:val="Compact"/>
              <w:jc w:val="left"/>
            </w:pPr>
            <w:hyperlink r:id="rId46">
              <w:r>
                <w:rPr>
                  <w:rStyle w:val="Hyperlink"/>
                </w:rPr>
                <w:t xml:space="preserve">Gate Smashers – Operating System</w:t>
              </w:r>
            </w:hyperlink>
          </w:p>
        </w:tc>
        <w:tc>
          <w:tcPr/>
          <w:p>
            <w:pPr>
              <w:pStyle w:val="Compact"/>
              <w:jc w:val="left"/>
            </w:pPr>
            <w:r>
              <w:rPr>
                <w:sz w:val="19"/>
              </w:rPr>
              <w:t xml:space="preserve">—</w:t>
            </w:r>
          </w:p>
        </w:tc>
      </w:tr>
      <w:tr>
        <w:tc>
          <w:tcPr/>
          <w:p>
            <w:pPr>
              <w:pStyle w:val="Compact"/>
              <w:jc w:val="left"/>
            </w:pPr>
            <w:r>
              <w:rPr>
                <w:sz w:val="19"/>
              </w:rPr>
              <w:t xml:space="preserve">8</w:t>
            </w:r>
          </w:p>
        </w:tc>
        <w:tc>
          <w:tcPr/>
          <w:p>
            <w:pPr>
              <w:pStyle w:val="Compact"/>
              <w:jc w:val="left"/>
            </w:pPr>
            <w:r>
              <w:rPr>
                <w:sz w:val="19"/>
              </w:rPr>
              <w:t xml:space="preserve">Linear Algebra</w:t>
            </w:r>
          </w:p>
        </w:tc>
        <w:tc>
          <w:tcPr/>
          <w:p>
            <w:pPr>
              <w:pStyle w:val="Compact"/>
              <w:jc w:val="left"/>
            </w:pPr>
            <w:hyperlink r:id="rId47">
              <w:r>
                <w:rPr>
                  <w:rStyle w:val="Hyperlink"/>
                </w:rPr>
                <w:t xml:space="preserve">GO Classes – Linear Algebra for GATE CSE</w:t>
              </w:r>
            </w:hyperlink>
          </w:p>
        </w:tc>
        <w:tc>
          <w:tcPr/>
          <w:p>
            <w:pPr>
              <w:pStyle w:val="Compact"/>
              <w:jc w:val="left"/>
            </w:pPr>
            <w:r>
              <w:rPr>
                <w:sz w:val="19"/>
              </w:rPr>
              <w:t xml:space="preserve">—</w:t>
            </w:r>
          </w:p>
        </w:tc>
      </w:tr>
      <w:tr>
        <w:tc>
          <w:tcPr/>
          <w:p>
            <w:pPr>
              <w:pStyle w:val="Compact"/>
              <w:jc w:val="left"/>
            </w:pPr>
            <w:r>
              <w:rPr>
                <w:sz w:val="19"/>
              </w:rPr>
              <w:t xml:space="preserve">8, 10</w:t>
            </w:r>
          </w:p>
        </w:tc>
        <w:tc>
          <w:tcPr/>
          <w:p>
            <w:pPr>
              <w:pStyle w:val="Compact"/>
              <w:jc w:val="left"/>
            </w:pPr>
            <w:r>
              <w:rPr>
                <w:sz w:val="19"/>
              </w:rPr>
              <w:t xml:space="preserve">Calculus, Probability</w:t>
            </w:r>
          </w:p>
        </w:tc>
        <w:tc>
          <w:tcPr/>
          <w:p>
            <w:pPr>
              <w:pStyle w:val="Compact"/>
              <w:jc w:val="left"/>
            </w:pPr>
            <w:hyperlink r:id="rId48">
              <w:r>
                <w:rPr>
                  <w:rStyle w:val="Hyperlink"/>
                </w:rPr>
                <w:t xml:space="preserve">GATE Wallah – Engineering Maths crash course</w:t>
              </w:r>
            </w:hyperlink>
            <w:r>
              <w:rPr>
                <w:sz w:val="19"/>
              </w:rPr>
              <w:t xml:space="preserve"> </w:t>
            </w:r>
            <w:r>
              <w:rPr>
                <w:sz w:val="19"/>
              </w:rPr>
              <w:t xml:space="preserve">(watch only CS-syllabus topics)</w:t>
            </w:r>
          </w:p>
        </w:tc>
        <w:tc>
          <w:tcPr/>
          <w:p>
            <w:pPr>
              <w:pStyle w:val="Compact"/>
              <w:jc w:val="left"/>
            </w:pPr>
            <w:r>
              <w:rPr>
                <w:sz w:val="19"/>
              </w:rPr>
              <w:t xml:space="preserve">—</w:t>
            </w:r>
          </w:p>
        </w:tc>
      </w:tr>
      <w:tr>
        <w:tc>
          <w:tcPr/>
          <w:p>
            <w:pPr>
              <w:pStyle w:val="Compact"/>
              <w:jc w:val="left"/>
            </w:pPr>
            <w:r>
              <w:rPr>
                <w:sz w:val="19"/>
              </w:rPr>
              <w:t xml:space="preserve">9</w:t>
            </w:r>
          </w:p>
        </w:tc>
        <w:tc>
          <w:tcPr/>
          <w:p>
            <w:pPr>
              <w:pStyle w:val="Compact"/>
              <w:jc w:val="left"/>
            </w:pPr>
            <w:r>
              <w:rPr>
                <w:sz w:val="19"/>
              </w:rPr>
              <w:t xml:space="preserve">Digital Logic</w:t>
            </w:r>
          </w:p>
        </w:tc>
        <w:tc>
          <w:tcPr/>
          <w:p>
            <w:pPr>
              <w:pStyle w:val="Compact"/>
              <w:jc w:val="left"/>
            </w:pPr>
            <w:hyperlink r:id="rId49">
              <w:r>
                <w:rPr>
                  <w:rStyle w:val="Hyperlink"/>
                </w:rPr>
                <w:t xml:space="preserve">Neso – Digital Electronics</w:t>
              </w:r>
            </w:hyperlink>
          </w:p>
        </w:tc>
        <w:tc>
          <w:tcPr/>
          <w:p>
            <w:pPr>
              <w:pStyle w:val="Compact"/>
              <w:jc w:val="left"/>
            </w:pPr>
            <w:r>
              <w:rPr>
                <w:sz w:val="19"/>
              </w:rPr>
              <w:t xml:space="preserve">—</w:t>
            </w:r>
          </w:p>
        </w:tc>
      </w:tr>
      <w:tr>
        <w:tc>
          <w:tcPr/>
          <w:p>
            <w:pPr>
              <w:pStyle w:val="Compact"/>
              <w:jc w:val="left"/>
            </w:pPr>
            <w:r>
              <w:rPr>
                <w:sz w:val="19"/>
              </w:rPr>
              <w:t xml:space="preserve">9–10</w:t>
            </w:r>
          </w:p>
        </w:tc>
        <w:tc>
          <w:tcPr/>
          <w:p>
            <w:pPr>
              <w:pStyle w:val="Compact"/>
              <w:jc w:val="left"/>
            </w:pPr>
            <w:r>
              <w:rPr>
                <w:sz w:val="19"/>
              </w:rPr>
              <w:t xml:space="preserve">COA</w:t>
            </w:r>
          </w:p>
        </w:tc>
        <w:tc>
          <w:tcPr/>
          <w:p>
            <w:pPr>
              <w:pStyle w:val="Compact"/>
              <w:jc w:val="left"/>
            </w:pPr>
            <w:hyperlink r:id="rId50">
              <w:r>
                <w:rPr>
                  <w:rStyle w:val="Hyperlink"/>
                </w:rPr>
                <w:t xml:space="preserve">Gate Smashers – Computer Organization &amp; Architecture</w:t>
              </w:r>
            </w:hyperlink>
          </w:p>
        </w:tc>
        <w:tc>
          <w:tcPr/>
          <w:p>
            <w:pPr>
              <w:pStyle w:val="Compact"/>
              <w:jc w:val="left"/>
            </w:pPr>
            <w:r>
              <w:rPr>
                <w:sz w:val="19"/>
              </w:rPr>
              <w:t xml:space="preserve">—</w:t>
            </w:r>
          </w:p>
        </w:tc>
      </w:tr>
      <w:tr>
        <w:tc>
          <w:tcPr/>
          <w:p>
            <w:pPr>
              <w:pStyle w:val="Compact"/>
              <w:jc w:val="left"/>
            </w:pPr>
            <w:r>
              <w:rPr>
                <w:sz w:val="19"/>
              </w:rPr>
              <w:t xml:space="preserve">11</w:t>
            </w:r>
          </w:p>
        </w:tc>
        <w:tc>
          <w:tcPr/>
          <w:p>
            <w:pPr>
              <w:pStyle w:val="Compact"/>
              <w:jc w:val="left"/>
            </w:pPr>
            <w:r>
              <w:rPr>
                <w:sz w:val="19"/>
              </w:rPr>
              <w:t xml:space="preserve">Databases</w:t>
            </w:r>
          </w:p>
        </w:tc>
        <w:tc>
          <w:tcPr/>
          <w:p>
            <w:pPr>
              <w:pStyle w:val="Compact"/>
              <w:jc w:val="left"/>
            </w:pPr>
            <w:hyperlink r:id="rId51">
              <w:r>
                <w:rPr>
                  <w:rStyle w:val="Hyperlink"/>
                </w:rPr>
                <w:t xml:space="preserve">Gate Smashers – DBMS</w:t>
              </w:r>
            </w:hyperlink>
          </w:p>
        </w:tc>
        <w:tc>
          <w:tcPr/>
          <w:p>
            <w:pPr>
              <w:pStyle w:val="Compact"/>
              <w:jc w:val="left"/>
            </w:pPr>
            <w:r>
              <w:rPr>
                <w:sz w:val="19"/>
              </w:rPr>
              <w:t xml:space="preserve">—</w:t>
            </w:r>
          </w:p>
        </w:tc>
      </w:tr>
      <w:tr>
        <w:tc>
          <w:tcPr/>
          <w:p>
            <w:pPr>
              <w:pStyle w:val="Compact"/>
              <w:jc w:val="left"/>
            </w:pPr>
            <w:r>
              <w:rPr>
                <w:sz w:val="19"/>
              </w:rPr>
              <w:t xml:space="preserve">12</w:t>
            </w:r>
          </w:p>
        </w:tc>
        <w:tc>
          <w:tcPr/>
          <w:p>
            <w:pPr>
              <w:pStyle w:val="Compact"/>
              <w:jc w:val="left"/>
            </w:pPr>
            <w:r>
              <w:rPr>
                <w:sz w:val="19"/>
              </w:rPr>
              <w:t xml:space="preserve">Computer Networks</w:t>
            </w:r>
          </w:p>
        </w:tc>
        <w:tc>
          <w:tcPr/>
          <w:p>
            <w:pPr>
              <w:pStyle w:val="Compact"/>
              <w:jc w:val="left"/>
            </w:pPr>
            <w:hyperlink r:id="rId52">
              <w:r>
                <w:rPr>
                  <w:rStyle w:val="Hyperlink"/>
                </w:rPr>
                <w:t xml:space="preserve">Gate Smashers – Computer Networks</w:t>
              </w:r>
            </w:hyperlink>
            <w:r>
              <w:rPr>
                <w:sz w:val="19"/>
              </w:rPr>
              <w:t xml:space="preserve"> </w:t>
            </w:r>
            <w:r>
              <w:rPr>
                <w:sz w:val="19"/>
              </w:rPr>
              <w:t xml:space="preserve">(skip topics removed for 2027)</w:t>
            </w:r>
          </w:p>
        </w:tc>
        <w:tc>
          <w:tcPr/>
          <w:p>
            <w:pPr>
              <w:pStyle w:val="Compact"/>
              <w:jc w:val="left"/>
            </w:pPr>
            <w:r>
              <w:rPr>
                <w:sz w:val="19"/>
              </w:rPr>
              <w:t xml:space="preserve">—</w:t>
            </w:r>
          </w:p>
        </w:tc>
      </w:tr>
      <w:tr>
        <w:tc>
          <w:tcPr/>
          <w:p>
            <w:pPr>
              <w:pStyle w:val="Compact"/>
              <w:jc w:val="left"/>
            </w:pPr>
            <w:r>
              <w:rPr>
                <w:sz w:val="19"/>
              </w:rPr>
              <w:t xml:space="preserve">13</w:t>
            </w:r>
          </w:p>
        </w:tc>
        <w:tc>
          <w:tcPr/>
          <w:p>
            <w:pPr>
              <w:pStyle w:val="Compact"/>
              <w:jc w:val="left"/>
            </w:pPr>
            <w:r>
              <w:rPr>
                <w:sz w:val="19"/>
              </w:rPr>
              <w:t xml:space="preserve">Theory of Computation</w:t>
            </w:r>
          </w:p>
        </w:tc>
        <w:tc>
          <w:tcPr/>
          <w:p>
            <w:pPr>
              <w:pStyle w:val="Compact"/>
              <w:jc w:val="left"/>
            </w:pPr>
            <w:hyperlink r:id="rId53">
              <w:r>
                <w:rPr>
                  <w:rStyle w:val="Hyperlink"/>
                </w:rPr>
                <w:t xml:space="preserve">Gate Smashers – TOC</w:t>
              </w:r>
            </w:hyperlink>
          </w:p>
        </w:tc>
        <w:tc>
          <w:tcPr/>
          <w:p>
            <w:pPr>
              <w:pStyle w:val="Compact"/>
              <w:jc w:val="left"/>
            </w:pPr>
            <w:hyperlink r:id="rId54">
              <w:r>
                <w:rPr>
                  <w:rStyle w:val="Hyperlink"/>
                </w:rPr>
                <w:t xml:space="preserve">Neso – TOC &amp; Automata</w:t>
              </w:r>
            </w:hyperlink>
          </w:p>
        </w:tc>
      </w:tr>
      <w:tr>
        <w:tc>
          <w:tcPr/>
          <w:p>
            <w:pPr>
              <w:pStyle w:val="Compact"/>
              <w:jc w:val="left"/>
            </w:pPr>
            <w:r>
              <w:rPr>
                <w:sz w:val="19"/>
              </w:rPr>
              <w:t xml:space="preserve">14</w:t>
            </w:r>
          </w:p>
        </w:tc>
        <w:tc>
          <w:tcPr/>
          <w:p>
            <w:pPr>
              <w:pStyle w:val="Compact"/>
              <w:jc w:val="left"/>
            </w:pPr>
            <w:r>
              <w:rPr>
                <w:sz w:val="19"/>
              </w:rPr>
              <w:t xml:space="preserve">Compiler Design</w:t>
            </w:r>
          </w:p>
        </w:tc>
        <w:tc>
          <w:tcPr/>
          <w:p>
            <w:pPr>
              <w:pStyle w:val="Compact"/>
              <w:jc w:val="left"/>
            </w:pPr>
            <w:hyperlink r:id="rId55">
              <w:r>
                <w:rPr>
                  <w:rStyle w:val="Hyperlink"/>
                </w:rPr>
                <w:t xml:space="preserve">Gate Smashers – Compiler Design</w:t>
              </w:r>
            </w:hyperlink>
          </w:p>
        </w:tc>
        <w:tc>
          <w:tcPr/>
          <w:p>
            <w:pPr>
              <w:pStyle w:val="Compact"/>
              <w:jc w:val="left"/>
            </w:pPr>
            <w:r>
              <w:rPr>
                <w:sz w:val="19"/>
              </w:rPr>
              <w:t xml:space="preserve">—</w:t>
            </w:r>
          </w:p>
        </w:tc>
      </w:tr>
    </w:tbl>
    <w:bookmarkEnd w:id="56"/>
    <w:bookmarkStart w:id="63" w:name="dsa-topic-by-topic-optional-deep-dives"/>
    <w:p>
      <w:pPr>
        <w:pStyle w:val="Heading2"/>
      </w:pPr>
      <w:r>
        <w:t xml:space="preserve">DSA topic by topic (optional deep dives)</w:t>
      </w:r>
    </w:p>
    <w:p>
      <w:pPr>
        <w:pStyle w:val="FirstParagraph"/>
      </w:pPr>
      <w:r>
        <w:t xml:space="preserve">Use these only when a topic from the main playlist feels weak. They are interview-style, so stop once the concept is clear.</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1980"/>
        <w:gridCol w:w="5940"/>
      </w:tblGrid>
      <w:tr>
        <w:trPr>
          <w:tblHeader w:val="true"/>
        </w:trPr>
        <w:tc>
          <w:tcPr>
            <w:shd w:val="clear" w:color="auto" w:fill="E8EEF7"/>
          </w:tcPr>
          <w:p>
            <w:pPr>
              <w:pStyle w:val="Compact"/>
              <w:jc w:val="left"/>
            </w:pPr>
            <w:r>
              <w:rPr>
                <w:b/>
                <w:sz w:val="19"/>
              </w:rPr>
              <w:t xml:space="preserve">Topic</w:t>
            </w:r>
          </w:p>
        </w:tc>
        <w:tc>
          <w:tcPr>
            <w:shd w:val="clear" w:color="auto" w:fill="E8EEF7"/>
          </w:tcPr>
          <w:p>
            <w:pPr>
              <w:pStyle w:val="Compact"/>
              <w:jc w:val="left"/>
            </w:pPr>
            <w:r>
              <w:rPr>
                <w:b/>
                <w:sz w:val="19"/>
              </w:rPr>
              <w:t xml:space="preserve">Playlist</w:t>
            </w:r>
          </w:p>
        </w:tc>
      </w:tr>
      <w:tr>
        <w:tc>
          <w:tcPr/>
          <w:p>
            <w:pPr>
              <w:pStyle w:val="Compact"/>
              <w:jc w:val="left"/>
            </w:pPr>
            <w:r>
              <w:rPr>
                <w:sz w:val="19"/>
              </w:rPr>
              <w:t xml:space="preserve">Recursion</w:t>
            </w:r>
          </w:p>
        </w:tc>
        <w:tc>
          <w:tcPr/>
          <w:p>
            <w:pPr>
              <w:pStyle w:val="Compact"/>
              <w:jc w:val="left"/>
            </w:pPr>
            <w:hyperlink r:id="rId57">
              <w:r>
                <w:rPr>
                  <w:rStyle w:val="Hyperlink"/>
                </w:rPr>
                <w:t xml:space="preserve">Striver – Recursion &amp; Backtracking</w:t>
              </w:r>
            </w:hyperlink>
          </w:p>
        </w:tc>
      </w:tr>
      <w:tr>
        <w:tc>
          <w:tcPr/>
          <w:p>
            <w:pPr>
              <w:pStyle w:val="Compact"/>
              <w:jc w:val="left"/>
            </w:pPr>
            <w:r>
              <w:rPr>
                <w:sz w:val="19"/>
              </w:rPr>
              <w:t xml:space="preserve">Stack</w:t>
            </w:r>
          </w:p>
        </w:tc>
        <w:tc>
          <w:tcPr/>
          <w:p>
            <w:pPr>
              <w:pStyle w:val="Compact"/>
              <w:jc w:val="left"/>
            </w:pPr>
            <w:hyperlink r:id="rId58">
              <w:r>
                <w:rPr>
                  <w:rStyle w:val="Hyperlink"/>
                </w:rPr>
                <w:t xml:space="preserve">Aditya Verma – Stack</w:t>
              </w:r>
            </w:hyperlink>
          </w:p>
        </w:tc>
      </w:tr>
      <w:tr>
        <w:tc>
          <w:tcPr/>
          <w:p>
            <w:pPr>
              <w:pStyle w:val="Compact"/>
              <w:jc w:val="left"/>
            </w:pPr>
            <w:r>
              <w:rPr>
                <w:sz w:val="19"/>
              </w:rPr>
              <w:t xml:space="preserve">Heap</w:t>
            </w:r>
          </w:p>
        </w:tc>
        <w:tc>
          <w:tcPr/>
          <w:p>
            <w:pPr>
              <w:pStyle w:val="Compact"/>
              <w:jc w:val="left"/>
            </w:pPr>
            <w:hyperlink r:id="rId59">
              <w:r>
                <w:rPr>
                  <w:rStyle w:val="Hyperlink"/>
                </w:rPr>
                <w:t xml:space="preserve">Aditya Verma – Heap</w:t>
              </w:r>
            </w:hyperlink>
          </w:p>
        </w:tc>
      </w:tr>
      <w:tr>
        <w:tc>
          <w:tcPr/>
          <w:p>
            <w:pPr>
              <w:pStyle w:val="Compact"/>
              <w:jc w:val="left"/>
            </w:pPr>
            <w:r>
              <w:rPr>
                <w:sz w:val="19"/>
              </w:rPr>
              <w:t xml:space="preserve">Trees</w:t>
            </w:r>
          </w:p>
        </w:tc>
        <w:tc>
          <w:tcPr/>
          <w:p>
            <w:pPr>
              <w:pStyle w:val="Compact"/>
              <w:jc w:val="left"/>
            </w:pPr>
            <w:hyperlink r:id="rId60">
              <w:r>
                <w:rPr>
                  <w:rStyle w:val="Hyperlink"/>
                </w:rPr>
                <w:t xml:space="preserve">Striver – Trees</w:t>
              </w:r>
            </w:hyperlink>
          </w:p>
        </w:tc>
      </w:tr>
      <w:tr>
        <w:tc>
          <w:tcPr/>
          <w:p>
            <w:pPr>
              <w:pStyle w:val="Compact"/>
              <w:jc w:val="left"/>
            </w:pPr>
            <w:r>
              <w:rPr>
                <w:sz w:val="19"/>
              </w:rPr>
              <w:t xml:space="preserve">Graphs</w:t>
            </w:r>
          </w:p>
        </w:tc>
        <w:tc>
          <w:tcPr/>
          <w:p>
            <w:pPr>
              <w:pStyle w:val="Compact"/>
              <w:jc w:val="left"/>
            </w:pPr>
            <w:hyperlink r:id="rId61">
              <w:r>
                <w:rPr>
                  <w:rStyle w:val="Hyperlink"/>
                </w:rPr>
                <w:t xml:space="preserve">Striver – Graphs</w:t>
              </w:r>
            </w:hyperlink>
          </w:p>
        </w:tc>
      </w:tr>
      <w:tr>
        <w:tc>
          <w:tcPr/>
          <w:p>
            <w:pPr>
              <w:pStyle w:val="Compact"/>
              <w:jc w:val="left"/>
            </w:pPr>
            <w:r>
              <w:rPr>
                <w:sz w:val="19"/>
              </w:rPr>
              <w:t xml:space="preserve">Dynamic Programming</w:t>
            </w:r>
          </w:p>
        </w:tc>
        <w:tc>
          <w:tcPr/>
          <w:p>
            <w:pPr>
              <w:pStyle w:val="Compact"/>
              <w:jc w:val="left"/>
            </w:pPr>
            <w:hyperlink r:id="rId62">
              <w:r>
                <w:rPr>
                  <w:rStyle w:val="Hyperlink"/>
                </w:rPr>
                <w:t xml:space="preserve">Aditya Verma – DP</w:t>
              </w:r>
            </w:hyperlink>
          </w:p>
        </w:tc>
      </w:tr>
    </w:tbl>
    <w:bookmarkEnd w:id="63"/>
    <w:bookmarkStart w:id="70" w:name="pyq-solutions"/>
    <w:p>
      <w:pPr>
        <w:pStyle w:val="Heading2"/>
      </w:pPr>
      <w:r>
        <w:t xml:space="preserve">PYQ solutions</w:t>
      </w:r>
    </w:p>
    <w:p>
      <w:pPr>
        <w:pStyle w:val="FirstParagraph"/>
      </w:pPr>
      <w:r>
        <w:t xml:space="preserve">Solve each question yourself first, then check the solution.</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3168"/>
        <w:gridCol w:w="4752"/>
      </w:tblGrid>
      <w:tr>
        <w:trPr>
          <w:tblHeader w:val="true"/>
        </w:trPr>
        <w:tc>
          <w:tcPr>
            <w:shd w:val="clear" w:color="auto" w:fill="E8EEF7"/>
          </w:tcPr>
          <w:p>
            <w:pPr>
              <w:pStyle w:val="Compact"/>
              <w:jc w:val="left"/>
            </w:pPr>
            <w:r>
              <w:rPr>
                <w:b/>
                <w:sz w:val="19"/>
              </w:rPr>
              <w:t xml:space="preserve">Resource</w:t>
            </w:r>
          </w:p>
        </w:tc>
        <w:tc>
          <w:tcPr>
            <w:shd w:val="clear" w:color="auto" w:fill="E8EEF7"/>
          </w:tcPr>
          <w:p>
            <w:pPr>
              <w:pStyle w:val="Compact"/>
              <w:jc w:val="left"/>
            </w:pPr>
            <w:r>
              <w:rPr>
                <w:b/>
                <w:sz w:val="19"/>
              </w:rPr>
              <w:t xml:space="preserve">What it covers</w:t>
            </w:r>
          </w:p>
        </w:tc>
      </w:tr>
      <w:tr>
        <w:tc>
          <w:tcPr/>
          <w:p>
            <w:pPr>
              <w:pStyle w:val="Compact"/>
              <w:jc w:val="left"/>
            </w:pPr>
            <w:hyperlink r:id="rId64">
              <w:r>
                <w:rPr>
                  <w:rStyle w:val="Hyperlink"/>
                </w:rPr>
                <w:t xml:space="preserve">GATE Overflow</w:t>
              </w:r>
            </w:hyperlink>
          </w:p>
        </w:tc>
        <w:tc>
          <w:tcPr/>
          <w:p>
            <w:pPr>
              <w:pStyle w:val="Compact"/>
              <w:jc w:val="left"/>
            </w:pPr>
            <w:r>
              <w:rPr>
                <w:sz w:val="19"/>
              </w:rPr>
              <w:t xml:space="preserve">Every CS PYQ with written solutions, sorted by topic. Your main PYQ bank</w:t>
            </w:r>
          </w:p>
        </w:tc>
      </w:tr>
      <w:tr>
        <w:tc>
          <w:tcPr/>
          <w:p>
            <w:pPr>
              <w:pStyle w:val="Compact"/>
              <w:jc w:val="left"/>
            </w:pPr>
            <w:hyperlink r:id="rId65">
              <w:r>
                <w:rPr>
                  <w:rStyle w:val="Hyperlink"/>
                </w:rPr>
                <w:t xml:space="preserve">GO Classes (YouTube channel)</w:t>
              </w:r>
            </w:hyperlink>
          </w:p>
        </w:tc>
        <w:tc>
          <w:tcPr/>
          <w:p>
            <w:pPr>
              <w:pStyle w:val="Compact"/>
              <w:jc w:val="left"/>
            </w:pPr>
            <w:r>
              <w:rPr>
                <w:sz w:val="19"/>
              </w:rPr>
              <w:t xml:space="preserve">PYQ and standard-question discussions by subject</w:t>
            </w:r>
          </w:p>
        </w:tc>
      </w:tr>
      <w:tr>
        <w:tc>
          <w:tcPr/>
          <w:p>
            <w:pPr>
              <w:pStyle w:val="Compact"/>
              <w:jc w:val="left"/>
            </w:pPr>
            <w:hyperlink r:id="rId66">
              <w:r>
                <w:rPr>
                  <w:rStyle w:val="Hyperlink"/>
                </w:rPr>
                <w:t xml:space="preserve">GO Classes – Digital Logic questions</w:t>
              </w:r>
            </w:hyperlink>
          </w:p>
        </w:tc>
        <w:tc>
          <w:tcPr/>
          <w:p>
            <w:pPr>
              <w:pStyle w:val="Compact"/>
              <w:jc w:val="left"/>
            </w:pPr>
            <w:r>
              <w:rPr>
                <w:sz w:val="19"/>
              </w:rPr>
              <w:t xml:space="preserve">GATE-level Digital Logic problems solved</w:t>
            </w:r>
          </w:p>
        </w:tc>
      </w:tr>
      <w:tr>
        <w:tc>
          <w:tcPr/>
          <w:p>
            <w:pPr>
              <w:pStyle w:val="Compact"/>
              <w:jc w:val="left"/>
            </w:pPr>
            <w:hyperlink r:id="rId67">
              <w:r>
                <w:rPr>
                  <w:rStyle w:val="Hyperlink"/>
                </w:rPr>
                <w:t xml:space="preserve">Neso – GATE Solved Problems, Digital Electronics</w:t>
              </w:r>
            </w:hyperlink>
          </w:p>
        </w:tc>
        <w:tc>
          <w:tcPr/>
          <w:p>
            <w:pPr>
              <w:pStyle w:val="Compact"/>
              <w:jc w:val="left"/>
            </w:pPr>
            <w:r>
              <w:rPr>
                <w:sz w:val="19"/>
              </w:rPr>
              <w:t xml:space="preserve">Past GATE Digital Logic questions</w:t>
            </w:r>
          </w:p>
        </w:tc>
      </w:tr>
      <w:tr>
        <w:tc>
          <w:tcPr/>
          <w:p>
            <w:pPr>
              <w:pStyle w:val="Compact"/>
              <w:jc w:val="left"/>
            </w:pPr>
            <w:hyperlink r:id="rId68">
              <w:r>
                <w:rPr>
                  <w:rStyle w:val="Hyperlink"/>
                </w:rPr>
                <w:t xml:space="preserve">GATE CSE PYQ – Last 30 Years</w:t>
              </w:r>
            </w:hyperlink>
          </w:p>
        </w:tc>
        <w:tc>
          <w:tcPr/>
          <w:p>
            <w:pPr>
              <w:pStyle w:val="Compact"/>
              <w:jc w:val="left"/>
            </w:pPr>
            <w:r>
              <w:rPr>
                <w:sz w:val="19"/>
              </w:rPr>
              <w:t xml:space="preserve">Mixed-subject PYQ walkthroughs</w:t>
            </w:r>
          </w:p>
        </w:tc>
      </w:tr>
      <w:tr>
        <w:tc>
          <w:tcPr/>
          <w:p>
            <w:pPr>
              <w:pStyle w:val="Compact"/>
              <w:jc w:val="left"/>
            </w:pPr>
            <w:hyperlink r:id="rId69">
              <w:r>
                <w:rPr>
                  <w:rStyle w:val="Hyperlink"/>
                </w:rPr>
                <w:t xml:space="preserve">GATE CS &amp; IT – Previous Year Question Series</w:t>
              </w:r>
            </w:hyperlink>
          </w:p>
        </w:tc>
        <w:tc>
          <w:tcPr/>
          <w:p>
            <w:pPr>
              <w:pStyle w:val="Compact"/>
              <w:jc w:val="left"/>
            </w:pPr>
            <w:r>
              <w:rPr>
                <w:sz w:val="19"/>
              </w:rPr>
              <w:t xml:space="preserve">Mixed-subject PYQ walkthroughs</w:t>
            </w:r>
          </w:p>
        </w:tc>
      </w:tr>
    </w:tbl>
    <w:p>
      <w:pPr>
        <w:pStyle w:val="BodyText"/>
      </w:pPr>
      <w:r>
        <w:t xml:space="preserve">General Aptitude has no playlist here. Practise it straight from the GA sections of past GATE papers, 30 minutes a day.</w:t>
      </w:r>
    </w:p>
    <w:p>
      <w:r>
        <w:br w:type="page"/>
      </w:r>
    </w:p>
    <w:bookmarkEnd w:id="70"/>
    <w:bookmarkEnd w:id="71"/>
    <w:bookmarkStart w:id="94" w:name="X603902db0b6025c83d6c3b5a37ae4694963718b"/>
    <w:p>
      <w:pPr>
        <w:pStyle w:val="Heading1"/>
      </w:pPr>
      <w:r>
        <w:t xml:space="preserve">Part 3 — Daily Planner: 28 Sep 2026 – 6 Feb 2027</w:t>
      </w:r>
    </w:p>
    <w:p>
      <w:pPr>
        <w:pStyle w:val="FirstParagraph"/>
      </w:pPr>
      <w:r>
        <w:t xml:space="preserve">One entry per day. Every subtopic GATE 2027 CS tests is covered by 10 January, followed by one revision week and three weeks of mocks. Tick each day when it’s done; if you fall behind, use the next Sunday to catch up rather than shifting the whole plan.</w:t>
      </w:r>
    </w:p>
    <w:p>
      <w:pPr>
        <w:pStyle w:val="BodyText"/>
      </w:pPr>
      <w:r>
        <w:t xml:space="preserve">Every topic is from the official</w:t>
      </w:r>
      <w:r>
        <w:t xml:space="preserve"> </w:t>
      </w:r>
      <w:hyperlink r:id="rId26">
        <w:r>
          <w:rPr>
            <w:rStyle w:val="Hyperlink"/>
          </w:rPr>
          <w:t xml:space="preserve">GATE 2027 CS syllabus (IIT Madras)</w:t>
        </w:r>
      </w:hyperlink>
      <w:r>
        <w:t xml:space="preserve">. Topics removed for 2027 (UDP, ARP/DHCP/ICMP, SMTP/FTP, framing, bridging, secondary storage) are left out. Each day names the playlist to watch; open it and play the videos whose titles match that day’s subtopics.</w:t>
      </w:r>
    </w:p>
    <w:p>
      <w:pPr>
        <w:pStyle w:val="BodyText"/>
      </w:pPr>
      <w:r>
        <w:rPr>
          <w:bCs/>
          <w:b/>
        </w:rPr>
        <w:t xml:space="preserve">Every study day (about 6 hours):</w:t>
      </w:r>
      <w:r>
        <w:t xml:space="preserve"> </w:t>
      </w:r>
      <w:r>
        <w:t xml:space="preserve">3.5 h lecture + short notes on the day’s topic → 1.5 h PYQs on those exact subtopics from GATE Overflow → 30 min General Aptitude (this week’s GA focus is under each week heading) → 10 min updating your error log.</w:t>
      </w:r>
    </w:p>
    <w:p>
      <w:pPr>
        <w:pStyle w:val="BodyText"/>
      </w:pPr>
      <w:r>
        <w:rPr>
          <w:bCs/>
          <w:b/>
        </w:rPr>
        <w:t xml:space="preserve">Every Sunday:</w:t>
      </w:r>
      <w:r>
        <w:t xml:space="preserve"> </w:t>
      </w:r>
      <w:r>
        <w:t xml:space="preserve">a timed test on the week’s PYQs, then review the error log and finish anything left over. Include one</w:t>
      </w:r>
      <w:r>
        <w:t xml:space="preserve"> </w:t>
      </w:r>
      <w:r>
        <w:t xml:space="preserve">“</w:t>
      </w:r>
      <w:r>
        <w:t xml:space="preserve">what does this code compute?</w:t>
      </w:r>
      <w:r>
        <w:t xml:space="preserve">”</w:t>
      </w:r>
      <w:r>
        <w:t xml:space="preserve"> </w:t>
      </w:r>
      <w:r>
        <w:t xml:space="preserve">question, and check every option of each MSQ separately.</w:t>
      </w:r>
    </w:p>
    <w:bookmarkStart w:id="87" w:name="phase-1-learn-the-syllabus-28-sep-10-jan"/>
    <w:p>
      <w:pPr>
        <w:pStyle w:val="Heading2"/>
      </w:pPr>
      <w:r>
        <w:t xml:space="preserve">Phase 1 — Learn the syllabus (28 Sep – 10 Jan)</w:t>
      </w:r>
    </w:p>
    <w:bookmarkStart w:id="72" w:name="Xce4cbd9a697db8e62bcf84332bd670ba3de63d4"/>
    <w:p>
      <w:pPr>
        <w:pStyle w:val="Heading3"/>
      </w:pPr>
      <w:r>
        <w:t xml:space="preserve">Week 1 · 28 Sep – 4 Oct · Discrete Maths I: logic, sets, relations</w:t>
      </w:r>
    </w:p>
    <w:p>
      <w:pPr>
        <w:pStyle w:val="FirstParagraph"/>
      </w:pPr>
      <w:r>
        <w:rPr>
          <w:iCs/>
          <w:i/>
        </w:rPr>
        <w:t xml:space="preserve">GA focus (30 min daily): Percentages, ratio and proportion</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203"/>
        <w:gridCol w:w="609"/>
        <w:gridCol w:w="5280"/>
        <w:gridCol w:w="1827"/>
      </w:tblGrid>
      <w:tr>
        <w:trPr>
          <w:tblHeader w:val="true"/>
        </w:trPr>
        <w:tc>
          <w:tcPr>
            <w:shd w:val="clear" w:color="auto" w:fill="E8EEF7"/>
          </w:tcPr>
          <w:p>
            <w:pPr>
              <w:pStyle w:val="Compact"/>
              <w:jc w:val="left"/>
            </w:pPr>
            <w:r>
              <w:rPr>
                <w:b/>
                <w:sz w:val="19"/>
              </w:rPr>
              <w:t xml:space="preserve">✓</w:t>
            </w:r>
          </w:p>
        </w:tc>
        <w:tc>
          <w:tcPr>
            <w:shd w:val="clear" w:color="auto" w:fill="E8EEF7"/>
          </w:tcPr>
          <w:p>
            <w:pPr>
              <w:pStyle w:val="Compact"/>
              <w:jc w:val="left"/>
            </w:pPr>
            <w:r>
              <w:rPr>
                <w:b/>
                <w:sz w:val="19"/>
              </w:rPr>
              <w:t xml:space="preserve">Day</w:t>
            </w:r>
          </w:p>
        </w:tc>
        <w:tc>
          <w:tcPr>
            <w:shd w:val="clear" w:color="auto" w:fill="E8EEF7"/>
          </w:tcPr>
          <w:p>
            <w:pPr>
              <w:pStyle w:val="Compact"/>
              <w:jc w:val="left"/>
            </w:pPr>
            <w:r>
              <w:rPr>
                <w:b/>
                <w:sz w:val="19"/>
              </w:rPr>
              <w:t xml:space="preserve">Topic and what to cover</w:t>
            </w:r>
          </w:p>
        </w:tc>
        <w:tc>
          <w:tcPr>
            <w:shd w:val="clear" w:color="auto" w:fill="E8EEF7"/>
          </w:tcPr>
          <w:p>
            <w:pPr>
              <w:pStyle w:val="Compact"/>
              <w:jc w:val="left"/>
            </w:pPr>
            <w:r>
              <w:rPr>
                <w:b/>
                <w:sz w:val="19"/>
              </w:rPr>
              <w:t xml:space="preserve">Watch / practise</w:t>
            </w:r>
          </w:p>
        </w:tc>
      </w:tr>
      <w:tr>
        <w:tc>
          <w:tcPr/>
          <w:p>
            <w:pPr>
              <w:pStyle w:val="Compact"/>
              <w:jc w:val="left"/>
            </w:pPr>
            <w:r>
              <w:rPr>
                <w:sz w:val="19"/>
              </w:rPr>
              <w:t xml:space="preserve">☐</w:t>
            </w:r>
          </w:p>
        </w:tc>
        <w:tc>
          <w:tcPr/>
          <w:p>
            <w:pPr>
              <w:pStyle w:val="Compact"/>
              <w:jc w:val="left"/>
            </w:pPr>
            <w:r>
              <w:rPr>
                <w:sz w:val="19"/>
              </w:rPr>
              <w:t xml:space="preserve">Mon 28 Sep</w:t>
            </w:r>
          </w:p>
        </w:tc>
        <w:tc>
          <w:tcPr/>
          <w:p>
            <w:pPr>
              <w:pStyle w:val="Compact"/>
              <w:jc w:val="left"/>
            </w:pPr>
            <w:r>
              <w:rPr>
                <w:bCs/>
                <w:b/>
                <w:sz w:val="19"/>
              </w:rPr>
              <w:t xml:space="preserve">Register for GATE (deadline 5 Oct). Propositional logic:</w:t>
            </w:r>
            <w:r>
              <w:rPr>
                <w:sz w:val="19"/>
              </w:rPr>
              <w:t xml:space="preserve"> </w:t>
            </w:r>
            <w:r>
              <w:rPr>
                <w:sz w:val="19"/>
              </w:rPr>
              <w:t xml:space="preserve">connectives, truth tables, tautology, contradiction, contingency; validity and satisfiability; logical equivalence laws; implication, converse, contrapositive; CNF and DNF</w:t>
            </w:r>
          </w:p>
        </w:tc>
        <w:tc>
          <w:tcPr/>
          <w:p>
            <w:pPr>
              <w:pStyle w:val="Compact"/>
              <w:jc w:val="left"/>
            </w:pPr>
            <w:hyperlink r:id="rId41">
              <w:r>
                <w:rPr>
                  <w:rStyle w:val="Hyperlink"/>
                </w:rPr>
                <w:t xml:space="preserve">Gate Smashers Discrete Maths</w:t>
              </w:r>
            </w:hyperlink>
          </w:p>
        </w:tc>
      </w:tr>
      <w:tr>
        <w:tc>
          <w:tcPr/>
          <w:p>
            <w:pPr>
              <w:pStyle w:val="Compact"/>
              <w:jc w:val="left"/>
            </w:pPr>
            <w:r>
              <w:rPr>
                <w:sz w:val="19"/>
              </w:rPr>
              <w:t xml:space="preserve">☐</w:t>
            </w:r>
          </w:p>
        </w:tc>
        <w:tc>
          <w:tcPr/>
          <w:p>
            <w:pPr>
              <w:pStyle w:val="Compact"/>
              <w:jc w:val="left"/>
            </w:pPr>
            <w:r>
              <w:rPr>
                <w:sz w:val="19"/>
              </w:rPr>
              <w:t xml:space="preserve">Tue 29 Sep</w:t>
            </w:r>
          </w:p>
        </w:tc>
        <w:tc>
          <w:tcPr/>
          <w:p>
            <w:pPr>
              <w:pStyle w:val="Compact"/>
              <w:jc w:val="left"/>
            </w:pPr>
            <w:r>
              <w:rPr>
                <w:bCs/>
                <w:b/>
                <w:sz w:val="19"/>
              </w:rPr>
              <w:t xml:space="preserve">Rules of inference and first-order logic:</w:t>
            </w:r>
            <w:r>
              <w:rPr>
                <w:sz w:val="19"/>
              </w:rPr>
              <w:t xml:space="preserve"> </w:t>
            </w:r>
            <w:r>
              <w:rPr>
                <w:sz w:val="19"/>
              </w:rPr>
              <w:t xml:space="preserve">modus ponens/tollens, resolution, checking valid arguments; predicates, universal and existential quantifiers, nested quantifiers, negating quantified statements, translating English to logic, free vs bound variables</w:t>
            </w:r>
          </w:p>
        </w:tc>
        <w:tc>
          <w:tcPr/>
          <w:p>
            <w:pPr>
              <w:pStyle w:val="Compact"/>
              <w:jc w:val="left"/>
            </w:pPr>
            <w:hyperlink r:id="rId41">
              <w:r>
                <w:rPr>
                  <w:rStyle w:val="Hyperlink"/>
                </w:rPr>
                <w:t xml:space="preserve">Gate Smashers Discrete Maths</w:t>
              </w:r>
            </w:hyperlink>
          </w:p>
        </w:tc>
      </w:tr>
      <w:tr>
        <w:tc>
          <w:tcPr/>
          <w:p>
            <w:pPr>
              <w:pStyle w:val="Compact"/>
              <w:jc w:val="left"/>
            </w:pPr>
            <w:r>
              <w:rPr>
                <w:sz w:val="19"/>
              </w:rPr>
              <w:t xml:space="preserve">☐</w:t>
            </w:r>
          </w:p>
        </w:tc>
        <w:tc>
          <w:tcPr/>
          <w:p>
            <w:pPr>
              <w:pStyle w:val="Compact"/>
              <w:jc w:val="left"/>
            </w:pPr>
            <w:r>
              <w:rPr>
                <w:sz w:val="19"/>
              </w:rPr>
              <w:t xml:space="preserve">Wed 30 Sep</w:t>
            </w:r>
          </w:p>
        </w:tc>
        <w:tc>
          <w:tcPr/>
          <w:p>
            <w:pPr>
              <w:pStyle w:val="Compact"/>
              <w:jc w:val="left"/>
            </w:pPr>
            <w:r>
              <w:rPr>
                <w:bCs/>
                <w:b/>
                <w:sz w:val="19"/>
              </w:rPr>
              <w:t xml:space="preserve">Sets and relations:</w:t>
            </w:r>
            <w:r>
              <w:rPr>
                <w:sz w:val="19"/>
              </w:rPr>
              <w:t xml:space="preserve"> </w:t>
            </w:r>
            <w:r>
              <w:rPr>
                <w:sz w:val="19"/>
              </w:rPr>
              <w:t xml:space="preserve">set operations, power set, Cartesian product, inclusion–exclusion on sets; relations as sets, matrix and digraph form; reflexive, irreflexive, symmetric, antisymmetric, asymmetric, transitive; composition, inverse</w:t>
            </w:r>
          </w:p>
        </w:tc>
        <w:tc>
          <w:tcPr/>
          <w:p>
            <w:pPr>
              <w:pStyle w:val="Compact"/>
              <w:jc w:val="left"/>
            </w:pPr>
            <w:hyperlink r:id="rId41">
              <w:r>
                <w:rPr>
                  <w:rStyle w:val="Hyperlink"/>
                </w:rPr>
                <w:t xml:space="preserve">Gate Smashers Discrete Maths</w:t>
              </w:r>
            </w:hyperlink>
          </w:p>
        </w:tc>
      </w:tr>
      <w:tr>
        <w:tc>
          <w:tcPr/>
          <w:p>
            <w:pPr>
              <w:pStyle w:val="Compact"/>
              <w:jc w:val="left"/>
            </w:pPr>
            <w:r>
              <w:rPr>
                <w:sz w:val="19"/>
              </w:rPr>
              <w:t xml:space="preserve">☐</w:t>
            </w:r>
          </w:p>
        </w:tc>
        <w:tc>
          <w:tcPr/>
          <w:p>
            <w:pPr>
              <w:pStyle w:val="Compact"/>
              <w:jc w:val="left"/>
            </w:pPr>
            <w:r>
              <w:rPr>
                <w:sz w:val="19"/>
              </w:rPr>
              <w:t xml:space="preserve">Thu 1 Oct</w:t>
            </w:r>
          </w:p>
        </w:tc>
        <w:tc>
          <w:tcPr/>
          <w:p>
            <w:pPr>
              <w:pStyle w:val="Compact"/>
              <w:jc w:val="left"/>
            </w:pPr>
            <w:r>
              <w:rPr>
                <w:bCs/>
                <w:b/>
                <w:sz w:val="19"/>
              </w:rPr>
              <w:t xml:space="preserve">Equivalence relations and counting relations:</w:t>
            </w:r>
            <w:r>
              <w:rPr>
                <w:sz w:val="19"/>
              </w:rPr>
              <w:t xml:space="preserve"> </w:t>
            </w:r>
            <w:r>
              <w:rPr>
                <w:sz w:val="19"/>
              </w:rPr>
              <w:t xml:space="preserve">closures (reflexive, symmetric, transitive, Warshall’s algorithm); equivalence classes and partitions; counting reflexive, symmetric, antisymmetric and equivalence relations (Bell numbers)</w:t>
            </w:r>
          </w:p>
        </w:tc>
        <w:tc>
          <w:tcPr/>
          <w:p>
            <w:pPr>
              <w:pStyle w:val="Compact"/>
              <w:jc w:val="left"/>
            </w:pPr>
            <w:hyperlink r:id="rId41">
              <w:r>
                <w:rPr>
                  <w:rStyle w:val="Hyperlink"/>
                </w:rPr>
                <w:t xml:space="preserve">Gate Smashers Discrete Maths</w:t>
              </w:r>
            </w:hyperlink>
          </w:p>
        </w:tc>
      </w:tr>
      <w:tr>
        <w:tc>
          <w:tcPr/>
          <w:p>
            <w:pPr>
              <w:pStyle w:val="Compact"/>
              <w:jc w:val="left"/>
            </w:pPr>
            <w:r>
              <w:rPr>
                <w:sz w:val="19"/>
              </w:rPr>
              <w:t xml:space="preserve">☐</w:t>
            </w:r>
          </w:p>
        </w:tc>
        <w:tc>
          <w:tcPr/>
          <w:p>
            <w:pPr>
              <w:pStyle w:val="Compact"/>
              <w:jc w:val="left"/>
            </w:pPr>
            <w:r>
              <w:rPr>
                <w:sz w:val="19"/>
              </w:rPr>
              <w:t xml:space="preserve">Fri 2 Oct</w:t>
            </w:r>
          </w:p>
        </w:tc>
        <w:tc>
          <w:tcPr/>
          <w:p>
            <w:pPr>
              <w:pStyle w:val="Compact"/>
              <w:jc w:val="left"/>
            </w:pPr>
            <w:r>
              <w:rPr>
                <w:bCs/>
                <w:b/>
                <w:sz w:val="19"/>
              </w:rPr>
              <w:t xml:space="preserve">Partial orders and lattices:</w:t>
            </w:r>
            <w:r>
              <w:rPr>
                <w:sz w:val="19"/>
              </w:rPr>
              <w:t xml:space="preserve"> </w:t>
            </w:r>
            <w:r>
              <w:rPr>
                <w:sz w:val="19"/>
              </w:rPr>
              <w:t xml:space="preserve">posets, Hasse diagrams, maximal/minimal/greatest/least elements, upper and lower bounds, LUB/GLB; total order, well-order; lattices, sublattices, bounded, distributive and complemented lattices, Boolean algebra as a lattice</w:t>
            </w:r>
          </w:p>
        </w:tc>
        <w:tc>
          <w:tcPr/>
          <w:p>
            <w:pPr>
              <w:pStyle w:val="Compact"/>
              <w:jc w:val="left"/>
            </w:pPr>
            <w:hyperlink r:id="rId41">
              <w:r>
                <w:rPr>
                  <w:rStyle w:val="Hyperlink"/>
                </w:rPr>
                <w:t xml:space="preserve">Gate Smashers Discrete Maths</w:t>
              </w:r>
            </w:hyperlink>
          </w:p>
        </w:tc>
      </w:tr>
      <w:tr>
        <w:tc>
          <w:tcPr/>
          <w:p>
            <w:pPr>
              <w:pStyle w:val="Compact"/>
              <w:jc w:val="left"/>
            </w:pPr>
            <w:r>
              <w:rPr>
                <w:sz w:val="19"/>
              </w:rPr>
              <w:t xml:space="preserve">☐</w:t>
            </w:r>
          </w:p>
        </w:tc>
        <w:tc>
          <w:tcPr/>
          <w:p>
            <w:pPr>
              <w:pStyle w:val="Compact"/>
              <w:jc w:val="left"/>
            </w:pPr>
            <w:r>
              <w:rPr>
                <w:sz w:val="19"/>
              </w:rPr>
              <w:t xml:space="preserve">Sat 3 Oct</w:t>
            </w:r>
          </w:p>
        </w:tc>
        <w:tc>
          <w:tcPr/>
          <w:p>
            <w:pPr>
              <w:pStyle w:val="Compact"/>
              <w:jc w:val="left"/>
            </w:pPr>
            <w:r>
              <w:rPr>
                <w:bCs/>
                <w:b/>
                <w:sz w:val="19"/>
              </w:rPr>
              <w:t xml:space="preserve">Functions:</w:t>
            </w:r>
            <w:r>
              <w:rPr>
                <w:sz w:val="19"/>
              </w:rPr>
              <w:t xml:space="preserve"> </w:t>
            </w:r>
            <w:r>
              <w:rPr>
                <w:sz w:val="19"/>
              </w:rPr>
              <w:t xml:space="preserve">injective, surjective, bijective; counting functions, one-one and onto functions (Stirling numbers of the second kind); composition, inverse, floor and ceiling; pigeonhole with functions</w:t>
            </w:r>
          </w:p>
        </w:tc>
        <w:tc>
          <w:tcPr/>
          <w:p>
            <w:pPr>
              <w:pStyle w:val="Compact"/>
              <w:jc w:val="left"/>
            </w:pPr>
            <w:hyperlink r:id="rId41">
              <w:r>
                <w:rPr>
                  <w:rStyle w:val="Hyperlink"/>
                </w:rPr>
                <w:t xml:space="preserve">Gate Smashers Discrete Maths</w:t>
              </w:r>
            </w:hyperlink>
          </w:p>
        </w:tc>
      </w:tr>
      <w:tr>
        <w:tc>
          <w:tcPr/>
          <w:p>
            <w:pPr>
              <w:pStyle w:val="Compact"/>
              <w:jc w:val="left"/>
            </w:pPr>
            <w:r>
              <w:rPr>
                <w:sz w:val="19"/>
              </w:rPr>
              <w:t xml:space="preserve">☐</w:t>
            </w:r>
          </w:p>
        </w:tc>
        <w:tc>
          <w:tcPr/>
          <w:p>
            <w:pPr>
              <w:pStyle w:val="Compact"/>
              <w:jc w:val="left"/>
            </w:pPr>
            <w:r>
              <w:rPr>
                <w:sz w:val="19"/>
              </w:rPr>
              <w:t xml:space="preserve">Sun 4 Oct</w:t>
            </w:r>
          </w:p>
        </w:tc>
        <w:tc>
          <w:tcPr/>
          <w:p>
            <w:pPr>
              <w:pStyle w:val="Compact"/>
              <w:jc w:val="left"/>
            </w:pPr>
            <w:r>
              <w:rPr>
                <w:bCs/>
                <w:b/>
                <w:sz w:val="19"/>
              </w:rPr>
              <w:t xml:space="preserve">Weekly test:</w:t>
            </w:r>
            <w:r>
              <w:rPr>
                <w:sz w:val="19"/>
              </w:rPr>
              <w:t xml:space="preserve"> </w:t>
            </w:r>
            <w:r>
              <w:rPr>
                <w:sz w:val="19"/>
              </w:rPr>
              <w:t xml:space="preserve">timed PYQs: logic, sets, relations, posets, lattices, functions; update error log</w:t>
            </w:r>
          </w:p>
        </w:tc>
        <w:tc>
          <w:tcPr/>
          <w:p>
            <w:pPr>
              <w:pStyle w:val="Compact"/>
              <w:jc w:val="left"/>
            </w:pPr>
            <w:hyperlink r:id="rId64">
              <w:r>
                <w:rPr>
                  <w:rStyle w:val="Hyperlink"/>
                </w:rPr>
                <w:t xml:space="preserve">GATE Overflow PYQs</w:t>
              </w:r>
            </w:hyperlink>
          </w:p>
        </w:tc>
      </w:tr>
    </w:tbl>
    <w:bookmarkEnd w:id="72"/>
    <w:bookmarkStart w:id="73" w:name="Xb9129b4b4011f38ae5048d18aed7d723395fc2c"/>
    <w:p>
      <w:pPr>
        <w:pStyle w:val="Heading3"/>
      </w:pPr>
      <w:r>
        <w:t xml:space="preserve">Week 2 · 5 – 11 Oct · Discrete Maths II: groups, graphs, combinatorics</w:t>
      </w:r>
    </w:p>
    <w:p>
      <w:pPr>
        <w:pStyle w:val="FirstParagraph"/>
      </w:pPr>
      <w:r>
        <w:rPr>
          <w:iCs/>
          <w:i/>
        </w:rPr>
        <w:t xml:space="preserve">GA focus (30 min daily): Averages, mixtures and alligation</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203"/>
        <w:gridCol w:w="609"/>
        <w:gridCol w:w="5280"/>
        <w:gridCol w:w="1827"/>
      </w:tblGrid>
      <w:tr>
        <w:trPr>
          <w:tblHeader w:val="true"/>
        </w:trPr>
        <w:tc>
          <w:tcPr>
            <w:shd w:val="clear" w:color="auto" w:fill="E8EEF7"/>
          </w:tcPr>
          <w:p>
            <w:pPr>
              <w:pStyle w:val="Compact"/>
              <w:jc w:val="left"/>
            </w:pPr>
            <w:r>
              <w:rPr>
                <w:b/>
                <w:sz w:val="19"/>
              </w:rPr>
              <w:t xml:space="preserve">✓</w:t>
            </w:r>
          </w:p>
        </w:tc>
        <w:tc>
          <w:tcPr>
            <w:shd w:val="clear" w:color="auto" w:fill="E8EEF7"/>
          </w:tcPr>
          <w:p>
            <w:pPr>
              <w:pStyle w:val="Compact"/>
              <w:jc w:val="left"/>
            </w:pPr>
            <w:r>
              <w:rPr>
                <w:b/>
                <w:sz w:val="19"/>
              </w:rPr>
              <w:t xml:space="preserve">Day</w:t>
            </w:r>
          </w:p>
        </w:tc>
        <w:tc>
          <w:tcPr>
            <w:shd w:val="clear" w:color="auto" w:fill="E8EEF7"/>
          </w:tcPr>
          <w:p>
            <w:pPr>
              <w:pStyle w:val="Compact"/>
              <w:jc w:val="left"/>
            </w:pPr>
            <w:r>
              <w:rPr>
                <w:b/>
                <w:sz w:val="19"/>
              </w:rPr>
              <w:t xml:space="preserve">Topic and what to cover</w:t>
            </w:r>
          </w:p>
        </w:tc>
        <w:tc>
          <w:tcPr>
            <w:shd w:val="clear" w:color="auto" w:fill="E8EEF7"/>
          </w:tcPr>
          <w:p>
            <w:pPr>
              <w:pStyle w:val="Compact"/>
              <w:jc w:val="left"/>
            </w:pPr>
            <w:r>
              <w:rPr>
                <w:b/>
                <w:sz w:val="19"/>
              </w:rPr>
              <w:t xml:space="preserve">Watch / practise</w:t>
            </w:r>
          </w:p>
        </w:tc>
      </w:tr>
      <w:tr>
        <w:tc>
          <w:tcPr/>
          <w:p>
            <w:pPr>
              <w:pStyle w:val="Compact"/>
              <w:jc w:val="left"/>
            </w:pPr>
            <w:r>
              <w:rPr>
                <w:sz w:val="19"/>
              </w:rPr>
              <w:t xml:space="preserve">☐</w:t>
            </w:r>
          </w:p>
        </w:tc>
        <w:tc>
          <w:tcPr/>
          <w:p>
            <w:pPr>
              <w:pStyle w:val="Compact"/>
              <w:jc w:val="left"/>
            </w:pPr>
            <w:r>
              <w:rPr>
                <w:sz w:val="19"/>
              </w:rPr>
              <w:t xml:space="preserve">Mon 5 Oct</w:t>
            </w:r>
          </w:p>
        </w:tc>
        <w:tc>
          <w:tcPr/>
          <w:p>
            <w:pPr>
              <w:pStyle w:val="Compact"/>
              <w:jc w:val="left"/>
            </w:pPr>
            <w:r>
              <w:rPr>
                <w:bCs/>
                <w:b/>
                <w:sz w:val="19"/>
              </w:rPr>
              <w:t xml:space="preserve">Algebraic structures:</w:t>
            </w:r>
            <w:r>
              <w:rPr>
                <w:sz w:val="19"/>
              </w:rPr>
              <w:t xml:space="preserve"> </w:t>
            </w:r>
            <w:r>
              <w:rPr>
                <w:sz w:val="19"/>
              </w:rPr>
              <w:t xml:space="preserve">closure, associativity, identity, inverse; semigroups, monoids, groups, abelian groups; order of a group and of an element; subgroups, cyclic groups and generators, Lagrange’s theorem, cosets; group tables</w:t>
            </w:r>
          </w:p>
        </w:tc>
        <w:tc>
          <w:tcPr/>
          <w:p>
            <w:pPr>
              <w:pStyle w:val="Compact"/>
              <w:jc w:val="left"/>
            </w:pPr>
            <w:hyperlink r:id="rId41">
              <w:r>
                <w:rPr>
                  <w:rStyle w:val="Hyperlink"/>
                </w:rPr>
                <w:t xml:space="preserve">Gate Smashers Discrete Maths</w:t>
              </w:r>
            </w:hyperlink>
          </w:p>
        </w:tc>
      </w:tr>
      <w:tr>
        <w:tc>
          <w:tcPr/>
          <w:p>
            <w:pPr>
              <w:pStyle w:val="Compact"/>
              <w:jc w:val="left"/>
            </w:pPr>
            <w:r>
              <w:rPr>
                <w:sz w:val="19"/>
              </w:rPr>
              <w:t xml:space="preserve">☐</w:t>
            </w:r>
          </w:p>
        </w:tc>
        <w:tc>
          <w:tcPr/>
          <w:p>
            <w:pPr>
              <w:pStyle w:val="Compact"/>
              <w:jc w:val="left"/>
            </w:pPr>
            <w:r>
              <w:rPr>
                <w:sz w:val="19"/>
              </w:rPr>
              <w:t xml:space="preserve">Tue 6 Oct</w:t>
            </w:r>
          </w:p>
        </w:tc>
        <w:tc>
          <w:tcPr/>
          <w:p>
            <w:pPr>
              <w:pStyle w:val="Compact"/>
              <w:jc w:val="left"/>
            </w:pPr>
            <w:r>
              <w:rPr>
                <w:bCs/>
                <w:b/>
                <w:sz w:val="19"/>
              </w:rPr>
              <w:t xml:space="preserve">Graph basics:</w:t>
            </w:r>
            <w:r>
              <w:rPr>
                <w:sz w:val="19"/>
              </w:rPr>
              <w:t xml:space="preserve"> </w:t>
            </w:r>
            <w:r>
              <w:rPr>
                <w:sz w:val="19"/>
              </w:rPr>
              <w:t xml:space="preserve">simple graphs, multigraphs, degree, handshaking lemma, degree sequences; complete, bipartite, regular, complement graphs; subgraphs; isomorphism; counting labelled graphs</w:t>
            </w:r>
          </w:p>
        </w:tc>
        <w:tc>
          <w:tcPr/>
          <w:p>
            <w:pPr>
              <w:pStyle w:val="Compact"/>
              <w:jc w:val="left"/>
            </w:pPr>
            <w:hyperlink r:id="rId41">
              <w:r>
                <w:rPr>
                  <w:rStyle w:val="Hyperlink"/>
                </w:rPr>
                <w:t xml:space="preserve">Gate Smashers Discrete Maths</w:t>
              </w:r>
            </w:hyperlink>
          </w:p>
        </w:tc>
      </w:tr>
      <w:tr>
        <w:tc>
          <w:tcPr/>
          <w:p>
            <w:pPr>
              <w:pStyle w:val="Compact"/>
              <w:jc w:val="left"/>
            </w:pPr>
            <w:r>
              <w:rPr>
                <w:sz w:val="19"/>
              </w:rPr>
              <w:t xml:space="preserve">☐</w:t>
            </w:r>
          </w:p>
        </w:tc>
        <w:tc>
          <w:tcPr/>
          <w:p>
            <w:pPr>
              <w:pStyle w:val="Compact"/>
              <w:jc w:val="left"/>
            </w:pPr>
            <w:r>
              <w:rPr>
                <w:sz w:val="19"/>
              </w:rPr>
              <w:t xml:space="preserve">Wed 7 Oct</w:t>
            </w:r>
          </w:p>
        </w:tc>
        <w:tc>
          <w:tcPr/>
          <w:p>
            <w:pPr>
              <w:pStyle w:val="Compact"/>
              <w:jc w:val="left"/>
            </w:pPr>
            <w:r>
              <w:rPr>
                <w:bCs/>
                <w:b/>
                <w:sz w:val="19"/>
              </w:rPr>
              <w:t xml:space="preserve">Connectivity, paths and trees:</w:t>
            </w:r>
            <w:r>
              <w:rPr>
                <w:sz w:val="19"/>
              </w:rPr>
              <w:t xml:space="preserve"> </w:t>
            </w:r>
            <w:r>
              <w:rPr>
                <w:sz w:val="19"/>
              </w:rPr>
              <w:t xml:space="preserve">walks, paths, cycles; connected components, cut vertices, cut edges (bridges), vertex and edge connectivity; Euler and Hamiltonian paths and circuits; trees, forest, spanning trees, Cayley’s formula</w:t>
            </w:r>
          </w:p>
        </w:tc>
        <w:tc>
          <w:tcPr/>
          <w:p>
            <w:pPr>
              <w:pStyle w:val="Compact"/>
              <w:jc w:val="left"/>
            </w:pPr>
            <w:hyperlink r:id="rId41">
              <w:r>
                <w:rPr>
                  <w:rStyle w:val="Hyperlink"/>
                </w:rPr>
                <w:t xml:space="preserve">Gate Smashers Discrete Maths</w:t>
              </w:r>
            </w:hyperlink>
          </w:p>
        </w:tc>
      </w:tr>
      <w:tr>
        <w:tc>
          <w:tcPr/>
          <w:p>
            <w:pPr>
              <w:pStyle w:val="Compact"/>
              <w:jc w:val="left"/>
            </w:pPr>
            <w:r>
              <w:rPr>
                <w:sz w:val="19"/>
              </w:rPr>
              <w:t xml:space="preserve">☐</w:t>
            </w:r>
          </w:p>
        </w:tc>
        <w:tc>
          <w:tcPr/>
          <w:p>
            <w:pPr>
              <w:pStyle w:val="Compact"/>
              <w:jc w:val="left"/>
            </w:pPr>
            <w:r>
              <w:rPr>
                <w:sz w:val="19"/>
              </w:rPr>
              <w:t xml:space="preserve">Thu 8 Oct</w:t>
            </w:r>
          </w:p>
        </w:tc>
        <w:tc>
          <w:tcPr/>
          <w:p>
            <w:pPr>
              <w:pStyle w:val="Compact"/>
              <w:jc w:val="left"/>
            </w:pPr>
            <w:r>
              <w:rPr>
                <w:bCs/>
                <w:b/>
                <w:sz w:val="19"/>
              </w:rPr>
              <w:t xml:space="preserve">Matching, covering and colouring:</w:t>
            </w:r>
            <w:r>
              <w:rPr>
                <w:sz w:val="19"/>
              </w:rPr>
              <w:t xml:space="preserve"> </w:t>
            </w:r>
            <w:r>
              <w:rPr>
                <w:sz w:val="19"/>
              </w:rPr>
              <w:t xml:space="preserve">matching, maximum and perfect matching, Hall’s theorem; independent sets, vertex cover, edge cover, cliques and their relations; chromatic number, colouring bipartite/planar/complete graphs, chromatic polynomial; planar graphs, Euler’s formula</w:t>
            </w:r>
          </w:p>
        </w:tc>
        <w:tc>
          <w:tcPr/>
          <w:p>
            <w:pPr>
              <w:pStyle w:val="Compact"/>
              <w:jc w:val="left"/>
            </w:pPr>
            <w:hyperlink r:id="rId41">
              <w:r>
                <w:rPr>
                  <w:rStyle w:val="Hyperlink"/>
                </w:rPr>
                <w:t xml:space="preserve">Gate Smashers Discrete Maths</w:t>
              </w:r>
            </w:hyperlink>
          </w:p>
        </w:tc>
      </w:tr>
      <w:tr>
        <w:tc>
          <w:tcPr/>
          <w:p>
            <w:pPr>
              <w:pStyle w:val="Compact"/>
              <w:jc w:val="left"/>
            </w:pPr>
            <w:r>
              <w:rPr>
                <w:sz w:val="19"/>
              </w:rPr>
              <w:t xml:space="preserve">☐</w:t>
            </w:r>
          </w:p>
        </w:tc>
        <w:tc>
          <w:tcPr/>
          <w:p>
            <w:pPr>
              <w:pStyle w:val="Compact"/>
              <w:jc w:val="left"/>
            </w:pPr>
            <w:r>
              <w:rPr>
                <w:sz w:val="19"/>
              </w:rPr>
              <w:t xml:space="preserve">Fri 9 Oct</w:t>
            </w:r>
          </w:p>
        </w:tc>
        <w:tc>
          <w:tcPr/>
          <w:p>
            <w:pPr>
              <w:pStyle w:val="Compact"/>
              <w:jc w:val="left"/>
            </w:pPr>
            <w:r>
              <w:rPr>
                <w:bCs/>
                <w:b/>
                <w:sz w:val="19"/>
              </w:rPr>
              <w:t xml:space="preserve">Counting:</w:t>
            </w:r>
            <w:r>
              <w:rPr>
                <w:sz w:val="19"/>
              </w:rPr>
              <w:t xml:space="preserve"> </w:t>
            </w:r>
            <w:r>
              <w:rPr>
                <w:sz w:val="19"/>
              </w:rPr>
              <w:t xml:space="preserve">sum and product rules, permutations and combinations with and without repetition, stars and bars, binomial theorem and identities, pigeonhole principle, inclusion–exclusion, derangements, Catalan numbers</w:t>
            </w:r>
          </w:p>
        </w:tc>
        <w:tc>
          <w:tcPr/>
          <w:p>
            <w:pPr>
              <w:pStyle w:val="Compact"/>
              <w:jc w:val="left"/>
            </w:pPr>
            <w:hyperlink r:id="rId41">
              <w:r>
                <w:rPr>
                  <w:rStyle w:val="Hyperlink"/>
                </w:rPr>
                <w:t xml:space="preserve">Gate Smashers Discrete Maths</w:t>
              </w:r>
            </w:hyperlink>
          </w:p>
        </w:tc>
      </w:tr>
      <w:tr>
        <w:tc>
          <w:tcPr/>
          <w:p>
            <w:pPr>
              <w:pStyle w:val="Compact"/>
              <w:jc w:val="left"/>
            </w:pPr>
            <w:r>
              <w:rPr>
                <w:sz w:val="19"/>
              </w:rPr>
              <w:t xml:space="preserve">☐</w:t>
            </w:r>
          </w:p>
        </w:tc>
        <w:tc>
          <w:tcPr/>
          <w:p>
            <w:pPr>
              <w:pStyle w:val="Compact"/>
              <w:jc w:val="left"/>
            </w:pPr>
            <w:r>
              <w:rPr>
                <w:sz w:val="19"/>
              </w:rPr>
              <w:t xml:space="preserve">Sat 10 Oct</w:t>
            </w:r>
          </w:p>
        </w:tc>
        <w:tc>
          <w:tcPr/>
          <w:p>
            <w:pPr>
              <w:pStyle w:val="Compact"/>
              <w:jc w:val="left"/>
            </w:pPr>
            <w:r>
              <w:rPr>
                <w:bCs/>
                <w:b/>
                <w:sz w:val="19"/>
              </w:rPr>
              <w:t xml:space="preserve">Recurrences and generating functions:</w:t>
            </w:r>
            <w:r>
              <w:rPr>
                <w:sz w:val="19"/>
              </w:rPr>
              <w:t xml:space="preserve"> </w:t>
            </w:r>
            <w:r>
              <w:rPr>
                <w:sz w:val="19"/>
              </w:rPr>
              <w:t xml:space="preserve">forming recurrences from counting problems; solving linear homogeneous and non-homogeneous recurrences (characteristic roots); generating functions: finding coefficients, using them to count and to solve recurrences</w:t>
            </w:r>
          </w:p>
        </w:tc>
        <w:tc>
          <w:tcPr/>
          <w:p>
            <w:pPr>
              <w:pStyle w:val="Compact"/>
              <w:jc w:val="left"/>
            </w:pPr>
            <w:hyperlink r:id="rId41">
              <w:r>
                <w:rPr>
                  <w:rStyle w:val="Hyperlink"/>
                </w:rPr>
                <w:t xml:space="preserve">Gate Smashers Discrete Maths</w:t>
              </w:r>
            </w:hyperlink>
          </w:p>
        </w:tc>
      </w:tr>
      <w:tr>
        <w:tc>
          <w:tcPr/>
          <w:p>
            <w:pPr>
              <w:pStyle w:val="Compact"/>
              <w:jc w:val="left"/>
            </w:pPr>
            <w:r>
              <w:rPr>
                <w:sz w:val="19"/>
              </w:rPr>
              <w:t xml:space="preserve">☐</w:t>
            </w:r>
          </w:p>
        </w:tc>
        <w:tc>
          <w:tcPr/>
          <w:p>
            <w:pPr>
              <w:pStyle w:val="Compact"/>
              <w:jc w:val="left"/>
            </w:pPr>
            <w:r>
              <w:rPr>
                <w:sz w:val="19"/>
              </w:rPr>
              <w:t xml:space="preserve">Sun 11 Oct</w:t>
            </w:r>
          </w:p>
        </w:tc>
        <w:tc>
          <w:tcPr/>
          <w:p>
            <w:pPr>
              <w:pStyle w:val="Compact"/>
              <w:jc w:val="left"/>
            </w:pPr>
            <w:r>
              <w:rPr>
                <w:bCs/>
                <w:b/>
                <w:sz w:val="19"/>
              </w:rPr>
              <w:t xml:space="preserve">Weekly test:</w:t>
            </w:r>
            <w:r>
              <w:rPr>
                <w:sz w:val="19"/>
              </w:rPr>
              <w:t xml:space="preserve"> </w:t>
            </w:r>
            <w:r>
              <w:rPr>
                <w:sz w:val="19"/>
              </w:rPr>
              <w:t xml:space="preserve">timed PYQs: groups, graph theory, combinatorics, recurrences</w:t>
            </w:r>
          </w:p>
        </w:tc>
        <w:tc>
          <w:tcPr/>
          <w:p>
            <w:pPr>
              <w:pStyle w:val="Compact"/>
              <w:jc w:val="left"/>
            </w:pPr>
            <w:hyperlink r:id="rId64">
              <w:r>
                <w:rPr>
                  <w:rStyle w:val="Hyperlink"/>
                </w:rPr>
                <w:t xml:space="preserve">GATE Overflow PYQs</w:t>
              </w:r>
            </w:hyperlink>
          </w:p>
        </w:tc>
      </w:tr>
    </w:tbl>
    <w:bookmarkEnd w:id="73"/>
    <w:bookmarkStart w:id="74" w:name="week-3-12-18-oct-programming-in-c"/>
    <w:p>
      <w:pPr>
        <w:pStyle w:val="Heading3"/>
      </w:pPr>
      <w:r>
        <w:t xml:space="preserve">Week 3 · 12 – 18 Oct · Programming in C</w:t>
      </w:r>
    </w:p>
    <w:p>
      <w:pPr>
        <w:pStyle w:val="FirstParagraph"/>
      </w:pPr>
      <w:r>
        <w:rPr>
          <w:iCs/>
          <w:i/>
        </w:rPr>
        <w:t xml:space="preserve">GA focus (30 min daily): Time, speed, distance and work</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203"/>
        <w:gridCol w:w="609"/>
        <w:gridCol w:w="5280"/>
        <w:gridCol w:w="1827"/>
      </w:tblGrid>
      <w:tr>
        <w:trPr>
          <w:tblHeader w:val="true"/>
        </w:trPr>
        <w:tc>
          <w:tcPr>
            <w:shd w:val="clear" w:color="auto" w:fill="E8EEF7"/>
          </w:tcPr>
          <w:p>
            <w:pPr>
              <w:pStyle w:val="Compact"/>
              <w:jc w:val="left"/>
            </w:pPr>
            <w:r>
              <w:rPr>
                <w:b/>
                <w:sz w:val="19"/>
              </w:rPr>
              <w:t xml:space="preserve">✓</w:t>
            </w:r>
          </w:p>
        </w:tc>
        <w:tc>
          <w:tcPr>
            <w:shd w:val="clear" w:color="auto" w:fill="E8EEF7"/>
          </w:tcPr>
          <w:p>
            <w:pPr>
              <w:pStyle w:val="Compact"/>
              <w:jc w:val="left"/>
            </w:pPr>
            <w:r>
              <w:rPr>
                <w:b/>
                <w:sz w:val="19"/>
              </w:rPr>
              <w:t xml:space="preserve">Day</w:t>
            </w:r>
          </w:p>
        </w:tc>
        <w:tc>
          <w:tcPr>
            <w:shd w:val="clear" w:color="auto" w:fill="E8EEF7"/>
          </w:tcPr>
          <w:p>
            <w:pPr>
              <w:pStyle w:val="Compact"/>
              <w:jc w:val="left"/>
            </w:pPr>
            <w:r>
              <w:rPr>
                <w:b/>
                <w:sz w:val="19"/>
              </w:rPr>
              <w:t xml:space="preserve">Topic and what to cover</w:t>
            </w:r>
          </w:p>
        </w:tc>
        <w:tc>
          <w:tcPr>
            <w:shd w:val="clear" w:color="auto" w:fill="E8EEF7"/>
          </w:tcPr>
          <w:p>
            <w:pPr>
              <w:pStyle w:val="Compact"/>
              <w:jc w:val="left"/>
            </w:pPr>
            <w:r>
              <w:rPr>
                <w:b/>
                <w:sz w:val="19"/>
              </w:rPr>
              <w:t xml:space="preserve">Watch / practise</w:t>
            </w:r>
          </w:p>
        </w:tc>
      </w:tr>
      <w:tr>
        <w:tc>
          <w:tcPr/>
          <w:p>
            <w:pPr>
              <w:pStyle w:val="Compact"/>
              <w:jc w:val="left"/>
            </w:pPr>
            <w:r>
              <w:rPr>
                <w:sz w:val="19"/>
              </w:rPr>
              <w:t xml:space="preserve">☐</w:t>
            </w:r>
          </w:p>
        </w:tc>
        <w:tc>
          <w:tcPr/>
          <w:p>
            <w:pPr>
              <w:pStyle w:val="Compact"/>
              <w:jc w:val="left"/>
            </w:pPr>
            <w:r>
              <w:rPr>
                <w:sz w:val="19"/>
              </w:rPr>
              <w:t xml:space="preserve">Mon 12 Oct</w:t>
            </w:r>
          </w:p>
        </w:tc>
        <w:tc>
          <w:tcPr/>
          <w:p>
            <w:pPr>
              <w:pStyle w:val="Compact"/>
              <w:jc w:val="left"/>
            </w:pPr>
            <w:r>
              <w:rPr>
                <w:bCs/>
                <w:b/>
                <w:sz w:val="19"/>
              </w:rPr>
              <w:t xml:space="preserve">C fundamentals:</w:t>
            </w:r>
            <w:r>
              <w:rPr>
                <w:sz w:val="19"/>
              </w:rPr>
              <w:t xml:space="preserve"> </w:t>
            </w:r>
            <w:r>
              <w:rPr>
                <w:sz w:val="19"/>
              </w:rPr>
              <w:t xml:space="preserve">data types and sizes, signed/unsigned, type conversion and promotion; operators, precedence and associativity; pre/post increment, short-circuit evaluation, comma operator, bitwise operators and shifts; sizeof</w:t>
            </w:r>
          </w:p>
        </w:tc>
        <w:tc>
          <w:tcPr/>
          <w:p>
            <w:pPr>
              <w:pStyle w:val="Compact"/>
              <w:jc w:val="left"/>
            </w:pPr>
            <w:hyperlink r:id="rId42">
              <w:r>
                <w:rPr>
                  <w:rStyle w:val="Hyperlink"/>
                </w:rPr>
                <w:t xml:space="preserve">Neso C &amp; Data Structures</w:t>
              </w:r>
            </w:hyperlink>
          </w:p>
        </w:tc>
      </w:tr>
      <w:tr>
        <w:tc>
          <w:tcPr/>
          <w:p>
            <w:pPr>
              <w:pStyle w:val="Compact"/>
              <w:jc w:val="left"/>
            </w:pPr>
            <w:r>
              <w:rPr>
                <w:sz w:val="19"/>
              </w:rPr>
              <w:t xml:space="preserve">☐</w:t>
            </w:r>
          </w:p>
        </w:tc>
        <w:tc>
          <w:tcPr/>
          <w:p>
            <w:pPr>
              <w:pStyle w:val="Compact"/>
              <w:jc w:val="left"/>
            </w:pPr>
            <w:r>
              <w:rPr>
                <w:sz w:val="19"/>
              </w:rPr>
              <w:t xml:space="preserve">Tue 13 Oct</w:t>
            </w:r>
          </w:p>
        </w:tc>
        <w:tc>
          <w:tcPr/>
          <w:p>
            <w:pPr>
              <w:pStyle w:val="Compact"/>
              <w:jc w:val="left"/>
            </w:pPr>
            <w:r>
              <w:rPr>
                <w:bCs/>
                <w:b/>
                <w:sz w:val="19"/>
              </w:rPr>
              <w:t xml:space="preserve">Control flow, functions, scope:</w:t>
            </w:r>
            <w:r>
              <w:rPr>
                <w:sz w:val="19"/>
              </w:rPr>
              <w:t xml:space="preserve"> </w:t>
            </w:r>
            <w:r>
              <w:rPr>
                <w:sz w:val="19"/>
              </w:rPr>
              <w:t xml:space="preserve">if-else, switch fall-through, loops and loop-count questions, break/continue; functions and the call stack; storage classes (auto, static, extern, register); lifetime vs scope; static vs dynamic scoping</w:t>
            </w:r>
          </w:p>
        </w:tc>
        <w:tc>
          <w:tcPr/>
          <w:p>
            <w:pPr>
              <w:pStyle w:val="Compact"/>
              <w:jc w:val="left"/>
            </w:pPr>
            <w:hyperlink r:id="rId42">
              <w:r>
                <w:rPr>
                  <w:rStyle w:val="Hyperlink"/>
                </w:rPr>
                <w:t xml:space="preserve">Neso C &amp; Data Structures</w:t>
              </w:r>
            </w:hyperlink>
          </w:p>
        </w:tc>
      </w:tr>
      <w:tr>
        <w:tc>
          <w:tcPr/>
          <w:p>
            <w:pPr>
              <w:pStyle w:val="Compact"/>
              <w:jc w:val="left"/>
            </w:pPr>
            <w:r>
              <w:rPr>
                <w:sz w:val="19"/>
              </w:rPr>
              <w:t xml:space="preserve">☐</w:t>
            </w:r>
          </w:p>
        </w:tc>
        <w:tc>
          <w:tcPr/>
          <w:p>
            <w:pPr>
              <w:pStyle w:val="Compact"/>
              <w:jc w:val="left"/>
            </w:pPr>
            <w:r>
              <w:rPr>
                <w:sz w:val="19"/>
              </w:rPr>
              <w:t xml:space="preserve">Wed 14 Oct</w:t>
            </w:r>
          </w:p>
        </w:tc>
        <w:tc>
          <w:tcPr/>
          <w:p>
            <w:pPr>
              <w:pStyle w:val="Compact"/>
              <w:jc w:val="left"/>
            </w:pPr>
            <w:r>
              <w:rPr>
                <w:bCs/>
                <w:b/>
                <w:sz w:val="19"/>
              </w:rPr>
              <w:t xml:space="preserve">Pointers and arrays:</w:t>
            </w:r>
            <w:r>
              <w:rPr>
                <w:sz w:val="19"/>
              </w:rPr>
              <w:t xml:space="preserve"> </w:t>
            </w:r>
            <w:r>
              <w:rPr>
                <w:sz w:val="19"/>
              </w:rPr>
              <w:t xml:space="preserve">pointer arithmetic, pointer–array equivalence, pointer to pointer, arrays of pointers vs pointer to array; 2D arrays, row-major and column-major address calculation; passing arrays to functions</w:t>
            </w:r>
          </w:p>
        </w:tc>
        <w:tc>
          <w:tcPr/>
          <w:p>
            <w:pPr>
              <w:pStyle w:val="Compact"/>
              <w:jc w:val="left"/>
            </w:pPr>
            <w:hyperlink r:id="rId42">
              <w:r>
                <w:rPr>
                  <w:rStyle w:val="Hyperlink"/>
                </w:rPr>
                <w:t xml:space="preserve">Neso C &amp; Data Structures</w:t>
              </w:r>
            </w:hyperlink>
          </w:p>
        </w:tc>
      </w:tr>
      <w:tr>
        <w:tc>
          <w:tcPr/>
          <w:p>
            <w:pPr>
              <w:pStyle w:val="Compact"/>
              <w:jc w:val="left"/>
            </w:pPr>
            <w:r>
              <w:rPr>
                <w:sz w:val="19"/>
              </w:rPr>
              <w:t xml:space="preserve">☐</w:t>
            </w:r>
          </w:p>
        </w:tc>
        <w:tc>
          <w:tcPr/>
          <w:p>
            <w:pPr>
              <w:pStyle w:val="Compact"/>
              <w:jc w:val="left"/>
            </w:pPr>
            <w:r>
              <w:rPr>
                <w:sz w:val="19"/>
              </w:rPr>
              <w:t xml:space="preserve">Thu 15 Oct</w:t>
            </w:r>
          </w:p>
        </w:tc>
        <w:tc>
          <w:tcPr/>
          <w:p>
            <w:pPr>
              <w:pStyle w:val="Compact"/>
              <w:jc w:val="left"/>
            </w:pPr>
            <w:r>
              <w:rPr>
                <w:bCs/>
                <w:b/>
                <w:sz w:val="19"/>
              </w:rPr>
              <w:t xml:space="preserve">Strings, structures and memory:</w:t>
            </w:r>
            <w:r>
              <w:rPr>
                <w:sz w:val="19"/>
              </w:rPr>
              <w:t xml:space="preserve"> </w:t>
            </w:r>
            <w:r>
              <w:rPr>
                <w:sz w:val="19"/>
              </w:rPr>
              <w:t xml:space="preserve">string functions and output questions; structures, unions, nested structures, self-referential structures; malloc/calloc/free, dangling pointers, memory leaks; call by value vs call by reference; function pointers</w:t>
            </w:r>
          </w:p>
        </w:tc>
        <w:tc>
          <w:tcPr/>
          <w:p>
            <w:pPr>
              <w:pStyle w:val="Compact"/>
              <w:jc w:val="left"/>
            </w:pPr>
            <w:hyperlink r:id="rId42">
              <w:r>
                <w:rPr>
                  <w:rStyle w:val="Hyperlink"/>
                </w:rPr>
                <w:t xml:space="preserve">Neso C &amp; Data Structures</w:t>
              </w:r>
            </w:hyperlink>
          </w:p>
        </w:tc>
      </w:tr>
      <w:tr>
        <w:tc>
          <w:tcPr/>
          <w:p>
            <w:pPr>
              <w:pStyle w:val="Compact"/>
              <w:jc w:val="left"/>
            </w:pPr>
            <w:r>
              <w:rPr>
                <w:sz w:val="19"/>
              </w:rPr>
              <w:t xml:space="preserve">☐</w:t>
            </w:r>
          </w:p>
        </w:tc>
        <w:tc>
          <w:tcPr/>
          <w:p>
            <w:pPr>
              <w:pStyle w:val="Compact"/>
              <w:jc w:val="left"/>
            </w:pPr>
            <w:r>
              <w:rPr>
                <w:sz w:val="19"/>
              </w:rPr>
              <w:t xml:space="preserve">Fri 16 Oct</w:t>
            </w:r>
          </w:p>
        </w:tc>
        <w:tc>
          <w:tcPr/>
          <w:p>
            <w:pPr>
              <w:pStyle w:val="Compact"/>
              <w:jc w:val="left"/>
            </w:pPr>
            <w:r>
              <w:rPr>
                <w:bCs/>
                <w:b/>
                <w:sz w:val="19"/>
              </w:rPr>
              <w:t xml:space="preserve">Recursion:</w:t>
            </w:r>
            <w:r>
              <w:rPr>
                <w:sz w:val="19"/>
              </w:rPr>
              <w:t xml:space="preserve"> </w:t>
            </w:r>
            <w:r>
              <w:rPr>
                <w:sz w:val="19"/>
              </w:rPr>
              <w:t xml:space="preserve">tracing recursive calls, recursion trees, counting calls and printed output; tail recursion; recursion with static variables; converting recursion to loops;</w:t>
            </w:r>
            <w:r>
              <w:rPr>
                <w:sz w:val="19"/>
              </w:rPr>
              <w:t xml:space="preserve"> </w:t>
            </w:r>
            <w:r>
              <w:rPr>
                <w:sz w:val="19"/>
              </w:rPr>
              <w:t xml:space="preserve">“</w:t>
            </w:r>
            <w:r>
              <w:rPr>
                <w:sz w:val="19"/>
              </w:rPr>
              <w:t xml:space="preserve">what does this code compute?</w:t>
            </w:r>
            <w:r>
              <w:rPr>
                <w:sz w:val="19"/>
              </w:rPr>
              <w:t xml:space="preserve">”</w:t>
            </w:r>
            <w:r>
              <w:rPr>
                <w:sz w:val="19"/>
              </w:rPr>
              <w:t xml:space="preserve"> </w:t>
            </w:r>
            <w:r>
              <w:rPr>
                <w:sz w:val="19"/>
              </w:rPr>
              <w:t xml:space="preserve">questions: trace an unfamiliar function on small inputs until you see the pattern</w:t>
            </w:r>
          </w:p>
        </w:tc>
        <w:tc>
          <w:tcPr/>
          <w:p>
            <w:pPr>
              <w:pStyle w:val="Compact"/>
              <w:jc w:val="left"/>
            </w:pPr>
            <w:hyperlink r:id="rId42">
              <w:r>
                <w:rPr>
                  <w:rStyle w:val="Hyperlink"/>
                </w:rPr>
                <w:t xml:space="preserve">Neso C &amp; Data Structures</w:t>
              </w:r>
            </w:hyperlink>
          </w:p>
        </w:tc>
      </w:tr>
      <w:tr>
        <w:tc>
          <w:tcPr/>
          <w:p>
            <w:pPr>
              <w:pStyle w:val="Compact"/>
              <w:jc w:val="left"/>
            </w:pPr>
            <w:r>
              <w:rPr>
                <w:sz w:val="19"/>
              </w:rPr>
              <w:t xml:space="preserve">☐</w:t>
            </w:r>
          </w:p>
        </w:tc>
        <w:tc>
          <w:tcPr/>
          <w:p>
            <w:pPr>
              <w:pStyle w:val="Compact"/>
              <w:jc w:val="left"/>
            </w:pPr>
            <w:r>
              <w:rPr>
                <w:sz w:val="19"/>
              </w:rPr>
              <w:t xml:space="preserve">Sat 17 Oct</w:t>
            </w:r>
          </w:p>
        </w:tc>
        <w:tc>
          <w:tcPr/>
          <w:p>
            <w:pPr>
              <w:pStyle w:val="Compact"/>
              <w:jc w:val="left"/>
            </w:pPr>
            <w:r>
              <w:rPr>
                <w:bCs/>
                <w:b/>
                <w:sz w:val="19"/>
              </w:rPr>
              <w:t xml:space="preserve">Stacks and queues:</w:t>
            </w:r>
            <w:r>
              <w:rPr>
                <w:sz w:val="19"/>
              </w:rPr>
              <w:t xml:space="preserve"> </w:t>
            </w:r>
            <w:r>
              <w:rPr>
                <w:sz w:val="19"/>
              </w:rPr>
              <w:t xml:space="preserve">stack ADT with arrays and linked lists; infix/prefix/postfix conversion and evaluation; balanced parentheses; queues, circular queues, deque, priority queue; queue using two stacks and vice versa</w:t>
            </w:r>
          </w:p>
        </w:tc>
        <w:tc>
          <w:tcPr/>
          <w:p>
            <w:pPr>
              <w:pStyle w:val="Compact"/>
              <w:jc w:val="left"/>
            </w:pPr>
            <w:hyperlink r:id="rId42">
              <w:r>
                <w:rPr>
                  <w:rStyle w:val="Hyperlink"/>
                </w:rPr>
                <w:t xml:space="preserve">Neso C &amp; Data Structures</w:t>
              </w:r>
            </w:hyperlink>
          </w:p>
        </w:tc>
      </w:tr>
      <w:tr>
        <w:tc>
          <w:tcPr/>
          <w:p>
            <w:pPr>
              <w:pStyle w:val="Compact"/>
              <w:jc w:val="left"/>
            </w:pPr>
            <w:r>
              <w:rPr>
                <w:sz w:val="19"/>
              </w:rPr>
              <w:t xml:space="preserve">☐</w:t>
            </w:r>
          </w:p>
        </w:tc>
        <w:tc>
          <w:tcPr/>
          <w:p>
            <w:pPr>
              <w:pStyle w:val="Compact"/>
              <w:jc w:val="left"/>
            </w:pPr>
            <w:r>
              <w:rPr>
                <w:sz w:val="19"/>
              </w:rPr>
              <w:t xml:space="preserve">Sun 18 Oct</w:t>
            </w:r>
          </w:p>
        </w:tc>
        <w:tc>
          <w:tcPr/>
          <w:p>
            <w:pPr>
              <w:pStyle w:val="Compact"/>
              <w:jc w:val="left"/>
            </w:pPr>
            <w:r>
              <w:rPr>
                <w:bCs/>
                <w:b/>
                <w:sz w:val="19"/>
              </w:rPr>
              <w:t xml:space="preserve">Weekly test:</w:t>
            </w:r>
            <w:r>
              <w:rPr>
                <w:sz w:val="19"/>
              </w:rPr>
              <w:t xml:space="preserve"> </w:t>
            </w:r>
            <w:r>
              <w:rPr>
                <w:sz w:val="19"/>
              </w:rPr>
              <w:t xml:space="preserve">30 C output questions by hand + stack/queue PYQs</w:t>
            </w:r>
          </w:p>
        </w:tc>
        <w:tc>
          <w:tcPr/>
          <w:p>
            <w:pPr>
              <w:pStyle w:val="Compact"/>
              <w:jc w:val="left"/>
            </w:pPr>
            <w:hyperlink r:id="rId64">
              <w:r>
                <w:rPr>
                  <w:rStyle w:val="Hyperlink"/>
                </w:rPr>
                <w:t xml:space="preserve">GATE Overflow PYQs</w:t>
              </w:r>
            </w:hyperlink>
          </w:p>
        </w:tc>
      </w:tr>
    </w:tbl>
    <w:bookmarkEnd w:id="74"/>
    <w:bookmarkStart w:id="75" w:name="week-4-19-25-oct-data-structures"/>
    <w:p>
      <w:pPr>
        <w:pStyle w:val="Heading3"/>
      </w:pPr>
      <w:r>
        <w:t xml:space="preserve">Week 4 · 19 – 25 Oct · Data structures</w:t>
      </w:r>
    </w:p>
    <w:p>
      <w:pPr>
        <w:pStyle w:val="FirstParagraph"/>
      </w:pPr>
      <w:r>
        <w:rPr>
          <w:iCs/>
          <w:i/>
        </w:rPr>
        <w:t xml:space="preserve">GA focus (30 min daily): Permutations, combinations, probability (aptitude level)</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203"/>
        <w:gridCol w:w="609"/>
        <w:gridCol w:w="5280"/>
        <w:gridCol w:w="1827"/>
      </w:tblGrid>
      <w:tr>
        <w:trPr>
          <w:tblHeader w:val="true"/>
        </w:trPr>
        <w:tc>
          <w:tcPr>
            <w:shd w:val="clear" w:color="auto" w:fill="E8EEF7"/>
          </w:tcPr>
          <w:p>
            <w:pPr>
              <w:pStyle w:val="Compact"/>
              <w:jc w:val="left"/>
            </w:pPr>
            <w:r>
              <w:rPr>
                <w:b/>
                <w:sz w:val="19"/>
              </w:rPr>
              <w:t xml:space="preserve">✓</w:t>
            </w:r>
          </w:p>
        </w:tc>
        <w:tc>
          <w:tcPr>
            <w:shd w:val="clear" w:color="auto" w:fill="E8EEF7"/>
          </w:tcPr>
          <w:p>
            <w:pPr>
              <w:pStyle w:val="Compact"/>
              <w:jc w:val="left"/>
            </w:pPr>
            <w:r>
              <w:rPr>
                <w:b/>
                <w:sz w:val="19"/>
              </w:rPr>
              <w:t xml:space="preserve">Day</w:t>
            </w:r>
          </w:p>
        </w:tc>
        <w:tc>
          <w:tcPr>
            <w:shd w:val="clear" w:color="auto" w:fill="E8EEF7"/>
          </w:tcPr>
          <w:p>
            <w:pPr>
              <w:pStyle w:val="Compact"/>
              <w:jc w:val="left"/>
            </w:pPr>
            <w:r>
              <w:rPr>
                <w:b/>
                <w:sz w:val="19"/>
              </w:rPr>
              <w:t xml:space="preserve">Topic and what to cover</w:t>
            </w:r>
          </w:p>
        </w:tc>
        <w:tc>
          <w:tcPr>
            <w:shd w:val="clear" w:color="auto" w:fill="E8EEF7"/>
          </w:tcPr>
          <w:p>
            <w:pPr>
              <w:pStyle w:val="Compact"/>
              <w:jc w:val="left"/>
            </w:pPr>
            <w:r>
              <w:rPr>
                <w:b/>
                <w:sz w:val="19"/>
              </w:rPr>
              <w:t xml:space="preserve">Watch / practise</w:t>
            </w:r>
          </w:p>
        </w:tc>
      </w:tr>
      <w:tr>
        <w:tc>
          <w:tcPr/>
          <w:p>
            <w:pPr>
              <w:pStyle w:val="Compact"/>
              <w:jc w:val="left"/>
            </w:pPr>
            <w:r>
              <w:rPr>
                <w:sz w:val="19"/>
              </w:rPr>
              <w:t xml:space="preserve">☐</w:t>
            </w:r>
          </w:p>
        </w:tc>
        <w:tc>
          <w:tcPr/>
          <w:p>
            <w:pPr>
              <w:pStyle w:val="Compact"/>
              <w:jc w:val="left"/>
            </w:pPr>
            <w:r>
              <w:rPr>
                <w:sz w:val="19"/>
              </w:rPr>
              <w:t xml:space="preserve">Mon 19 Oct</w:t>
            </w:r>
          </w:p>
        </w:tc>
        <w:tc>
          <w:tcPr/>
          <w:p>
            <w:pPr>
              <w:pStyle w:val="Compact"/>
              <w:jc w:val="left"/>
            </w:pPr>
            <w:r>
              <w:rPr>
                <w:bCs/>
                <w:b/>
                <w:sz w:val="19"/>
              </w:rPr>
              <w:t xml:space="preserve">Linked lists:</w:t>
            </w:r>
            <w:r>
              <w:rPr>
                <w:sz w:val="19"/>
              </w:rPr>
              <w:t xml:space="preserve"> </w:t>
            </w:r>
            <w:r>
              <w:rPr>
                <w:sz w:val="19"/>
              </w:rPr>
              <w:t xml:space="preserve">singly, doubly, circular lists; insert, delete, search, reverse; finding middle, detecting loops; merging sorted lists; time complexity of each operation</w:t>
            </w:r>
          </w:p>
        </w:tc>
        <w:tc>
          <w:tcPr/>
          <w:p>
            <w:pPr>
              <w:pStyle w:val="Compact"/>
              <w:jc w:val="left"/>
            </w:pPr>
            <w:hyperlink r:id="rId42">
              <w:r>
                <w:rPr>
                  <w:rStyle w:val="Hyperlink"/>
                </w:rPr>
                <w:t xml:space="preserve">Neso C &amp; Data Structures</w:t>
              </w:r>
            </w:hyperlink>
          </w:p>
        </w:tc>
      </w:tr>
      <w:tr>
        <w:tc>
          <w:tcPr/>
          <w:p>
            <w:pPr>
              <w:pStyle w:val="Compact"/>
              <w:jc w:val="left"/>
            </w:pPr>
            <w:r>
              <w:rPr>
                <w:sz w:val="19"/>
              </w:rPr>
              <w:t xml:space="preserve">☐</w:t>
            </w:r>
          </w:p>
        </w:tc>
        <w:tc>
          <w:tcPr/>
          <w:p>
            <w:pPr>
              <w:pStyle w:val="Compact"/>
              <w:jc w:val="left"/>
            </w:pPr>
            <w:r>
              <w:rPr>
                <w:sz w:val="19"/>
              </w:rPr>
              <w:t xml:space="preserve">Tue 20 Oct</w:t>
            </w:r>
          </w:p>
        </w:tc>
        <w:tc>
          <w:tcPr/>
          <w:p>
            <w:pPr>
              <w:pStyle w:val="Compact"/>
              <w:jc w:val="left"/>
            </w:pPr>
            <w:r>
              <w:rPr>
                <w:bCs/>
                <w:b/>
                <w:sz w:val="19"/>
              </w:rPr>
              <w:t xml:space="preserve">Binary trees:</w:t>
            </w:r>
            <w:r>
              <w:rPr>
                <w:sz w:val="19"/>
              </w:rPr>
              <w:t xml:space="preserve"> </w:t>
            </w:r>
            <w:r>
              <w:rPr>
                <w:sz w:val="19"/>
              </w:rPr>
              <w:t xml:space="preserve">full, complete, strict, perfect binary trees; max/min nodes for height h, leaf and internal node relations; preorder, inorder, postorder, level order; building a tree from two traversals; expression trees; counting tree shapes</w:t>
            </w:r>
          </w:p>
        </w:tc>
        <w:tc>
          <w:tcPr/>
          <w:p>
            <w:pPr>
              <w:pStyle w:val="Compact"/>
              <w:jc w:val="left"/>
            </w:pPr>
            <w:hyperlink r:id="rId42">
              <w:r>
                <w:rPr>
                  <w:rStyle w:val="Hyperlink"/>
                </w:rPr>
                <w:t xml:space="preserve">Neso C &amp; Data Structures</w:t>
              </w:r>
            </w:hyperlink>
          </w:p>
        </w:tc>
      </w:tr>
      <w:tr>
        <w:tc>
          <w:tcPr/>
          <w:p>
            <w:pPr>
              <w:pStyle w:val="Compact"/>
              <w:jc w:val="left"/>
            </w:pPr>
            <w:r>
              <w:rPr>
                <w:sz w:val="19"/>
              </w:rPr>
              <w:t xml:space="preserve">☐</w:t>
            </w:r>
          </w:p>
        </w:tc>
        <w:tc>
          <w:tcPr/>
          <w:p>
            <w:pPr>
              <w:pStyle w:val="Compact"/>
              <w:jc w:val="left"/>
            </w:pPr>
            <w:r>
              <w:rPr>
                <w:sz w:val="19"/>
              </w:rPr>
              <w:t xml:space="preserve">Wed 21 Oct</w:t>
            </w:r>
          </w:p>
        </w:tc>
        <w:tc>
          <w:tcPr/>
          <w:p>
            <w:pPr>
              <w:pStyle w:val="Compact"/>
              <w:jc w:val="left"/>
            </w:pPr>
            <w:r>
              <w:rPr>
                <w:bCs/>
                <w:b/>
                <w:sz w:val="19"/>
              </w:rPr>
              <w:t xml:space="preserve">Binary search trees and AVL trees:</w:t>
            </w:r>
            <w:r>
              <w:rPr>
                <w:sz w:val="19"/>
              </w:rPr>
              <w:t xml:space="preserve"> </w:t>
            </w:r>
            <w:r>
              <w:rPr>
                <w:sz w:val="19"/>
              </w:rPr>
              <w:t xml:space="preserve">BST search, insert, delete; resulting tree from an insertion order; number of BSTs with n keys (Catalan); AVL balance factor, LL/RR/LR/RL rotations, min nodes for AVL of height h</w:t>
            </w:r>
          </w:p>
        </w:tc>
        <w:tc>
          <w:tcPr/>
          <w:p>
            <w:pPr>
              <w:pStyle w:val="Compact"/>
              <w:jc w:val="left"/>
            </w:pPr>
            <w:hyperlink r:id="rId42">
              <w:r>
                <w:rPr>
                  <w:rStyle w:val="Hyperlink"/>
                </w:rPr>
                <w:t xml:space="preserve">Neso C &amp; Data Structures</w:t>
              </w:r>
            </w:hyperlink>
          </w:p>
        </w:tc>
      </w:tr>
      <w:tr>
        <w:tc>
          <w:tcPr/>
          <w:p>
            <w:pPr>
              <w:pStyle w:val="Compact"/>
              <w:jc w:val="left"/>
            </w:pPr>
            <w:r>
              <w:rPr>
                <w:sz w:val="19"/>
              </w:rPr>
              <w:t xml:space="preserve">☐</w:t>
            </w:r>
          </w:p>
        </w:tc>
        <w:tc>
          <w:tcPr/>
          <w:p>
            <w:pPr>
              <w:pStyle w:val="Compact"/>
              <w:jc w:val="left"/>
            </w:pPr>
            <w:r>
              <w:rPr>
                <w:sz w:val="19"/>
              </w:rPr>
              <w:t xml:space="preserve">Thu 22 Oct</w:t>
            </w:r>
          </w:p>
        </w:tc>
        <w:tc>
          <w:tcPr/>
          <w:p>
            <w:pPr>
              <w:pStyle w:val="Compact"/>
              <w:jc w:val="left"/>
            </w:pPr>
            <w:r>
              <w:rPr>
                <w:bCs/>
                <w:b/>
                <w:sz w:val="19"/>
              </w:rPr>
              <w:t xml:space="preserve">Binary heaps:</w:t>
            </w:r>
            <w:r>
              <w:rPr>
                <w:sz w:val="19"/>
              </w:rPr>
              <w:t xml:space="preserve"> </w:t>
            </w:r>
            <w:r>
              <w:rPr>
                <w:sz w:val="19"/>
              </w:rPr>
              <w:t xml:space="preserve">array representation, parent/child indices; min and max heaps; insert, delete-min, heapify, build-heap in O(n); heapsort; k-th smallest; d-ary heaps; valid heap sequences</w:t>
            </w:r>
          </w:p>
        </w:tc>
        <w:tc>
          <w:tcPr/>
          <w:p>
            <w:pPr>
              <w:pStyle w:val="Compact"/>
              <w:jc w:val="left"/>
            </w:pPr>
            <w:hyperlink r:id="rId42">
              <w:r>
                <w:rPr>
                  <w:rStyle w:val="Hyperlink"/>
                </w:rPr>
                <w:t xml:space="preserve">Neso C &amp; Data Structures</w:t>
              </w:r>
            </w:hyperlink>
          </w:p>
        </w:tc>
      </w:tr>
      <w:tr>
        <w:tc>
          <w:tcPr/>
          <w:p>
            <w:pPr>
              <w:pStyle w:val="Compact"/>
              <w:jc w:val="left"/>
            </w:pPr>
            <w:r>
              <w:rPr>
                <w:sz w:val="19"/>
              </w:rPr>
              <w:t xml:space="preserve">☐</w:t>
            </w:r>
          </w:p>
        </w:tc>
        <w:tc>
          <w:tcPr/>
          <w:p>
            <w:pPr>
              <w:pStyle w:val="Compact"/>
              <w:jc w:val="left"/>
            </w:pPr>
            <w:r>
              <w:rPr>
                <w:sz w:val="19"/>
              </w:rPr>
              <w:t xml:space="preserve">Fri 23 Oct</w:t>
            </w:r>
          </w:p>
        </w:tc>
        <w:tc>
          <w:tcPr/>
          <w:p>
            <w:pPr>
              <w:pStyle w:val="Compact"/>
              <w:jc w:val="left"/>
            </w:pPr>
            <w:r>
              <w:rPr>
                <w:bCs/>
                <w:b/>
                <w:sz w:val="19"/>
              </w:rPr>
              <w:t xml:space="preserve">Graphs as data structures:</w:t>
            </w:r>
            <w:r>
              <w:rPr>
                <w:sz w:val="19"/>
              </w:rPr>
              <w:t xml:space="preserve"> </w:t>
            </w:r>
            <w:r>
              <w:rPr>
                <w:sz w:val="19"/>
              </w:rPr>
              <w:t xml:space="preserve">adjacency matrix vs list and their costs; BFS and DFS traversal order, BFS/DFS trees; time complexity for each representation</w:t>
            </w:r>
          </w:p>
        </w:tc>
        <w:tc>
          <w:tcPr/>
          <w:p>
            <w:pPr>
              <w:pStyle w:val="Compact"/>
              <w:jc w:val="left"/>
            </w:pPr>
            <w:hyperlink r:id="rId42">
              <w:r>
                <w:rPr>
                  <w:rStyle w:val="Hyperlink"/>
                </w:rPr>
                <w:t xml:space="preserve">Neso C &amp; Data Structures</w:t>
              </w:r>
            </w:hyperlink>
          </w:p>
        </w:tc>
      </w:tr>
      <w:tr>
        <w:tc>
          <w:tcPr/>
          <w:p>
            <w:pPr>
              <w:pStyle w:val="Compact"/>
              <w:jc w:val="left"/>
            </w:pPr>
            <w:r>
              <w:rPr>
                <w:sz w:val="19"/>
              </w:rPr>
              <w:t xml:space="preserve">☐</w:t>
            </w:r>
          </w:p>
        </w:tc>
        <w:tc>
          <w:tcPr/>
          <w:p>
            <w:pPr>
              <w:pStyle w:val="Compact"/>
              <w:jc w:val="left"/>
            </w:pPr>
            <w:r>
              <w:rPr>
                <w:sz w:val="19"/>
              </w:rPr>
              <w:t xml:space="preserve">Sat 24 Oct</w:t>
            </w:r>
          </w:p>
        </w:tc>
        <w:tc>
          <w:tcPr/>
          <w:p>
            <w:pPr>
              <w:pStyle w:val="Compact"/>
              <w:jc w:val="left"/>
            </w:pPr>
            <w:r>
              <w:rPr>
                <w:bCs/>
                <w:b/>
                <w:sz w:val="19"/>
              </w:rPr>
              <w:t xml:space="preserve">Hashing:</w:t>
            </w:r>
            <w:r>
              <w:rPr>
                <w:sz w:val="19"/>
              </w:rPr>
              <w:t xml:space="preserve"> </w:t>
            </w:r>
            <w:r>
              <w:rPr>
                <w:sz w:val="19"/>
              </w:rPr>
              <w:t xml:space="preserve">hash functions, division and multiplication methods; collisions; chaining; open addressing: linear probing, quadratic probing, double hashing; primary and secondary clustering; load factor, expected number of probes</w:t>
            </w:r>
          </w:p>
        </w:tc>
        <w:tc>
          <w:tcPr/>
          <w:p>
            <w:pPr>
              <w:pStyle w:val="Compact"/>
              <w:jc w:val="left"/>
            </w:pPr>
            <w:hyperlink r:id="rId44">
              <w:r>
                <w:rPr>
                  <w:rStyle w:val="Hyperlink"/>
                </w:rPr>
                <w:t xml:space="preserve">Abdul Bari Algorithms</w:t>
              </w:r>
            </w:hyperlink>
          </w:p>
        </w:tc>
      </w:tr>
      <w:tr>
        <w:tc>
          <w:tcPr/>
          <w:p>
            <w:pPr>
              <w:pStyle w:val="Compact"/>
              <w:jc w:val="left"/>
            </w:pPr>
            <w:r>
              <w:rPr>
                <w:sz w:val="19"/>
              </w:rPr>
              <w:t xml:space="preserve">☐</w:t>
            </w:r>
          </w:p>
        </w:tc>
        <w:tc>
          <w:tcPr/>
          <w:p>
            <w:pPr>
              <w:pStyle w:val="Compact"/>
              <w:jc w:val="left"/>
            </w:pPr>
            <w:r>
              <w:rPr>
                <w:sz w:val="19"/>
              </w:rPr>
              <w:t xml:space="preserve">Sun 25 Oct</w:t>
            </w:r>
          </w:p>
        </w:tc>
        <w:tc>
          <w:tcPr/>
          <w:p>
            <w:pPr>
              <w:pStyle w:val="Compact"/>
              <w:jc w:val="left"/>
            </w:pPr>
            <w:r>
              <w:rPr>
                <w:bCs/>
                <w:b/>
                <w:sz w:val="19"/>
              </w:rPr>
              <w:t xml:space="preserve">Weekly test:</w:t>
            </w:r>
            <w:r>
              <w:rPr>
                <w:sz w:val="19"/>
              </w:rPr>
              <w:t xml:space="preserve"> </w:t>
            </w:r>
            <w:r>
              <w:rPr>
                <w:sz w:val="19"/>
              </w:rPr>
              <w:t xml:space="preserve">timed PYQs: linked lists, trees, BST, heaps, hashing</w:t>
            </w:r>
          </w:p>
        </w:tc>
        <w:tc>
          <w:tcPr/>
          <w:p>
            <w:pPr>
              <w:pStyle w:val="Compact"/>
              <w:jc w:val="left"/>
            </w:pPr>
            <w:hyperlink r:id="rId64">
              <w:r>
                <w:rPr>
                  <w:rStyle w:val="Hyperlink"/>
                </w:rPr>
                <w:t xml:space="preserve">GATE Overflow PYQs</w:t>
              </w:r>
            </w:hyperlink>
          </w:p>
        </w:tc>
      </w:tr>
    </w:tbl>
    <w:bookmarkEnd w:id="75"/>
    <w:bookmarkStart w:id="76" w:name="week-5-26-oct-1-nov-algorithms-i"/>
    <w:p>
      <w:pPr>
        <w:pStyle w:val="Heading3"/>
      </w:pPr>
      <w:r>
        <w:t xml:space="preserve">Week 5 · 26 Oct – 1 Nov · Algorithms I</w:t>
      </w:r>
    </w:p>
    <w:p>
      <w:pPr>
        <w:pStyle w:val="FirstParagraph"/>
      </w:pPr>
      <w:r>
        <w:rPr>
          <w:iCs/>
          <w:i/>
        </w:rPr>
        <w:t xml:space="preserve">GA focus (30 min daily): Number series, powers, exponents and logarithms</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203"/>
        <w:gridCol w:w="609"/>
        <w:gridCol w:w="5280"/>
        <w:gridCol w:w="1827"/>
      </w:tblGrid>
      <w:tr>
        <w:trPr>
          <w:tblHeader w:val="true"/>
        </w:trPr>
        <w:tc>
          <w:tcPr>
            <w:shd w:val="clear" w:color="auto" w:fill="E8EEF7"/>
          </w:tcPr>
          <w:p>
            <w:pPr>
              <w:pStyle w:val="Compact"/>
              <w:jc w:val="left"/>
            </w:pPr>
            <w:r>
              <w:rPr>
                <w:b/>
                <w:sz w:val="19"/>
              </w:rPr>
              <w:t xml:space="preserve">✓</w:t>
            </w:r>
          </w:p>
        </w:tc>
        <w:tc>
          <w:tcPr>
            <w:shd w:val="clear" w:color="auto" w:fill="E8EEF7"/>
          </w:tcPr>
          <w:p>
            <w:pPr>
              <w:pStyle w:val="Compact"/>
              <w:jc w:val="left"/>
            </w:pPr>
            <w:r>
              <w:rPr>
                <w:b/>
                <w:sz w:val="19"/>
              </w:rPr>
              <w:t xml:space="preserve">Day</w:t>
            </w:r>
          </w:p>
        </w:tc>
        <w:tc>
          <w:tcPr>
            <w:shd w:val="clear" w:color="auto" w:fill="E8EEF7"/>
          </w:tcPr>
          <w:p>
            <w:pPr>
              <w:pStyle w:val="Compact"/>
              <w:jc w:val="left"/>
            </w:pPr>
            <w:r>
              <w:rPr>
                <w:b/>
                <w:sz w:val="19"/>
              </w:rPr>
              <w:t xml:space="preserve">Topic and what to cover</w:t>
            </w:r>
          </w:p>
        </w:tc>
        <w:tc>
          <w:tcPr>
            <w:shd w:val="clear" w:color="auto" w:fill="E8EEF7"/>
          </w:tcPr>
          <w:p>
            <w:pPr>
              <w:pStyle w:val="Compact"/>
              <w:jc w:val="left"/>
            </w:pPr>
            <w:r>
              <w:rPr>
                <w:b/>
                <w:sz w:val="19"/>
              </w:rPr>
              <w:t xml:space="preserve">Watch / practise</w:t>
            </w:r>
          </w:p>
        </w:tc>
      </w:tr>
      <w:tr>
        <w:tc>
          <w:tcPr/>
          <w:p>
            <w:pPr>
              <w:pStyle w:val="Compact"/>
              <w:jc w:val="left"/>
            </w:pPr>
            <w:r>
              <w:rPr>
                <w:sz w:val="19"/>
              </w:rPr>
              <w:t xml:space="preserve">☐</w:t>
            </w:r>
          </w:p>
        </w:tc>
        <w:tc>
          <w:tcPr/>
          <w:p>
            <w:pPr>
              <w:pStyle w:val="Compact"/>
              <w:jc w:val="left"/>
            </w:pPr>
            <w:r>
              <w:rPr>
                <w:sz w:val="19"/>
              </w:rPr>
              <w:t xml:space="preserve">Mon 26 Oct</w:t>
            </w:r>
          </w:p>
        </w:tc>
        <w:tc>
          <w:tcPr/>
          <w:p>
            <w:pPr>
              <w:pStyle w:val="Compact"/>
              <w:jc w:val="left"/>
            </w:pPr>
            <w:r>
              <w:rPr>
                <w:bCs/>
                <w:b/>
                <w:sz w:val="19"/>
              </w:rPr>
              <w:t xml:space="preserve">Asymptotic analysis:</w:t>
            </w:r>
            <w:r>
              <w:rPr>
                <w:sz w:val="19"/>
              </w:rPr>
              <w:t xml:space="preserve"> </w:t>
            </w:r>
            <w:r>
              <w:rPr>
                <w:sz w:val="19"/>
              </w:rPr>
              <w:t xml:space="preserve">O, Ω, Θ, o, ω; comparing growth rates (log, polynomial, exponential, factorial); time complexity of nested and dependent loops; best, worst and average case; space complexity</w:t>
            </w:r>
          </w:p>
        </w:tc>
        <w:tc>
          <w:tcPr/>
          <w:p>
            <w:pPr>
              <w:pStyle w:val="Compact"/>
              <w:jc w:val="left"/>
            </w:pPr>
            <w:hyperlink r:id="rId44">
              <w:r>
                <w:rPr>
                  <w:rStyle w:val="Hyperlink"/>
                </w:rPr>
                <w:t xml:space="preserve">Abdul Bari Algorithms</w:t>
              </w:r>
            </w:hyperlink>
          </w:p>
        </w:tc>
      </w:tr>
      <w:tr>
        <w:tc>
          <w:tcPr/>
          <w:p>
            <w:pPr>
              <w:pStyle w:val="Compact"/>
              <w:jc w:val="left"/>
            </w:pPr>
            <w:r>
              <w:rPr>
                <w:sz w:val="19"/>
              </w:rPr>
              <w:t xml:space="preserve">☐</w:t>
            </w:r>
          </w:p>
        </w:tc>
        <w:tc>
          <w:tcPr/>
          <w:p>
            <w:pPr>
              <w:pStyle w:val="Compact"/>
              <w:jc w:val="left"/>
            </w:pPr>
            <w:r>
              <w:rPr>
                <w:sz w:val="19"/>
              </w:rPr>
              <w:t xml:space="preserve">Tue 27 Oct</w:t>
            </w:r>
          </w:p>
        </w:tc>
        <w:tc>
          <w:tcPr/>
          <w:p>
            <w:pPr>
              <w:pStyle w:val="Compact"/>
              <w:jc w:val="left"/>
            </w:pPr>
            <w:r>
              <w:rPr>
                <w:bCs/>
                <w:b/>
                <w:sz w:val="19"/>
              </w:rPr>
              <w:t xml:space="preserve">Recurrence relations for algorithms:</w:t>
            </w:r>
            <w:r>
              <w:rPr>
                <w:sz w:val="19"/>
              </w:rPr>
              <w:t xml:space="preserve"> </w:t>
            </w:r>
            <w:r>
              <w:rPr>
                <w:sz w:val="19"/>
              </w:rPr>
              <w:t xml:space="preserve">substitution method, recursion tree method, Master theorem (all cases and when it fails), change of variables</w:t>
            </w:r>
          </w:p>
        </w:tc>
        <w:tc>
          <w:tcPr/>
          <w:p>
            <w:pPr>
              <w:pStyle w:val="Compact"/>
              <w:jc w:val="left"/>
            </w:pPr>
            <w:hyperlink r:id="rId44">
              <w:r>
                <w:rPr>
                  <w:rStyle w:val="Hyperlink"/>
                </w:rPr>
                <w:t xml:space="preserve">Abdul Bari Algorithms</w:t>
              </w:r>
            </w:hyperlink>
          </w:p>
        </w:tc>
      </w:tr>
      <w:tr>
        <w:tc>
          <w:tcPr/>
          <w:p>
            <w:pPr>
              <w:pStyle w:val="Compact"/>
              <w:jc w:val="left"/>
            </w:pPr>
            <w:r>
              <w:rPr>
                <w:sz w:val="19"/>
              </w:rPr>
              <w:t xml:space="preserve">☐</w:t>
            </w:r>
          </w:p>
        </w:tc>
        <w:tc>
          <w:tcPr/>
          <w:p>
            <w:pPr>
              <w:pStyle w:val="Compact"/>
              <w:jc w:val="left"/>
            </w:pPr>
            <w:r>
              <w:rPr>
                <w:sz w:val="19"/>
              </w:rPr>
              <w:t xml:space="preserve">Wed 28 Oct</w:t>
            </w:r>
          </w:p>
        </w:tc>
        <w:tc>
          <w:tcPr/>
          <w:p>
            <w:pPr>
              <w:pStyle w:val="Compact"/>
              <w:jc w:val="left"/>
            </w:pPr>
            <w:r>
              <w:rPr>
                <w:bCs/>
                <w:b/>
                <w:sz w:val="19"/>
              </w:rPr>
              <w:t xml:space="preserve">Searching and elementary sorts:</w:t>
            </w:r>
            <w:r>
              <w:rPr>
                <w:sz w:val="19"/>
              </w:rPr>
              <w:t xml:space="preserve"> </w:t>
            </w:r>
            <w:r>
              <w:rPr>
                <w:sz w:val="19"/>
              </w:rPr>
              <w:t xml:space="preserve">linear and binary search (and its variants, including bitonic and rotated sorted arrays); bubble, selection, insertion sort; number of comparisons and swaps; stability, in-place, adaptivity; inversions</w:t>
            </w:r>
          </w:p>
        </w:tc>
        <w:tc>
          <w:tcPr/>
          <w:p>
            <w:pPr>
              <w:pStyle w:val="Compact"/>
              <w:jc w:val="left"/>
            </w:pPr>
            <w:hyperlink r:id="rId45">
              <w:r>
                <w:rPr>
                  <w:rStyle w:val="Hyperlink"/>
                </w:rPr>
                <w:t xml:space="preserve">Gate Smashers DAA</w:t>
              </w:r>
            </w:hyperlink>
          </w:p>
        </w:tc>
      </w:tr>
      <w:tr>
        <w:tc>
          <w:tcPr/>
          <w:p>
            <w:pPr>
              <w:pStyle w:val="Compact"/>
              <w:jc w:val="left"/>
            </w:pPr>
            <w:r>
              <w:rPr>
                <w:sz w:val="19"/>
              </w:rPr>
              <w:t xml:space="preserve">☐</w:t>
            </w:r>
          </w:p>
        </w:tc>
        <w:tc>
          <w:tcPr/>
          <w:p>
            <w:pPr>
              <w:pStyle w:val="Compact"/>
              <w:jc w:val="left"/>
            </w:pPr>
            <w:r>
              <w:rPr>
                <w:sz w:val="19"/>
              </w:rPr>
              <w:t xml:space="preserve">Thu 29 Oct</w:t>
            </w:r>
          </w:p>
        </w:tc>
        <w:tc>
          <w:tcPr/>
          <w:p>
            <w:pPr>
              <w:pStyle w:val="Compact"/>
              <w:jc w:val="left"/>
            </w:pPr>
            <w:r>
              <w:rPr>
                <w:bCs/>
                <w:b/>
                <w:sz w:val="19"/>
              </w:rPr>
              <w:t xml:space="preserve">Merge sort, quicksort, heapsort:</w:t>
            </w:r>
            <w:r>
              <w:rPr>
                <w:sz w:val="19"/>
              </w:rPr>
              <w:t xml:space="preserve"> </w:t>
            </w:r>
            <w:r>
              <w:rPr>
                <w:sz w:val="19"/>
              </w:rPr>
              <w:t xml:space="preserve">recurrences and best/worst cases; partition schemes, pivot choice, quicksort on sorted input; merge procedure comparisons; heapsort analysis</w:t>
            </w:r>
          </w:p>
        </w:tc>
        <w:tc>
          <w:tcPr/>
          <w:p>
            <w:pPr>
              <w:pStyle w:val="Compact"/>
              <w:jc w:val="left"/>
            </w:pPr>
            <w:hyperlink r:id="rId44">
              <w:r>
                <w:rPr>
                  <w:rStyle w:val="Hyperlink"/>
                </w:rPr>
                <w:t xml:space="preserve">Abdul Bari Algorithms</w:t>
              </w:r>
            </w:hyperlink>
          </w:p>
        </w:tc>
      </w:tr>
      <w:tr>
        <w:tc>
          <w:tcPr/>
          <w:p>
            <w:pPr>
              <w:pStyle w:val="Compact"/>
              <w:jc w:val="left"/>
            </w:pPr>
            <w:r>
              <w:rPr>
                <w:sz w:val="19"/>
              </w:rPr>
              <w:t xml:space="preserve">☐</w:t>
            </w:r>
          </w:p>
        </w:tc>
        <w:tc>
          <w:tcPr/>
          <w:p>
            <w:pPr>
              <w:pStyle w:val="Compact"/>
              <w:jc w:val="left"/>
            </w:pPr>
            <w:r>
              <w:rPr>
                <w:sz w:val="19"/>
              </w:rPr>
              <w:t xml:space="preserve">Fri 30 Oct</w:t>
            </w:r>
          </w:p>
        </w:tc>
        <w:tc>
          <w:tcPr/>
          <w:p>
            <w:pPr>
              <w:pStyle w:val="Compact"/>
              <w:jc w:val="left"/>
            </w:pPr>
            <w:r>
              <w:rPr>
                <w:bCs/>
                <w:b/>
                <w:sz w:val="19"/>
              </w:rPr>
              <w:t xml:space="preserve">Divide and conquer, non-comparison sorts:</w:t>
            </w:r>
            <w:r>
              <w:rPr>
                <w:sz w:val="19"/>
              </w:rPr>
              <w:t xml:space="preserve"> </w:t>
            </w:r>
            <w:r>
              <w:rPr>
                <w:sz w:val="19"/>
              </w:rPr>
              <w:t xml:space="preserve">finding max–min, power computation, Strassen’s matrix multiplication; Ω(n log n) comparison-sort lower bound; counting, radix and bucket sort</w:t>
            </w:r>
          </w:p>
        </w:tc>
        <w:tc>
          <w:tcPr/>
          <w:p>
            <w:pPr>
              <w:pStyle w:val="Compact"/>
              <w:jc w:val="left"/>
            </w:pPr>
            <w:hyperlink r:id="rId44">
              <w:r>
                <w:rPr>
                  <w:rStyle w:val="Hyperlink"/>
                </w:rPr>
                <w:t xml:space="preserve">Abdul Bari Algorithms</w:t>
              </w:r>
            </w:hyperlink>
          </w:p>
        </w:tc>
      </w:tr>
      <w:tr>
        <w:tc>
          <w:tcPr/>
          <w:p>
            <w:pPr>
              <w:pStyle w:val="Compact"/>
              <w:jc w:val="left"/>
            </w:pPr>
            <w:r>
              <w:rPr>
                <w:sz w:val="19"/>
              </w:rPr>
              <w:t xml:space="preserve">☐</w:t>
            </w:r>
          </w:p>
        </w:tc>
        <w:tc>
          <w:tcPr/>
          <w:p>
            <w:pPr>
              <w:pStyle w:val="Compact"/>
              <w:jc w:val="left"/>
            </w:pPr>
            <w:r>
              <w:rPr>
                <w:sz w:val="19"/>
              </w:rPr>
              <w:t xml:space="preserve">Sat 31 Oct</w:t>
            </w:r>
          </w:p>
        </w:tc>
        <w:tc>
          <w:tcPr/>
          <w:p>
            <w:pPr>
              <w:pStyle w:val="Compact"/>
              <w:jc w:val="left"/>
            </w:pPr>
            <w:r>
              <w:rPr>
                <w:bCs/>
                <w:b/>
                <w:sz w:val="19"/>
              </w:rPr>
              <w:t xml:space="preserve">Greedy algorithms:</w:t>
            </w:r>
            <w:r>
              <w:rPr>
                <w:sz w:val="19"/>
              </w:rPr>
              <w:t xml:space="preserve"> </w:t>
            </w:r>
            <w:r>
              <w:rPr>
                <w:sz w:val="19"/>
              </w:rPr>
              <w:t xml:space="preserve">greedy choice property; activity selection, fractional knapsack, job sequencing with deadlines, Huffman coding (code lengths, average bits), optimal merge pattern</w:t>
            </w:r>
          </w:p>
        </w:tc>
        <w:tc>
          <w:tcPr/>
          <w:p>
            <w:pPr>
              <w:pStyle w:val="Compact"/>
              <w:jc w:val="left"/>
            </w:pPr>
            <w:hyperlink r:id="rId44">
              <w:r>
                <w:rPr>
                  <w:rStyle w:val="Hyperlink"/>
                </w:rPr>
                <w:t xml:space="preserve">Abdul Bari Algorithms</w:t>
              </w:r>
            </w:hyperlink>
          </w:p>
        </w:tc>
      </w:tr>
      <w:tr>
        <w:tc>
          <w:tcPr/>
          <w:p>
            <w:pPr>
              <w:pStyle w:val="Compact"/>
              <w:jc w:val="left"/>
            </w:pPr>
            <w:r>
              <w:rPr>
                <w:sz w:val="19"/>
              </w:rPr>
              <w:t xml:space="preserve">☐</w:t>
            </w:r>
          </w:p>
        </w:tc>
        <w:tc>
          <w:tcPr/>
          <w:p>
            <w:pPr>
              <w:pStyle w:val="Compact"/>
              <w:jc w:val="left"/>
            </w:pPr>
            <w:r>
              <w:rPr>
                <w:sz w:val="19"/>
              </w:rPr>
              <w:t xml:space="preserve">Sun 1 Nov</w:t>
            </w:r>
          </w:p>
        </w:tc>
        <w:tc>
          <w:tcPr/>
          <w:p>
            <w:pPr>
              <w:pStyle w:val="Compact"/>
              <w:jc w:val="left"/>
            </w:pPr>
            <w:r>
              <w:rPr>
                <w:bCs/>
                <w:b/>
                <w:sz w:val="19"/>
              </w:rPr>
              <w:t xml:space="preserve">Weekly test:</w:t>
            </w:r>
            <w:r>
              <w:rPr>
                <w:sz w:val="19"/>
              </w:rPr>
              <w:t xml:space="preserve"> </w:t>
            </w:r>
            <w:r>
              <w:rPr>
                <w:sz w:val="19"/>
              </w:rPr>
              <w:t xml:space="preserve">timed PYQs: complexity, recurrences, sorting, greedy</w:t>
            </w:r>
          </w:p>
        </w:tc>
        <w:tc>
          <w:tcPr/>
          <w:p>
            <w:pPr>
              <w:pStyle w:val="Compact"/>
              <w:jc w:val="left"/>
            </w:pPr>
            <w:hyperlink r:id="rId64">
              <w:r>
                <w:rPr>
                  <w:rStyle w:val="Hyperlink"/>
                </w:rPr>
                <w:t xml:space="preserve">GATE Overflow PYQs</w:t>
              </w:r>
            </w:hyperlink>
          </w:p>
        </w:tc>
      </w:tr>
    </w:tbl>
    <w:bookmarkEnd w:id="76"/>
    <w:bookmarkStart w:id="77" w:name="week-6-2-8-nov-algorithms-ii"/>
    <w:p>
      <w:pPr>
        <w:pStyle w:val="Heading3"/>
      </w:pPr>
      <w:r>
        <w:t xml:space="preserve">Week 6 · 2 – 8 Nov · Algorithms II</w:t>
      </w:r>
    </w:p>
    <w:p>
      <w:pPr>
        <w:pStyle w:val="FirstParagraph"/>
      </w:pPr>
      <w:r>
        <w:rPr>
          <w:iCs/>
          <w:i/>
        </w:rPr>
        <w:t xml:space="preserve">GA focus (30 min daily): Data interpretation: bar, pie, line charts and tables</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203"/>
        <w:gridCol w:w="609"/>
        <w:gridCol w:w="5280"/>
        <w:gridCol w:w="1827"/>
      </w:tblGrid>
      <w:tr>
        <w:trPr>
          <w:tblHeader w:val="true"/>
        </w:trPr>
        <w:tc>
          <w:tcPr>
            <w:shd w:val="clear" w:color="auto" w:fill="E8EEF7"/>
          </w:tcPr>
          <w:p>
            <w:pPr>
              <w:pStyle w:val="Compact"/>
              <w:jc w:val="left"/>
            </w:pPr>
            <w:r>
              <w:rPr>
                <w:b/>
                <w:sz w:val="19"/>
              </w:rPr>
              <w:t xml:space="preserve">✓</w:t>
            </w:r>
          </w:p>
        </w:tc>
        <w:tc>
          <w:tcPr>
            <w:shd w:val="clear" w:color="auto" w:fill="E8EEF7"/>
          </w:tcPr>
          <w:p>
            <w:pPr>
              <w:pStyle w:val="Compact"/>
              <w:jc w:val="left"/>
            </w:pPr>
            <w:r>
              <w:rPr>
                <w:b/>
                <w:sz w:val="19"/>
              </w:rPr>
              <w:t xml:space="preserve">Day</w:t>
            </w:r>
          </w:p>
        </w:tc>
        <w:tc>
          <w:tcPr>
            <w:shd w:val="clear" w:color="auto" w:fill="E8EEF7"/>
          </w:tcPr>
          <w:p>
            <w:pPr>
              <w:pStyle w:val="Compact"/>
              <w:jc w:val="left"/>
            </w:pPr>
            <w:r>
              <w:rPr>
                <w:b/>
                <w:sz w:val="19"/>
              </w:rPr>
              <w:t xml:space="preserve">Topic and what to cover</w:t>
            </w:r>
          </w:p>
        </w:tc>
        <w:tc>
          <w:tcPr>
            <w:shd w:val="clear" w:color="auto" w:fill="E8EEF7"/>
          </w:tcPr>
          <w:p>
            <w:pPr>
              <w:pStyle w:val="Compact"/>
              <w:jc w:val="left"/>
            </w:pPr>
            <w:r>
              <w:rPr>
                <w:b/>
                <w:sz w:val="19"/>
              </w:rPr>
              <w:t xml:space="preserve">Watch / practise</w:t>
            </w:r>
          </w:p>
        </w:tc>
      </w:tr>
      <w:tr>
        <w:tc>
          <w:tcPr/>
          <w:p>
            <w:pPr>
              <w:pStyle w:val="Compact"/>
              <w:jc w:val="left"/>
            </w:pPr>
            <w:r>
              <w:rPr>
                <w:sz w:val="19"/>
              </w:rPr>
              <w:t xml:space="preserve">☐</w:t>
            </w:r>
          </w:p>
        </w:tc>
        <w:tc>
          <w:tcPr/>
          <w:p>
            <w:pPr>
              <w:pStyle w:val="Compact"/>
              <w:jc w:val="left"/>
            </w:pPr>
            <w:r>
              <w:rPr>
                <w:sz w:val="19"/>
              </w:rPr>
              <w:t xml:space="preserve">Mon 2 Nov</w:t>
            </w:r>
          </w:p>
        </w:tc>
        <w:tc>
          <w:tcPr/>
          <w:p>
            <w:pPr>
              <w:pStyle w:val="Compact"/>
              <w:jc w:val="left"/>
            </w:pPr>
            <w:r>
              <w:rPr>
                <w:bCs/>
                <w:b/>
                <w:sz w:val="19"/>
              </w:rPr>
              <w:t xml:space="preserve">Dynamic programming basics:</w:t>
            </w:r>
            <w:r>
              <w:rPr>
                <w:sz w:val="19"/>
              </w:rPr>
              <w:t xml:space="preserve"> </w:t>
            </w:r>
            <w:r>
              <w:rPr>
                <w:sz w:val="19"/>
              </w:rPr>
              <w:t xml:space="preserve">overlapping subproblems, optimal substructure; memoisation vs tabulation; Fibonacci, coin change, rod cutting, longest increasing subsequence</w:t>
            </w:r>
          </w:p>
        </w:tc>
        <w:tc>
          <w:tcPr/>
          <w:p>
            <w:pPr>
              <w:pStyle w:val="Compact"/>
              <w:jc w:val="left"/>
            </w:pPr>
            <w:hyperlink r:id="rId44">
              <w:r>
                <w:rPr>
                  <w:rStyle w:val="Hyperlink"/>
                </w:rPr>
                <w:t xml:space="preserve">Abdul Bari Algorithms</w:t>
              </w:r>
            </w:hyperlink>
          </w:p>
        </w:tc>
      </w:tr>
      <w:tr>
        <w:tc>
          <w:tcPr/>
          <w:p>
            <w:pPr>
              <w:pStyle w:val="Compact"/>
              <w:jc w:val="left"/>
            </w:pPr>
            <w:r>
              <w:rPr>
                <w:sz w:val="19"/>
              </w:rPr>
              <w:t xml:space="preserve">☐</w:t>
            </w:r>
          </w:p>
        </w:tc>
        <w:tc>
          <w:tcPr/>
          <w:p>
            <w:pPr>
              <w:pStyle w:val="Compact"/>
              <w:jc w:val="left"/>
            </w:pPr>
            <w:r>
              <w:rPr>
                <w:sz w:val="19"/>
              </w:rPr>
              <w:t xml:space="preserve">Tue 3 Nov</w:t>
            </w:r>
          </w:p>
        </w:tc>
        <w:tc>
          <w:tcPr/>
          <w:p>
            <w:pPr>
              <w:pStyle w:val="Compact"/>
              <w:jc w:val="left"/>
            </w:pPr>
            <w:r>
              <w:rPr>
                <w:bCs/>
                <w:b/>
                <w:sz w:val="19"/>
              </w:rPr>
              <w:t xml:space="preserve">Classic DP problems I:</w:t>
            </w:r>
            <w:r>
              <w:rPr>
                <w:sz w:val="19"/>
              </w:rPr>
              <w:t xml:space="preserve"> </w:t>
            </w:r>
            <w:r>
              <w:rPr>
                <w:sz w:val="19"/>
              </w:rPr>
              <w:t xml:space="preserve">longest common subsequence (table filling, count of LCS), 0/1 knapsack, subset sum, edit distance</w:t>
            </w:r>
          </w:p>
        </w:tc>
        <w:tc>
          <w:tcPr/>
          <w:p>
            <w:pPr>
              <w:pStyle w:val="Compact"/>
              <w:jc w:val="left"/>
            </w:pPr>
            <w:hyperlink r:id="rId44">
              <w:r>
                <w:rPr>
                  <w:rStyle w:val="Hyperlink"/>
                </w:rPr>
                <w:t xml:space="preserve">Abdul Bari Algorithms</w:t>
              </w:r>
            </w:hyperlink>
          </w:p>
        </w:tc>
      </w:tr>
      <w:tr>
        <w:tc>
          <w:tcPr/>
          <w:p>
            <w:pPr>
              <w:pStyle w:val="Compact"/>
              <w:jc w:val="left"/>
            </w:pPr>
            <w:r>
              <w:rPr>
                <w:sz w:val="19"/>
              </w:rPr>
              <w:t xml:space="preserve">☐</w:t>
            </w:r>
          </w:p>
        </w:tc>
        <w:tc>
          <w:tcPr/>
          <w:p>
            <w:pPr>
              <w:pStyle w:val="Compact"/>
              <w:jc w:val="left"/>
            </w:pPr>
            <w:r>
              <w:rPr>
                <w:sz w:val="19"/>
              </w:rPr>
              <w:t xml:space="preserve">Wed 4 Nov</w:t>
            </w:r>
          </w:p>
        </w:tc>
        <w:tc>
          <w:tcPr/>
          <w:p>
            <w:pPr>
              <w:pStyle w:val="Compact"/>
              <w:jc w:val="left"/>
            </w:pPr>
            <w:r>
              <w:rPr>
                <w:bCs/>
                <w:b/>
                <w:sz w:val="19"/>
              </w:rPr>
              <w:t xml:space="preserve">Classic DP problems II:</w:t>
            </w:r>
            <w:r>
              <w:rPr>
                <w:sz w:val="19"/>
              </w:rPr>
              <w:t xml:space="preserve"> </w:t>
            </w:r>
            <w:r>
              <w:rPr>
                <w:sz w:val="19"/>
              </w:rPr>
              <w:t xml:space="preserve">matrix chain multiplication (number of multiplications, parenthesisation), optimal binary search tree, Floyd–Warshall all-pairs shortest paths</w:t>
            </w:r>
          </w:p>
        </w:tc>
        <w:tc>
          <w:tcPr/>
          <w:p>
            <w:pPr>
              <w:pStyle w:val="Compact"/>
              <w:jc w:val="left"/>
            </w:pPr>
            <w:hyperlink r:id="rId44">
              <w:r>
                <w:rPr>
                  <w:rStyle w:val="Hyperlink"/>
                </w:rPr>
                <w:t xml:space="preserve">Abdul Bari Algorithms</w:t>
              </w:r>
            </w:hyperlink>
          </w:p>
        </w:tc>
      </w:tr>
      <w:tr>
        <w:tc>
          <w:tcPr/>
          <w:p>
            <w:pPr>
              <w:pStyle w:val="Compact"/>
              <w:jc w:val="left"/>
            </w:pPr>
            <w:r>
              <w:rPr>
                <w:sz w:val="19"/>
              </w:rPr>
              <w:t xml:space="preserve">☐</w:t>
            </w:r>
          </w:p>
        </w:tc>
        <w:tc>
          <w:tcPr/>
          <w:p>
            <w:pPr>
              <w:pStyle w:val="Compact"/>
              <w:jc w:val="left"/>
            </w:pPr>
            <w:r>
              <w:rPr>
                <w:sz w:val="19"/>
              </w:rPr>
              <w:t xml:space="preserve">Thu 5 Nov</w:t>
            </w:r>
          </w:p>
        </w:tc>
        <w:tc>
          <w:tcPr/>
          <w:p>
            <w:pPr>
              <w:pStyle w:val="Compact"/>
              <w:jc w:val="left"/>
            </w:pPr>
            <w:r>
              <w:rPr>
                <w:bCs/>
                <w:b/>
                <w:sz w:val="19"/>
              </w:rPr>
              <w:t xml:space="preserve">Graph traversal applications:</w:t>
            </w:r>
            <w:r>
              <w:rPr>
                <w:sz w:val="19"/>
              </w:rPr>
              <w:t xml:space="preserve"> </w:t>
            </w:r>
            <w:r>
              <w:rPr>
                <w:sz w:val="19"/>
              </w:rPr>
              <w:t xml:space="preserve">DFS discovery/finish times, tree/back/forward/cross edges; cycle detection; topological sort; connected and strongly connected components; articulation points and bridges; bipartite check with BFS</w:t>
            </w:r>
          </w:p>
        </w:tc>
        <w:tc>
          <w:tcPr/>
          <w:p>
            <w:pPr>
              <w:pStyle w:val="Compact"/>
              <w:jc w:val="left"/>
            </w:pPr>
            <w:hyperlink r:id="rId44">
              <w:r>
                <w:rPr>
                  <w:rStyle w:val="Hyperlink"/>
                </w:rPr>
                <w:t xml:space="preserve">Abdul Bari Algorithms</w:t>
              </w:r>
            </w:hyperlink>
          </w:p>
        </w:tc>
      </w:tr>
      <w:tr>
        <w:tc>
          <w:tcPr/>
          <w:p>
            <w:pPr>
              <w:pStyle w:val="Compact"/>
              <w:jc w:val="left"/>
            </w:pPr>
            <w:r>
              <w:rPr>
                <w:sz w:val="19"/>
              </w:rPr>
              <w:t xml:space="preserve">☐</w:t>
            </w:r>
          </w:p>
        </w:tc>
        <w:tc>
          <w:tcPr/>
          <w:p>
            <w:pPr>
              <w:pStyle w:val="Compact"/>
              <w:jc w:val="left"/>
            </w:pPr>
            <w:r>
              <w:rPr>
                <w:sz w:val="19"/>
              </w:rPr>
              <w:t xml:space="preserve">Fri 6 Nov</w:t>
            </w:r>
          </w:p>
        </w:tc>
        <w:tc>
          <w:tcPr/>
          <w:p>
            <w:pPr>
              <w:pStyle w:val="Compact"/>
              <w:jc w:val="left"/>
            </w:pPr>
            <w:r>
              <w:rPr>
                <w:bCs/>
                <w:b/>
                <w:sz w:val="19"/>
              </w:rPr>
              <w:t xml:space="preserve">Minimum spanning trees:</w:t>
            </w:r>
            <w:r>
              <w:rPr>
                <w:sz w:val="19"/>
              </w:rPr>
              <w:t xml:space="preserve"> </w:t>
            </w:r>
            <w:r>
              <w:rPr>
                <w:sz w:val="19"/>
              </w:rPr>
              <w:t xml:space="preserve">Kruskal (union-find) and Prim; cut and cycle properties; uniqueness of MST, number of MSTs, effect of changing edge weights; complexity with different data structures</w:t>
            </w:r>
          </w:p>
        </w:tc>
        <w:tc>
          <w:tcPr/>
          <w:p>
            <w:pPr>
              <w:pStyle w:val="Compact"/>
              <w:jc w:val="left"/>
            </w:pPr>
            <w:hyperlink r:id="rId44">
              <w:r>
                <w:rPr>
                  <w:rStyle w:val="Hyperlink"/>
                </w:rPr>
                <w:t xml:space="preserve">Abdul Bari Algorithms</w:t>
              </w:r>
            </w:hyperlink>
          </w:p>
        </w:tc>
      </w:tr>
      <w:tr>
        <w:tc>
          <w:tcPr/>
          <w:p>
            <w:pPr>
              <w:pStyle w:val="Compact"/>
              <w:jc w:val="left"/>
            </w:pPr>
            <w:r>
              <w:rPr>
                <w:sz w:val="19"/>
              </w:rPr>
              <w:t xml:space="preserve">☐</w:t>
            </w:r>
          </w:p>
        </w:tc>
        <w:tc>
          <w:tcPr/>
          <w:p>
            <w:pPr>
              <w:pStyle w:val="Compact"/>
              <w:jc w:val="left"/>
            </w:pPr>
            <w:r>
              <w:rPr>
                <w:sz w:val="19"/>
              </w:rPr>
              <w:t xml:space="preserve">Sat 7 Nov</w:t>
            </w:r>
          </w:p>
        </w:tc>
        <w:tc>
          <w:tcPr/>
          <w:p>
            <w:pPr>
              <w:pStyle w:val="Compact"/>
              <w:jc w:val="left"/>
            </w:pPr>
            <w:r>
              <w:rPr>
                <w:bCs/>
                <w:b/>
                <w:sz w:val="19"/>
              </w:rPr>
              <w:t xml:space="preserve">Shortest paths:</w:t>
            </w:r>
            <w:r>
              <w:rPr>
                <w:sz w:val="19"/>
              </w:rPr>
              <w:t xml:space="preserve"> </w:t>
            </w:r>
            <w:r>
              <w:rPr>
                <w:sz w:val="19"/>
              </w:rPr>
              <w:t xml:space="preserve">Dijkstra (and why negative edges break it), Bellman–Ford and negative cycles, single-source shortest paths in DAGs; complexity with heaps; relaxation order questions</w:t>
            </w:r>
          </w:p>
        </w:tc>
        <w:tc>
          <w:tcPr/>
          <w:p>
            <w:pPr>
              <w:pStyle w:val="Compact"/>
              <w:jc w:val="left"/>
            </w:pPr>
            <w:hyperlink r:id="rId44">
              <w:r>
                <w:rPr>
                  <w:rStyle w:val="Hyperlink"/>
                </w:rPr>
                <w:t xml:space="preserve">Abdul Bari Algorithms</w:t>
              </w:r>
            </w:hyperlink>
          </w:p>
        </w:tc>
      </w:tr>
      <w:tr>
        <w:tc>
          <w:tcPr/>
          <w:p>
            <w:pPr>
              <w:pStyle w:val="Compact"/>
              <w:jc w:val="left"/>
            </w:pPr>
            <w:r>
              <w:rPr>
                <w:sz w:val="19"/>
              </w:rPr>
              <w:t xml:space="preserve">☐</w:t>
            </w:r>
          </w:p>
        </w:tc>
        <w:tc>
          <w:tcPr/>
          <w:p>
            <w:pPr>
              <w:pStyle w:val="Compact"/>
              <w:jc w:val="left"/>
            </w:pPr>
            <w:r>
              <w:rPr>
                <w:sz w:val="19"/>
              </w:rPr>
              <w:t xml:space="preserve">Sun 8 Nov</w:t>
            </w:r>
          </w:p>
        </w:tc>
        <w:tc>
          <w:tcPr/>
          <w:p>
            <w:pPr>
              <w:pStyle w:val="Compact"/>
              <w:jc w:val="left"/>
            </w:pPr>
            <w:r>
              <w:rPr>
                <w:bCs/>
                <w:b/>
                <w:sz w:val="19"/>
              </w:rPr>
              <w:t xml:space="preserve">Weekly test:</w:t>
            </w:r>
            <w:r>
              <w:rPr>
                <w:sz w:val="19"/>
              </w:rPr>
              <w:t xml:space="preserve"> </w:t>
            </w:r>
            <w:r>
              <w:rPr>
                <w:sz w:val="19"/>
              </w:rPr>
              <w:t xml:space="preserve">timed PYQs: DP, graph algorithms, MST, shortest paths</w:t>
            </w:r>
          </w:p>
        </w:tc>
        <w:tc>
          <w:tcPr/>
          <w:p>
            <w:pPr>
              <w:pStyle w:val="Compact"/>
              <w:jc w:val="left"/>
            </w:pPr>
            <w:hyperlink r:id="rId64">
              <w:r>
                <w:rPr>
                  <w:rStyle w:val="Hyperlink"/>
                </w:rPr>
                <w:t xml:space="preserve">GATE Overflow PYQs</w:t>
              </w:r>
            </w:hyperlink>
          </w:p>
        </w:tc>
      </w:tr>
    </w:tbl>
    <w:bookmarkEnd w:id="77"/>
    <w:bookmarkStart w:id="78" w:name="week-7-9-15-nov-operating-system-i"/>
    <w:p>
      <w:pPr>
        <w:pStyle w:val="Heading3"/>
      </w:pPr>
      <w:r>
        <w:t xml:space="preserve">Week 7 · 9 – 15 Nov · Operating System I</w:t>
      </w:r>
    </w:p>
    <w:p>
      <w:pPr>
        <w:pStyle w:val="FirstParagraph"/>
      </w:pPr>
      <w:r>
        <w:rPr>
          <w:iCs/>
          <w:i/>
        </w:rPr>
        <w:t xml:space="preserve">GA focus (30 min daily): Mensuration and geometry</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203"/>
        <w:gridCol w:w="609"/>
        <w:gridCol w:w="5280"/>
        <w:gridCol w:w="1827"/>
      </w:tblGrid>
      <w:tr>
        <w:trPr>
          <w:tblHeader w:val="true"/>
        </w:trPr>
        <w:tc>
          <w:tcPr>
            <w:shd w:val="clear" w:color="auto" w:fill="E8EEF7"/>
          </w:tcPr>
          <w:p>
            <w:pPr>
              <w:pStyle w:val="Compact"/>
              <w:jc w:val="left"/>
            </w:pPr>
            <w:r>
              <w:rPr>
                <w:b/>
                <w:sz w:val="19"/>
              </w:rPr>
              <w:t xml:space="preserve">✓</w:t>
            </w:r>
          </w:p>
        </w:tc>
        <w:tc>
          <w:tcPr>
            <w:shd w:val="clear" w:color="auto" w:fill="E8EEF7"/>
          </w:tcPr>
          <w:p>
            <w:pPr>
              <w:pStyle w:val="Compact"/>
              <w:jc w:val="left"/>
            </w:pPr>
            <w:r>
              <w:rPr>
                <w:b/>
                <w:sz w:val="19"/>
              </w:rPr>
              <w:t xml:space="preserve">Day</w:t>
            </w:r>
          </w:p>
        </w:tc>
        <w:tc>
          <w:tcPr>
            <w:shd w:val="clear" w:color="auto" w:fill="E8EEF7"/>
          </w:tcPr>
          <w:p>
            <w:pPr>
              <w:pStyle w:val="Compact"/>
              <w:jc w:val="left"/>
            </w:pPr>
            <w:r>
              <w:rPr>
                <w:b/>
                <w:sz w:val="19"/>
              </w:rPr>
              <w:t xml:space="preserve">Topic and what to cover</w:t>
            </w:r>
          </w:p>
        </w:tc>
        <w:tc>
          <w:tcPr>
            <w:shd w:val="clear" w:color="auto" w:fill="E8EEF7"/>
          </w:tcPr>
          <w:p>
            <w:pPr>
              <w:pStyle w:val="Compact"/>
              <w:jc w:val="left"/>
            </w:pPr>
            <w:r>
              <w:rPr>
                <w:b/>
                <w:sz w:val="19"/>
              </w:rPr>
              <w:t xml:space="preserve">Watch / practise</w:t>
            </w:r>
          </w:p>
        </w:tc>
      </w:tr>
      <w:tr>
        <w:tc>
          <w:tcPr/>
          <w:p>
            <w:pPr>
              <w:pStyle w:val="Compact"/>
              <w:jc w:val="left"/>
            </w:pPr>
            <w:r>
              <w:rPr>
                <w:sz w:val="19"/>
              </w:rPr>
              <w:t xml:space="preserve">☐</w:t>
            </w:r>
          </w:p>
        </w:tc>
        <w:tc>
          <w:tcPr/>
          <w:p>
            <w:pPr>
              <w:pStyle w:val="Compact"/>
              <w:jc w:val="left"/>
            </w:pPr>
            <w:r>
              <w:rPr>
                <w:sz w:val="19"/>
              </w:rPr>
              <w:t xml:space="preserve">Mon 9 Nov</w:t>
            </w:r>
          </w:p>
        </w:tc>
        <w:tc>
          <w:tcPr/>
          <w:p>
            <w:pPr>
              <w:pStyle w:val="Compact"/>
              <w:jc w:val="left"/>
            </w:pPr>
            <w:r>
              <w:rPr>
                <w:bCs/>
                <w:b/>
                <w:sz w:val="19"/>
              </w:rPr>
              <w:t xml:space="preserve">Processes and system calls:</w:t>
            </w:r>
            <w:r>
              <w:rPr>
                <w:sz w:val="19"/>
              </w:rPr>
              <w:t xml:space="preserve"> </w:t>
            </w:r>
            <w:r>
              <w:rPr>
                <w:sz w:val="19"/>
              </w:rPr>
              <w:t xml:space="preserve">user vs kernel mode, system calls, interrupts and traps; process states and transitions, PCB, context switch; fork(), exec(), wait() and counting processes/printed lines from fork code</w:t>
            </w:r>
          </w:p>
        </w:tc>
        <w:tc>
          <w:tcPr/>
          <w:p>
            <w:pPr>
              <w:pStyle w:val="Compact"/>
              <w:jc w:val="left"/>
            </w:pPr>
            <w:hyperlink r:id="rId46">
              <w:r>
                <w:rPr>
                  <w:rStyle w:val="Hyperlink"/>
                </w:rPr>
                <w:t xml:space="preserve">Gate Smashers OS</w:t>
              </w:r>
            </w:hyperlink>
          </w:p>
        </w:tc>
      </w:tr>
      <w:tr>
        <w:tc>
          <w:tcPr/>
          <w:p>
            <w:pPr>
              <w:pStyle w:val="Compact"/>
              <w:jc w:val="left"/>
            </w:pPr>
            <w:r>
              <w:rPr>
                <w:sz w:val="19"/>
              </w:rPr>
              <w:t xml:space="preserve">☐</w:t>
            </w:r>
          </w:p>
        </w:tc>
        <w:tc>
          <w:tcPr/>
          <w:p>
            <w:pPr>
              <w:pStyle w:val="Compact"/>
              <w:jc w:val="left"/>
            </w:pPr>
            <w:r>
              <w:rPr>
                <w:sz w:val="19"/>
              </w:rPr>
              <w:t xml:space="preserve">Tue 10 Nov</w:t>
            </w:r>
          </w:p>
        </w:tc>
        <w:tc>
          <w:tcPr/>
          <w:p>
            <w:pPr>
              <w:pStyle w:val="Compact"/>
              <w:jc w:val="left"/>
            </w:pPr>
            <w:r>
              <w:rPr>
                <w:bCs/>
                <w:b/>
                <w:sz w:val="19"/>
              </w:rPr>
              <w:t xml:space="preserve">Threads and IPC:</w:t>
            </w:r>
            <w:r>
              <w:rPr>
                <w:sz w:val="19"/>
              </w:rPr>
              <w:t xml:space="preserve"> </w:t>
            </w:r>
            <w:r>
              <w:rPr>
                <w:sz w:val="19"/>
              </w:rPr>
              <w:t xml:space="preserve">threads vs processes, user-level vs kernel-level threads, multithreading models; what threads share; inter-process communication: shared memory, message passing, pipes</w:t>
            </w:r>
          </w:p>
        </w:tc>
        <w:tc>
          <w:tcPr/>
          <w:p>
            <w:pPr>
              <w:pStyle w:val="Compact"/>
              <w:jc w:val="left"/>
            </w:pPr>
            <w:hyperlink r:id="rId46">
              <w:r>
                <w:rPr>
                  <w:rStyle w:val="Hyperlink"/>
                </w:rPr>
                <w:t xml:space="preserve">Gate Smashers OS</w:t>
              </w:r>
            </w:hyperlink>
          </w:p>
        </w:tc>
      </w:tr>
      <w:tr>
        <w:tc>
          <w:tcPr/>
          <w:p>
            <w:pPr>
              <w:pStyle w:val="Compact"/>
              <w:jc w:val="left"/>
            </w:pPr>
            <w:r>
              <w:rPr>
                <w:sz w:val="19"/>
              </w:rPr>
              <w:t xml:space="preserve">☐</w:t>
            </w:r>
          </w:p>
        </w:tc>
        <w:tc>
          <w:tcPr/>
          <w:p>
            <w:pPr>
              <w:pStyle w:val="Compact"/>
              <w:jc w:val="left"/>
            </w:pPr>
            <w:r>
              <w:rPr>
                <w:sz w:val="19"/>
              </w:rPr>
              <w:t xml:space="preserve">Wed 11 Nov</w:t>
            </w:r>
          </w:p>
        </w:tc>
        <w:tc>
          <w:tcPr/>
          <w:p>
            <w:pPr>
              <w:pStyle w:val="Compact"/>
              <w:jc w:val="left"/>
            </w:pPr>
            <w:r>
              <w:rPr>
                <w:bCs/>
                <w:b/>
                <w:sz w:val="19"/>
              </w:rPr>
              <w:t xml:space="preserve">CPU scheduling:</w:t>
            </w:r>
            <w:r>
              <w:rPr>
                <w:sz w:val="19"/>
              </w:rPr>
              <w:t xml:space="preserve"> </w:t>
            </w:r>
            <w:r>
              <w:rPr>
                <w:sz w:val="19"/>
              </w:rPr>
              <w:t xml:space="preserve">FCFS, SJF, SRTF, priority (pre-emptive and not), round robin (effect of quantum), multilevel queue and feedback, HRRN; turnaround, waiting and response time, throughput, CPU utilisation with I/O bursts; starvation, convoy effect</w:t>
            </w:r>
          </w:p>
        </w:tc>
        <w:tc>
          <w:tcPr/>
          <w:p>
            <w:pPr>
              <w:pStyle w:val="Compact"/>
              <w:jc w:val="left"/>
            </w:pPr>
            <w:hyperlink r:id="rId46">
              <w:r>
                <w:rPr>
                  <w:rStyle w:val="Hyperlink"/>
                </w:rPr>
                <w:t xml:space="preserve">Gate Smashers OS</w:t>
              </w:r>
            </w:hyperlink>
          </w:p>
        </w:tc>
      </w:tr>
      <w:tr>
        <w:tc>
          <w:tcPr/>
          <w:p>
            <w:pPr>
              <w:pStyle w:val="Compact"/>
              <w:jc w:val="left"/>
            </w:pPr>
            <w:r>
              <w:rPr>
                <w:sz w:val="19"/>
              </w:rPr>
              <w:t xml:space="preserve">☐</w:t>
            </w:r>
          </w:p>
        </w:tc>
        <w:tc>
          <w:tcPr/>
          <w:p>
            <w:pPr>
              <w:pStyle w:val="Compact"/>
              <w:jc w:val="left"/>
            </w:pPr>
            <w:r>
              <w:rPr>
                <w:sz w:val="19"/>
              </w:rPr>
              <w:t xml:space="preserve">Thu 12 Nov</w:t>
            </w:r>
          </w:p>
        </w:tc>
        <w:tc>
          <w:tcPr/>
          <w:p>
            <w:pPr>
              <w:pStyle w:val="Compact"/>
              <w:jc w:val="left"/>
            </w:pPr>
            <w:r>
              <w:rPr>
                <w:bCs/>
                <w:b/>
                <w:sz w:val="19"/>
              </w:rPr>
              <w:t xml:space="preserve">Concurrency and the critical-section problem:</w:t>
            </w:r>
            <w:r>
              <w:rPr>
                <w:sz w:val="19"/>
              </w:rPr>
              <w:t xml:space="preserve"> </w:t>
            </w:r>
            <w:r>
              <w:rPr>
                <w:sz w:val="19"/>
              </w:rPr>
              <w:t xml:space="preserve">race conditions; mutual exclusion, progress and bounded waiting; lock variables, strict alternation, Peterson’s solution; hardware support: test-and-set, swap; checking whether given code satisfies the requirements</w:t>
            </w:r>
          </w:p>
        </w:tc>
        <w:tc>
          <w:tcPr/>
          <w:p>
            <w:pPr>
              <w:pStyle w:val="Compact"/>
              <w:jc w:val="left"/>
            </w:pPr>
            <w:hyperlink r:id="rId46">
              <w:r>
                <w:rPr>
                  <w:rStyle w:val="Hyperlink"/>
                </w:rPr>
                <w:t xml:space="preserve">Gate Smashers OS</w:t>
              </w:r>
            </w:hyperlink>
          </w:p>
        </w:tc>
      </w:tr>
      <w:tr>
        <w:tc>
          <w:tcPr/>
          <w:p>
            <w:pPr>
              <w:pStyle w:val="Compact"/>
              <w:jc w:val="left"/>
            </w:pPr>
            <w:r>
              <w:rPr>
                <w:sz w:val="19"/>
              </w:rPr>
              <w:t xml:space="preserve">☐</w:t>
            </w:r>
          </w:p>
        </w:tc>
        <w:tc>
          <w:tcPr/>
          <w:p>
            <w:pPr>
              <w:pStyle w:val="Compact"/>
              <w:jc w:val="left"/>
            </w:pPr>
            <w:r>
              <w:rPr>
                <w:sz w:val="19"/>
              </w:rPr>
              <w:t xml:space="preserve">Fri 13 Nov</w:t>
            </w:r>
          </w:p>
        </w:tc>
        <w:tc>
          <w:tcPr/>
          <w:p>
            <w:pPr>
              <w:pStyle w:val="Compact"/>
              <w:jc w:val="left"/>
            </w:pPr>
            <w:r>
              <w:rPr>
                <w:bCs/>
                <w:b/>
                <w:sz w:val="19"/>
              </w:rPr>
              <w:t xml:space="preserve">Semaphores and classic problems:</w:t>
            </w:r>
            <w:r>
              <w:rPr>
                <w:sz w:val="19"/>
              </w:rPr>
              <w:t xml:space="preserve"> </w:t>
            </w:r>
            <w:r>
              <w:rPr>
                <w:sz w:val="19"/>
              </w:rPr>
              <w:t xml:space="preserve">binary and counting semaphores, mutex, busy waiting vs blocking; producer–consumer, readers–writers, dining philosophers; monitors; final semaphore values and possible outputs of concurrent code</w:t>
            </w:r>
          </w:p>
        </w:tc>
        <w:tc>
          <w:tcPr/>
          <w:p>
            <w:pPr>
              <w:pStyle w:val="Compact"/>
              <w:jc w:val="left"/>
            </w:pPr>
            <w:hyperlink r:id="rId46">
              <w:r>
                <w:rPr>
                  <w:rStyle w:val="Hyperlink"/>
                </w:rPr>
                <w:t xml:space="preserve">Gate Smashers OS</w:t>
              </w:r>
            </w:hyperlink>
          </w:p>
        </w:tc>
      </w:tr>
      <w:tr>
        <w:tc>
          <w:tcPr/>
          <w:p>
            <w:pPr>
              <w:pStyle w:val="Compact"/>
              <w:jc w:val="left"/>
            </w:pPr>
            <w:r>
              <w:rPr>
                <w:sz w:val="19"/>
              </w:rPr>
              <w:t xml:space="preserve">☐</w:t>
            </w:r>
          </w:p>
        </w:tc>
        <w:tc>
          <w:tcPr/>
          <w:p>
            <w:pPr>
              <w:pStyle w:val="Compact"/>
              <w:jc w:val="left"/>
            </w:pPr>
            <w:r>
              <w:rPr>
                <w:sz w:val="19"/>
              </w:rPr>
              <w:t xml:space="preserve">Sat 14 Nov</w:t>
            </w:r>
          </w:p>
        </w:tc>
        <w:tc>
          <w:tcPr/>
          <w:p>
            <w:pPr>
              <w:pStyle w:val="Compact"/>
              <w:jc w:val="left"/>
            </w:pPr>
            <w:r>
              <w:rPr>
                <w:bCs/>
                <w:b/>
                <w:sz w:val="19"/>
              </w:rPr>
              <w:t xml:space="preserve">Deadlock:</w:t>
            </w:r>
            <w:r>
              <w:rPr>
                <w:sz w:val="19"/>
              </w:rPr>
              <w:t xml:space="preserve"> </w:t>
            </w:r>
            <w:r>
              <w:rPr>
                <w:sz w:val="19"/>
              </w:rPr>
              <w:t xml:space="preserve">four necessary conditions; resource allocation graphs; prevention; avoidance with safe states and Banker’s algorithm; detection and recovery; minimum resources to guarantee no deadlock</w:t>
            </w:r>
          </w:p>
        </w:tc>
        <w:tc>
          <w:tcPr/>
          <w:p>
            <w:pPr>
              <w:pStyle w:val="Compact"/>
              <w:jc w:val="left"/>
            </w:pPr>
            <w:hyperlink r:id="rId46">
              <w:r>
                <w:rPr>
                  <w:rStyle w:val="Hyperlink"/>
                </w:rPr>
                <w:t xml:space="preserve">Gate Smashers OS</w:t>
              </w:r>
            </w:hyperlink>
          </w:p>
        </w:tc>
      </w:tr>
      <w:tr>
        <w:tc>
          <w:tcPr/>
          <w:p>
            <w:pPr>
              <w:pStyle w:val="Compact"/>
              <w:jc w:val="left"/>
            </w:pPr>
            <w:r>
              <w:rPr>
                <w:sz w:val="19"/>
              </w:rPr>
              <w:t xml:space="preserve">☐</w:t>
            </w:r>
          </w:p>
        </w:tc>
        <w:tc>
          <w:tcPr/>
          <w:p>
            <w:pPr>
              <w:pStyle w:val="Compact"/>
              <w:jc w:val="left"/>
            </w:pPr>
            <w:r>
              <w:rPr>
                <w:sz w:val="19"/>
              </w:rPr>
              <w:t xml:space="preserve">Sun 15 Nov</w:t>
            </w:r>
          </w:p>
        </w:tc>
        <w:tc>
          <w:tcPr/>
          <w:p>
            <w:pPr>
              <w:pStyle w:val="Compact"/>
              <w:jc w:val="left"/>
            </w:pPr>
            <w:r>
              <w:rPr>
                <w:bCs/>
                <w:b/>
                <w:sz w:val="19"/>
              </w:rPr>
              <w:t xml:space="preserve">Weekly test:</w:t>
            </w:r>
            <w:r>
              <w:rPr>
                <w:sz w:val="19"/>
              </w:rPr>
              <w:t xml:space="preserve"> </w:t>
            </w:r>
            <w:r>
              <w:rPr>
                <w:sz w:val="19"/>
              </w:rPr>
              <w:t xml:space="preserve">timed PYQs: fork, scheduling, synchronisation, deadlock</w:t>
            </w:r>
          </w:p>
        </w:tc>
        <w:tc>
          <w:tcPr/>
          <w:p>
            <w:pPr>
              <w:pStyle w:val="Compact"/>
              <w:jc w:val="left"/>
            </w:pPr>
            <w:hyperlink r:id="rId64">
              <w:r>
                <w:rPr>
                  <w:rStyle w:val="Hyperlink"/>
                </w:rPr>
                <w:t xml:space="preserve">GATE Overflow PYQs</w:t>
              </w:r>
            </w:hyperlink>
          </w:p>
        </w:tc>
      </w:tr>
    </w:tbl>
    <w:bookmarkEnd w:id="78"/>
    <w:bookmarkStart w:id="79" w:name="X77fa21430737edd7df3f2eb2933374a34dcd60d"/>
    <w:p>
      <w:pPr>
        <w:pStyle w:val="Heading3"/>
      </w:pPr>
      <w:r>
        <w:t xml:space="preserve">Week 8 · 16 – 22 Nov · Operating System II + Linear Algebra</w:t>
      </w:r>
    </w:p>
    <w:p>
      <w:pPr>
        <w:pStyle w:val="FirstParagraph"/>
      </w:pPr>
      <w:r>
        <w:rPr>
          <w:iCs/>
          <w:i/>
        </w:rPr>
        <w:t xml:space="preserve">GA focus (30 min daily): Grammar: tenses, articles, prepositions, subject–verb agreement</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203"/>
        <w:gridCol w:w="609"/>
        <w:gridCol w:w="5280"/>
        <w:gridCol w:w="1827"/>
      </w:tblGrid>
      <w:tr>
        <w:trPr>
          <w:tblHeader w:val="true"/>
        </w:trPr>
        <w:tc>
          <w:tcPr>
            <w:shd w:val="clear" w:color="auto" w:fill="E8EEF7"/>
          </w:tcPr>
          <w:p>
            <w:pPr>
              <w:pStyle w:val="Compact"/>
              <w:jc w:val="left"/>
            </w:pPr>
            <w:r>
              <w:rPr>
                <w:b/>
                <w:sz w:val="19"/>
              </w:rPr>
              <w:t xml:space="preserve">✓</w:t>
            </w:r>
          </w:p>
        </w:tc>
        <w:tc>
          <w:tcPr>
            <w:shd w:val="clear" w:color="auto" w:fill="E8EEF7"/>
          </w:tcPr>
          <w:p>
            <w:pPr>
              <w:pStyle w:val="Compact"/>
              <w:jc w:val="left"/>
            </w:pPr>
            <w:r>
              <w:rPr>
                <w:b/>
                <w:sz w:val="19"/>
              </w:rPr>
              <w:t xml:space="preserve">Day</w:t>
            </w:r>
          </w:p>
        </w:tc>
        <w:tc>
          <w:tcPr>
            <w:shd w:val="clear" w:color="auto" w:fill="E8EEF7"/>
          </w:tcPr>
          <w:p>
            <w:pPr>
              <w:pStyle w:val="Compact"/>
              <w:jc w:val="left"/>
            </w:pPr>
            <w:r>
              <w:rPr>
                <w:b/>
                <w:sz w:val="19"/>
              </w:rPr>
              <w:t xml:space="preserve">Topic and what to cover</w:t>
            </w:r>
          </w:p>
        </w:tc>
        <w:tc>
          <w:tcPr>
            <w:shd w:val="clear" w:color="auto" w:fill="E8EEF7"/>
          </w:tcPr>
          <w:p>
            <w:pPr>
              <w:pStyle w:val="Compact"/>
              <w:jc w:val="left"/>
            </w:pPr>
            <w:r>
              <w:rPr>
                <w:b/>
                <w:sz w:val="19"/>
              </w:rPr>
              <w:t xml:space="preserve">Watch / practise</w:t>
            </w:r>
          </w:p>
        </w:tc>
      </w:tr>
      <w:tr>
        <w:tc>
          <w:tcPr/>
          <w:p>
            <w:pPr>
              <w:pStyle w:val="Compact"/>
              <w:jc w:val="left"/>
            </w:pPr>
            <w:r>
              <w:rPr>
                <w:sz w:val="19"/>
              </w:rPr>
              <w:t xml:space="preserve">☐</w:t>
            </w:r>
          </w:p>
        </w:tc>
        <w:tc>
          <w:tcPr/>
          <w:p>
            <w:pPr>
              <w:pStyle w:val="Compact"/>
              <w:jc w:val="left"/>
            </w:pPr>
            <w:r>
              <w:rPr>
                <w:sz w:val="19"/>
              </w:rPr>
              <w:t xml:space="preserve">Mon 16 Nov</w:t>
            </w:r>
          </w:p>
        </w:tc>
        <w:tc>
          <w:tcPr/>
          <w:p>
            <w:pPr>
              <w:pStyle w:val="Compact"/>
              <w:jc w:val="left"/>
            </w:pPr>
            <w:r>
              <w:rPr>
                <w:bCs/>
                <w:b/>
                <w:sz w:val="19"/>
              </w:rPr>
              <w:t xml:space="preserve">Memory management and paging:</w:t>
            </w:r>
            <w:r>
              <w:rPr>
                <w:sz w:val="19"/>
              </w:rPr>
              <w:t xml:space="preserve"> </w:t>
            </w:r>
            <w:r>
              <w:rPr>
                <w:sz w:val="19"/>
              </w:rPr>
              <w:t xml:space="preserve">logical vs physical addresses, fixed and variable partitioning, first/best/worst fit, internal and external fragmentation, compaction; paging, page table size, address translation bit splits</w:t>
            </w:r>
          </w:p>
        </w:tc>
        <w:tc>
          <w:tcPr/>
          <w:p>
            <w:pPr>
              <w:pStyle w:val="Compact"/>
              <w:jc w:val="left"/>
            </w:pPr>
            <w:hyperlink r:id="rId46">
              <w:r>
                <w:rPr>
                  <w:rStyle w:val="Hyperlink"/>
                </w:rPr>
                <w:t xml:space="preserve">Gate Smashers OS</w:t>
              </w:r>
            </w:hyperlink>
          </w:p>
        </w:tc>
      </w:tr>
      <w:tr>
        <w:tc>
          <w:tcPr/>
          <w:p>
            <w:pPr>
              <w:pStyle w:val="Compact"/>
              <w:jc w:val="left"/>
            </w:pPr>
            <w:r>
              <w:rPr>
                <w:sz w:val="19"/>
              </w:rPr>
              <w:t xml:space="preserve">☐</w:t>
            </w:r>
          </w:p>
        </w:tc>
        <w:tc>
          <w:tcPr/>
          <w:p>
            <w:pPr>
              <w:pStyle w:val="Compact"/>
              <w:jc w:val="left"/>
            </w:pPr>
            <w:r>
              <w:rPr>
                <w:sz w:val="19"/>
              </w:rPr>
              <w:t xml:space="preserve">Tue 17 Nov</w:t>
            </w:r>
          </w:p>
        </w:tc>
        <w:tc>
          <w:tcPr/>
          <w:p>
            <w:pPr>
              <w:pStyle w:val="Compact"/>
              <w:jc w:val="left"/>
            </w:pPr>
            <w:r>
              <w:rPr>
                <w:bCs/>
                <w:b/>
                <w:sz w:val="19"/>
              </w:rPr>
              <w:t xml:space="preserve">Advanced paging and segmentation:</w:t>
            </w:r>
            <w:r>
              <w:rPr>
                <w:sz w:val="19"/>
              </w:rPr>
              <w:t xml:space="preserve"> </w:t>
            </w:r>
            <w:r>
              <w:rPr>
                <w:sz w:val="19"/>
              </w:rPr>
              <w:t xml:space="preserve">multi-level page tables, inverted page tables; TLB and effective memory access time; segmentation and segmented paging</w:t>
            </w:r>
          </w:p>
        </w:tc>
        <w:tc>
          <w:tcPr/>
          <w:p>
            <w:pPr>
              <w:pStyle w:val="Compact"/>
              <w:jc w:val="left"/>
            </w:pPr>
            <w:hyperlink r:id="rId46">
              <w:r>
                <w:rPr>
                  <w:rStyle w:val="Hyperlink"/>
                </w:rPr>
                <w:t xml:space="preserve">Gate Smashers OS</w:t>
              </w:r>
            </w:hyperlink>
          </w:p>
        </w:tc>
      </w:tr>
      <w:tr>
        <w:tc>
          <w:tcPr/>
          <w:p>
            <w:pPr>
              <w:pStyle w:val="Compact"/>
              <w:jc w:val="left"/>
            </w:pPr>
            <w:r>
              <w:rPr>
                <w:sz w:val="19"/>
              </w:rPr>
              <w:t xml:space="preserve">☐</w:t>
            </w:r>
          </w:p>
        </w:tc>
        <w:tc>
          <w:tcPr/>
          <w:p>
            <w:pPr>
              <w:pStyle w:val="Compact"/>
              <w:jc w:val="left"/>
            </w:pPr>
            <w:r>
              <w:rPr>
                <w:sz w:val="19"/>
              </w:rPr>
              <w:t xml:space="preserve">Wed 18 Nov</w:t>
            </w:r>
          </w:p>
        </w:tc>
        <w:tc>
          <w:tcPr/>
          <w:p>
            <w:pPr>
              <w:pStyle w:val="Compact"/>
              <w:jc w:val="left"/>
            </w:pPr>
            <w:r>
              <w:rPr>
                <w:bCs/>
                <w:b/>
                <w:sz w:val="19"/>
              </w:rPr>
              <w:t xml:space="preserve">Virtual memory:</w:t>
            </w:r>
            <w:r>
              <w:rPr>
                <w:sz w:val="19"/>
              </w:rPr>
              <w:t xml:space="preserve"> </w:t>
            </w:r>
            <w:r>
              <w:rPr>
                <w:sz w:val="19"/>
              </w:rPr>
              <w:t xml:space="preserve">demand paging, page faults and effective access time with page-fault service time; FIFO, optimal, LRU, clock replacement; Belady’s anomaly; frame allocation, thrashing, working set, locality</w:t>
            </w:r>
          </w:p>
        </w:tc>
        <w:tc>
          <w:tcPr/>
          <w:p>
            <w:pPr>
              <w:pStyle w:val="Compact"/>
              <w:jc w:val="left"/>
            </w:pPr>
            <w:hyperlink r:id="rId46">
              <w:r>
                <w:rPr>
                  <w:rStyle w:val="Hyperlink"/>
                </w:rPr>
                <w:t xml:space="preserve">Gate Smashers OS</w:t>
              </w:r>
            </w:hyperlink>
          </w:p>
        </w:tc>
      </w:tr>
      <w:tr>
        <w:tc>
          <w:tcPr/>
          <w:p>
            <w:pPr>
              <w:pStyle w:val="Compact"/>
              <w:jc w:val="left"/>
            </w:pPr>
            <w:r>
              <w:rPr>
                <w:sz w:val="19"/>
              </w:rPr>
              <w:t xml:space="preserve">☐</w:t>
            </w:r>
          </w:p>
        </w:tc>
        <w:tc>
          <w:tcPr/>
          <w:p>
            <w:pPr>
              <w:pStyle w:val="Compact"/>
              <w:jc w:val="left"/>
            </w:pPr>
            <w:r>
              <w:rPr>
                <w:sz w:val="19"/>
              </w:rPr>
              <w:t xml:space="preserve">Thu 19 Nov</w:t>
            </w:r>
          </w:p>
        </w:tc>
        <w:tc>
          <w:tcPr/>
          <w:p>
            <w:pPr>
              <w:pStyle w:val="Compact"/>
              <w:jc w:val="left"/>
            </w:pPr>
            <w:r>
              <w:rPr>
                <w:bCs/>
                <w:b/>
                <w:sz w:val="19"/>
              </w:rPr>
              <w:t xml:space="preserve">File systems and disk scheduling:</w:t>
            </w:r>
            <w:r>
              <w:rPr>
                <w:sz w:val="19"/>
              </w:rPr>
              <w:t xml:space="preserve"> </w:t>
            </w:r>
            <w:r>
              <w:rPr>
                <w:sz w:val="19"/>
              </w:rPr>
              <w:t xml:space="preserve">directory structures; contiguous, linked and indexed allocation; inode with direct and indirect blocks and maximum file size; free-space management (bitmap, linked list); disk structure and access time (seek, rotational latency, transfer time, capacity); FCFS, SSTF, SCAN, C-SCAN, LOOK, C-LOOK</w:t>
            </w:r>
          </w:p>
        </w:tc>
        <w:tc>
          <w:tcPr/>
          <w:p>
            <w:pPr>
              <w:pStyle w:val="Compact"/>
              <w:jc w:val="left"/>
            </w:pPr>
            <w:hyperlink r:id="rId46">
              <w:r>
                <w:rPr>
                  <w:rStyle w:val="Hyperlink"/>
                </w:rPr>
                <w:t xml:space="preserve">Gate Smashers OS</w:t>
              </w:r>
            </w:hyperlink>
          </w:p>
        </w:tc>
      </w:tr>
      <w:tr>
        <w:tc>
          <w:tcPr/>
          <w:p>
            <w:pPr>
              <w:pStyle w:val="Compact"/>
              <w:jc w:val="left"/>
            </w:pPr>
            <w:r>
              <w:rPr>
                <w:sz w:val="19"/>
              </w:rPr>
              <w:t xml:space="preserve">☐</w:t>
            </w:r>
          </w:p>
        </w:tc>
        <w:tc>
          <w:tcPr/>
          <w:p>
            <w:pPr>
              <w:pStyle w:val="Compact"/>
              <w:jc w:val="left"/>
            </w:pPr>
            <w:r>
              <w:rPr>
                <w:sz w:val="19"/>
              </w:rPr>
              <w:t xml:space="preserve">Fri 20 Nov</w:t>
            </w:r>
          </w:p>
        </w:tc>
        <w:tc>
          <w:tcPr/>
          <w:p>
            <w:pPr>
              <w:pStyle w:val="Compact"/>
              <w:jc w:val="left"/>
            </w:pPr>
            <w:r>
              <w:rPr>
                <w:bCs/>
                <w:b/>
                <w:sz w:val="19"/>
              </w:rPr>
              <w:t xml:space="preserve">Linear algebra I:</w:t>
            </w:r>
            <w:r>
              <w:rPr>
                <w:sz w:val="19"/>
              </w:rPr>
              <w:t xml:space="preserve"> </w:t>
            </w:r>
            <w:r>
              <w:rPr>
                <w:sz w:val="19"/>
              </w:rPr>
              <w:t xml:space="preserve">matrix types (symmetric, skew-symmetric, orthogonal, idempotent, nilpotent, triangular); determinants and their properties; rank, row echelon form; systems of linear equations: consistency, unique/infinite/no solution, Gaussian elimination</w:t>
            </w:r>
          </w:p>
        </w:tc>
        <w:tc>
          <w:tcPr/>
          <w:p>
            <w:pPr>
              <w:pStyle w:val="Compact"/>
              <w:jc w:val="left"/>
            </w:pPr>
            <w:hyperlink r:id="rId47">
              <w:r>
                <w:rPr>
                  <w:rStyle w:val="Hyperlink"/>
                </w:rPr>
                <w:t xml:space="preserve">GO Classes Linear Algebra</w:t>
              </w:r>
            </w:hyperlink>
          </w:p>
        </w:tc>
      </w:tr>
      <w:tr>
        <w:tc>
          <w:tcPr/>
          <w:p>
            <w:pPr>
              <w:pStyle w:val="Compact"/>
              <w:jc w:val="left"/>
            </w:pPr>
            <w:r>
              <w:rPr>
                <w:sz w:val="19"/>
              </w:rPr>
              <w:t xml:space="preserve">☐</w:t>
            </w:r>
          </w:p>
        </w:tc>
        <w:tc>
          <w:tcPr/>
          <w:p>
            <w:pPr>
              <w:pStyle w:val="Compact"/>
              <w:jc w:val="left"/>
            </w:pPr>
            <w:r>
              <w:rPr>
                <w:sz w:val="19"/>
              </w:rPr>
              <w:t xml:space="preserve">Sat 21 Nov</w:t>
            </w:r>
          </w:p>
        </w:tc>
        <w:tc>
          <w:tcPr/>
          <w:p>
            <w:pPr>
              <w:pStyle w:val="Compact"/>
              <w:jc w:val="left"/>
            </w:pPr>
            <w:r>
              <w:rPr>
                <w:bCs/>
                <w:b/>
                <w:sz w:val="19"/>
              </w:rPr>
              <w:t xml:space="preserve">Linear algebra II:</w:t>
            </w:r>
            <w:r>
              <w:rPr>
                <w:sz w:val="19"/>
              </w:rPr>
              <w:t xml:space="preserve"> </w:t>
            </w:r>
            <w:r>
              <w:rPr>
                <w:sz w:val="19"/>
              </w:rPr>
              <w:t xml:space="preserve">eigenvalues and eigenvectors, characteristic equation, properties (trace, determinant, powers, inverse, triangular/symmetric matrices); algebraic vs geometric multiplicity and diagonalisability; Cayley–Hamilton theorem; LU decomposition</w:t>
            </w:r>
          </w:p>
        </w:tc>
        <w:tc>
          <w:tcPr/>
          <w:p>
            <w:pPr>
              <w:pStyle w:val="Compact"/>
              <w:jc w:val="left"/>
            </w:pPr>
            <w:hyperlink r:id="rId47">
              <w:r>
                <w:rPr>
                  <w:rStyle w:val="Hyperlink"/>
                </w:rPr>
                <w:t xml:space="preserve">GO Classes Linear Algebra</w:t>
              </w:r>
            </w:hyperlink>
          </w:p>
        </w:tc>
      </w:tr>
      <w:tr>
        <w:tc>
          <w:tcPr/>
          <w:p>
            <w:pPr>
              <w:pStyle w:val="Compact"/>
              <w:jc w:val="left"/>
            </w:pPr>
            <w:r>
              <w:rPr>
                <w:sz w:val="19"/>
              </w:rPr>
              <w:t xml:space="preserve">☐</w:t>
            </w:r>
          </w:p>
        </w:tc>
        <w:tc>
          <w:tcPr/>
          <w:p>
            <w:pPr>
              <w:pStyle w:val="Compact"/>
              <w:jc w:val="left"/>
            </w:pPr>
            <w:r>
              <w:rPr>
                <w:sz w:val="19"/>
              </w:rPr>
              <w:t xml:space="preserve">Sun 22 Nov</w:t>
            </w:r>
          </w:p>
        </w:tc>
        <w:tc>
          <w:tcPr/>
          <w:p>
            <w:pPr>
              <w:pStyle w:val="Compact"/>
              <w:jc w:val="left"/>
            </w:pPr>
            <w:r>
              <w:rPr>
                <w:bCs/>
                <w:b/>
                <w:sz w:val="19"/>
              </w:rPr>
              <w:t xml:space="preserve">Weekly test:</w:t>
            </w:r>
            <w:r>
              <w:rPr>
                <w:sz w:val="19"/>
              </w:rPr>
              <w:t xml:space="preserve"> </w:t>
            </w:r>
            <w:r>
              <w:rPr>
                <w:sz w:val="19"/>
              </w:rPr>
              <w:t xml:space="preserve">timed PYQs: memory management, virtual memory, file systems, linear algebra</w:t>
            </w:r>
          </w:p>
        </w:tc>
        <w:tc>
          <w:tcPr/>
          <w:p>
            <w:pPr>
              <w:pStyle w:val="Compact"/>
              <w:jc w:val="left"/>
            </w:pPr>
            <w:hyperlink r:id="rId64">
              <w:r>
                <w:rPr>
                  <w:rStyle w:val="Hyperlink"/>
                </w:rPr>
                <w:t xml:space="preserve">GATE Overflow PYQs</w:t>
              </w:r>
            </w:hyperlink>
          </w:p>
        </w:tc>
      </w:tr>
    </w:tbl>
    <w:bookmarkEnd w:id="79"/>
    <w:bookmarkStart w:id="80" w:name="Xa0026b463c96e83be1e692ad2824cfaa266ad13"/>
    <w:p>
      <w:pPr>
        <w:pStyle w:val="Heading3"/>
      </w:pPr>
      <w:r>
        <w:t xml:space="preserve">Week 9 · 23 – 29 Nov · Calculus + Digital Logic I</w:t>
      </w:r>
    </w:p>
    <w:p>
      <w:pPr>
        <w:pStyle w:val="FirstParagraph"/>
      </w:pPr>
      <w:r>
        <w:rPr>
          <w:iCs/>
          <w:i/>
        </w:rPr>
        <w:t xml:space="preserve">GA focus (30 min daily): Vocabulary: word usage, synonyms, idioms and phrases</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203"/>
        <w:gridCol w:w="609"/>
        <w:gridCol w:w="5280"/>
        <w:gridCol w:w="1827"/>
      </w:tblGrid>
      <w:tr>
        <w:trPr>
          <w:tblHeader w:val="true"/>
        </w:trPr>
        <w:tc>
          <w:tcPr>
            <w:shd w:val="clear" w:color="auto" w:fill="E8EEF7"/>
          </w:tcPr>
          <w:p>
            <w:pPr>
              <w:pStyle w:val="Compact"/>
              <w:jc w:val="left"/>
            </w:pPr>
            <w:r>
              <w:rPr>
                <w:b/>
                <w:sz w:val="19"/>
              </w:rPr>
              <w:t xml:space="preserve">✓</w:t>
            </w:r>
          </w:p>
        </w:tc>
        <w:tc>
          <w:tcPr>
            <w:shd w:val="clear" w:color="auto" w:fill="E8EEF7"/>
          </w:tcPr>
          <w:p>
            <w:pPr>
              <w:pStyle w:val="Compact"/>
              <w:jc w:val="left"/>
            </w:pPr>
            <w:r>
              <w:rPr>
                <w:b/>
                <w:sz w:val="19"/>
              </w:rPr>
              <w:t xml:space="preserve">Day</w:t>
            </w:r>
          </w:p>
        </w:tc>
        <w:tc>
          <w:tcPr>
            <w:shd w:val="clear" w:color="auto" w:fill="E8EEF7"/>
          </w:tcPr>
          <w:p>
            <w:pPr>
              <w:pStyle w:val="Compact"/>
              <w:jc w:val="left"/>
            </w:pPr>
            <w:r>
              <w:rPr>
                <w:b/>
                <w:sz w:val="19"/>
              </w:rPr>
              <w:t xml:space="preserve">Topic and what to cover</w:t>
            </w:r>
          </w:p>
        </w:tc>
        <w:tc>
          <w:tcPr>
            <w:shd w:val="clear" w:color="auto" w:fill="E8EEF7"/>
          </w:tcPr>
          <w:p>
            <w:pPr>
              <w:pStyle w:val="Compact"/>
              <w:jc w:val="left"/>
            </w:pPr>
            <w:r>
              <w:rPr>
                <w:b/>
                <w:sz w:val="19"/>
              </w:rPr>
              <w:t xml:space="preserve">Watch / practise</w:t>
            </w:r>
          </w:p>
        </w:tc>
      </w:tr>
      <w:tr>
        <w:tc>
          <w:tcPr/>
          <w:p>
            <w:pPr>
              <w:pStyle w:val="Compact"/>
              <w:jc w:val="left"/>
            </w:pPr>
            <w:r>
              <w:rPr>
                <w:sz w:val="19"/>
              </w:rPr>
              <w:t xml:space="preserve">☐</w:t>
            </w:r>
          </w:p>
        </w:tc>
        <w:tc>
          <w:tcPr/>
          <w:p>
            <w:pPr>
              <w:pStyle w:val="Compact"/>
              <w:jc w:val="left"/>
            </w:pPr>
            <w:r>
              <w:rPr>
                <w:sz w:val="19"/>
              </w:rPr>
              <w:t xml:space="preserve">Mon 23 Nov</w:t>
            </w:r>
          </w:p>
        </w:tc>
        <w:tc>
          <w:tcPr/>
          <w:p>
            <w:pPr>
              <w:pStyle w:val="Compact"/>
              <w:jc w:val="left"/>
            </w:pPr>
            <w:r>
              <w:rPr>
                <w:bCs/>
                <w:b/>
                <w:sz w:val="19"/>
              </w:rPr>
              <w:t xml:space="preserve">Calculus I:</w:t>
            </w:r>
            <w:r>
              <w:rPr>
                <w:sz w:val="19"/>
              </w:rPr>
              <w:t xml:space="preserve"> </w:t>
            </w:r>
            <w:r>
              <w:rPr>
                <w:sz w:val="19"/>
              </w:rPr>
              <w:t xml:space="preserve">limits and standard limits, indeterminate forms and L’Hôpital’s rule; continuity and differentiability, checking at a point, piecewise functions</w:t>
            </w:r>
          </w:p>
        </w:tc>
        <w:tc>
          <w:tcPr/>
          <w:p>
            <w:pPr>
              <w:pStyle w:val="Compact"/>
              <w:jc w:val="left"/>
            </w:pPr>
            <w:hyperlink r:id="rId48">
              <w:r>
                <w:rPr>
                  <w:rStyle w:val="Hyperlink"/>
                </w:rPr>
                <w:t xml:space="preserve">GATE Wallah Engineering Maths</w:t>
              </w:r>
            </w:hyperlink>
          </w:p>
        </w:tc>
      </w:tr>
      <w:tr>
        <w:tc>
          <w:tcPr/>
          <w:p>
            <w:pPr>
              <w:pStyle w:val="Compact"/>
              <w:jc w:val="left"/>
            </w:pPr>
            <w:r>
              <w:rPr>
                <w:sz w:val="19"/>
              </w:rPr>
              <w:t xml:space="preserve">☐</w:t>
            </w:r>
          </w:p>
        </w:tc>
        <w:tc>
          <w:tcPr/>
          <w:p>
            <w:pPr>
              <w:pStyle w:val="Compact"/>
              <w:jc w:val="left"/>
            </w:pPr>
            <w:r>
              <w:rPr>
                <w:sz w:val="19"/>
              </w:rPr>
              <w:t xml:space="preserve">Tue 24 Nov</w:t>
            </w:r>
          </w:p>
        </w:tc>
        <w:tc>
          <w:tcPr/>
          <w:p>
            <w:pPr>
              <w:pStyle w:val="Compact"/>
              <w:jc w:val="left"/>
            </w:pPr>
            <w:r>
              <w:rPr>
                <w:bCs/>
                <w:b/>
                <w:sz w:val="19"/>
              </w:rPr>
              <w:t xml:space="preserve">Calculus II:</w:t>
            </w:r>
            <w:r>
              <w:rPr>
                <w:sz w:val="19"/>
              </w:rPr>
              <w:t xml:space="preserve"> </w:t>
            </w:r>
            <w:r>
              <w:rPr>
                <w:sz w:val="19"/>
              </w:rPr>
              <w:t xml:space="preserve">increasing/decreasing functions, local and global maxima and minima; Rolle’s and Lagrange’s mean value theorems; definite and indefinite integration, properties of definite integrals, integration by parts, area under a curve</w:t>
            </w:r>
          </w:p>
        </w:tc>
        <w:tc>
          <w:tcPr/>
          <w:p>
            <w:pPr>
              <w:pStyle w:val="Compact"/>
              <w:jc w:val="left"/>
            </w:pPr>
            <w:hyperlink r:id="rId48">
              <w:r>
                <w:rPr>
                  <w:rStyle w:val="Hyperlink"/>
                </w:rPr>
                <w:t xml:space="preserve">GATE Wallah Engineering Maths</w:t>
              </w:r>
            </w:hyperlink>
          </w:p>
        </w:tc>
      </w:tr>
      <w:tr>
        <w:tc>
          <w:tcPr/>
          <w:p>
            <w:pPr>
              <w:pStyle w:val="Compact"/>
              <w:jc w:val="left"/>
            </w:pPr>
            <w:r>
              <w:rPr>
                <w:sz w:val="19"/>
              </w:rPr>
              <w:t xml:space="preserve">☐</w:t>
            </w:r>
          </w:p>
        </w:tc>
        <w:tc>
          <w:tcPr/>
          <w:p>
            <w:pPr>
              <w:pStyle w:val="Compact"/>
              <w:jc w:val="left"/>
            </w:pPr>
            <w:r>
              <w:rPr>
                <w:sz w:val="19"/>
              </w:rPr>
              <w:t xml:space="preserve">Wed 25 Nov</w:t>
            </w:r>
          </w:p>
        </w:tc>
        <w:tc>
          <w:tcPr/>
          <w:p>
            <w:pPr>
              <w:pStyle w:val="Compact"/>
              <w:jc w:val="left"/>
            </w:pPr>
            <w:r>
              <w:rPr>
                <w:bCs/>
                <w:b/>
                <w:sz w:val="19"/>
              </w:rPr>
              <w:t xml:space="preserve">Number representation and arithmetic:</w:t>
            </w:r>
            <w:r>
              <w:rPr>
                <w:sz w:val="19"/>
              </w:rPr>
              <w:t xml:space="preserve"> </w:t>
            </w:r>
            <w:r>
              <w:rPr>
                <w:sz w:val="19"/>
              </w:rPr>
              <w:t xml:space="preserve">base conversion; sign-magnitude, 1’s and 2’s complement, ranges and overflow detection; fixed-point representation; BCD and Gray codes; byte ordering (little- vs big-endian); binary addition, subtraction, multiplication (Booth’s algorithm)</w:t>
            </w:r>
          </w:p>
        </w:tc>
        <w:tc>
          <w:tcPr/>
          <w:p>
            <w:pPr>
              <w:pStyle w:val="Compact"/>
              <w:jc w:val="left"/>
            </w:pPr>
            <w:hyperlink r:id="rId49">
              <w:r>
                <w:rPr>
                  <w:rStyle w:val="Hyperlink"/>
                </w:rPr>
                <w:t xml:space="preserve">Neso Digital Electronics</w:t>
              </w:r>
            </w:hyperlink>
          </w:p>
        </w:tc>
      </w:tr>
      <w:tr>
        <w:tc>
          <w:tcPr/>
          <w:p>
            <w:pPr>
              <w:pStyle w:val="Compact"/>
              <w:jc w:val="left"/>
            </w:pPr>
            <w:r>
              <w:rPr>
                <w:sz w:val="19"/>
              </w:rPr>
              <w:t xml:space="preserve">☐</w:t>
            </w:r>
          </w:p>
        </w:tc>
        <w:tc>
          <w:tcPr/>
          <w:p>
            <w:pPr>
              <w:pStyle w:val="Compact"/>
              <w:jc w:val="left"/>
            </w:pPr>
            <w:r>
              <w:rPr>
                <w:sz w:val="19"/>
              </w:rPr>
              <w:t xml:space="preserve">Thu 26 Nov</w:t>
            </w:r>
          </w:p>
        </w:tc>
        <w:tc>
          <w:tcPr/>
          <w:p>
            <w:pPr>
              <w:pStyle w:val="Compact"/>
              <w:jc w:val="left"/>
            </w:pPr>
            <w:r>
              <w:rPr>
                <w:bCs/>
                <w:b/>
                <w:sz w:val="19"/>
              </w:rPr>
              <w:t xml:space="preserve">Floating point and Boolean algebra:</w:t>
            </w:r>
            <w:r>
              <w:rPr>
                <w:sz w:val="19"/>
              </w:rPr>
              <w:t xml:space="preserve"> </w:t>
            </w:r>
            <w:r>
              <w:rPr>
                <w:sz w:val="19"/>
              </w:rPr>
              <w:t xml:space="preserve">IEEE 754 single and double precision, bias, normalised vs denormalised numbers, special values, range and precision; Boolean laws, duality, minterms and maxterms, SOP and POS, functionally complete sets, NAND/NOR realisation</w:t>
            </w:r>
          </w:p>
        </w:tc>
        <w:tc>
          <w:tcPr/>
          <w:p>
            <w:pPr>
              <w:pStyle w:val="Compact"/>
              <w:jc w:val="left"/>
            </w:pPr>
            <w:hyperlink r:id="rId49">
              <w:r>
                <w:rPr>
                  <w:rStyle w:val="Hyperlink"/>
                </w:rPr>
                <w:t xml:space="preserve">Neso Digital Electronics</w:t>
              </w:r>
            </w:hyperlink>
          </w:p>
        </w:tc>
      </w:tr>
      <w:tr>
        <w:tc>
          <w:tcPr/>
          <w:p>
            <w:pPr>
              <w:pStyle w:val="Compact"/>
              <w:jc w:val="left"/>
            </w:pPr>
            <w:r>
              <w:rPr>
                <w:sz w:val="19"/>
              </w:rPr>
              <w:t xml:space="preserve">☐</w:t>
            </w:r>
          </w:p>
        </w:tc>
        <w:tc>
          <w:tcPr/>
          <w:p>
            <w:pPr>
              <w:pStyle w:val="Compact"/>
              <w:jc w:val="left"/>
            </w:pPr>
            <w:r>
              <w:rPr>
                <w:sz w:val="19"/>
              </w:rPr>
              <w:t xml:space="preserve">Fri 27 Nov</w:t>
            </w:r>
          </w:p>
        </w:tc>
        <w:tc>
          <w:tcPr/>
          <w:p>
            <w:pPr>
              <w:pStyle w:val="Compact"/>
              <w:jc w:val="left"/>
            </w:pPr>
            <w:r>
              <w:rPr>
                <w:bCs/>
                <w:b/>
                <w:sz w:val="19"/>
              </w:rPr>
              <w:t xml:space="preserve">Minimisation:</w:t>
            </w:r>
            <w:r>
              <w:rPr>
                <w:sz w:val="19"/>
              </w:rPr>
              <w:t xml:space="preserve"> </w:t>
            </w:r>
            <w:r>
              <w:rPr>
                <w:sz w:val="19"/>
              </w:rPr>
              <w:t xml:space="preserve">algebraic simplification; K-maps up to 4–5 variables with don’t-cares; prime and essential prime implicants; tabular (Quine–McCluskey) method worked fully by hand with prime implicant charts; counting Boolean functions (self-dual, neutral)</w:t>
            </w:r>
          </w:p>
        </w:tc>
        <w:tc>
          <w:tcPr/>
          <w:p>
            <w:pPr>
              <w:pStyle w:val="Compact"/>
              <w:jc w:val="left"/>
            </w:pPr>
            <w:hyperlink r:id="rId49">
              <w:r>
                <w:rPr>
                  <w:rStyle w:val="Hyperlink"/>
                </w:rPr>
                <w:t xml:space="preserve">Neso Digital Electronics</w:t>
              </w:r>
            </w:hyperlink>
          </w:p>
        </w:tc>
      </w:tr>
      <w:tr>
        <w:tc>
          <w:tcPr/>
          <w:p>
            <w:pPr>
              <w:pStyle w:val="Compact"/>
              <w:jc w:val="left"/>
            </w:pPr>
            <w:r>
              <w:rPr>
                <w:sz w:val="19"/>
              </w:rPr>
              <w:t xml:space="preserve">☐</w:t>
            </w:r>
          </w:p>
        </w:tc>
        <w:tc>
          <w:tcPr/>
          <w:p>
            <w:pPr>
              <w:pStyle w:val="Compact"/>
              <w:jc w:val="left"/>
            </w:pPr>
            <w:r>
              <w:rPr>
                <w:sz w:val="19"/>
              </w:rPr>
              <w:t xml:space="preserve">Sat 28 Nov</w:t>
            </w:r>
          </w:p>
        </w:tc>
        <w:tc>
          <w:tcPr/>
          <w:p>
            <w:pPr>
              <w:pStyle w:val="Compact"/>
              <w:jc w:val="left"/>
            </w:pPr>
            <w:r>
              <w:rPr>
                <w:bCs/>
                <w:b/>
                <w:sz w:val="19"/>
              </w:rPr>
              <w:t xml:space="preserve">Design of combinational circuits:</w:t>
            </w:r>
            <w:r>
              <w:rPr>
                <w:sz w:val="19"/>
              </w:rPr>
              <w:t xml:space="preserve"> </w:t>
            </w:r>
            <w:r>
              <w:rPr>
                <w:sz w:val="19"/>
              </w:rPr>
              <w:t xml:space="preserve">half and full adders/subtractors, ripple-carry and carry-look-ahead adders (delays), comparators, multiplexers and implementing functions with MUX, decoders, encoders and priority encoders, circuit delay questions</w:t>
            </w:r>
          </w:p>
        </w:tc>
        <w:tc>
          <w:tcPr/>
          <w:p>
            <w:pPr>
              <w:pStyle w:val="Compact"/>
              <w:jc w:val="left"/>
            </w:pPr>
            <w:hyperlink r:id="rId49">
              <w:r>
                <w:rPr>
                  <w:rStyle w:val="Hyperlink"/>
                </w:rPr>
                <w:t xml:space="preserve">Neso Digital Electronics</w:t>
              </w:r>
            </w:hyperlink>
          </w:p>
        </w:tc>
      </w:tr>
      <w:tr>
        <w:tc>
          <w:tcPr/>
          <w:p>
            <w:pPr>
              <w:pStyle w:val="Compact"/>
              <w:jc w:val="left"/>
            </w:pPr>
            <w:r>
              <w:rPr>
                <w:sz w:val="19"/>
              </w:rPr>
              <w:t xml:space="preserve">☐</w:t>
            </w:r>
          </w:p>
        </w:tc>
        <w:tc>
          <w:tcPr/>
          <w:p>
            <w:pPr>
              <w:pStyle w:val="Compact"/>
              <w:jc w:val="left"/>
            </w:pPr>
            <w:r>
              <w:rPr>
                <w:sz w:val="19"/>
              </w:rPr>
              <w:t xml:space="preserve">Sun 29 Nov</w:t>
            </w:r>
          </w:p>
        </w:tc>
        <w:tc>
          <w:tcPr/>
          <w:p>
            <w:pPr>
              <w:pStyle w:val="Compact"/>
              <w:jc w:val="left"/>
            </w:pPr>
            <w:r>
              <w:rPr>
                <w:bCs/>
                <w:b/>
                <w:sz w:val="19"/>
              </w:rPr>
              <w:t xml:space="preserve">Weekly test:</w:t>
            </w:r>
            <w:r>
              <w:rPr>
                <w:sz w:val="19"/>
              </w:rPr>
              <w:t xml:space="preserve"> </w:t>
            </w:r>
            <w:r>
              <w:rPr>
                <w:sz w:val="19"/>
              </w:rPr>
              <w:t xml:space="preserve">timed PYQs: calculus, number representation, minimisation, combinational circuits</w:t>
            </w:r>
          </w:p>
        </w:tc>
        <w:tc>
          <w:tcPr/>
          <w:p>
            <w:pPr>
              <w:pStyle w:val="Compact"/>
              <w:jc w:val="left"/>
            </w:pPr>
            <w:hyperlink r:id="rId67">
              <w:r>
                <w:rPr>
                  <w:rStyle w:val="Hyperlink"/>
                </w:rPr>
                <w:t xml:space="preserve">Neso GATE Solved Problems, Digital</w:t>
              </w:r>
            </w:hyperlink>
          </w:p>
        </w:tc>
      </w:tr>
    </w:tbl>
    <w:bookmarkEnd w:id="80"/>
    <w:bookmarkStart w:id="81" w:name="Xe5608fde6a19d4ca52af213801a317e46d7cf98"/>
    <w:p>
      <w:pPr>
        <w:pStyle w:val="Heading3"/>
      </w:pPr>
      <w:r>
        <w:t xml:space="preserve">Week 10 · 30 Nov – 6 Dec · Digital Logic II + COA I</w:t>
      </w:r>
    </w:p>
    <w:p>
      <w:pPr>
        <w:pStyle w:val="FirstParagraph"/>
      </w:pPr>
      <w:r>
        <w:rPr>
          <w:iCs/>
          <w:i/>
        </w:rPr>
        <w:t xml:space="preserve">GA focus (30 min daily): Reading comprehension and inference</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203"/>
        <w:gridCol w:w="609"/>
        <w:gridCol w:w="5280"/>
        <w:gridCol w:w="1827"/>
      </w:tblGrid>
      <w:tr>
        <w:trPr>
          <w:tblHeader w:val="true"/>
        </w:trPr>
        <w:tc>
          <w:tcPr>
            <w:shd w:val="clear" w:color="auto" w:fill="E8EEF7"/>
          </w:tcPr>
          <w:p>
            <w:pPr>
              <w:pStyle w:val="Compact"/>
              <w:jc w:val="left"/>
            </w:pPr>
            <w:r>
              <w:rPr>
                <w:b/>
                <w:sz w:val="19"/>
              </w:rPr>
              <w:t xml:space="preserve">✓</w:t>
            </w:r>
          </w:p>
        </w:tc>
        <w:tc>
          <w:tcPr>
            <w:shd w:val="clear" w:color="auto" w:fill="E8EEF7"/>
          </w:tcPr>
          <w:p>
            <w:pPr>
              <w:pStyle w:val="Compact"/>
              <w:jc w:val="left"/>
            </w:pPr>
            <w:r>
              <w:rPr>
                <w:b/>
                <w:sz w:val="19"/>
              </w:rPr>
              <w:t xml:space="preserve">Day</w:t>
            </w:r>
          </w:p>
        </w:tc>
        <w:tc>
          <w:tcPr>
            <w:shd w:val="clear" w:color="auto" w:fill="E8EEF7"/>
          </w:tcPr>
          <w:p>
            <w:pPr>
              <w:pStyle w:val="Compact"/>
              <w:jc w:val="left"/>
            </w:pPr>
            <w:r>
              <w:rPr>
                <w:b/>
                <w:sz w:val="19"/>
              </w:rPr>
              <w:t xml:space="preserve">Topic and what to cover</w:t>
            </w:r>
          </w:p>
        </w:tc>
        <w:tc>
          <w:tcPr>
            <w:shd w:val="clear" w:color="auto" w:fill="E8EEF7"/>
          </w:tcPr>
          <w:p>
            <w:pPr>
              <w:pStyle w:val="Compact"/>
              <w:jc w:val="left"/>
            </w:pPr>
            <w:r>
              <w:rPr>
                <w:b/>
                <w:sz w:val="19"/>
              </w:rPr>
              <w:t xml:space="preserve">Watch / practise</w:t>
            </w:r>
          </w:p>
        </w:tc>
      </w:tr>
      <w:tr>
        <w:tc>
          <w:tcPr/>
          <w:p>
            <w:pPr>
              <w:pStyle w:val="Compact"/>
              <w:jc w:val="left"/>
            </w:pPr>
            <w:r>
              <w:rPr>
                <w:sz w:val="19"/>
              </w:rPr>
              <w:t xml:space="preserve">☐</w:t>
            </w:r>
          </w:p>
        </w:tc>
        <w:tc>
          <w:tcPr/>
          <w:p>
            <w:pPr>
              <w:pStyle w:val="Compact"/>
              <w:jc w:val="left"/>
            </w:pPr>
            <w:r>
              <w:rPr>
                <w:sz w:val="19"/>
              </w:rPr>
              <w:t xml:space="preserve">Mon 30 Nov</w:t>
            </w:r>
          </w:p>
        </w:tc>
        <w:tc>
          <w:tcPr/>
          <w:p>
            <w:pPr>
              <w:pStyle w:val="Compact"/>
              <w:jc w:val="left"/>
            </w:pPr>
            <w:r>
              <w:rPr>
                <w:bCs/>
                <w:b/>
                <w:sz w:val="19"/>
              </w:rPr>
              <w:t xml:space="preserve">Sequential circuit elements:</w:t>
            </w:r>
            <w:r>
              <w:rPr>
                <w:sz w:val="19"/>
              </w:rPr>
              <w:t xml:space="preserve"> </w:t>
            </w:r>
            <w:r>
              <w:rPr>
                <w:sz w:val="19"/>
              </w:rPr>
              <w:t xml:space="preserve">latches vs flip-flops; SR, D, JK, T flip-flops: characteristic and excitation tables; flip-flop conversions; race-around condition, master–slave; setup and hold time</w:t>
            </w:r>
          </w:p>
        </w:tc>
        <w:tc>
          <w:tcPr/>
          <w:p>
            <w:pPr>
              <w:pStyle w:val="Compact"/>
              <w:jc w:val="left"/>
            </w:pPr>
            <w:hyperlink r:id="rId49">
              <w:r>
                <w:rPr>
                  <w:rStyle w:val="Hyperlink"/>
                </w:rPr>
                <w:t xml:space="preserve">Neso Digital Electronics</w:t>
              </w:r>
            </w:hyperlink>
          </w:p>
        </w:tc>
      </w:tr>
      <w:tr>
        <w:tc>
          <w:tcPr/>
          <w:p>
            <w:pPr>
              <w:pStyle w:val="Compact"/>
              <w:jc w:val="left"/>
            </w:pPr>
            <w:r>
              <w:rPr>
                <w:sz w:val="19"/>
              </w:rPr>
              <w:t xml:space="preserve">☐</w:t>
            </w:r>
          </w:p>
        </w:tc>
        <w:tc>
          <w:tcPr/>
          <w:p>
            <w:pPr>
              <w:pStyle w:val="Compact"/>
              <w:jc w:val="left"/>
            </w:pPr>
            <w:r>
              <w:rPr>
                <w:sz w:val="19"/>
              </w:rPr>
              <w:t xml:space="preserve">Tue 1 Dec</w:t>
            </w:r>
          </w:p>
        </w:tc>
        <w:tc>
          <w:tcPr/>
          <w:p>
            <w:pPr>
              <w:pStyle w:val="Compact"/>
              <w:jc w:val="left"/>
            </w:pPr>
            <w:r>
              <w:rPr>
                <w:bCs/>
                <w:b/>
                <w:sz w:val="19"/>
              </w:rPr>
              <w:t xml:space="preserve">Design of sequential circuits:</w:t>
            </w:r>
            <w:r>
              <w:rPr>
                <w:sz w:val="19"/>
              </w:rPr>
              <w:t xml:space="preserve"> </w:t>
            </w:r>
            <w:r>
              <w:rPr>
                <w:sz w:val="19"/>
              </w:rPr>
              <w:t xml:space="preserve">synchronous and asynchronous (ripple) counters, mod-N counters, ring and Johnson counters, counter sequence questions; shift registers; finite state machines (Mealy and Moore), state tables and minimum flip-flops</w:t>
            </w:r>
          </w:p>
        </w:tc>
        <w:tc>
          <w:tcPr/>
          <w:p>
            <w:pPr>
              <w:pStyle w:val="Compact"/>
              <w:jc w:val="left"/>
            </w:pPr>
            <w:hyperlink r:id="rId49">
              <w:r>
                <w:rPr>
                  <w:rStyle w:val="Hyperlink"/>
                </w:rPr>
                <w:t xml:space="preserve">Neso Digital Electronics</w:t>
              </w:r>
            </w:hyperlink>
          </w:p>
        </w:tc>
      </w:tr>
      <w:tr>
        <w:tc>
          <w:tcPr/>
          <w:p>
            <w:pPr>
              <w:pStyle w:val="Compact"/>
              <w:jc w:val="left"/>
            </w:pPr>
            <w:r>
              <w:rPr>
                <w:sz w:val="19"/>
              </w:rPr>
              <w:t xml:space="preserve">☐</w:t>
            </w:r>
          </w:p>
        </w:tc>
        <w:tc>
          <w:tcPr/>
          <w:p>
            <w:pPr>
              <w:pStyle w:val="Compact"/>
              <w:jc w:val="left"/>
            </w:pPr>
            <w:r>
              <w:rPr>
                <w:sz w:val="19"/>
              </w:rPr>
              <w:t xml:space="preserve">Wed 2 Dec</w:t>
            </w:r>
          </w:p>
        </w:tc>
        <w:tc>
          <w:tcPr/>
          <w:p>
            <w:pPr>
              <w:pStyle w:val="Compact"/>
              <w:jc w:val="left"/>
            </w:pPr>
            <w:r>
              <w:rPr>
                <w:bCs/>
                <w:b/>
                <w:sz w:val="19"/>
              </w:rPr>
              <w:t xml:space="preserve">Instruction set and addressing modes:</w:t>
            </w:r>
            <w:r>
              <w:rPr>
                <w:sz w:val="19"/>
              </w:rPr>
              <w:t xml:space="preserve"> </w:t>
            </w:r>
            <w:r>
              <w:rPr>
                <w:sz w:val="19"/>
              </w:rPr>
              <w:t xml:space="preserve">instruction formats (0-, 1-, 2-, 3-address), expanding opcodes and counting instructions; immediate, direct, indirect, register, register-indirect, indexed, base, relative, auto-increment/decrement modes; RISC vs CISC; instruction cycle</w:t>
            </w:r>
          </w:p>
        </w:tc>
        <w:tc>
          <w:tcPr/>
          <w:p>
            <w:pPr>
              <w:pStyle w:val="Compact"/>
              <w:jc w:val="left"/>
            </w:pPr>
            <w:hyperlink r:id="rId50">
              <w:r>
                <w:rPr>
                  <w:rStyle w:val="Hyperlink"/>
                </w:rPr>
                <w:t xml:space="preserve">Gate Smashers COA</w:t>
              </w:r>
            </w:hyperlink>
          </w:p>
        </w:tc>
      </w:tr>
      <w:tr>
        <w:tc>
          <w:tcPr/>
          <w:p>
            <w:pPr>
              <w:pStyle w:val="Compact"/>
              <w:jc w:val="left"/>
            </w:pPr>
            <w:r>
              <w:rPr>
                <w:sz w:val="19"/>
              </w:rPr>
              <w:t xml:space="preserve">☐</w:t>
            </w:r>
          </w:p>
        </w:tc>
        <w:tc>
          <w:tcPr/>
          <w:p>
            <w:pPr>
              <w:pStyle w:val="Compact"/>
              <w:jc w:val="left"/>
            </w:pPr>
            <w:r>
              <w:rPr>
                <w:sz w:val="19"/>
              </w:rPr>
              <w:t xml:space="preserve">Thu 3 Dec</w:t>
            </w:r>
          </w:p>
        </w:tc>
        <w:tc>
          <w:tcPr/>
          <w:p>
            <w:pPr>
              <w:pStyle w:val="Compact"/>
              <w:jc w:val="left"/>
            </w:pPr>
            <w:r>
              <w:rPr>
                <w:bCs/>
                <w:b/>
                <w:sz w:val="19"/>
              </w:rPr>
              <w:t xml:space="preserve">ALU, datapath and control unit:</w:t>
            </w:r>
            <w:r>
              <w:rPr>
                <w:sz w:val="19"/>
              </w:rPr>
              <w:t xml:space="preserve"> </w:t>
            </w:r>
            <w:r>
              <w:rPr>
                <w:sz w:val="19"/>
              </w:rPr>
              <w:t xml:space="preserve">ALU design, register transfer and micro-operations, single-bus and multi-bus datapaths, control signals; hardwired control; microprogrammed control, horizontal vs vertical microinstructions, control word and control memory size; practise older GATE PYQs on microprogramming (CSE 1996, 1997, 1999, 2002, 2004, 2013; IT 2004–2008)</w:t>
            </w:r>
          </w:p>
        </w:tc>
        <w:tc>
          <w:tcPr/>
          <w:p>
            <w:pPr>
              <w:pStyle w:val="Compact"/>
              <w:jc w:val="left"/>
            </w:pPr>
            <w:hyperlink r:id="rId50">
              <w:r>
                <w:rPr>
                  <w:rStyle w:val="Hyperlink"/>
                </w:rPr>
                <w:t xml:space="preserve">Gate Smashers COA</w:t>
              </w:r>
            </w:hyperlink>
          </w:p>
        </w:tc>
      </w:tr>
      <w:tr>
        <w:tc>
          <w:tcPr/>
          <w:p>
            <w:pPr>
              <w:pStyle w:val="Compact"/>
              <w:jc w:val="left"/>
            </w:pPr>
            <w:r>
              <w:rPr>
                <w:sz w:val="19"/>
              </w:rPr>
              <w:t xml:space="preserve">☐</w:t>
            </w:r>
          </w:p>
        </w:tc>
        <w:tc>
          <w:tcPr/>
          <w:p>
            <w:pPr>
              <w:pStyle w:val="Compact"/>
              <w:jc w:val="left"/>
            </w:pPr>
            <w:r>
              <w:rPr>
                <w:sz w:val="19"/>
              </w:rPr>
              <w:t xml:space="preserve">Fri 4 Dec</w:t>
            </w:r>
          </w:p>
        </w:tc>
        <w:tc>
          <w:tcPr/>
          <w:p>
            <w:pPr>
              <w:pStyle w:val="Compact"/>
              <w:jc w:val="left"/>
            </w:pPr>
            <w:r>
              <w:rPr>
                <w:bCs/>
                <w:b/>
                <w:sz w:val="19"/>
              </w:rPr>
              <w:t xml:space="preserve">Memory interfacing and hierarchy:</w:t>
            </w:r>
            <w:r>
              <w:rPr>
                <w:sz w:val="19"/>
              </w:rPr>
              <w:t xml:space="preserve"> </w:t>
            </w:r>
            <w:r>
              <w:rPr>
                <w:sz w:val="19"/>
              </w:rPr>
              <w:t xml:space="preserve">memory chips and organisation, number of chips needed, address decoding; memory interleaving (practise the 2023 PYQ and textbook chip-count problems); hierarchy performance: hit ratio, average access time (hierarchical vs simultaneous access)</w:t>
            </w:r>
          </w:p>
        </w:tc>
        <w:tc>
          <w:tcPr/>
          <w:p>
            <w:pPr>
              <w:pStyle w:val="Compact"/>
              <w:jc w:val="left"/>
            </w:pPr>
            <w:hyperlink r:id="rId50">
              <w:r>
                <w:rPr>
                  <w:rStyle w:val="Hyperlink"/>
                </w:rPr>
                <w:t xml:space="preserve">Gate Smashers COA</w:t>
              </w:r>
            </w:hyperlink>
          </w:p>
        </w:tc>
      </w:tr>
      <w:tr>
        <w:tc>
          <w:tcPr/>
          <w:p>
            <w:pPr>
              <w:pStyle w:val="Compact"/>
              <w:jc w:val="left"/>
            </w:pPr>
            <w:r>
              <w:rPr>
                <w:sz w:val="19"/>
              </w:rPr>
              <w:t xml:space="preserve">☐</w:t>
            </w:r>
          </w:p>
        </w:tc>
        <w:tc>
          <w:tcPr/>
          <w:p>
            <w:pPr>
              <w:pStyle w:val="Compact"/>
              <w:jc w:val="left"/>
            </w:pPr>
            <w:r>
              <w:rPr>
                <w:sz w:val="19"/>
              </w:rPr>
              <w:t xml:space="preserve">Sat 5 Dec</w:t>
            </w:r>
          </w:p>
        </w:tc>
        <w:tc>
          <w:tcPr/>
          <w:p>
            <w:pPr>
              <w:pStyle w:val="Compact"/>
              <w:jc w:val="left"/>
            </w:pPr>
            <w:r>
              <w:rPr>
                <w:bCs/>
                <w:b/>
                <w:sz w:val="19"/>
              </w:rPr>
              <w:t xml:space="preserve">Cache memory mapping:</w:t>
            </w:r>
            <w:r>
              <w:rPr>
                <w:sz w:val="19"/>
              </w:rPr>
              <w:t xml:space="preserve"> </w:t>
            </w:r>
            <w:r>
              <w:rPr>
                <w:sz w:val="19"/>
              </w:rPr>
              <w:t xml:space="preserve">direct, fully associative and set-associative mapping; tag/index/offset bits, tag memory size; LRU and FIFO replacement, hit/miss sequences; write-through vs write-back, write-allocate; multi-level caches; compulsory, capacity and conflict misses</w:t>
            </w:r>
          </w:p>
        </w:tc>
        <w:tc>
          <w:tcPr/>
          <w:p>
            <w:pPr>
              <w:pStyle w:val="Compact"/>
              <w:jc w:val="left"/>
            </w:pPr>
            <w:hyperlink r:id="rId50">
              <w:r>
                <w:rPr>
                  <w:rStyle w:val="Hyperlink"/>
                </w:rPr>
                <w:t xml:space="preserve">Gate Smashers COA</w:t>
              </w:r>
            </w:hyperlink>
          </w:p>
        </w:tc>
      </w:tr>
      <w:tr>
        <w:tc>
          <w:tcPr/>
          <w:p>
            <w:pPr>
              <w:pStyle w:val="Compact"/>
              <w:jc w:val="left"/>
            </w:pPr>
            <w:r>
              <w:rPr>
                <w:sz w:val="19"/>
              </w:rPr>
              <w:t xml:space="preserve">☐</w:t>
            </w:r>
          </w:p>
        </w:tc>
        <w:tc>
          <w:tcPr/>
          <w:p>
            <w:pPr>
              <w:pStyle w:val="Compact"/>
              <w:jc w:val="left"/>
            </w:pPr>
            <w:r>
              <w:rPr>
                <w:sz w:val="19"/>
              </w:rPr>
              <w:t xml:space="preserve">Sun 6 Dec</w:t>
            </w:r>
          </w:p>
        </w:tc>
        <w:tc>
          <w:tcPr/>
          <w:p>
            <w:pPr>
              <w:pStyle w:val="Compact"/>
              <w:jc w:val="left"/>
            </w:pPr>
            <w:r>
              <w:rPr>
                <w:bCs/>
                <w:b/>
                <w:sz w:val="19"/>
              </w:rPr>
              <w:t xml:space="preserve">Weekly test:</w:t>
            </w:r>
            <w:r>
              <w:rPr>
                <w:sz w:val="19"/>
              </w:rPr>
              <w:t xml:space="preserve"> </w:t>
            </w:r>
            <w:r>
              <w:rPr>
                <w:sz w:val="19"/>
              </w:rPr>
              <w:t xml:space="preserve">timed PYQs: sequential circuits, addressing modes, control unit, cache</w:t>
            </w:r>
          </w:p>
        </w:tc>
        <w:tc>
          <w:tcPr/>
          <w:p>
            <w:pPr>
              <w:pStyle w:val="Compact"/>
              <w:jc w:val="left"/>
            </w:pPr>
            <w:hyperlink r:id="rId64">
              <w:r>
                <w:rPr>
                  <w:rStyle w:val="Hyperlink"/>
                </w:rPr>
                <w:t xml:space="preserve">GATE Overflow PYQs</w:t>
              </w:r>
            </w:hyperlink>
          </w:p>
        </w:tc>
      </w:tr>
    </w:tbl>
    <w:bookmarkEnd w:id="81"/>
    <w:bookmarkStart w:id="82" w:name="Xb15556f5b26c2c59b95e1e5172a4404d6e504b5"/>
    <w:p>
      <w:pPr>
        <w:pStyle w:val="Heading3"/>
      </w:pPr>
      <w:r>
        <w:t xml:space="preserve">Week 11 · 7 – 13 Dec · COA II + Probability + Databases I</w:t>
      </w:r>
    </w:p>
    <w:p>
      <w:pPr>
        <w:pStyle w:val="FirstParagraph"/>
      </w:pPr>
      <w:r>
        <w:rPr>
          <w:iCs/>
          <w:i/>
        </w:rPr>
        <w:t xml:space="preserve">GA focus (30 min daily): Narrative sequencing and critical reasoning</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203"/>
        <w:gridCol w:w="609"/>
        <w:gridCol w:w="5280"/>
        <w:gridCol w:w="1827"/>
      </w:tblGrid>
      <w:tr>
        <w:trPr>
          <w:tblHeader w:val="true"/>
        </w:trPr>
        <w:tc>
          <w:tcPr>
            <w:shd w:val="clear" w:color="auto" w:fill="E8EEF7"/>
          </w:tcPr>
          <w:p>
            <w:pPr>
              <w:pStyle w:val="Compact"/>
              <w:jc w:val="left"/>
            </w:pPr>
            <w:r>
              <w:rPr>
                <w:b/>
                <w:sz w:val="19"/>
              </w:rPr>
              <w:t xml:space="preserve">✓</w:t>
            </w:r>
          </w:p>
        </w:tc>
        <w:tc>
          <w:tcPr>
            <w:shd w:val="clear" w:color="auto" w:fill="E8EEF7"/>
          </w:tcPr>
          <w:p>
            <w:pPr>
              <w:pStyle w:val="Compact"/>
              <w:jc w:val="left"/>
            </w:pPr>
            <w:r>
              <w:rPr>
                <w:b/>
                <w:sz w:val="19"/>
              </w:rPr>
              <w:t xml:space="preserve">Day</w:t>
            </w:r>
          </w:p>
        </w:tc>
        <w:tc>
          <w:tcPr>
            <w:shd w:val="clear" w:color="auto" w:fill="E8EEF7"/>
          </w:tcPr>
          <w:p>
            <w:pPr>
              <w:pStyle w:val="Compact"/>
              <w:jc w:val="left"/>
            </w:pPr>
            <w:r>
              <w:rPr>
                <w:b/>
                <w:sz w:val="19"/>
              </w:rPr>
              <w:t xml:space="preserve">Topic and what to cover</w:t>
            </w:r>
          </w:p>
        </w:tc>
        <w:tc>
          <w:tcPr>
            <w:shd w:val="clear" w:color="auto" w:fill="E8EEF7"/>
          </w:tcPr>
          <w:p>
            <w:pPr>
              <w:pStyle w:val="Compact"/>
              <w:jc w:val="left"/>
            </w:pPr>
            <w:r>
              <w:rPr>
                <w:b/>
                <w:sz w:val="19"/>
              </w:rPr>
              <w:t xml:space="preserve">Watch / practise</w:t>
            </w:r>
          </w:p>
        </w:tc>
      </w:tr>
      <w:tr>
        <w:tc>
          <w:tcPr/>
          <w:p>
            <w:pPr>
              <w:pStyle w:val="Compact"/>
              <w:jc w:val="left"/>
            </w:pPr>
            <w:r>
              <w:rPr>
                <w:sz w:val="19"/>
              </w:rPr>
              <w:t xml:space="preserve">☐</w:t>
            </w:r>
          </w:p>
        </w:tc>
        <w:tc>
          <w:tcPr/>
          <w:p>
            <w:pPr>
              <w:pStyle w:val="Compact"/>
              <w:jc w:val="left"/>
            </w:pPr>
            <w:r>
              <w:rPr>
                <w:sz w:val="19"/>
              </w:rPr>
              <w:t xml:space="preserve">Mon 7 Dec</w:t>
            </w:r>
          </w:p>
        </w:tc>
        <w:tc>
          <w:tcPr/>
          <w:p>
            <w:pPr>
              <w:pStyle w:val="Compact"/>
              <w:jc w:val="left"/>
            </w:pPr>
            <w:r>
              <w:rPr>
                <w:bCs/>
                <w:b/>
                <w:sz w:val="19"/>
              </w:rPr>
              <w:t xml:space="preserve">I/O interface:</w:t>
            </w:r>
            <w:r>
              <w:rPr>
                <w:sz w:val="19"/>
              </w:rPr>
              <w:t xml:space="preserve"> </w:t>
            </w:r>
            <w:r>
              <w:rPr>
                <w:sz w:val="19"/>
              </w:rPr>
              <w:t xml:space="preserve">programmed I/O, interrupt-driven I/O, vectored interrupts, interrupt priority and daisy chaining; DMA: burst, cycle-stealing and transparent modes; percentage of time the CPU is blocked</w:t>
            </w:r>
          </w:p>
        </w:tc>
        <w:tc>
          <w:tcPr/>
          <w:p>
            <w:pPr>
              <w:pStyle w:val="Compact"/>
              <w:jc w:val="left"/>
            </w:pPr>
            <w:hyperlink r:id="rId50">
              <w:r>
                <w:rPr>
                  <w:rStyle w:val="Hyperlink"/>
                </w:rPr>
                <w:t xml:space="preserve">Gate Smashers COA</w:t>
              </w:r>
            </w:hyperlink>
          </w:p>
        </w:tc>
      </w:tr>
      <w:tr>
        <w:tc>
          <w:tcPr/>
          <w:p>
            <w:pPr>
              <w:pStyle w:val="Compact"/>
              <w:jc w:val="left"/>
            </w:pPr>
            <w:r>
              <w:rPr>
                <w:sz w:val="19"/>
              </w:rPr>
              <w:t xml:space="preserve">☐</w:t>
            </w:r>
          </w:p>
        </w:tc>
        <w:tc>
          <w:tcPr/>
          <w:p>
            <w:pPr>
              <w:pStyle w:val="Compact"/>
              <w:jc w:val="left"/>
            </w:pPr>
            <w:r>
              <w:rPr>
                <w:sz w:val="19"/>
              </w:rPr>
              <w:t xml:space="preserve">Tue 8 Dec</w:t>
            </w:r>
          </w:p>
        </w:tc>
        <w:tc>
          <w:tcPr/>
          <w:p>
            <w:pPr>
              <w:pStyle w:val="Compact"/>
              <w:jc w:val="left"/>
            </w:pPr>
            <w:r>
              <w:rPr>
                <w:bCs/>
                <w:b/>
                <w:sz w:val="19"/>
              </w:rPr>
              <w:t xml:space="preserve">Instruction pipelining:</w:t>
            </w:r>
            <w:r>
              <w:rPr>
                <w:sz w:val="19"/>
              </w:rPr>
              <w:t xml:space="preserve"> </w:t>
            </w:r>
            <w:r>
              <w:rPr>
                <w:sz w:val="19"/>
              </w:rPr>
              <w:t xml:space="preserve">pipeline stages, speedup, efficiency, throughput; unequal stage delays and buffer delay; structural, data (RAW, WAR, WAW) and control hazards; stalls and CPI; operand forwarding; branch penalty, branch prediction, delayed branch</w:t>
            </w:r>
          </w:p>
        </w:tc>
        <w:tc>
          <w:tcPr/>
          <w:p>
            <w:pPr>
              <w:pStyle w:val="Compact"/>
              <w:jc w:val="left"/>
            </w:pPr>
            <w:hyperlink r:id="rId50">
              <w:r>
                <w:rPr>
                  <w:rStyle w:val="Hyperlink"/>
                </w:rPr>
                <w:t xml:space="preserve">Gate Smashers COA</w:t>
              </w:r>
            </w:hyperlink>
          </w:p>
        </w:tc>
      </w:tr>
      <w:tr>
        <w:tc>
          <w:tcPr/>
          <w:p>
            <w:pPr>
              <w:pStyle w:val="Compact"/>
              <w:jc w:val="left"/>
            </w:pPr>
            <w:r>
              <w:rPr>
                <w:sz w:val="19"/>
              </w:rPr>
              <w:t xml:space="preserve">☐</w:t>
            </w:r>
          </w:p>
        </w:tc>
        <w:tc>
          <w:tcPr/>
          <w:p>
            <w:pPr>
              <w:pStyle w:val="Compact"/>
              <w:jc w:val="left"/>
            </w:pPr>
            <w:r>
              <w:rPr>
                <w:sz w:val="19"/>
              </w:rPr>
              <w:t xml:space="preserve">Wed 9 Dec</w:t>
            </w:r>
          </w:p>
        </w:tc>
        <w:tc>
          <w:tcPr/>
          <w:p>
            <w:pPr>
              <w:pStyle w:val="Compact"/>
              <w:jc w:val="left"/>
            </w:pPr>
            <w:r>
              <w:rPr>
                <w:bCs/>
                <w:b/>
                <w:sz w:val="19"/>
              </w:rPr>
              <w:t xml:space="preserve">Probability I:</w:t>
            </w:r>
            <w:r>
              <w:rPr>
                <w:sz w:val="19"/>
              </w:rPr>
              <w:t xml:space="preserve"> </w:t>
            </w:r>
            <w:r>
              <w:rPr>
                <w:sz w:val="19"/>
              </w:rPr>
              <w:t xml:space="preserve">sample spaces, axioms, conditional probability, independence, total probability theorem, Bayes theorem; random variables: PMF, PDF, CDF; expectation, linearity of expectation, variance</w:t>
            </w:r>
          </w:p>
        </w:tc>
        <w:tc>
          <w:tcPr/>
          <w:p>
            <w:pPr>
              <w:pStyle w:val="Compact"/>
              <w:jc w:val="left"/>
            </w:pPr>
            <w:hyperlink r:id="rId48">
              <w:r>
                <w:rPr>
                  <w:rStyle w:val="Hyperlink"/>
                </w:rPr>
                <w:t xml:space="preserve">GATE Wallah Engineering Maths</w:t>
              </w:r>
            </w:hyperlink>
          </w:p>
        </w:tc>
      </w:tr>
      <w:tr>
        <w:tc>
          <w:tcPr/>
          <w:p>
            <w:pPr>
              <w:pStyle w:val="Compact"/>
              <w:jc w:val="left"/>
            </w:pPr>
            <w:r>
              <w:rPr>
                <w:sz w:val="19"/>
              </w:rPr>
              <w:t xml:space="preserve">☐</w:t>
            </w:r>
          </w:p>
        </w:tc>
        <w:tc>
          <w:tcPr/>
          <w:p>
            <w:pPr>
              <w:pStyle w:val="Compact"/>
              <w:jc w:val="left"/>
            </w:pPr>
            <w:r>
              <w:rPr>
                <w:sz w:val="19"/>
              </w:rPr>
              <w:t xml:space="preserve">Thu 10 Dec</w:t>
            </w:r>
          </w:p>
        </w:tc>
        <w:tc>
          <w:tcPr/>
          <w:p>
            <w:pPr>
              <w:pStyle w:val="Compact"/>
              <w:jc w:val="left"/>
            </w:pPr>
            <w:r>
              <w:rPr>
                <w:bCs/>
                <w:b/>
                <w:sz w:val="19"/>
              </w:rPr>
              <w:t xml:space="preserve">Probability II and statistics:</w:t>
            </w:r>
            <w:r>
              <w:rPr>
                <w:sz w:val="19"/>
              </w:rPr>
              <w:t xml:space="preserve"> </w:t>
            </w:r>
            <w:r>
              <w:rPr>
                <w:sz w:val="19"/>
              </w:rPr>
              <w:t xml:space="preserve">uniform, binomial, Poisson, exponential (memoryless) and normal distributions with their mean and variance; standard normal; mean, median, mode, standard deviation; basic correlation</w:t>
            </w:r>
          </w:p>
        </w:tc>
        <w:tc>
          <w:tcPr/>
          <w:p>
            <w:pPr>
              <w:pStyle w:val="Compact"/>
              <w:jc w:val="left"/>
            </w:pPr>
            <w:hyperlink r:id="rId48">
              <w:r>
                <w:rPr>
                  <w:rStyle w:val="Hyperlink"/>
                </w:rPr>
                <w:t xml:space="preserve">GATE Wallah Engineering Maths</w:t>
              </w:r>
            </w:hyperlink>
          </w:p>
        </w:tc>
      </w:tr>
      <w:tr>
        <w:tc>
          <w:tcPr/>
          <w:p>
            <w:pPr>
              <w:pStyle w:val="Compact"/>
              <w:jc w:val="left"/>
            </w:pPr>
            <w:r>
              <w:rPr>
                <w:sz w:val="19"/>
              </w:rPr>
              <w:t xml:space="preserve">☐</w:t>
            </w:r>
          </w:p>
        </w:tc>
        <w:tc>
          <w:tcPr/>
          <w:p>
            <w:pPr>
              <w:pStyle w:val="Compact"/>
              <w:jc w:val="left"/>
            </w:pPr>
            <w:r>
              <w:rPr>
                <w:sz w:val="19"/>
              </w:rPr>
              <w:t xml:space="preserve">Fri 11 Dec</w:t>
            </w:r>
          </w:p>
        </w:tc>
        <w:tc>
          <w:tcPr/>
          <w:p>
            <w:pPr>
              <w:pStyle w:val="Compact"/>
              <w:jc w:val="left"/>
            </w:pPr>
            <w:r>
              <w:rPr>
                <w:bCs/>
                <w:b/>
                <w:sz w:val="19"/>
              </w:rPr>
              <w:t xml:space="preserve">ER model:</w:t>
            </w:r>
            <w:r>
              <w:rPr>
                <w:sz w:val="19"/>
              </w:rPr>
              <w:t xml:space="preserve"> </w:t>
            </w:r>
            <w:r>
              <w:rPr>
                <w:sz w:val="19"/>
              </w:rPr>
              <w:t xml:space="preserve">entities, attributes (simple, composite, multivalued, derived, key), weak entities; relationships, degree, cardinality, participation; ER-to-relational mapping and the minimum number of tables</w:t>
            </w:r>
          </w:p>
        </w:tc>
        <w:tc>
          <w:tcPr/>
          <w:p>
            <w:pPr>
              <w:pStyle w:val="Compact"/>
              <w:jc w:val="left"/>
            </w:pPr>
            <w:hyperlink r:id="rId51">
              <w:r>
                <w:rPr>
                  <w:rStyle w:val="Hyperlink"/>
                </w:rPr>
                <w:t xml:space="preserve">Gate Smashers DBMS</w:t>
              </w:r>
            </w:hyperlink>
          </w:p>
        </w:tc>
      </w:tr>
      <w:tr>
        <w:tc>
          <w:tcPr/>
          <w:p>
            <w:pPr>
              <w:pStyle w:val="Compact"/>
              <w:jc w:val="left"/>
            </w:pPr>
            <w:r>
              <w:rPr>
                <w:sz w:val="19"/>
              </w:rPr>
              <w:t xml:space="preserve">☐</w:t>
            </w:r>
          </w:p>
        </w:tc>
        <w:tc>
          <w:tcPr/>
          <w:p>
            <w:pPr>
              <w:pStyle w:val="Compact"/>
              <w:jc w:val="left"/>
            </w:pPr>
            <w:r>
              <w:rPr>
                <w:sz w:val="19"/>
              </w:rPr>
              <w:t xml:space="preserve">Sat 12 Dec</w:t>
            </w:r>
          </w:p>
        </w:tc>
        <w:tc>
          <w:tcPr/>
          <w:p>
            <w:pPr>
              <w:pStyle w:val="Compact"/>
              <w:jc w:val="left"/>
            </w:pPr>
            <w:r>
              <w:rPr>
                <w:bCs/>
                <w:b/>
                <w:sz w:val="19"/>
              </w:rPr>
              <w:t xml:space="preserve">Relational algebra and tuple calculus:</w:t>
            </w:r>
            <w:r>
              <w:rPr>
                <w:sz w:val="19"/>
              </w:rPr>
              <w:t xml:space="preserve"> </w:t>
            </w:r>
            <w:r>
              <w:rPr>
                <w:sz w:val="19"/>
              </w:rPr>
              <w:t xml:space="preserve">keys (super, candidate, primary, foreign); selection, projection, rename, union, difference, Cartesian product, joins (natural, theta, outer), division; number of tuples in results; tuple relational calculus and safe queries</w:t>
            </w:r>
          </w:p>
        </w:tc>
        <w:tc>
          <w:tcPr/>
          <w:p>
            <w:pPr>
              <w:pStyle w:val="Compact"/>
              <w:jc w:val="left"/>
            </w:pPr>
            <w:hyperlink r:id="rId51">
              <w:r>
                <w:rPr>
                  <w:rStyle w:val="Hyperlink"/>
                </w:rPr>
                <w:t xml:space="preserve">Gate Smashers DBMS</w:t>
              </w:r>
            </w:hyperlink>
          </w:p>
        </w:tc>
      </w:tr>
      <w:tr>
        <w:tc>
          <w:tcPr/>
          <w:p>
            <w:pPr>
              <w:pStyle w:val="Compact"/>
              <w:jc w:val="left"/>
            </w:pPr>
            <w:r>
              <w:rPr>
                <w:sz w:val="19"/>
              </w:rPr>
              <w:t xml:space="preserve">☐</w:t>
            </w:r>
          </w:p>
        </w:tc>
        <w:tc>
          <w:tcPr/>
          <w:p>
            <w:pPr>
              <w:pStyle w:val="Compact"/>
              <w:jc w:val="left"/>
            </w:pPr>
            <w:r>
              <w:rPr>
                <w:sz w:val="19"/>
              </w:rPr>
              <w:t xml:space="preserve">Sun 13 Dec</w:t>
            </w:r>
          </w:p>
        </w:tc>
        <w:tc>
          <w:tcPr/>
          <w:p>
            <w:pPr>
              <w:pStyle w:val="Compact"/>
              <w:jc w:val="left"/>
            </w:pPr>
            <w:r>
              <w:rPr>
                <w:bCs/>
                <w:b/>
                <w:sz w:val="19"/>
              </w:rPr>
              <w:t xml:space="preserve">Weekly test:</w:t>
            </w:r>
            <w:r>
              <w:rPr>
                <w:sz w:val="19"/>
              </w:rPr>
              <w:t xml:space="preserve"> </w:t>
            </w:r>
            <w:r>
              <w:rPr>
                <w:sz w:val="19"/>
              </w:rPr>
              <w:t xml:space="preserve">timed PYQs: DMA, pipelining, probability, ER, relational algebra</w:t>
            </w:r>
          </w:p>
        </w:tc>
        <w:tc>
          <w:tcPr/>
          <w:p>
            <w:pPr>
              <w:pStyle w:val="Compact"/>
              <w:jc w:val="left"/>
            </w:pPr>
            <w:hyperlink r:id="rId64">
              <w:r>
                <w:rPr>
                  <w:rStyle w:val="Hyperlink"/>
                </w:rPr>
                <w:t xml:space="preserve">GATE Overflow PYQs</w:t>
              </w:r>
            </w:hyperlink>
          </w:p>
        </w:tc>
      </w:tr>
    </w:tbl>
    <w:bookmarkEnd w:id="82"/>
    <w:bookmarkStart w:id="83" w:name="week-12-14-20-dec-databases-ii"/>
    <w:p>
      <w:pPr>
        <w:pStyle w:val="Heading3"/>
      </w:pPr>
      <w:r>
        <w:t xml:space="preserve">Week 12 · 14 – 20 Dec · Databases II</w:t>
      </w:r>
    </w:p>
    <w:p>
      <w:pPr>
        <w:pStyle w:val="FirstParagraph"/>
      </w:pPr>
      <w:r>
        <w:rPr>
          <w:iCs/>
          <w:i/>
        </w:rPr>
        <w:t xml:space="preserve">GA focus (30 min daily): Analytical: deduction, induction, syllogisms</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203"/>
        <w:gridCol w:w="609"/>
        <w:gridCol w:w="5280"/>
        <w:gridCol w:w="1827"/>
      </w:tblGrid>
      <w:tr>
        <w:trPr>
          <w:tblHeader w:val="true"/>
        </w:trPr>
        <w:tc>
          <w:tcPr>
            <w:shd w:val="clear" w:color="auto" w:fill="E8EEF7"/>
          </w:tcPr>
          <w:p>
            <w:pPr>
              <w:pStyle w:val="Compact"/>
              <w:jc w:val="left"/>
            </w:pPr>
            <w:r>
              <w:rPr>
                <w:b/>
                <w:sz w:val="19"/>
              </w:rPr>
              <w:t xml:space="preserve">✓</w:t>
            </w:r>
          </w:p>
        </w:tc>
        <w:tc>
          <w:tcPr>
            <w:shd w:val="clear" w:color="auto" w:fill="E8EEF7"/>
          </w:tcPr>
          <w:p>
            <w:pPr>
              <w:pStyle w:val="Compact"/>
              <w:jc w:val="left"/>
            </w:pPr>
            <w:r>
              <w:rPr>
                <w:b/>
                <w:sz w:val="19"/>
              </w:rPr>
              <w:t xml:space="preserve">Day</w:t>
            </w:r>
          </w:p>
        </w:tc>
        <w:tc>
          <w:tcPr>
            <w:shd w:val="clear" w:color="auto" w:fill="E8EEF7"/>
          </w:tcPr>
          <w:p>
            <w:pPr>
              <w:pStyle w:val="Compact"/>
              <w:jc w:val="left"/>
            </w:pPr>
            <w:r>
              <w:rPr>
                <w:b/>
                <w:sz w:val="19"/>
              </w:rPr>
              <w:t xml:space="preserve">Topic and what to cover</w:t>
            </w:r>
          </w:p>
        </w:tc>
        <w:tc>
          <w:tcPr>
            <w:shd w:val="clear" w:color="auto" w:fill="E8EEF7"/>
          </w:tcPr>
          <w:p>
            <w:pPr>
              <w:pStyle w:val="Compact"/>
              <w:jc w:val="left"/>
            </w:pPr>
            <w:r>
              <w:rPr>
                <w:b/>
                <w:sz w:val="19"/>
              </w:rPr>
              <w:t xml:space="preserve">Watch / practise</w:t>
            </w:r>
          </w:p>
        </w:tc>
      </w:tr>
      <w:tr>
        <w:tc>
          <w:tcPr/>
          <w:p>
            <w:pPr>
              <w:pStyle w:val="Compact"/>
              <w:jc w:val="left"/>
            </w:pPr>
            <w:r>
              <w:rPr>
                <w:sz w:val="19"/>
              </w:rPr>
              <w:t xml:space="preserve">☐</w:t>
            </w:r>
          </w:p>
        </w:tc>
        <w:tc>
          <w:tcPr/>
          <w:p>
            <w:pPr>
              <w:pStyle w:val="Compact"/>
              <w:jc w:val="left"/>
            </w:pPr>
            <w:r>
              <w:rPr>
                <w:sz w:val="19"/>
              </w:rPr>
              <w:t xml:space="preserve">Mon 14 Dec</w:t>
            </w:r>
          </w:p>
        </w:tc>
        <w:tc>
          <w:tcPr/>
          <w:p>
            <w:pPr>
              <w:pStyle w:val="Compact"/>
              <w:jc w:val="left"/>
            </w:pPr>
            <w:r>
              <w:rPr>
                <w:bCs/>
                <w:b/>
                <w:sz w:val="19"/>
              </w:rPr>
              <w:t xml:space="preserve">SQL:</w:t>
            </w:r>
            <w:r>
              <w:rPr>
                <w:sz w:val="19"/>
              </w:rPr>
              <w:t xml:space="preserve"> </w:t>
            </w:r>
            <w:r>
              <w:rPr>
                <w:sz w:val="19"/>
              </w:rPr>
              <w:t xml:space="preserve">DDL and DML; SELECT with WHERE, GROUP BY, HAVING, ORDER BY; joins; nested and correlated subqueries; IN, EXISTS, ANY, ALL; NULL semantics and aggregates with NULLs; views; predicting query output</w:t>
            </w:r>
          </w:p>
        </w:tc>
        <w:tc>
          <w:tcPr/>
          <w:p>
            <w:pPr>
              <w:pStyle w:val="Compact"/>
              <w:jc w:val="left"/>
            </w:pPr>
            <w:hyperlink r:id="rId51">
              <w:r>
                <w:rPr>
                  <w:rStyle w:val="Hyperlink"/>
                </w:rPr>
                <w:t xml:space="preserve">Gate Smashers DBMS</w:t>
              </w:r>
            </w:hyperlink>
          </w:p>
        </w:tc>
      </w:tr>
      <w:tr>
        <w:tc>
          <w:tcPr/>
          <w:p>
            <w:pPr>
              <w:pStyle w:val="Compact"/>
              <w:jc w:val="left"/>
            </w:pPr>
            <w:r>
              <w:rPr>
                <w:sz w:val="19"/>
              </w:rPr>
              <w:t xml:space="preserve">☐</w:t>
            </w:r>
          </w:p>
        </w:tc>
        <w:tc>
          <w:tcPr/>
          <w:p>
            <w:pPr>
              <w:pStyle w:val="Compact"/>
              <w:jc w:val="left"/>
            </w:pPr>
            <w:r>
              <w:rPr>
                <w:sz w:val="19"/>
              </w:rPr>
              <w:t xml:space="preserve">Tue 15 Dec</w:t>
            </w:r>
          </w:p>
        </w:tc>
        <w:tc>
          <w:tcPr/>
          <w:p>
            <w:pPr>
              <w:pStyle w:val="Compact"/>
              <w:jc w:val="left"/>
            </w:pPr>
            <w:r>
              <w:rPr>
                <w:bCs/>
                <w:b/>
                <w:sz w:val="19"/>
              </w:rPr>
              <w:t xml:space="preserve">Integrity constraints and functional dependencies:</w:t>
            </w:r>
            <w:r>
              <w:rPr>
                <w:sz w:val="19"/>
              </w:rPr>
              <w:t xml:space="preserve"> </w:t>
            </w:r>
            <w:r>
              <w:rPr>
                <w:sz w:val="19"/>
              </w:rPr>
              <w:t xml:space="preserve">domain, key, entity and referential integrity, ON DELETE CASCADE/SET NULL; FDs, Armstrong’s axioms, attribute closure, finding all candidate keys, prime attributes, equivalence of FD sets, minimal (canonical) cover; counting super keys from candidate keys</w:t>
            </w:r>
          </w:p>
        </w:tc>
        <w:tc>
          <w:tcPr/>
          <w:p>
            <w:pPr>
              <w:pStyle w:val="Compact"/>
              <w:jc w:val="left"/>
            </w:pPr>
            <w:hyperlink r:id="rId51">
              <w:r>
                <w:rPr>
                  <w:rStyle w:val="Hyperlink"/>
                </w:rPr>
                <w:t xml:space="preserve">Gate Smashers DBMS</w:t>
              </w:r>
            </w:hyperlink>
          </w:p>
        </w:tc>
      </w:tr>
      <w:tr>
        <w:tc>
          <w:tcPr/>
          <w:p>
            <w:pPr>
              <w:pStyle w:val="Compact"/>
              <w:jc w:val="left"/>
            </w:pPr>
            <w:r>
              <w:rPr>
                <w:sz w:val="19"/>
              </w:rPr>
              <w:t xml:space="preserve">☐</w:t>
            </w:r>
          </w:p>
        </w:tc>
        <w:tc>
          <w:tcPr/>
          <w:p>
            <w:pPr>
              <w:pStyle w:val="Compact"/>
              <w:jc w:val="left"/>
            </w:pPr>
            <w:r>
              <w:rPr>
                <w:sz w:val="19"/>
              </w:rPr>
              <w:t xml:space="preserve">Wed 16 Dec</w:t>
            </w:r>
          </w:p>
        </w:tc>
        <w:tc>
          <w:tcPr/>
          <w:p>
            <w:pPr>
              <w:pStyle w:val="Compact"/>
              <w:jc w:val="left"/>
            </w:pPr>
            <w:r>
              <w:rPr>
                <w:bCs/>
                <w:b/>
                <w:sz w:val="19"/>
              </w:rPr>
              <w:t xml:space="preserve">Normal forms and decomposition:</w:t>
            </w:r>
            <w:r>
              <w:rPr>
                <w:sz w:val="19"/>
              </w:rPr>
              <w:t xml:space="preserve"> </w:t>
            </w:r>
            <w:r>
              <w:rPr>
                <w:sz w:val="19"/>
              </w:rPr>
              <w:t xml:space="preserve">1NF, 2NF, 3NF, BCNF and identifying the highest normal form; lossless-join test, dependency preservation; decomposing into 3NF and BCNF</w:t>
            </w:r>
          </w:p>
        </w:tc>
        <w:tc>
          <w:tcPr/>
          <w:p>
            <w:pPr>
              <w:pStyle w:val="Compact"/>
              <w:jc w:val="left"/>
            </w:pPr>
            <w:hyperlink r:id="rId51">
              <w:r>
                <w:rPr>
                  <w:rStyle w:val="Hyperlink"/>
                </w:rPr>
                <w:t xml:space="preserve">Gate Smashers DBMS</w:t>
              </w:r>
            </w:hyperlink>
          </w:p>
        </w:tc>
      </w:tr>
      <w:tr>
        <w:tc>
          <w:tcPr/>
          <w:p>
            <w:pPr>
              <w:pStyle w:val="Compact"/>
              <w:jc w:val="left"/>
            </w:pPr>
            <w:r>
              <w:rPr>
                <w:sz w:val="19"/>
              </w:rPr>
              <w:t xml:space="preserve">☐</w:t>
            </w:r>
          </w:p>
        </w:tc>
        <w:tc>
          <w:tcPr/>
          <w:p>
            <w:pPr>
              <w:pStyle w:val="Compact"/>
              <w:jc w:val="left"/>
            </w:pPr>
            <w:r>
              <w:rPr>
                <w:sz w:val="19"/>
              </w:rPr>
              <w:t xml:space="preserve">Thu 17 Dec</w:t>
            </w:r>
          </w:p>
        </w:tc>
        <w:tc>
          <w:tcPr/>
          <w:p>
            <w:pPr>
              <w:pStyle w:val="Compact"/>
              <w:jc w:val="left"/>
            </w:pPr>
            <w:r>
              <w:rPr>
                <w:bCs/>
                <w:b/>
                <w:sz w:val="19"/>
              </w:rPr>
              <w:t xml:space="preserve">File organisation and indexing:</w:t>
            </w:r>
            <w:r>
              <w:rPr>
                <w:sz w:val="19"/>
              </w:rPr>
              <w:t xml:space="preserve"> </w:t>
            </w:r>
            <w:r>
              <w:rPr>
                <w:sz w:val="19"/>
              </w:rPr>
              <w:t xml:space="preserve">records, blocking factor, spanned vs unspanned; primary, clustering and secondary indexes; dense vs sparse; multilevel indexes; block accesses needed; B-tree and B+ tree order calculation, insertion and splits, max/min keys and levels</w:t>
            </w:r>
          </w:p>
        </w:tc>
        <w:tc>
          <w:tcPr/>
          <w:p>
            <w:pPr>
              <w:pStyle w:val="Compact"/>
              <w:jc w:val="left"/>
            </w:pPr>
            <w:hyperlink r:id="rId51">
              <w:r>
                <w:rPr>
                  <w:rStyle w:val="Hyperlink"/>
                </w:rPr>
                <w:t xml:space="preserve">Gate Smashers DBMS</w:t>
              </w:r>
            </w:hyperlink>
          </w:p>
        </w:tc>
      </w:tr>
      <w:tr>
        <w:tc>
          <w:tcPr/>
          <w:p>
            <w:pPr>
              <w:pStyle w:val="Compact"/>
              <w:jc w:val="left"/>
            </w:pPr>
            <w:r>
              <w:rPr>
                <w:sz w:val="19"/>
              </w:rPr>
              <w:t xml:space="preserve">☐</w:t>
            </w:r>
          </w:p>
        </w:tc>
        <w:tc>
          <w:tcPr/>
          <w:p>
            <w:pPr>
              <w:pStyle w:val="Compact"/>
              <w:jc w:val="left"/>
            </w:pPr>
            <w:r>
              <w:rPr>
                <w:sz w:val="19"/>
              </w:rPr>
              <w:t xml:space="preserve">Fri 18 Dec</w:t>
            </w:r>
          </w:p>
        </w:tc>
        <w:tc>
          <w:tcPr/>
          <w:p>
            <w:pPr>
              <w:pStyle w:val="Compact"/>
              <w:jc w:val="left"/>
            </w:pPr>
            <w:r>
              <w:rPr>
                <w:bCs/>
                <w:b/>
                <w:sz w:val="19"/>
              </w:rPr>
              <w:t xml:space="preserve">Transactions:</w:t>
            </w:r>
            <w:r>
              <w:rPr>
                <w:sz w:val="19"/>
              </w:rPr>
              <w:t xml:space="preserve"> </w:t>
            </w:r>
            <w:r>
              <w:rPr>
                <w:sz w:val="19"/>
              </w:rPr>
              <w:t xml:space="preserve">ACID properties, transaction states; schedules; conflict serialisability with precedence graphs, view serialisability; recoverable, cascadeless and strict schedules</w:t>
            </w:r>
          </w:p>
        </w:tc>
        <w:tc>
          <w:tcPr/>
          <w:p>
            <w:pPr>
              <w:pStyle w:val="Compact"/>
              <w:jc w:val="left"/>
            </w:pPr>
            <w:hyperlink r:id="rId51">
              <w:r>
                <w:rPr>
                  <w:rStyle w:val="Hyperlink"/>
                </w:rPr>
                <w:t xml:space="preserve">Gate Smashers DBMS</w:t>
              </w:r>
            </w:hyperlink>
          </w:p>
        </w:tc>
      </w:tr>
      <w:tr>
        <w:tc>
          <w:tcPr/>
          <w:p>
            <w:pPr>
              <w:pStyle w:val="Compact"/>
              <w:jc w:val="left"/>
            </w:pPr>
            <w:r>
              <w:rPr>
                <w:sz w:val="19"/>
              </w:rPr>
              <w:t xml:space="preserve">☐</w:t>
            </w:r>
          </w:p>
        </w:tc>
        <w:tc>
          <w:tcPr/>
          <w:p>
            <w:pPr>
              <w:pStyle w:val="Compact"/>
              <w:jc w:val="left"/>
            </w:pPr>
            <w:r>
              <w:rPr>
                <w:sz w:val="19"/>
              </w:rPr>
              <w:t xml:space="preserve">Sat 19 Dec</w:t>
            </w:r>
          </w:p>
        </w:tc>
        <w:tc>
          <w:tcPr/>
          <w:p>
            <w:pPr>
              <w:pStyle w:val="Compact"/>
              <w:jc w:val="left"/>
            </w:pPr>
            <w:r>
              <w:rPr>
                <w:bCs/>
                <w:b/>
                <w:sz w:val="19"/>
              </w:rPr>
              <w:t xml:space="preserve">Concurrency control:</w:t>
            </w:r>
            <w:r>
              <w:rPr>
                <w:sz w:val="19"/>
              </w:rPr>
              <w:t xml:space="preserve"> </w:t>
            </w:r>
            <w:r>
              <w:rPr>
                <w:sz w:val="19"/>
              </w:rPr>
              <w:t xml:space="preserve">shared and exclusive locks; two-phase locking (basic, strict, rigorous) and what each guarantees; deadlock in locking, wait-die and wound-wait; timestamp ordering protocol, Thomas write rule</w:t>
            </w:r>
          </w:p>
        </w:tc>
        <w:tc>
          <w:tcPr/>
          <w:p>
            <w:pPr>
              <w:pStyle w:val="Compact"/>
              <w:jc w:val="left"/>
            </w:pPr>
            <w:hyperlink r:id="rId51">
              <w:r>
                <w:rPr>
                  <w:rStyle w:val="Hyperlink"/>
                </w:rPr>
                <w:t xml:space="preserve">Gate Smashers DBMS</w:t>
              </w:r>
            </w:hyperlink>
          </w:p>
        </w:tc>
      </w:tr>
      <w:tr>
        <w:tc>
          <w:tcPr/>
          <w:p>
            <w:pPr>
              <w:pStyle w:val="Compact"/>
              <w:jc w:val="left"/>
            </w:pPr>
            <w:r>
              <w:rPr>
                <w:sz w:val="19"/>
              </w:rPr>
              <w:t xml:space="preserve">☐</w:t>
            </w:r>
          </w:p>
        </w:tc>
        <w:tc>
          <w:tcPr/>
          <w:p>
            <w:pPr>
              <w:pStyle w:val="Compact"/>
              <w:jc w:val="left"/>
            </w:pPr>
            <w:r>
              <w:rPr>
                <w:sz w:val="19"/>
              </w:rPr>
              <w:t xml:space="preserve">Sun 20 Dec</w:t>
            </w:r>
          </w:p>
        </w:tc>
        <w:tc>
          <w:tcPr/>
          <w:p>
            <w:pPr>
              <w:pStyle w:val="Compact"/>
              <w:jc w:val="left"/>
            </w:pPr>
            <w:r>
              <w:rPr>
                <w:bCs/>
                <w:b/>
                <w:sz w:val="19"/>
              </w:rPr>
              <w:t xml:space="preserve">Weekly test:</w:t>
            </w:r>
            <w:r>
              <w:rPr>
                <w:sz w:val="19"/>
              </w:rPr>
              <w:t xml:space="preserve"> </w:t>
            </w:r>
            <w:r>
              <w:rPr>
                <w:sz w:val="19"/>
              </w:rPr>
              <w:t xml:space="preserve">timed PYQs: SQL, FDs and normal forms, indexing, B+ trees, transactions</w:t>
            </w:r>
          </w:p>
        </w:tc>
        <w:tc>
          <w:tcPr/>
          <w:p>
            <w:pPr>
              <w:pStyle w:val="Compact"/>
              <w:jc w:val="left"/>
            </w:pPr>
            <w:hyperlink r:id="rId64">
              <w:r>
                <w:rPr>
                  <w:rStyle w:val="Hyperlink"/>
                </w:rPr>
                <w:t xml:space="preserve">GATE Overflow PYQs</w:t>
              </w:r>
            </w:hyperlink>
          </w:p>
        </w:tc>
      </w:tr>
    </w:tbl>
    <w:bookmarkEnd w:id="83"/>
    <w:bookmarkStart w:id="84" w:name="X46220c3ab154540b52bf60a050abdd62a3e7d92"/>
    <w:p>
      <w:pPr>
        <w:pStyle w:val="Heading3"/>
      </w:pPr>
      <w:r>
        <w:t xml:space="preserve">Week 13 · 21 – 27 Dec · Computer Networks (2027 syllabus)</w:t>
      </w:r>
    </w:p>
    <w:p>
      <w:pPr>
        <w:pStyle w:val="FirstParagraph"/>
      </w:pPr>
      <w:r>
        <w:rPr>
          <w:iCs/>
          <w:i/>
        </w:rPr>
        <w:t xml:space="preserve">GA focus (30 min daily): Analogy, numerical relations, blood relations, coding–decoding</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203"/>
        <w:gridCol w:w="609"/>
        <w:gridCol w:w="5280"/>
        <w:gridCol w:w="1827"/>
      </w:tblGrid>
      <w:tr>
        <w:trPr>
          <w:tblHeader w:val="true"/>
        </w:trPr>
        <w:tc>
          <w:tcPr>
            <w:shd w:val="clear" w:color="auto" w:fill="E8EEF7"/>
          </w:tcPr>
          <w:p>
            <w:pPr>
              <w:pStyle w:val="Compact"/>
              <w:jc w:val="left"/>
            </w:pPr>
            <w:r>
              <w:rPr>
                <w:b/>
                <w:sz w:val="19"/>
              </w:rPr>
              <w:t xml:space="preserve">✓</w:t>
            </w:r>
          </w:p>
        </w:tc>
        <w:tc>
          <w:tcPr>
            <w:shd w:val="clear" w:color="auto" w:fill="E8EEF7"/>
          </w:tcPr>
          <w:p>
            <w:pPr>
              <w:pStyle w:val="Compact"/>
              <w:jc w:val="left"/>
            </w:pPr>
            <w:r>
              <w:rPr>
                <w:b/>
                <w:sz w:val="19"/>
              </w:rPr>
              <w:t xml:space="preserve">Day</w:t>
            </w:r>
          </w:p>
        </w:tc>
        <w:tc>
          <w:tcPr>
            <w:shd w:val="clear" w:color="auto" w:fill="E8EEF7"/>
          </w:tcPr>
          <w:p>
            <w:pPr>
              <w:pStyle w:val="Compact"/>
              <w:jc w:val="left"/>
            </w:pPr>
            <w:r>
              <w:rPr>
                <w:b/>
                <w:sz w:val="19"/>
              </w:rPr>
              <w:t xml:space="preserve">Topic and what to cover</w:t>
            </w:r>
          </w:p>
        </w:tc>
        <w:tc>
          <w:tcPr>
            <w:shd w:val="clear" w:color="auto" w:fill="E8EEF7"/>
          </w:tcPr>
          <w:p>
            <w:pPr>
              <w:pStyle w:val="Compact"/>
              <w:jc w:val="left"/>
            </w:pPr>
            <w:r>
              <w:rPr>
                <w:b/>
                <w:sz w:val="19"/>
              </w:rPr>
              <w:t xml:space="preserve">Watch / practise</w:t>
            </w:r>
          </w:p>
        </w:tc>
      </w:tr>
      <w:tr>
        <w:tc>
          <w:tcPr/>
          <w:p>
            <w:pPr>
              <w:pStyle w:val="Compact"/>
              <w:jc w:val="left"/>
            </w:pPr>
            <w:r>
              <w:rPr>
                <w:sz w:val="19"/>
              </w:rPr>
              <w:t xml:space="preserve">☐</w:t>
            </w:r>
          </w:p>
        </w:tc>
        <w:tc>
          <w:tcPr/>
          <w:p>
            <w:pPr>
              <w:pStyle w:val="Compact"/>
              <w:jc w:val="left"/>
            </w:pPr>
            <w:r>
              <w:rPr>
                <w:sz w:val="19"/>
              </w:rPr>
              <w:t xml:space="preserve">Mon 21 Dec</w:t>
            </w:r>
          </w:p>
        </w:tc>
        <w:tc>
          <w:tcPr/>
          <w:p>
            <w:pPr>
              <w:pStyle w:val="Compact"/>
              <w:jc w:val="left"/>
            </w:pPr>
            <w:r>
              <w:rPr>
                <w:bCs/>
                <w:b/>
                <w:sz w:val="19"/>
              </w:rPr>
              <w:t xml:space="preserve">Layering, switching and performance:</w:t>
            </w:r>
            <w:r>
              <w:rPr>
                <w:sz w:val="19"/>
              </w:rPr>
              <w:t xml:space="preserve"> </w:t>
            </w:r>
            <w:r>
              <w:rPr>
                <w:sz w:val="19"/>
              </w:rPr>
              <w:t xml:space="preserve">OSI and TCP/IP layers and their jobs; circuit, packet and virtual-circuit switching; transmission, propagation, queuing and processing delay; bandwidth–delay product, RTT, throughput; stop-and-wait efficiency</w:t>
            </w:r>
          </w:p>
        </w:tc>
        <w:tc>
          <w:tcPr/>
          <w:p>
            <w:pPr>
              <w:pStyle w:val="Compact"/>
              <w:jc w:val="left"/>
            </w:pPr>
            <w:hyperlink r:id="rId52">
              <w:r>
                <w:rPr>
                  <w:rStyle w:val="Hyperlink"/>
                </w:rPr>
                <w:t xml:space="preserve">Gate Smashers CN</w:t>
              </w:r>
            </w:hyperlink>
          </w:p>
        </w:tc>
      </w:tr>
      <w:tr>
        <w:tc>
          <w:tcPr/>
          <w:p>
            <w:pPr>
              <w:pStyle w:val="Compact"/>
              <w:jc w:val="left"/>
            </w:pPr>
            <w:r>
              <w:rPr>
                <w:sz w:val="19"/>
              </w:rPr>
              <w:t xml:space="preserve">☐</w:t>
            </w:r>
          </w:p>
        </w:tc>
        <w:tc>
          <w:tcPr/>
          <w:p>
            <w:pPr>
              <w:pStyle w:val="Compact"/>
              <w:jc w:val="left"/>
            </w:pPr>
            <w:r>
              <w:rPr>
                <w:sz w:val="19"/>
              </w:rPr>
              <w:t xml:space="preserve">Tue 22 Dec</w:t>
            </w:r>
          </w:p>
        </w:tc>
        <w:tc>
          <w:tcPr/>
          <w:p>
            <w:pPr>
              <w:pStyle w:val="Compact"/>
              <w:jc w:val="left"/>
            </w:pPr>
            <w:r>
              <w:rPr>
                <w:bCs/>
                <w:b/>
                <w:sz w:val="19"/>
              </w:rPr>
              <w:t xml:space="preserve">Data link layer: error detection:</w:t>
            </w:r>
            <w:r>
              <w:rPr>
                <w:sz w:val="19"/>
              </w:rPr>
              <w:t xml:space="preserve"> </w:t>
            </w:r>
            <w:r>
              <w:rPr>
                <w:sz w:val="19"/>
              </w:rPr>
              <w:t xml:space="preserve">parity (single and 2D), checksum, CRC (division, detecting burst errors), Hamming distance and detection capability; Hamming code: placing parity bits, correcting a single-bit error</w:t>
            </w:r>
          </w:p>
        </w:tc>
        <w:tc>
          <w:tcPr/>
          <w:p>
            <w:pPr>
              <w:pStyle w:val="Compact"/>
              <w:jc w:val="left"/>
            </w:pPr>
            <w:hyperlink r:id="rId52">
              <w:r>
                <w:rPr>
                  <w:rStyle w:val="Hyperlink"/>
                </w:rPr>
                <w:t xml:space="preserve">Gate Smashers CN</w:t>
              </w:r>
            </w:hyperlink>
          </w:p>
        </w:tc>
      </w:tr>
      <w:tr>
        <w:tc>
          <w:tcPr/>
          <w:p>
            <w:pPr>
              <w:pStyle w:val="Compact"/>
              <w:jc w:val="left"/>
            </w:pPr>
            <w:r>
              <w:rPr>
                <w:sz w:val="19"/>
              </w:rPr>
              <w:t xml:space="preserve">☐</w:t>
            </w:r>
          </w:p>
        </w:tc>
        <w:tc>
          <w:tcPr/>
          <w:p>
            <w:pPr>
              <w:pStyle w:val="Compact"/>
              <w:jc w:val="left"/>
            </w:pPr>
            <w:r>
              <w:rPr>
                <w:sz w:val="19"/>
              </w:rPr>
              <w:t xml:space="preserve">Wed 23 Dec</w:t>
            </w:r>
          </w:p>
        </w:tc>
        <w:tc>
          <w:tcPr/>
          <w:p>
            <w:pPr>
              <w:pStyle w:val="Compact"/>
              <w:jc w:val="left"/>
            </w:pPr>
            <w:r>
              <w:rPr>
                <w:bCs/>
                <w:b/>
                <w:sz w:val="19"/>
              </w:rPr>
              <w:t xml:space="preserve">Medium access control and Ethernet:</w:t>
            </w:r>
            <w:r>
              <w:rPr>
                <w:sz w:val="19"/>
              </w:rPr>
              <w:t xml:space="preserve"> </w:t>
            </w:r>
            <w:r>
              <w:rPr>
                <w:sz w:val="19"/>
              </w:rPr>
              <w:t xml:space="preserve">pure and slotted ALOHA efficiency; CSMA, CSMA/CD, minimum frame size, binary exponential backoff; probability of success or collision in a slot, expected number of attempts; Ethernet frame format and addressing</w:t>
            </w:r>
          </w:p>
        </w:tc>
        <w:tc>
          <w:tcPr/>
          <w:p>
            <w:pPr>
              <w:pStyle w:val="Compact"/>
              <w:jc w:val="left"/>
            </w:pPr>
            <w:hyperlink r:id="rId52">
              <w:r>
                <w:rPr>
                  <w:rStyle w:val="Hyperlink"/>
                </w:rPr>
                <w:t xml:space="preserve">Gate Smashers CN</w:t>
              </w:r>
            </w:hyperlink>
          </w:p>
        </w:tc>
      </w:tr>
      <w:tr>
        <w:tc>
          <w:tcPr/>
          <w:p>
            <w:pPr>
              <w:pStyle w:val="Compact"/>
              <w:jc w:val="left"/>
            </w:pPr>
            <w:r>
              <w:rPr>
                <w:sz w:val="19"/>
              </w:rPr>
              <w:t xml:space="preserve">☐</w:t>
            </w:r>
          </w:p>
        </w:tc>
        <w:tc>
          <w:tcPr/>
          <w:p>
            <w:pPr>
              <w:pStyle w:val="Compact"/>
              <w:jc w:val="left"/>
            </w:pPr>
            <w:r>
              <w:rPr>
                <w:sz w:val="19"/>
              </w:rPr>
              <w:t xml:space="preserve">Thu 24 Dec</w:t>
            </w:r>
          </w:p>
        </w:tc>
        <w:tc>
          <w:tcPr/>
          <w:p>
            <w:pPr>
              <w:pStyle w:val="Compact"/>
              <w:jc w:val="left"/>
            </w:pPr>
            <w:r>
              <w:rPr>
                <w:bCs/>
                <w:b/>
                <w:sz w:val="19"/>
              </w:rPr>
              <w:t xml:space="preserve">IPv4:</w:t>
            </w:r>
            <w:r>
              <w:rPr>
                <w:sz w:val="19"/>
              </w:rPr>
              <w:t xml:space="preserve"> </w:t>
            </w:r>
            <w:r>
              <w:rPr>
                <w:sz w:val="19"/>
              </w:rPr>
              <w:t xml:space="preserve">IPv4 header; classful addressing basics, CIDR notation, subnetting and supernetting, number of hosts, longest-prefix match; fragmentation (offset, MF flag, number of fragments); network address translation</w:t>
            </w:r>
          </w:p>
        </w:tc>
        <w:tc>
          <w:tcPr/>
          <w:p>
            <w:pPr>
              <w:pStyle w:val="Compact"/>
              <w:jc w:val="left"/>
            </w:pPr>
            <w:hyperlink r:id="rId52">
              <w:r>
                <w:rPr>
                  <w:rStyle w:val="Hyperlink"/>
                </w:rPr>
                <w:t xml:space="preserve">Gate Smashers CN</w:t>
              </w:r>
            </w:hyperlink>
          </w:p>
        </w:tc>
      </w:tr>
      <w:tr>
        <w:tc>
          <w:tcPr/>
          <w:p>
            <w:pPr>
              <w:pStyle w:val="Compact"/>
              <w:jc w:val="left"/>
            </w:pPr>
            <w:r>
              <w:rPr>
                <w:sz w:val="19"/>
              </w:rPr>
              <w:t xml:space="preserve">☐</w:t>
            </w:r>
          </w:p>
        </w:tc>
        <w:tc>
          <w:tcPr/>
          <w:p>
            <w:pPr>
              <w:pStyle w:val="Compact"/>
              <w:jc w:val="left"/>
            </w:pPr>
            <w:r>
              <w:rPr>
                <w:sz w:val="19"/>
              </w:rPr>
              <w:t xml:space="preserve">Fri 25 Dec</w:t>
            </w:r>
          </w:p>
        </w:tc>
        <w:tc>
          <w:tcPr/>
          <w:p>
            <w:pPr>
              <w:pStyle w:val="Compact"/>
              <w:jc w:val="left"/>
            </w:pPr>
            <w:r>
              <w:rPr>
                <w:bCs/>
                <w:b/>
                <w:sz w:val="19"/>
              </w:rPr>
              <w:t xml:space="preserve">Routing:</w:t>
            </w:r>
            <w:r>
              <w:rPr>
                <w:sz w:val="19"/>
              </w:rPr>
              <w:t xml:space="preserve"> </w:t>
            </w:r>
            <w:r>
              <w:rPr>
                <w:sz w:val="19"/>
              </w:rPr>
              <w:t xml:space="preserve">distance-vector routing (Bellman–Ford, count-to-infinity, split horizon) and link-state routing (Dijkstra, flooding of link-state packets); computing routing tables</w:t>
            </w:r>
          </w:p>
        </w:tc>
        <w:tc>
          <w:tcPr/>
          <w:p>
            <w:pPr>
              <w:pStyle w:val="Compact"/>
              <w:jc w:val="left"/>
            </w:pPr>
            <w:hyperlink r:id="rId52">
              <w:r>
                <w:rPr>
                  <w:rStyle w:val="Hyperlink"/>
                </w:rPr>
                <w:t xml:space="preserve">Gate Smashers CN</w:t>
              </w:r>
            </w:hyperlink>
          </w:p>
        </w:tc>
      </w:tr>
      <w:tr>
        <w:tc>
          <w:tcPr/>
          <w:p>
            <w:pPr>
              <w:pStyle w:val="Compact"/>
              <w:jc w:val="left"/>
            </w:pPr>
            <w:r>
              <w:rPr>
                <w:sz w:val="19"/>
              </w:rPr>
              <w:t xml:space="preserve">☐</w:t>
            </w:r>
          </w:p>
        </w:tc>
        <w:tc>
          <w:tcPr/>
          <w:p>
            <w:pPr>
              <w:pStyle w:val="Compact"/>
              <w:jc w:val="left"/>
            </w:pPr>
            <w:r>
              <w:rPr>
                <w:sz w:val="19"/>
              </w:rPr>
              <w:t xml:space="preserve">Sat 26 Dec</w:t>
            </w:r>
          </w:p>
        </w:tc>
        <w:tc>
          <w:tcPr/>
          <w:p>
            <w:pPr>
              <w:pStyle w:val="Compact"/>
              <w:jc w:val="left"/>
            </w:pPr>
            <w:r>
              <w:rPr>
                <w:bCs/>
                <w:b/>
                <w:sz w:val="19"/>
              </w:rPr>
              <w:t xml:space="preserve">TCP, sockets, DNS, HTTP:</w:t>
            </w:r>
            <w:r>
              <w:rPr>
                <w:sz w:val="19"/>
              </w:rPr>
              <w:t xml:space="preserve"> </w:t>
            </w:r>
            <w:r>
              <w:rPr>
                <w:sz w:val="19"/>
              </w:rPr>
              <w:t xml:space="preserve">TCP header, three-way handshake, sequence and acknowledgement numbers; sliding window, go-back-N and selective repeat window sizes; flow control (receiver window); congestion control: slow start, AIMD, fast retransmit, threshold questions; socket API call sequence; DNS resolution; HTTP persistent vs non-persistent. Skip UDP, ARP, DHCP, ICMP, SMTP, FTP: removed for 2027</w:t>
            </w:r>
          </w:p>
        </w:tc>
        <w:tc>
          <w:tcPr/>
          <w:p>
            <w:pPr>
              <w:pStyle w:val="Compact"/>
              <w:jc w:val="left"/>
            </w:pPr>
            <w:hyperlink r:id="rId52">
              <w:r>
                <w:rPr>
                  <w:rStyle w:val="Hyperlink"/>
                </w:rPr>
                <w:t xml:space="preserve">Gate Smashers CN</w:t>
              </w:r>
            </w:hyperlink>
          </w:p>
        </w:tc>
      </w:tr>
      <w:tr>
        <w:tc>
          <w:tcPr/>
          <w:p>
            <w:pPr>
              <w:pStyle w:val="Compact"/>
              <w:jc w:val="left"/>
            </w:pPr>
            <w:r>
              <w:rPr>
                <w:sz w:val="19"/>
              </w:rPr>
              <w:t xml:space="preserve">☐</w:t>
            </w:r>
          </w:p>
        </w:tc>
        <w:tc>
          <w:tcPr/>
          <w:p>
            <w:pPr>
              <w:pStyle w:val="Compact"/>
              <w:jc w:val="left"/>
            </w:pPr>
            <w:r>
              <w:rPr>
                <w:sz w:val="19"/>
              </w:rPr>
              <w:t xml:space="preserve">Sun 27 Dec</w:t>
            </w:r>
          </w:p>
        </w:tc>
        <w:tc>
          <w:tcPr/>
          <w:p>
            <w:pPr>
              <w:pStyle w:val="Compact"/>
              <w:jc w:val="left"/>
            </w:pPr>
            <w:r>
              <w:rPr>
                <w:bCs/>
                <w:b/>
                <w:sz w:val="19"/>
              </w:rPr>
              <w:t xml:space="preserve">Weekly test:</w:t>
            </w:r>
            <w:r>
              <w:rPr>
                <w:sz w:val="19"/>
              </w:rPr>
              <w:t xml:space="preserve"> </w:t>
            </w:r>
            <w:r>
              <w:rPr>
                <w:sz w:val="19"/>
              </w:rPr>
              <w:t xml:space="preserve">timed CN numericals + PYQs on 2027 topics only</w:t>
            </w:r>
          </w:p>
        </w:tc>
        <w:tc>
          <w:tcPr/>
          <w:p>
            <w:pPr>
              <w:pStyle w:val="Compact"/>
              <w:jc w:val="left"/>
            </w:pPr>
            <w:hyperlink r:id="rId64">
              <w:r>
                <w:rPr>
                  <w:rStyle w:val="Hyperlink"/>
                </w:rPr>
                <w:t xml:space="preserve">GATE Overflow PYQs</w:t>
              </w:r>
            </w:hyperlink>
          </w:p>
        </w:tc>
      </w:tr>
    </w:tbl>
    <w:bookmarkEnd w:id="84"/>
    <w:bookmarkStart w:id="85" w:name="X79ce750afcff519aeab331387672eb9aeca1e16"/>
    <w:p>
      <w:pPr>
        <w:pStyle w:val="Heading3"/>
      </w:pPr>
      <w:r>
        <w:t xml:space="preserve">Week 14 · 28 Dec – 3 Jan · Theory of Computation</w:t>
      </w:r>
    </w:p>
    <w:p>
      <w:pPr>
        <w:pStyle w:val="FirstParagraph"/>
      </w:pPr>
      <w:r>
        <w:rPr>
          <w:iCs/>
          <w:i/>
        </w:rPr>
        <w:t xml:space="preserve">GA focus (30 min daily): Spatial: translation, rotation, scaling, mirroring</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203"/>
        <w:gridCol w:w="609"/>
        <w:gridCol w:w="5280"/>
        <w:gridCol w:w="1827"/>
      </w:tblGrid>
      <w:tr>
        <w:trPr>
          <w:tblHeader w:val="true"/>
        </w:trPr>
        <w:tc>
          <w:tcPr>
            <w:shd w:val="clear" w:color="auto" w:fill="E8EEF7"/>
          </w:tcPr>
          <w:p>
            <w:pPr>
              <w:pStyle w:val="Compact"/>
              <w:jc w:val="left"/>
            </w:pPr>
            <w:r>
              <w:rPr>
                <w:b/>
                <w:sz w:val="19"/>
              </w:rPr>
              <w:t xml:space="preserve">✓</w:t>
            </w:r>
          </w:p>
        </w:tc>
        <w:tc>
          <w:tcPr>
            <w:shd w:val="clear" w:color="auto" w:fill="E8EEF7"/>
          </w:tcPr>
          <w:p>
            <w:pPr>
              <w:pStyle w:val="Compact"/>
              <w:jc w:val="left"/>
            </w:pPr>
            <w:r>
              <w:rPr>
                <w:b/>
                <w:sz w:val="19"/>
              </w:rPr>
              <w:t xml:space="preserve">Day</w:t>
            </w:r>
          </w:p>
        </w:tc>
        <w:tc>
          <w:tcPr>
            <w:shd w:val="clear" w:color="auto" w:fill="E8EEF7"/>
          </w:tcPr>
          <w:p>
            <w:pPr>
              <w:pStyle w:val="Compact"/>
              <w:jc w:val="left"/>
            </w:pPr>
            <w:r>
              <w:rPr>
                <w:b/>
                <w:sz w:val="19"/>
              </w:rPr>
              <w:t xml:space="preserve">Topic and what to cover</w:t>
            </w:r>
          </w:p>
        </w:tc>
        <w:tc>
          <w:tcPr>
            <w:shd w:val="clear" w:color="auto" w:fill="E8EEF7"/>
          </w:tcPr>
          <w:p>
            <w:pPr>
              <w:pStyle w:val="Compact"/>
              <w:jc w:val="left"/>
            </w:pPr>
            <w:r>
              <w:rPr>
                <w:b/>
                <w:sz w:val="19"/>
              </w:rPr>
              <w:t xml:space="preserve">Watch / practise</w:t>
            </w:r>
          </w:p>
        </w:tc>
      </w:tr>
      <w:tr>
        <w:tc>
          <w:tcPr/>
          <w:p>
            <w:pPr>
              <w:pStyle w:val="Compact"/>
              <w:jc w:val="left"/>
            </w:pPr>
            <w:r>
              <w:rPr>
                <w:sz w:val="19"/>
              </w:rPr>
              <w:t xml:space="preserve">☐</w:t>
            </w:r>
          </w:p>
        </w:tc>
        <w:tc>
          <w:tcPr/>
          <w:p>
            <w:pPr>
              <w:pStyle w:val="Compact"/>
              <w:jc w:val="left"/>
            </w:pPr>
            <w:r>
              <w:rPr>
                <w:sz w:val="19"/>
              </w:rPr>
              <w:t xml:space="preserve">Mon 28 Dec</w:t>
            </w:r>
          </w:p>
        </w:tc>
        <w:tc>
          <w:tcPr/>
          <w:p>
            <w:pPr>
              <w:pStyle w:val="Compact"/>
              <w:jc w:val="left"/>
            </w:pPr>
            <w:r>
              <w:rPr>
                <w:bCs/>
                <w:b/>
                <w:sz w:val="19"/>
              </w:rPr>
              <w:t xml:space="preserve">Finite automata:</w:t>
            </w:r>
            <w:r>
              <w:rPr>
                <w:sz w:val="19"/>
              </w:rPr>
              <w:t xml:space="preserve"> </w:t>
            </w:r>
            <w:r>
              <w:rPr>
                <w:sz w:val="19"/>
              </w:rPr>
              <w:t xml:space="preserve">designing DFAs (divisibility, substrings, counting), product construction; NFA and ε-NFA; subset construction and state counts; Mealy and Moore machines</w:t>
            </w:r>
          </w:p>
        </w:tc>
        <w:tc>
          <w:tcPr/>
          <w:p>
            <w:pPr>
              <w:pStyle w:val="Compact"/>
              <w:jc w:val="left"/>
            </w:pPr>
            <w:hyperlink r:id="rId53">
              <w:r>
                <w:rPr>
                  <w:rStyle w:val="Hyperlink"/>
                </w:rPr>
                <w:t xml:space="preserve">Gate Smashers TOC</w:t>
              </w:r>
            </w:hyperlink>
          </w:p>
        </w:tc>
      </w:tr>
      <w:tr>
        <w:tc>
          <w:tcPr/>
          <w:p>
            <w:pPr>
              <w:pStyle w:val="Compact"/>
              <w:jc w:val="left"/>
            </w:pPr>
            <w:r>
              <w:rPr>
                <w:sz w:val="19"/>
              </w:rPr>
              <w:t xml:space="preserve">☐</w:t>
            </w:r>
          </w:p>
        </w:tc>
        <w:tc>
          <w:tcPr/>
          <w:p>
            <w:pPr>
              <w:pStyle w:val="Compact"/>
              <w:jc w:val="left"/>
            </w:pPr>
            <w:r>
              <w:rPr>
                <w:sz w:val="19"/>
              </w:rPr>
              <w:t xml:space="preserve">Tue 29 Dec</w:t>
            </w:r>
          </w:p>
        </w:tc>
        <w:tc>
          <w:tcPr/>
          <w:p>
            <w:pPr>
              <w:pStyle w:val="Compact"/>
              <w:jc w:val="left"/>
            </w:pPr>
            <w:r>
              <w:rPr>
                <w:bCs/>
                <w:b/>
                <w:sz w:val="19"/>
              </w:rPr>
              <w:t xml:space="preserve">Minimisation and regular expressions:</w:t>
            </w:r>
            <w:r>
              <w:rPr>
                <w:sz w:val="19"/>
              </w:rPr>
              <w:t xml:space="preserve"> </w:t>
            </w:r>
            <w:r>
              <w:rPr>
                <w:sz w:val="19"/>
              </w:rPr>
              <w:t xml:space="preserve">DFA minimisation (equivalence classes, Myhill–Nerode); regular expressions and identities; regex ↔ FA conversion, Arden’s theorem; regular grammars</w:t>
            </w:r>
          </w:p>
        </w:tc>
        <w:tc>
          <w:tcPr/>
          <w:p>
            <w:pPr>
              <w:pStyle w:val="Compact"/>
              <w:jc w:val="left"/>
            </w:pPr>
            <w:hyperlink r:id="rId53">
              <w:r>
                <w:rPr>
                  <w:rStyle w:val="Hyperlink"/>
                </w:rPr>
                <w:t xml:space="preserve">Gate Smashers TOC</w:t>
              </w:r>
            </w:hyperlink>
          </w:p>
        </w:tc>
      </w:tr>
      <w:tr>
        <w:tc>
          <w:tcPr/>
          <w:p>
            <w:pPr>
              <w:pStyle w:val="Compact"/>
              <w:jc w:val="left"/>
            </w:pPr>
            <w:r>
              <w:rPr>
                <w:sz w:val="19"/>
              </w:rPr>
              <w:t xml:space="preserve">☐</w:t>
            </w:r>
          </w:p>
        </w:tc>
        <w:tc>
          <w:tcPr/>
          <w:p>
            <w:pPr>
              <w:pStyle w:val="Compact"/>
              <w:jc w:val="left"/>
            </w:pPr>
            <w:r>
              <w:rPr>
                <w:sz w:val="19"/>
              </w:rPr>
              <w:t xml:space="preserve">Wed 30 Dec</w:t>
            </w:r>
          </w:p>
        </w:tc>
        <w:tc>
          <w:tcPr/>
          <w:p>
            <w:pPr>
              <w:pStyle w:val="Compact"/>
              <w:jc w:val="left"/>
            </w:pPr>
            <w:r>
              <w:rPr>
                <w:bCs/>
                <w:b/>
                <w:sz w:val="19"/>
              </w:rPr>
              <w:t xml:space="preserve">Regular languages:</w:t>
            </w:r>
            <w:r>
              <w:rPr>
                <w:sz w:val="19"/>
              </w:rPr>
              <w:t xml:space="preserve"> </w:t>
            </w:r>
            <w:r>
              <w:rPr>
                <w:sz w:val="19"/>
              </w:rPr>
              <w:t xml:space="preserve">closure properties (union, intersection, complement, concatenation, star, reversal, homomorphism, quotient); decision properties; pumping lemma; spotting regular vs non-regular languages</w:t>
            </w:r>
          </w:p>
        </w:tc>
        <w:tc>
          <w:tcPr/>
          <w:p>
            <w:pPr>
              <w:pStyle w:val="Compact"/>
              <w:jc w:val="left"/>
            </w:pPr>
            <w:hyperlink r:id="rId53">
              <w:r>
                <w:rPr>
                  <w:rStyle w:val="Hyperlink"/>
                </w:rPr>
                <w:t xml:space="preserve">Gate Smashers TOC</w:t>
              </w:r>
            </w:hyperlink>
          </w:p>
        </w:tc>
      </w:tr>
      <w:tr>
        <w:tc>
          <w:tcPr/>
          <w:p>
            <w:pPr>
              <w:pStyle w:val="Compact"/>
              <w:jc w:val="left"/>
            </w:pPr>
            <w:r>
              <w:rPr>
                <w:sz w:val="19"/>
              </w:rPr>
              <w:t xml:space="preserve">☐</w:t>
            </w:r>
          </w:p>
        </w:tc>
        <w:tc>
          <w:tcPr/>
          <w:p>
            <w:pPr>
              <w:pStyle w:val="Compact"/>
              <w:jc w:val="left"/>
            </w:pPr>
            <w:r>
              <w:rPr>
                <w:sz w:val="19"/>
              </w:rPr>
              <w:t xml:space="preserve">Thu 31 Dec</w:t>
            </w:r>
          </w:p>
        </w:tc>
        <w:tc>
          <w:tcPr/>
          <w:p>
            <w:pPr>
              <w:pStyle w:val="Compact"/>
              <w:jc w:val="left"/>
            </w:pPr>
            <w:r>
              <w:rPr>
                <w:bCs/>
                <w:b/>
                <w:sz w:val="19"/>
              </w:rPr>
              <w:t xml:space="preserve">Context-free grammars:</w:t>
            </w:r>
            <w:r>
              <w:rPr>
                <w:sz w:val="19"/>
              </w:rPr>
              <w:t xml:space="preserve"> </w:t>
            </w:r>
            <w:r>
              <w:rPr>
                <w:sz w:val="19"/>
              </w:rPr>
              <w:t xml:space="preserve">derivations and parse trees, ambiguity; simplification (useless, ε and unit productions); Chomsky and Greibach normal forms; writing grammars for languages</w:t>
            </w:r>
          </w:p>
        </w:tc>
        <w:tc>
          <w:tcPr/>
          <w:p>
            <w:pPr>
              <w:pStyle w:val="Compact"/>
              <w:jc w:val="left"/>
            </w:pPr>
            <w:hyperlink r:id="rId53">
              <w:r>
                <w:rPr>
                  <w:rStyle w:val="Hyperlink"/>
                </w:rPr>
                <w:t xml:space="preserve">Gate Smashers TOC</w:t>
              </w:r>
            </w:hyperlink>
          </w:p>
        </w:tc>
      </w:tr>
      <w:tr>
        <w:tc>
          <w:tcPr/>
          <w:p>
            <w:pPr>
              <w:pStyle w:val="Compact"/>
              <w:jc w:val="left"/>
            </w:pPr>
            <w:r>
              <w:rPr>
                <w:sz w:val="19"/>
              </w:rPr>
              <w:t xml:space="preserve">☐</w:t>
            </w:r>
          </w:p>
        </w:tc>
        <w:tc>
          <w:tcPr/>
          <w:p>
            <w:pPr>
              <w:pStyle w:val="Compact"/>
              <w:jc w:val="left"/>
            </w:pPr>
            <w:r>
              <w:rPr>
                <w:sz w:val="19"/>
              </w:rPr>
              <w:t xml:space="preserve">Fri 1 Jan</w:t>
            </w:r>
          </w:p>
        </w:tc>
        <w:tc>
          <w:tcPr/>
          <w:p>
            <w:pPr>
              <w:pStyle w:val="Compact"/>
              <w:jc w:val="left"/>
            </w:pPr>
            <w:r>
              <w:rPr>
                <w:bCs/>
                <w:b/>
                <w:sz w:val="19"/>
              </w:rPr>
              <w:t xml:space="preserve">Push-down automata and CFLs:</w:t>
            </w:r>
            <w:r>
              <w:rPr>
                <w:sz w:val="19"/>
              </w:rPr>
              <w:t xml:space="preserve"> </w:t>
            </w:r>
            <w:r>
              <w:rPr>
                <w:sz w:val="19"/>
              </w:rPr>
              <w:t xml:space="preserve">PDA acceptance by final state and empty stack; deterministic vs non-deterministic PDA, DCFLs; CFL closure properties (not intersection or complement); pumping lemma for CFLs; identifying CFL vs non-CFL</w:t>
            </w:r>
          </w:p>
        </w:tc>
        <w:tc>
          <w:tcPr/>
          <w:p>
            <w:pPr>
              <w:pStyle w:val="Compact"/>
              <w:jc w:val="left"/>
            </w:pPr>
            <w:hyperlink r:id="rId53">
              <w:r>
                <w:rPr>
                  <w:rStyle w:val="Hyperlink"/>
                </w:rPr>
                <w:t xml:space="preserve">Gate Smashers TOC</w:t>
              </w:r>
            </w:hyperlink>
          </w:p>
        </w:tc>
      </w:tr>
      <w:tr>
        <w:tc>
          <w:tcPr/>
          <w:p>
            <w:pPr>
              <w:pStyle w:val="Compact"/>
              <w:jc w:val="left"/>
            </w:pPr>
            <w:r>
              <w:rPr>
                <w:sz w:val="19"/>
              </w:rPr>
              <w:t xml:space="preserve">☐</w:t>
            </w:r>
          </w:p>
        </w:tc>
        <w:tc>
          <w:tcPr/>
          <w:p>
            <w:pPr>
              <w:pStyle w:val="Compact"/>
              <w:jc w:val="left"/>
            </w:pPr>
            <w:r>
              <w:rPr>
                <w:sz w:val="19"/>
              </w:rPr>
              <w:t xml:space="preserve">Sat 2 Jan</w:t>
            </w:r>
          </w:p>
        </w:tc>
        <w:tc>
          <w:tcPr/>
          <w:p>
            <w:pPr>
              <w:pStyle w:val="Compact"/>
              <w:jc w:val="left"/>
            </w:pPr>
            <w:r>
              <w:rPr>
                <w:bCs/>
                <w:b/>
                <w:sz w:val="19"/>
              </w:rPr>
              <w:t xml:space="preserve">Turing machines and undecidability:</w:t>
            </w:r>
            <w:r>
              <w:rPr>
                <w:sz w:val="19"/>
              </w:rPr>
              <w:t xml:space="preserve"> </w:t>
            </w:r>
            <w:r>
              <w:rPr>
                <w:sz w:val="19"/>
              </w:rPr>
              <w:t xml:space="preserve">Turing machines and variants; recursive vs recursively enumerable languages and their closure; halting problem, reductions, Rice’s theorem, Post correspondence problem; decidability table for regular, CFL, recursive and RE problems</w:t>
            </w:r>
          </w:p>
        </w:tc>
        <w:tc>
          <w:tcPr/>
          <w:p>
            <w:pPr>
              <w:pStyle w:val="Compact"/>
              <w:jc w:val="left"/>
            </w:pPr>
            <w:hyperlink r:id="rId53">
              <w:r>
                <w:rPr>
                  <w:rStyle w:val="Hyperlink"/>
                </w:rPr>
                <w:t xml:space="preserve">Gate Smashers TOC</w:t>
              </w:r>
            </w:hyperlink>
          </w:p>
        </w:tc>
      </w:tr>
      <w:tr>
        <w:tc>
          <w:tcPr/>
          <w:p>
            <w:pPr>
              <w:pStyle w:val="Compact"/>
              <w:jc w:val="left"/>
            </w:pPr>
            <w:r>
              <w:rPr>
                <w:sz w:val="19"/>
              </w:rPr>
              <w:t xml:space="preserve">☐</w:t>
            </w:r>
          </w:p>
        </w:tc>
        <w:tc>
          <w:tcPr/>
          <w:p>
            <w:pPr>
              <w:pStyle w:val="Compact"/>
              <w:jc w:val="left"/>
            </w:pPr>
            <w:r>
              <w:rPr>
                <w:sz w:val="19"/>
              </w:rPr>
              <w:t xml:space="preserve">Sun 3 Jan</w:t>
            </w:r>
          </w:p>
        </w:tc>
        <w:tc>
          <w:tcPr/>
          <w:p>
            <w:pPr>
              <w:pStyle w:val="Compact"/>
              <w:jc w:val="left"/>
            </w:pPr>
            <w:r>
              <w:rPr>
                <w:bCs/>
                <w:b/>
                <w:sz w:val="19"/>
              </w:rPr>
              <w:t xml:space="preserve">Weekly test:</w:t>
            </w:r>
            <w:r>
              <w:rPr>
                <w:sz w:val="19"/>
              </w:rPr>
              <w:t xml:space="preserve"> </w:t>
            </w:r>
            <w:r>
              <w:rPr>
                <w:sz w:val="19"/>
              </w:rPr>
              <w:t xml:space="preserve">timed TOC PYQs; write the closure and decidability tables from memory</w:t>
            </w:r>
          </w:p>
        </w:tc>
        <w:tc>
          <w:tcPr/>
          <w:p>
            <w:pPr>
              <w:pStyle w:val="Compact"/>
              <w:jc w:val="left"/>
            </w:pPr>
            <w:hyperlink r:id="rId64">
              <w:r>
                <w:rPr>
                  <w:rStyle w:val="Hyperlink"/>
                </w:rPr>
                <w:t xml:space="preserve">GATE Overflow PYQs</w:t>
              </w:r>
            </w:hyperlink>
          </w:p>
        </w:tc>
      </w:tr>
    </w:tbl>
    <w:bookmarkEnd w:id="85"/>
    <w:bookmarkStart w:id="86" w:name="week-15-4-10-jan-compiler-design"/>
    <w:p>
      <w:pPr>
        <w:pStyle w:val="Heading3"/>
      </w:pPr>
      <w:r>
        <w:t xml:space="preserve">Week 15 · 4 – 10 Jan · Compiler Design</w:t>
      </w:r>
    </w:p>
    <w:p>
      <w:pPr>
        <w:pStyle w:val="FirstParagraph"/>
      </w:pPr>
      <w:r>
        <w:rPr>
          <w:iCs/>
          <w:i/>
        </w:rPr>
        <w:t xml:space="preserve">GA focus (30 min daily): Paper folding, cutting, assembling, grouping, 2D/3D patterns</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203"/>
        <w:gridCol w:w="609"/>
        <w:gridCol w:w="5280"/>
        <w:gridCol w:w="1827"/>
      </w:tblGrid>
      <w:tr>
        <w:trPr>
          <w:tblHeader w:val="true"/>
        </w:trPr>
        <w:tc>
          <w:tcPr>
            <w:shd w:val="clear" w:color="auto" w:fill="E8EEF7"/>
          </w:tcPr>
          <w:p>
            <w:pPr>
              <w:pStyle w:val="Compact"/>
              <w:jc w:val="left"/>
            </w:pPr>
            <w:r>
              <w:rPr>
                <w:b/>
                <w:sz w:val="19"/>
              </w:rPr>
              <w:t xml:space="preserve">✓</w:t>
            </w:r>
          </w:p>
        </w:tc>
        <w:tc>
          <w:tcPr>
            <w:shd w:val="clear" w:color="auto" w:fill="E8EEF7"/>
          </w:tcPr>
          <w:p>
            <w:pPr>
              <w:pStyle w:val="Compact"/>
              <w:jc w:val="left"/>
            </w:pPr>
            <w:r>
              <w:rPr>
                <w:b/>
                <w:sz w:val="19"/>
              </w:rPr>
              <w:t xml:space="preserve">Day</w:t>
            </w:r>
          </w:p>
        </w:tc>
        <w:tc>
          <w:tcPr>
            <w:shd w:val="clear" w:color="auto" w:fill="E8EEF7"/>
          </w:tcPr>
          <w:p>
            <w:pPr>
              <w:pStyle w:val="Compact"/>
              <w:jc w:val="left"/>
            </w:pPr>
            <w:r>
              <w:rPr>
                <w:b/>
                <w:sz w:val="19"/>
              </w:rPr>
              <w:t xml:space="preserve">Topic and what to cover</w:t>
            </w:r>
          </w:p>
        </w:tc>
        <w:tc>
          <w:tcPr>
            <w:shd w:val="clear" w:color="auto" w:fill="E8EEF7"/>
          </w:tcPr>
          <w:p>
            <w:pPr>
              <w:pStyle w:val="Compact"/>
              <w:jc w:val="left"/>
            </w:pPr>
            <w:r>
              <w:rPr>
                <w:b/>
                <w:sz w:val="19"/>
              </w:rPr>
              <w:t xml:space="preserve">Watch / practise</w:t>
            </w:r>
          </w:p>
        </w:tc>
      </w:tr>
      <w:tr>
        <w:tc>
          <w:tcPr/>
          <w:p>
            <w:pPr>
              <w:pStyle w:val="Compact"/>
              <w:jc w:val="left"/>
            </w:pPr>
            <w:r>
              <w:rPr>
                <w:sz w:val="19"/>
              </w:rPr>
              <w:t xml:space="preserve">☐</w:t>
            </w:r>
          </w:p>
        </w:tc>
        <w:tc>
          <w:tcPr/>
          <w:p>
            <w:pPr>
              <w:pStyle w:val="Compact"/>
              <w:jc w:val="left"/>
            </w:pPr>
            <w:r>
              <w:rPr>
                <w:sz w:val="19"/>
              </w:rPr>
              <w:t xml:space="preserve">Mon 4 Jan</w:t>
            </w:r>
          </w:p>
        </w:tc>
        <w:tc>
          <w:tcPr/>
          <w:p>
            <w:pPr>
              <w:pStyle w:val="Compact"/>
              <w:jc w:val="left"/>
            </w:pPr>
            <w:r>
              <w:rPr>
                <w:bCs/>
                <w:b/>
                <w:sz w:val="19"/>
              </w:rPr>
              <w:t xml:space="preserve">Compiler phases and lexical analysis:</w:t>
            </w:r>
            <w:r>
              <w:rPr>
                <w:sz w:val="19"/>
              </w:rPr>
              <w:t xml:space="preserve"> </w:t>
            </w:r>
            <w:r>
              <w:rPr>
                <w:sz w:val="19"/>
              </w:rPr>
              <w:t xml:space="preserve">phases and what each produces, symbol table, errors per phase; tokens, lexemes, patterns; counting tokens in code; regular expressions to DFA for lexers</w:t>
            </w:r>
          </w:p>
        </w:tc>
        <w:tc>
          <w:tcPr/>
          <w:p>
            <w:pPr>
              <w:pStyle w:val="Compact"/>
              <w:jc w:val="left"/>
            </w:pPr>
            <w:hyperlink r:id="rId55">
              <w:r>
                <w:rPr>
                  <w:rStyle w:val="Hyperlink"/>
                </w:rPr>
                <w:t xml:space="preserve">Gate Smashers Compiler Design</w:t>
              </w:r>
            </w:hyperlink>
          </w:p>
        </w:tc>
      </w:tr>
      <w:tr>
        <w:tc>
          <w:tcPr/>
          <w:p>
            <w:pPr>
              <w:pStyle w:val="Compact"/>
              <w:jc w:val="left"/>
            </w:pPr>
            <w:r>
              <w:rPr>
                <w:sz w:val="19"/>
              </w:rPr>
              <w:t xml:space="preserve">☐</w:t>
            </w:r>
          </w:p>
        </w:tc>
        <w:tc>
          <w:tcPr/>
          <w:p>
            <w:pPr>
              <w:pStyle w:val="Compact"/>
              <w:jc w:val="left"/>
            </w:pPr>
            <w:r>
              <w:rPr>
                <w:sz w:val="19"/>
              </w:rPr>
              <w:t xml:space="preserve">Tue 5 Jan</w:t>
            </w:r>
          </w:p>
        </w:tc>
        <w:tc>
          <w:tcPr/>
          <w:p>
            <w:pPr>
              <w:pStyle w:val="Compact"/>
              <w:jc w:val="left"/>
            </w:pPr>
            <w:r>
              <w:rPr>
                <w:bCs/>
                <w:b/>
                <w:sz w:val="19"/>
              </w:rPr>
              <w:t xml:space="preserve">Top-down parsing:</w:t>
            </w:r>
            <w:r>
              <w:rPr>
                <w:sz w:val="19"/>
              </w:rPr>
              <w:t xml:space="preserve"> </w:t>
            </w:r>
            <w:r>
              <w:rPr>
                <w:sz w:val="19"/>
              </w:rPr>
              <w:t xml:space="preserve">eliminating left recursion, left factoring; recursive descent; FIRST and FOLLOW sets; LL(1) table construction and conflicts; checking whether a grammar is LL(1)</w:t>
            </w:r>
          </w:p>
        </w:tc>
        <w:tc>
          <w:tcPr/>
          <w:p>
            <w:pPr>
              <w:pStyle w:val="Compact"/>
              <w:jc w:val="left"/>
            </w:pPr>
            <w:hyperlink r:id="rId55">
              <w:r>
                <w:rPr>
                  <w:rStyle w:val="Hyperlink"/>
                </w:rPr>
                <w:t xml:space="preserve">Gate Smashers Compiler Design</w:t>
              </w:r>
            </w:hyperlink>
          </w:p>
        </w:tc>
      </w:tr>
      <w:tr>
        <w:tc>
          <w:tcPr/>
          <w:p>
            <w:pPr>
              <w:pStyle w:val="Compact"/>
              <w:jc w:val="left"/>
            </w:pPr>
            <w:r>
              <w:rPr>
                <w:sz w:val="19"/>
              </w:rPr>
              <w:t xml:space="preserve">☐</w:t>
            </w:r>
          </w:p>
        </w:tc>
        <w:tc>
          <w:tcPr/>
          <w:p>
            <w:pPr>
              <w:pStyle w:val="Compact"/>
              <w:jc w:val="left"/>
            </w:pPr>
            <w:r>
              <w:rPr>
                <w:sz w:val="19"/>
              </w:rPr>
              <w:t xml:space="preserve">Wed 6 Jan</w:t>
            </w:r>
          </w:p>
        </w:tc>
        <w:tc>
          <w:tcPr/>
          <w:p>
            <w:pPr>
              <w:pStyle w:val="Compact"/>
              <w:jc w:val="left"/>
            </w:pPr>
            <w:r>
              <w:rPr>
                <w:bCs/>
                <w:b/>
                <w:sz w:val="19"/>
              </w:rPr>
              <w:t xml:space="preserve">Bottom-up parsing:</w:t>
            </w:r>
            <w:r>
              <w:rPr>
                <w:sz w:val="19"/>
              </w:rPr>
              <w:t xml:space="preserve"> </w:t>
            </w:r>
            <w:r>
              <w:rPr>
                <w:sz w:val="19"/>
              </w:rPr>
              <w:t xml:space="preserve">shift-reduce parsing, handles, viable prefixes; operator-precedence relations and parsing a string; LR(0), SLR(1), LALR(1), CLR(1) items and tables; shift-reduce and reduce-reduce conflicts; number of states; power relations between parsers</w:t>
            </w:r>
          </w:p>
        </w:tc>
        <w:tc>
          <w:tcPr/>
          <w:p>
            <w:pPr>
              <w:pStyle w:val="Compact"/>
              <w:jc w:val="left"/>
            </w:pPr>
            <w:hyperlink r:id="rId55">
              <w:r>
                <w:rPr>
                  <w:rStyle w:val="Hyperlink"/>
                </w:rPr>
                <w:t xml:space="preserve">Gate Smashers Compiler Design</w:t>
              </w:r>
            </w:hyperlink>
          </w:p>
        </w:tc>
      </w:tr>
      <w:tr>
        <w:tc>
          <w:tcPr/>
          <w:p>
            <w:pPr>
              <w:pStyle w:val="Compact"/>
              <w:jc w:val="left"/>
            </w:pPr>
            <w:r>
              <w:rPr>
                <w:sz w:val="19"/>
              </w:rPr>
              <w:t xml:space="preserve">☐</w:t>
            </w:r>
          </w:p>
        </w:tc>
        <w:tc>
          <w:tcPr/>
          <w:p>
            <w:pPr>
              <w:pStyle w:val="Compact"/>
              <w:jc w:val="left"/>
            </w:pPr>
            <w:r>
              <w:rPr>
                <w:sz w:val="19"/>
              </w:rPr>
              <w:t xml:space="preserve">Thu 7 Jan</w:t>
            </w:r>
          </w:p>
        </w:tc>
        <w:tc>
          <w:tcPr/>
          <w:p>
            <w:pPr>
              <w:pStyle w:val="Compact"/>
              <w:jc w:val="left"/>
            </w:pPr>
            <w:r>
              <w:rPr>
                <w:bCs/>
                <w:b/>
                <w:sz w:val="19"/>
              </w:rPr>
              <w:t xml:space="preserve">Syntax-directed translation:</w:t>
            </w:r>
            <w:r>
              <w:rPr>
                <w:sz w:val="19"/>
              </w:rPr>
              <w:t xml:space="preserve"> </w:t>
            </w:r>
            <w:r>
              <w:rPr>
                <w:sz w:val="19"/>
              </w:rPr>
              <w:t xml:space="preserve">synthesised and inherited attributes; S-attributed and L-attributed definitions; annotated parse trees; evaluation order; SDTs that print or compute values</w:t>
            </w:r>
          </w:p>
        </w:tc>
        <w:tc>
          <w:tcPr/>
          <w:p>
            <w:pPr>
              <w:pStyle w:val="Compact"/>
              <w:jc w:val="left"/>
            </w:pPr>
            <w:hyperlink r:id="rId55">
              <w:r>
                <w:rPr>
                  <w:rStyle w:val="Hyperlink"/>
                </w:rPr>
                <w:t xml:space="preserve">Gate Smashers Compiler Design</w:t>
              </w:r>
            </w:hyperlink>
          </w:p>
        </w:tc>
      </w:tr>
      <w:tr>
        <w:tc>
          <w:tcPr/>
          <w:p>
            <w:pPr>
              <w:pStyle w:val="Compact"/>
              <w:jc w:val="left"/>
            </w:pPr>
            <w:r>
              <w:rPr>
                <w:sz w:val="19"/>
              </w:rPr>
              <w:t xml:space="preserve">☐</w:t>
            </w:r>
          </w:p>
        </w:tc>
        <w:tc>
          <w:tcPr/>
          <w:p>
            <w:pPr>
              <w:pStyle w:val="Compact"/>
              <w:jc w:val="left"/>
            </w:pPr>
            <w:r>
              <w:rPr>
                <w:sz w:val="19"/>
              </w:rPr>
              <w:t xml:space="preserve">Fri 8 Jan</w:t>
            </w:r>
          </w:p>
        </w:tc>
        <w:tc>
          <w:tcPr/>
          <w:p>
            <w:pPr>
              <w:pStyle w:val="Compact"/>
              <w:jc w:val="left"/>
            </w:pPr>
            <w:r>
              <w:rPr>
                <w:bCs/>
                <w:b/>
                <w:sz w:val="19"/>
              </w:rPr>
              <w:t xml:space="preserve">Runtime environments and intermediate code:</w:t>
            </w:r>
            <w:r>
              <w:rPr>
                <w:sz w:val="19"/>
              </w:rPr>
              <w:t xml:space="preserve"> </w:t>
            </w:r>
            <w:r>
              <w:rPr>
                <w:sz w:val="19"/>
              </w:rPr>
              <w:t xml:space="preserve">activation records, stack and heap allocation, static vs dynamic scoping, parameter passing (value, reference, value-result, name); three-address code, quadruples and triples, SSA form, DAG for expressions, backpatching for Boolean expressions and jumps; basic blocks and control-flow graphs</w:t>
            </w:r>
          </w:p>
        </w:tc>
        <w:tc>
          <w:tcPr/>
          <w:p>
            <w:pPr>
              <w:pStyle w:val="Compact"/>
              <w:jc w:val="left"/>
            </w:pPr>
            <w:hyperlink r:id="rId55">
              <w:r>
                <w:rPr>
                  <w:rStyle w:val="Hyperlink"/>
                </w:rPr>
                <w:t xml:space="preserve">Gate Smashers Compiler Design</w:t>
              </w:r>
            </w:hyperlink>
          </w:p>
        </w:tc>
      </w:tr>
      <w:tr>
        <w:tc>
          <w:tcPr/>
          <w:p>
            <w:pPr>
              <w:pStyle w:val="Compact"/>
              <w:jc w:val="left"/>
            </w:pPr>
            <w:r>
              <w:rPr>
                <w:sz w:val="19"/>
              </w:rPr>
              <w:t xml:space="preserve">☐</w:t>
            </w:r>
          </w:p>
        </w:tc>
        <w:tc>
          <w:tcPr/>
          <w:p>
            <w:pPr>
              <w:pStyle w:val="Compact"/>
              <w:jc w:val="left"/>
            </w:pPr>
            <w:r>
              <w:rPr>
                <w:sz w:val="19"/>
              </w:rPr>
              <w:t xml:space="preserve">Sat 9 Jan</w:t>
            </w:r>
          </w:p>
        </w:tc>
        <w:tc>
          <w:tcPr/>
          <w:p>
            <w:pPr>
              <w:pStyle w:val="Compact"/>
              <w:jc w:val="left"/>
            </w:pPr>
            <w:r>
              <w:rPr>
                <w:bCs/>
                <w:b/>
                <w:sz w:val="19"/>
              </w:rPr>
              <w:t xml:space="preserve">Optimisation and data-flow analysis:</w:t>
            </w:r>
            <w:r>
              <w:rPr>
                <w:sz w:val="19"/>
              </w:rPr>
              <w:t xml:space="preserve"> </w:t>
            </w:r>
            <w:r>
              <w:rPr>
                <w:sz w:val="19"/>
              </w:rPr>
              <w:t xml:space="preserve">local optimisation: constant folding, copy propagation, dead-code elimination, strength reduction, algebraic simplification; data-flow analyses: constant propagation, liveness analysis (live variables, register needs), common subexpression elimination via available expressions</w:t>
            </w:r>
          </w:p>
        </w:tc>
        <w:tc>
          <w:tcPr/>
          <w:p>
            <w:pPr>
              <w:pStyle w:val="Compact"/>
              <w:jc w:val="left"/>
            </w:pPr>
            <w:hyperlink r:id="rId55">
              <w:r>
                <w:rPr>
                  <w:rStyle w:val="Hyperlink"/>
                </w:rPr>
                <w:t xml:space="preserve">Gate Smashers Compiler Design</w:t>
              </w:r>
            </w:hyperlink>
          </w:p>
        </w:tc>
      </w:tr>
      <w:tr>
        <w:tc>
          <w:tcPr/>
          <w:p>
            <w:pPr>
              <w:pStyle w:val="Compact"/>
              <w:jc w:val="left"/>
            </w:pPr>
            <w:r>
              <w:rPr>
                <w:sz w:val="19"/>
              </w:rPr>
              <w:t xml:space="preserve">☐</w:t>
            </w:r>
          </w:p>
        </w:tc>
        <w:tc>
          <w:tcPr/>
          <w:p>
            <w:pPr>
              <w:pStyle w:val="Compact"/>
              <w:jc w:val="left"/>
            </w:pPr>
            <w:r>
              <w:rPr>
                <w:sz w:val="19"/>
              </w:rPr>
              <w:t xml:space="preserve">Sun 10 Jan</w:t>
            </w:r>
          </w:p>
        </w:tc>
        <w:tc>
          <w:tcPr/>
          <w:p>
            <w:pPr>
              <w:pStyle w:val="Compact"/>
              <w:jc w:val="left"/>
            </w:pPr>
            <w:r>
              <w:rPr>
                <w:bCs/>
                <w:b/>
                <w:sz w:val="19"/>
              </w:rPr>
              <w:t xml:space="preserve">Full-syllabus diagnostic mock:</w:t>
            </w:r>
            <w:r>
              <w:rPr>
                <w:sz w:val="19"/>
              </w:rPr>
              <w:t xml:space="preserve"> </w:t>
            </w:r>
            <w:r>
              <w:rPr>
                <w:sz w:val="19"/>
              </w:rPr>
              <w:t xml:space="preserve">3-hour full mock + analysis; list your five weakest topics</w:t>
            </w:r>
          </w:p>
        </w:tc>
        <w:tc>
          <w:tcPr/>
          <w:p>
            <w:pPr>
              <w:pStyle w:val="Compact"/>
              <w:jc w:val="left"/>
            </w:pPr>
            <w:hyperlink r:id="rId64">
              <w:r>
                <w:rPr>
                  <w:rStyle w:val="Hyperlink"/>
                </w:rPr>
                <w:t xml:space="preserve">GATE Overflow PYQs</w:t>
              </w:r>
            </w:hyperlink>
          </w:p>
        </w:tc>
      </w:tr>
    </w:tbl>
    <w:bookmarkEnd w:id="86"/>
    <w:bookmarkEnd w:id="87"/>
    <w:bookmarkStart w:id="89" w:name="phase-2-revise-11-17-jan"/>
    <w:p>
      <w:pPr>
        <w:pStyle w:val="Heading2"/>
      </w:pPr>
      <w:r>
        <w:t xml:space="preserve">Phase 2 — Revise (11 – 17 Jan)</w:t>
      </w:r>
    </w:p>
    <w:bookmarkStart w:id="88" w:name="X90a4b8e4f01ac44bc5ce1e8610ada1895b1ee68"/>
    <w:p>
      <w:pPr>
        <w:pStyle w:val="Heading3"/>
      </w:pPr>
      <w:r>
        <w:t xml:space="preserve">Week 16 · 11 – 17 Jan · Revision with subject tests</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229"/>
        <w:gridCol w:w="803"/>
        <w:gridCol w:w="6886"/>
      </w:tblGrid>
      <w:tr>
        <w:trPr>
          <w:tblHeader w:val="true"/>
        </w:trPr>
        <w:tc>
          <w:tcPr>
            <w:shd w:val="clear" w:color="auto" w:fill="E8EEF7"/>
          </w:tcPr>
          <w:p>
            <w:pPr>
              <w:pStyle w:val="Compact"/>
              <w:jc w:val="left"/>
            </w:pPr>
            <w:r>
              <w:rPr>
                <w:b/>
                <w:sz w:val="19"/>
              </w:rPr>
              <w:t xml:space="preserve">✓</w:t>
            </w:r>
          </w:p>
        </w:tc>
        <w:tc>
          <w:tcPr>
            <w:shd w:val="clear" w:color="auto" w:fill="E8EEF7"/>
          </w:tcPr>
          <w:p>
            <w:pPr>
              <w:pStyle w:val="Compact"/>
              <w:jc w:val="left"/>
            </w:pPr>
            <w:r>
              <w:rPr>
                <w:b/>
                <w:sz w:val="19"/>
              </w:rPr>
              <w:t xml:space="preserve">Day</w:t>
            </w:r>
          </w:p>
        </w:tc>
        <w:tc>
          <w:tcPr>
            <w:shd w:val="clear" w:color="auto" w:fill="E8EEF7"/>
          </w:tcPr>
          <w:p>
            <w:pPr>
              <w:pStyle w:val="Compact"/>
              <w:jc w:val="left"/>
            </w:pPr>
            <w:r>
              <w:rPr>
                <w:b/>
                <w:sz w:val="19"/>
              </w:rPr>
              <w:t xml:space="preserve">Task</w:t>
            </w:r>
          </w:p>
        </w:tc>
      </w:tr>
      <w:tr>
        <w:tc>
          <w:tcPr/>
          <w:p>
            <w:pPr>
              <w:pStyle w:val="Compact"/>
              <w:jc w:val="left"/>
            </w:pPr>
            <w:r>
              <w:rPr>
                <w:sz w:val="19"/>
              </w:rPr>
              <w:t xml:space="preserve">☐</w:t>
            </w:r>
          </w:p>
        </w:tc>
        <w:tc>
          <w:tcPr/>
          <w:p>
            <w:pPr>
              <w:pStyle w:val="Compact"/>
              <w:jc w:val="left"/>
            </w:pPr>
            <w:r>
              <w:rPr>
                <w:sz w:val="19"/>
              </w:rPr>
              <w:t xml:space="preserve">Mon 11 Jan</w:t>
            </w:r>
          </w:p>
        </w:tc>
        <w:tc>
          <w:tcPr/>
          <w:p>
            <w:pPr>
              <w:pStyle w:val="Compact"/>
              <w:jc w:val="left"/>
            </w:pPr>
            <w:r>
              <w:rPr>
                <w:sz w:val="19"/>
              </w:rPr>
              <w:t xml:space="preserve">Revise General Aptitude + Discrete Maths; subject test on each</w:t>
            </w:r>
          </w:p>
        </w:tc>
      </w:tr>
      <w:tr>
        <w:tc>
          <w:tcPr/>
          <w:p>
            <w:pPr>
              <w:pStyle w:val="Compact"/>
              <w:jc w:val="left"/>
            </w:pPr>
            <w:r>
              <w:rPr>
                <w:sz w:val="19"/>
              </w:rPr>
              <w:t xml:space="preserve">☐</w:t>
            </w:r>
          </w:p>
        </w:tc>
        <w:tc>
          <w:tcPr/>
          <w:p>
            <w:pPr>
              <w:pStyle w:val="Compact"/>
              <w:jc w:val="left"/>
            </w:pPr>
            <w:r>
              <w:rPr>
                <w:sz w:val="19"/>
              </w:rPr>
              <w:t xml:space="preserve">Tue 12 Jan</w:t>
            </w:r>
          </w:p>
        </w:tc>
        <w:tc>
          <w:tcPr/>
          <w:p>
            <w:pPr>
              <w:pStyle w:val="Compact"/>
              <w:jc w:val="left"/>
            </w:pPr>
            <w:r>
              <w:rPr>
                <w:sz w:val="19"/>
              </w:rPr>
              <w:t xml:space="preserve">Revise Linear Algebra, Calculus, Probability + Digital Logic; subject tests</w:t>
            </w:r>
          </w:p>
        </w:tc>
      </w:tr>
      <w:tr>
        <w:tc>
          <w:tcPr/>
          <w:p>
            <w:pPr>
              <w:pStyle w:val="Compact"/>
              <w:jc w:val="left"/>
            </w:pPr>
            <w:r>
              <w:rPr>
                <w:sz w:val="19"/>
              </w:rPr>
              <w:t xml:space="preserve">☐</w:t>
            </w:r>
          </w:p>
        </w:tc>
        <w:tc>
          <w:tcPr/>
          <w:p>
            <w:pPr>
              <w:pStyle w:val="Compact"/>
              <w:jc w:val="left"/>
            </w:pPr>
            <w:r>
              <w:rPr>
                <w:sz w:val="19"/>
              </w:rPr>
              <w:t xml:space="preserve">Wed 13 Jan</w:t>
            </w:r>
          </w:p>
        </w:tc>
        <w:tc>
          <w:tcPr/>
          <w:p>
            <w:pPr>
              <w:pStyle w:val="Compact"/>
              <w:jc w:val="left"/>
            </w:pPr>
            <w:r>
              <w:rPr>
                <w:sz w:val="19"/>
              </w:rPr>
              <w:t xml:space="preserve">Revise C, Data Structures + Algorithms; subject tests</w:t>
            </w:r>
          </w:p>
        </w:tc>
      </w:tr>
      <w:tr>
        <w:tc>
          <w:tcPr/>
          <w:p>
            <w:pPr>
              <w:pStyle w:val="Compact"/>
              <w:jc w:val="left"/>
            </w:pPr>
            <w:r>
              <w:rPr>
                <w:sz w:val="19"/>
              </w:rPr>
              <w:t xml:space="preserve">☐</w:t>
            </w:r>
          </w:p>
        </w:tc>
        <w:tc>
          <w:tcPr/>
          <w:p>
            <w:pPr>
              <w:pStyle w:val="Compact"/>
              <w:jc w:val="left"/>
            </w:pPr>
            <w:r>
              <w:rPr>
                <w:sz w:val="19"/>
              </w:rPr>
              <w:t xml:space="preserve">Thu 14 Jan</w:t>
            </w:r>
          </w:p>
        </w:tc>
        <w:tc>
          <w:tcPr/>
          <w:p>
            <w:pPr>
              <w:pStyle w:val="Compact"/>
              <w:jc w:val="left"/>
            </w:pPr>
            <w:r>
              <w:rPr>
                <w:sz w:val="19"/>
              </w:rPr>
              <w:t xml:space="preserve">Revise Operating System + COA; subject tests</w:t>
            </w:r>
          </w:p>
        </w:tc>
      </w:tr>
      <w:tr>
        <w:tc>
          <w:tcPr/>
          <w:p>
            <w:pPr>
              <w:pStyle w:val="Compact"/>
              <w:jc w:val="left"/>
            </w:pPr>
            <w:r>
              <w:rPr>
                <w:sz w:val="19"/>
              </w:rPr>
              <w:t xml:space="preserve">☐</w:t>
            </w:r>
          </w:p>
        </w:tc>
        <w:tc>
          <w:tcPr/>
          <w:p>
            <w:pPr>
              <w:pStyle w:val="Compact"/>
              <w:jc w:val="left"/>
            </w:pPr>
            <w:r>
              <w:rPr>
                <w:sz w:val="19"/>
              </w:rPr>
              <w:t xml:space="preserve">Fri 15 Jan</w:t>
            </w:r>
          </w:p>
        </w:tc>
        <w:tc>
          <w:tcPr/>
          <w:p>
            <w:pPr>
              <w:pStyle w:val="Compact"/>
              <w:jc w:val="left"/>
            </w:pPr>
            <w:r>
              <w:rPr>
                <w:sz w:val="19"/>
              </w:rPr>
              <w:t xml:space="preserve">Revise Databases + Computer Networks; subject tests</w:t>
            </w:r>
          </w:p>
        </w:tc>
      </w:tr>
      <w:tr>
        <w:tc>
          <w:tcPr/>
          <w:p>
            <w:pPr>
              <w:pStyle w:val="Compact"/>
              <w:jc w:val="left"/>
            </w:pPr>
            <w:r>
              <w:rPr>
                <w:sz w:val="19"/>
              </w:rPr>
              <w:t xml:space="preserve">☐</w:t>
            </w:r>
          </w:p>
        </w:tc>
        <w:tc>
          <w:tcPr/>
          <w:p>
            <w:pPr>
              <w:pStyle w:val="Compact"/>
              <w:jc w:val="left"/>
            </w:pPr>
            <w:r>
              <w:rPr>
                <w:sz w:val="19"/>
              </w:rPr>
              <w:t xml:space="preserve">Sat 16 Jan</w:t>
            </w:r>
          </w:p>
        </w:tc>
        <w:tc>
          <w:tcPr/>
          <w:p>
            <w:pPr>
              <w:pStyle w:val="Compact"/>
              <w:jc w:val="left"/>
            </w:pPr>
            <w:r>
              <w:rPr>
                <w:sz w:val="19"/>
              </w:rPr>
              <w:t xml:space="preserve">Revise Theory of Computation + Compiler Design; subject tests</w:t>
            </w:r>
          </w:p>
        </w:tc>
      </w:tr>
      <w:tr>
        <w:tc>
          <w:tcPr/>
          <w:p>
            <w:pPr>
              <w:pStyle w:val="Compact"/>
              <w:jc w:val="left"/>
            </w:pPr>
            <w:r>
              <w:rPr>
                <w:sz w:val="19"/>
              </w:rPr>
              <w:t xml:space="preserve">☐</w:t>
            </w:r>
          </w:p>
        </w:tc>
        <w:tc>
          <w:tcPr/>
          <w:p>
            <w:pPr>
              <w:pStyle w:val="Compact"/>
              <w:jc w:val="left"/>
            </w:pPr>
            <w:r>
              <w:rPr>
                <w:sz w:val="19"/>
              </w:rPr>
              <w:t xml:space="preserve">Sun 17 Jan</w:t>
            </w:r>
          </w:p>
        </w:tc>
        <w:tc>
          <w:tcPr/>
          <w:p>
            <w:pPr>
              <w:pStyle w:val="Compact"/>
              <w:jc w:val="left"/>
            </w:pPr>
            <w:r>
              <w:rPr>
                <w:sz w:val="19"/>
              </w:rPr>
              <w:t xml:space="preserve">Full mock 1 + analysis</w:t>
            </w:r>
          </w:p>
        </w:tc>
      </w:tr>
    </w:tbl>
    <w:bookmarkEnd w:id="88"/>
    <w:bookmarkEnd w:id="89"/>
    <w:bookmarkStart w:id="93" w:name="X51396a6b345efdbf9a281f72fab9b6f1efcaa8b"/>
    <w:p>
      <w:pPr>
        <w:pStyle w:val="Heading2"/>
      </w:pPr>
      <w:r>
        <w:t xml:space="preserve">Phase 3 — Mocks and final revision (18 Jan – exam)</w:t>
      </w:r>
    </w:p>
    <w:bookmarkStart w:id="90" w:name="week-17-18-24-jan"/>
    <w:p>
      <w:pPr>
        <w:pStyle w:val="Heading3"/>
      </w:pPr>
      <w:r>
        <w:t xml:space="preserve">Week 17 · 18 – 24 Jan</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229"/>
        <w:gridCol w:w="803"/>
        <w:gridCol w:w="6886"/>
      </w:tblGrid>
      <w:tr>
        <w:trPr>
          <w:tblHeader w:val="true"/>
        </w:trPr>
        <w:tc>
          <w:tcPr>
            <w:shd w:val="clear" w:color="auto" w:fill="E8EEF7"/>
          </w:tcPr>
          <w:p>
            <w:pPr>
              <w:pStyle w:val="Compact"/>
              <w:jc w:val="left"/>
            </w:pPr>
            <w:r>
              <w:rPr>
                <w:b/>
                <w:sz w:val="19"/>
              </w:rPr>
              <w:t xml:space="preserve">✓</w:t>
            </w:r>
          </w:p>
        </w:tc>
        <w:tc>
          <w:tcPr>
            <w:shd w:val="clear" w:color="auto" w:fill="E8EEF7"/>
          </w:tcPr>
          <w:p>
            <w:pPr>
              <w:pStyle w:val="Compact"/>
              <w:jc w:val="left"/>
            </w:pPr>
            <w:r>
              <w:rPr>
                <w:b/>
                <w:sz w:val="19"/>
              </w:rPr>
              <w:t xml:space="preserve">Day</w:t>
            </w:r>
          </w:p>
        </w:tc>
        <w:tc>
          <w:tcPr>
            <w:shd w:val="clear" w:color="auto" w:fill="E8EEF7"/>
          </w:tcPr>
          <w:p>
            <w:pPr>
              <w:pStyle w:val="Compact"/>
              <w:jc w:val="left"/>
            </w:pPr>
            <w:r>
              <w:rPr>
                <w:b/>
                <w:sz w:val="19"/>
              </w:rPr>
              <w:t xml:space="preserve">Task</w:t>
            </w:r>
          </w:p>
        </w:tc>
      </w:tr>
      <w:tr>
        <w:tc>
          <w:tcPr/>
          <w:p>
            <w:pPr>
              <w:pStyle w:val="Compact"/>
              <w:jc w:val="left"/>
            </w:pPr>
            <w:r>
              <w:rPr>
                <w:sz w:val="19"/>
              </w:rPr>
              <w:t xml:space="preserve">☐</w:t>
            </w:r>
          </w:p>
        </w:tc>
        <w:tc>
          <w:tcPr/>
          <w:p>
            <w:pPr>
              <w:pStyle w:val="Compact"/>
              <w:jc w:val="left"/>
            </w:pPr>
            <w:r>
              <w:rPr>
                <w:sz w:val="19"/>
              </w:rPr>
              <w:t xml:space="preserve">Mon 18 Jan</w:t>
            </w:r>
          </w:p>
        </w:tc>
        <w:tc>
          <w:tcPr/>
          <w:p>
            <w:pPr>
              <w:pStyle w:val="Compact"/>
              <w:jc w:val="left"/>
            </w:pPr>
            <w:r>
              <w:rPr>
                <w:sz w:val="19"/>
              </w:rPr>
              <w:t xml:space="preserve">Full mock 2</w:t>
            </w:r>
          </w:p>
        </w:tc>
      </w:tr>
      <w:tr>
        <w:tc>
          <w:tcPr/>
          <w:p>
            <w:pPr>
              <w:pStyle w:val="Compact"/>
              <w:jc w:val="left"/>
            </w:pPr>
            <w:r>
              <w:rPr>
                <w:sz w:val="19"/>
              </w:rPr>
              <w:t xml:space="preserve">☐</w:t>
            </w:r>
          </w:p>
        </w:tc>
        <w:tc>
          <w:tcPr/>
          <w:p>
            <w:pPr>
              <w:pStyle w:val="Compact"/>
              <w:jc w:val="left"/>
            </w:pPr>
            <w:r>
              <w:rPr>
                <w:sz w:val="19"/>
              </w:rPr>
              <w:t xml:space="preserve">Tue 19 Jan</w:t>
            </w:r>
          </w:p>
        </w:tc>
        <w:tc>
          <w:tcPr/>
          <w:p>
            <w:pPr>
              <w:pStyle w:val="Compact"/>
              <w:jc w:val="left"/>
            </w:pPr>
            <w:r>
              <w:rPr>
                <w:sz w:val="19"/>
              </w:rPr>
              <w:t xml:space="preserve">Analyse mock 2; re-solve every wrong question</w:t>
            </w:r>
          </w:p>
        </w:tc>
      </w:tr>
      <w:tr>
        <w:tc>
          <w:tcPr/>
          <w:p>
            <w:pPr>
              <w:pStyle w:val="Compact"/>
              <w:jc w:val="left"/>
            </w:pPr>
            <w:r>
              <w:rPr>
                <w:sz w:val="19"/>
              </w:rPr>
              <w:t xml:space="preserve">☐</w:t>
            </w:r>
          </w:p>
        </w:tc>
        <w:tc>
          <w:tcPr/>
          <w:p>
            <w:pPr>
              <w:pStyle w:val="Compact"/>
              <w:jc w:val="left"/>
            </w:pPr>
            <w:r>
              <w:rPr>
                <w:sz w:val="19"/>
              </w:rPr>
              <w:t xml:space="preserve">Wed 20 Jan</w:t>
            </w:r>
          </w:p>
        </w:tc>
        <w:tc>
          <w:tcPr/>
          <w:p>
            <w:pPr>
              <w:pStyle w:val="Compact"/>
              <w:jc w:val="left"/>
            </w:pPr>
            <w:r>
              <w:rPr>
                <w:sz w:val="19"/>
              </w:rPr>
              <w:t xml:space="preserve">Weakest topic from your mocks: lecture recap + 30 PYQs</w:t>
            </w:r>
          </w:p>
        </w:tc>
      </w:tr>
      <w:tr>
        <w:tc>
          <w:tcPr/>
          <w:p>
            <w:pPr>
              <w:pStyle w:val="Compact"/>
              <w:jc w:val="left"/>
            </w:pPr>
            <w:r>
              <w:rPr>
                <w:sz w:val="19"/>
              </w:rPr>
              <w:t xml:space="preserve">☐</w:t>
            </w:r>
          </w:p>
        </w:tc>
        <w:tc>
          <w:tcPr/>
          <w:p>
            <w:pPr>
              <w:pStyle w:val="Compact"/>
              <w:jc w:val="left"/>
            </w:pPr>
            <w:r>
              <w:rPr>
                <w:sz w:val="19"/>
              </w:rPr>
              <w:t xml:space="preserve">Thu 21 Jan</w:t>
            </w:r>
          </w:p>
        </w:tc>
        <w:tc>
          <w:tcPr/>
          <w:p>
            <w:pPr>
              <w:pStyle w:val="Compact"/>
              <w:jc w:val="left"/>
            </w:pPr>
            <w:r>
              <w:rPr>
                <w:sz w:val="19"/>
              </w:rPr>
              <w:t xml:space="preserve">Full mock 3</w:t>
            </w:r>
          </w:p>
        </w:tc>
      </w:tr>
      <w:tr>
        <w:tc>
          <w:tcPr/>
          <w:p>
            <w:pPr>
              <w:pStyle w:val="Compact"/>
              <w:jc w:val="left"/>
            </w:pPr>
            <w:r>
              <w:rPr>
                <w:sz w:val="19"/>
              </w:rPr>
              <w:t xml:space="preserve">☐</w:t>
            </w:r>
          </w:p>
        </w:tc>
        <w:tc>
          <w:tcPr/>
          <w:p>
            <w:pPr>
              <w:pStyle w:val="Compact"/>
              <w:jc w:val="left"/>
            </w:pPr>
            <w:r>
              <w:rPr>
                <w:sz w:val="19"/>
              </w:rPr>
              <w:t xml:space="preserve">Fri 22 Jan</w:t>
            </w:r>
          </w:p>
        </w:tc>
        <w:tc>
          <w:tcPr/>
          <w:p>
            <w:pPr>
              <w:pStyle w:val="Compact"/>
              <w:jc w:val="left"/>
            </w:pPr>
            <w:r>
              <w:rPr>
                <w:sz w:val="19"/>
              </w:rPr>
              <w:t xml:space="preserve">Analyse mock 3</w:t>
            </w:r>
          </w:p>
        </w:tc>
      </w:tr>
      <w:tr>
        <w:tc>
          <w:tcPr/>
          <w:p>
            <w:pPr>
              <w:pStyle w:val="Compact"/>
              <w:jc w:val="left"/>
            </w:pPr>
            <w:r>
              <w:rPr>
                <w:sz w:val="19"/>
              </w:rPr>
              <w:t xml:space="preserve">☐</w:t>
            </w:r>
          </w:p>
        </w:tc>
        <w:tc>
          <w:tcPr/>
          <w:p>
            <w:pPr>
              <w:pStyle w:val="Compact"/>
              <w:jc w:val="left"/>
            </w:pPr>
            <w:r>
              <w:rPr>
                <w:sz w:val="19"/>
              </w:rPr>
              <w:t xml:space="preserve">Sat 23 Jan</w:t>
            </w:r>
          </w:p>
        </w:tc>
        <w:tc>
          <w:tcPr/>
          <w:p>
            <w:pPr>
              <w:pStyle w:val="Compact"/>
              <w:jc w:val="left"/>
            </w:pPr>
            <w:r>
              <w:rPr>
                <w:sz w:val="19"/>
              </w:rPr>
              <w:t xml:space="preserve">Second-weakest topic: recap + PYQs</w:t>
            </w:r>
          </w:p>
        </w:tc>
      </w:tr>
      <w:tr>
        <w:tc>
          <w:tcPr/>
          <w:p>
            <w:pPr>
              <w:pStyle w:val="Compact"/>
              <w:jc w:val="left"/>
            </w:pPr>
            <w:r>
              <w:rPr>
                <w:sz w:val="19"/>
              </w:rPr>
              <w:t xml:space="preserve">☐</w:t>
            </w:r>
          </w:p>
        </w:tc>
        <w:tc>
          <w:tcPr/>
          <w:p>
            <w:pPr>
              <w:pStyle w:val="Compact"/>
              <w:jc w:val="left"/>
            </w:pPr>
            <w:r>
              <w:rPr>
                <w:sz w:val="19"/>
              </w:rPr>
              <w:t xml:space="preserve">Sun 24 Jan</w:t>
            </w:r>
          </w:p>
        </w:tc>
        <w:tc>
          <w:tcPr/>
          <w:p>
            <w:pPr>
              <w:pStyle w:val="Compact"/>
              <w:jc w:val="left"/>
            </w:pPr>
            <w:r>
              <w:rPr>
                <w:sz w:val="19"/>
              </w:rPr>
              <w:t xml:space="preserve">Full mock 4</w:t>
            </w:r>
          </w:p>
        </w:tc>
      </w:tr>
    </w:tbl>
    <w:bookmarkEnd w:id="90"/>
    <w:bookmarkStart w:id="91" w:name="week-18-25-31-jan"/>
    <w:p>
      <w:pPr>
        <w:pStyle w:val="Heading3"/>
      </w:pPr>
      <w:r>
        <w:t xml:space="preserve">Week 18 · 25 – 31 Jan</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229"/>
        <w:gridCol w:w="803"/>
        <w:gridCol w:w="6886"/>
      </w:tblGrid>
      <w:tr>
        <w:trPr>
          <w:tblHeader w:val="true"/>
        </w:trPr>
        <w:tc>
          <w:tcPr>
            <w:shd w:val="clear" w:color="auto" w:fill="E8EEF7"/>
          </w:tcPr>
          <w:p>
            <w:pPr>
              <w:pStyle w:val="Compact"/>
              <w:jc w:val="left"/>
            </w:pPr>
            <w:r>
              <w:rPr>
                <w:b/>
                <w:sz w:val="19"/>
              </w:rPr>
              <w:t xml:space="preserve">✓</w:t>
            </w:r>
          </w:p>
        </w:tc>
        <w:tc>
          <w:tcPr>
            <w:shd w:val="clear" w:color="auto" w:fill="E8EEF7"/>
          </w:tcPr>
          <w:p>
            <w:pPr>
              <w:pStyle w:val="Compact"/>
              <w:jc w:val="left"/>
            </w:pPr>
            <w:r>
              <w:rPr>
                <w:b/>
                <w:sz w:val="19"/>
              </w:rPr>
              <w:t xml:space="preserve">Day</w:t>
            </w:r>
          </w:p>
        </w:tc>
        <w:tc>
          <w:tcPr>
            <w:shd w:val="clear" w:color="auto" w:fill="E8EEF7"/>
          </w:tcPr>
          <w:p>
            <w:pPr>
              <w:pStyle w:val="Compact"/>
              <w:jc w:val="left"/>
            </w:pPr>
            <w:r>
              <w:rPr>
                <w:b/>
                <w:sz w:val="19"/>
              </w:rPr>
              <w:t xml:space="preserve">Task</w:t>
            </w:r>
          </w:p>
        </w:tc>
      </w:tr>
      <w:tr>
        <w:tc>
          <w:tcPr/>
          <w:p>
            <w:pPr>
              <w:pStyle w:val="Compact"/>
              <w:jc w:val="left"/>
            </w:pPr>
            <w:r>
              <w:rPr>
                <w:sz w:val="19"/>
              </w:rPr>
              <w:t xml:space="preserve">☐</w:t>
            </w:r>
          </w:p>
        </w:tc>
        <w:tc>
          <w:tcPr/>
          <w:p>
            <w:pPr>
              <w:pStyle w:val="Compact"/>
              <w:jc w:val="left"/>
            </w:pPr>
            <w:r>
              <w:rPr>
                <w:sz w:val="19"/>
              </w:rPr>
              <w:t xml:space="preserve">Mon 25 Jan</w:t>
            </w:r>
          </w:p>
        </w:tc>
        <w:tc>
          <w:tcPr/>
          <w:p>
            <w:pPr>
              <w:pStyle w:val="Compact"/>
              <w:jc w:val="left"/>
            </w:pPr>
            <w:r>
              <w:rPr>
                <w:sz w:val="19"/>
              </w:rPr>
              <w:t xml:space="preserve">Analyse mock 4; third-weakest topic</w:t>
            </w:r>
          </w:p>
        </w:tc>
      </w:tr>
      <w:tr>
        <w:tc>
          <w:tcPr/>
          <w:p>
            <w:pPr>
              <w:pStyle w:val="Compact"/>
              <w:jc w:val="left"/>
            </w:pPr>
            <w:r>
              <w:rPr>
                <w:sz w:val="19"/>
              </w:rPr>
              <w:t xml:space="preserve">☐</w:t>
            </w:r>
          </w:p>
        </w:tc>
        <w:tc>
          <w:tcPr/>
          <w:p>
            <w:pPr>
              <w:pStyle w:val="Compact"/>
              <w:jc w:val="left"/>
            </w:pPr>
            <w:r>
              <w:rPr>
                <w:sz w:val="19"/>
              </w:rPr>
              <w:t xml:space="preserve">Tue 26 Jan</w:t>
            </w:r>
          </w:p>
        </w:tc>
        <w:tc>
          <w:tcPr/>
          <w:p>
            <w:pPr>
              <w:pStyle w:val="Compact"/>
              <w:jc w:val="left"/>
            </w:pPr>
            <w:r>
              <w:rPr>
                <w:sz w:val="19"/>
              </w:rPr>
              <w:t xml:space="preserve">GATE 2024 CS paper, timed, with the virtual calculator</w:t>
            </w:r>
          </w:p>
        </w:tc>
      </w:tr>
      <w:tr>
        <w:tc>
          <w:tcPr/>
          <w:p>
            <w:pPr>
              <w:pStyle w:val="Compact"/>
              <w:jc w:val="left"/>
            </w:pPr>
            <w:r>
              <w:rPr>
                <w:sz w:val="19"/>
              </w:rPr>
              <w:t xml:space="preserve">☐</w:t>
            </w:r>
          </w:p>
        </w:tc>
        <w:tc>
          <w:tcPr/>
          <w:p>
            <w:pPr>
              <w:pStyle w:val="Compact"/>
              <w:jc w:val="left"/>
            </w:pPr>
            <w:r>
              <w:rPr>
                <w:sz w:val="19"/>
              </w:rPr>
              <w:t xml:space="preserve">Wed 27 Jan</w:t>
            </w:r>
          </w:p>
        </w:tc>
        <w:tc>
          <w:tcPr/>
          <w:p>
            <w:pPr>
              <w:pStyle w:val="Compact"/>
              <w:jc w:val="left"/>
            </w:pPr>
            <w:r>
              <w:rPr>
                <w:sz w:val="19"/>
              </w:rPr>
              <w:t xml:space="preserve">Analyse 2024 paper</w:t>
            </w:r>
          </w:p>
        </w:tc>
      </w:tr>
      <w:tr>
        <w:tc>
          <w:tcPr/>
          <w:p>
            <w:pPr>
              <w:pStyle w:val="Compact"/>
              <w:jc w:val="left"/>
            </w:pPr>
            <w:r>
              <w:rPr>
                <w:sz w:val="19"/>
              </w:rPr>
              <w:t xml:space="preserve">☐</w:t>
            </w:r>
          </w:p>
        </w:tc>
        <w:tc>
          <w:tcPr/>
          <w:p>
            <w:pPr>
              <w:pStyle w:val="Compact"/>
              <w:jc w:val="left"/>
            </w:pPr>
            <w:r>
              <w:rPr>
                <w:sz w:val="19"/>
              </w:rPr>
              <w:t xml:space="preserve">Thu 28 Jan</w:t>
            </w:r>
          </w:p>
        </w:tc>
        <w:tc>
          <w:tcPr/>
          <w:p>
            <w:pPr>
              <w:pStyle w:val="Compact"/>
              <w:jc w:val="left"/>
            </w:pPr>
            <w:r>
              <w:rPr>
                <w:sz w:val="19"/>
              </w:rPr>
              <w:t xml:space="preserve">GATE 2025 CS paper, timed</w:t>
            </w:r>
          </w:p>
        </w:tc>
      </w:tr>
      <w:tr>
        <w:tc>
          <w:tcPr/>
          <w:p>
            <w:pPr>
              <w:pStyle w:val="Compact"/>
              <w:jc w:val="left"/>
            </w:pPr>
            <w:r>
              <w:rPr>
                <w:sz w:val="19"/>
              </w:rPr>
              <w:t xml:space="preserve">☐</w:t>
            </w:r>
          </w:p>
        </w:tc>
        <w:tc>
          <w:tcPr/>
          <w:p>
            <w:pPr>
              <w:pStyle w:val="Compact"/>
              <w:jc w:val="left"/>
            </w:pPr>
            <w:r>
              <w:rPr>
                <w:sz w:val="19"/>
              </w:rPr>
              <w:t xml:space="preserve">Fri 29 Jan</w:t>
            </w:r>
          </w:p>
        </w:tc>
        <w:tc>
          <w:tcPr/>
          <w:p>
            <w:pPr>
              <w:pStyle w:val="Compact"/>
              <w:jc w:val="left"/>
            </w:pPr>
            <w:r>
              <w:rPr>
                <w:sz w:val="19"/>
              </w:rPr>
              <w:t xml:space="preserve">Analyse 2025 paper</w:t>
            </w:r>
          </w:p>
        </w:tc>
      </w:tr>
      <w:tr>
        <w:tc>
          <w:tcPr/>
          <w:p>
            <w:pPr>
              <w:pStyle w:val="Compact"/>
              <w:jc w:val="left"/>
            </w:pPr>
            <w:r>
              <w:rPr>
                <w:sz w:val="19"/>
              </w:rPr>
              <w:t xml:space="preserve">☐</w:t>
            </w:r>
          </w:p>
        </w:tc>
        <w:tc>
          <w:tcPr/>
          <w:p>
            <w:pPr>
              <w:pStyle w:val="Compact"/>
              <w:jc w:val="left"/>
            </w:pPr>
            <w:r>
              <w:rPr>
                <w:sz w:val="19"/>
              </w:rPr>
              <w:t xml:space="preserve">Sat 30 Jan</w:t>
            </w:r>
          </w:p>
        </w:tc>
        <w:tc>
          <w:tcPr/>
          <w:p>
            <w:pPr>
              <w:pStyle w:val="Compact"/>
              <w:jc w:val="left"/>
            </w:pPr>
            <w:r>
              <w:rPr>
                <w:sz w:val="19"/>
              </w:rPr>
              <w:t xml:space="preserve">GATE 2026 CS paper, timed</w:t>
            </w:r>
          </w:p>
        </w:tc>
      </w:tr>
      <w:tr>
        <w:tc>
          <w:tcPr/>
          <w:p>
            <w:pPr>
              <w:pStyle w:val="Compact"/>
              <w:jc w:val="left"/>
            </w:pPr>
            <w:r>
              <w:rPr>
                <w:sz w:val="19"/>
              </w:rPr>
              <w:t xml:space="preserve">☐</w:t>
            </w:r>
          </w:p>
        </w:tc>
        <w:tc>
          <w:tcPr/>
          <w:p>
            <w:pPr>
              <w:pStyle w:val="Compact"/>
              <w:jc w:val="left"/>
            </w:pPr>
            <w:r>
              <w:rPr>
                <w:sz w:val="19"/>
              </w:rPr>
              <w:t xml:space="preserve">Sun 31 Jan</w:t>
            </w:r>
          </w:p>
        </w:tc>
        <w:tc>
          <w:tcPr/>
          <w:p>
            <w:pPr>
              <w:pStyle w:val="Compact"/>
              <w:jc w:val="left"/>
            </w:pPr>
            <w:r>
              <w:rPr>
                <w:sz w:val="19"/>
              </w:rPr>
              <w:t xml:space="preserve">Analyse 2026 paper; download admit card</w:t>
            </w:r>
          </w:p>
        </w:tc>
      </w:tr>
    </w:tbl>
    <w:bookmarkEnd w:id="91"/>
    <w:bookmarkStart w:id="92" w:name="week-19-1-6-feb"/>
    <w:p>
      <w:pPr>
        <w:pStyle w:val="Heading3"/>
      </w:pPr>
      <w:r>
        <w:t xml:space="preserve">Week 19 · 1 – 6 Feb</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229"/>
        <w:gridCol w:w="803"/>
        <w:gridCol w:w="6886"/>
      </w:tblGrid>
      <w:tr>
        <w:trPr>
          <w:tblHeader w:val="true"/>
        </w:trPr>
        <w:tc>
          <w:tcPr>
            <w:shd w:val="clear" w:color="auto" w:fill="E8EEF7"/>
          </w:tcPr>
          <w:p>
            <w:pPr>
              <w:pStyle w:val="Compact"/>
              <w:jc w:val="left"/>
            </w:pPr>
            <w:r>
              <w:rPr>
                <w:b/>
                <w:sz w:val="19"/>
              </w:rPr>
              <w:t xml:space="preserve">✓</w:t>
            </w:r>
          </w:p>
        </w:tc>
        <w:tc>
          <w:tcPr>
            <w:shd w:val="clear" w:color="auto" w:fill="E8EEF7"/>
          </w:tcPr>
          <w:p>
            <w:pPr>
              <w:pStyle w:val="Compact"/>
              <w:jc w:val="left"/>
            </w:pPr>
            <w:r>
              <w:rPr>
                <w:b/>
                <w:sz w:val="19"/>
              </w:rPr>
              <w:t xml:space="preserve">Day</w:t>
            </w:r>
          </w:p>
        </w:tc>
        <w:tc>
          <w:tcPr>
            <w:shd w:val="clear" w:color="auto" w:fill="E8EEF7"/>
          </w:tcPr>
          <w:p>
            <w:pPr>
              <w:pStyle w:val="Compact"/>
              <w:jc w:val="left"/>
            </w:pPr>
            <w:r>
              <w:rPr>
                <w:b/>
                <w:sz w:val="19"/>
              </w:rPr>
              <w:t xml:space="preserve">Task</w:t>
            </w:r>
          </w:p>
        </w:tc>
      </w:tr>
      <w:tr>
        <w:tc>
          <w:tcPr/>
          <w:p>
            <w:pPr>
              <w:pStyle w:val="Compact"/>
              <w:jc w:val="left"/>
            </w:pPr>
            <w:r>
              <w:rPr>
                <w:sz w:val="19"/>
              </w:rPr>
              <w:t xml:space="preserve">☐</w:t>
            </w:r>
          </w:p>
        </w:tc>
        <w:tc>
          <w:tcPr/>
          <w:p>
            <w:pPr>
              <w:pStyle w:val="Compact"/>
              <w:jc w:val="left"/>
            </w:pPr>
            <w:r>
              <w:rPr>
                <w:sz w:val="19"/>
              </w:rPr>
              <w:t xml:space="preserve">Mon 1 Feb</w:t>
            </w:r>
          </w:p>
        </w:tc>
        <w:tc>
          <w:tcPr/>
          <w:p>
            <w:pPr>
              <w:pStyle w:val="Compact"/>
              <w:jc w:val="left"/>
            </w:pPr>
            <w:r>
              <w:rPr>
                <w:sz w:val="19"/>
              </w:rPr>
              <w:t xml:space="preserve">Short notes: Maths + GA formulas</w:t>
            </w:r>
          </w:p>
        </w:tc>
      </w:tr>
      <w:tr>
        <w:tc>
          <w:tcPr/>
          <w:p>
            <w:pPr>
              <w:pStyle w:val="Compact"/>
              <w:jc w:val="left"/>
            </w:pPr>
            <w:r>
              <w:rPr>
                <w:sz w:val="19"/>
              </w:rPr>
              <w:t xml:space="preserve">☐</w:t>
            </w:r>
          </w:p>
        </w:tc>
        <w:tc>
          <w:tcPr/>
          <w:p>
            <w:pPr>
              <w:pStyle w:val="Compact"/>
              <w:jc w:val="left"/>
            </w:pPr>
            <w:r>
              <w:rPr>
                <w:sz w:val="19"/>
              </w:rPr>
              <w:t xml:space="preserve">Tue 2 Feb</w:t>
            </w:r>
          </w:p>
        </w:tc>
        <w:tc>
          <w:tcPr/>
          <w:p>
            <w:pPr>
              <w:pStyle w:val="Compact"/>
              <w:jc w:val="left"/>
            </w:pPr>
            <w:r>
              <w:rPr>
                <w:sz w:val="19"/>
              </w:rPr>
              <w:t xml:space="preserve">Short notes: OS, COA, Digital Logic</w:t>
            </w:r>
          </w:p>
        </w:tc>
      </w:tr>
      <w:tr>
        <w:tc>
          <w:tcPr/>
          <w:p>
            <w:pPr>
              <w:pStyle w:val="Compact"/>
              <w:jc w:val="left"/>
            </w:pPr>
            <w:r>
              <w:rPr>
                <w:sz w:val="19"/>
              </w:rPr>
              <w:t xml:space="preserve">☐</w:t>
            </w:r>
          </w:p>
        </w:tc>
        <w:tc>
          <w:tcPr/>
          <w:p>
            <w:pPr>
              <w:pStyle w:val="Compact"/>
              <w:jc w:val="left"/>
            </w:pPr>
            <w:r>
              <w:rPr>
                <w:sz w:val="19"/>
              </w:rPr>
              <w:t xml:space="preserve">Wed 3 Feb</w:t>
            </w:r>
          </w:p>
        </w:tc>
        <w:tc>
          <w:tcPr/>
          <w:p>
            <w:pPr>
              <w:pStyle w:val="Compact"/>
              <w:jc w:val="left"/>
            </w:pPr>
            <w:r>
              <w:rPr>
                <w:sz w:val="19"/>
              </w:rPr>
              <w:t xml:space="preserve">Short notes: DBMS, CN, TOC, Compiler, C and Algorithms</w:t>
            </w:r>
          </w:p>
        </w:tc>
      </w:tr>
      <w:tr>
        <w:tc>
          <w:tcPr/>
          <w:p>
            <w:pPr>
              <w:pStyle w:val="Compact"/>
              <w:jc w:val="left"/>
            </w:pPr>
            <w:r>
              <w:rPr>
                <w:sz w:val="19"/>
              </w:rPr>
              <w:t xml:space="preserve">☐</w:t>
            </w:r>
          </w:p>
        </w:tc>
        <w:tc>
          <w:tcPr/>
          <w:p>
            <w:pPr>
              <w:pStyle w:val="Compact"/>
              <w:jc w:val="left"/>
            </w:pPr>
            <w:r>
              <w:rPr>
                <w:sz w:val="19"/>
              </w:rPr>
              <w:t xml:space="preserve">Thu 4 Feb</w:t>
            </w:r>
          </w:p>
        </w:tc>
        <w:tc>
          <w:tcPr/>
          <w:p>
            <w:pPr>
              <w:pStyle w:val="Compact"/>
              <w:jc w:val="left"/>
            </w:pPr>
            <w:r>
              <w:rPr>
                <w:sz w:val="19"/>
              </w:rPr>
              <w:t xml:space="preserve">Full error-log read-through; light GA practice</w:t>
            </w:r>
          </w:p>
        </w:tc>
      </w:tr>
      <w:tr>
        <w:tc>
          <w:tcPr/>
          <w:p>
            <w:pPr>
              <w:pStyle w:val="Compact"/>
              <w:jc w:val="left"/>
            </w:pPr>
            <w:r>
              <w:rPr>
                <w:sz w:val="19"/>
              </w:rPr>
              <w:t xml:space="preserve">☐</w:t>
            </w:r>
          </w:p>
        </w:tc>
        <w:tc>
          <w:tcPr/>
          <w:p>
            <w:pPr>
              <w:pStyle w:val="Compact"/>
              <w:jc w:val="left"/>
            </w:pPr>
            <w:r>
              <w:rPr>
                <w:sz w:val="19"/>
              </w:rPr>
              <w:t xml:space="preserve">Fri 5 Feb</w:t>
            </w:r>
          </w:p>
        </w:tc>
        <w:tc>
          <w:tcPr/>
          <w:p>
            <w:pPr>
              <w:pStyle w:val="Compact"/>
              <w:jc w:val="left"/>
            </w:pPr>
            <w:r>
              <w:rPr>
                <w:sz w:val="19"/>
              </w:rPr>
              <w:t xml:space="preserve">Rest: check exam-centre route, pack admit card + ID, sleep early</w:t>
            </w:r>
          </w:p>
        </w:tc>
      </w:tr>
      <w:tr>
        <w:tc>
          <w:tcPr/>
          <w:p>
            <w:pPr>
              <w:pStyle w:val="Compact"/>
              <w:jc w:val="left"/>
            </w:pPr>
            <w:r>
              <w:rPr>
                <w:sz w:val="19"/>
              </w:rPr>
              <w:t xml:space="preserve">☐</w:t>
            </w:r>
          </w:p>
        </w:tc>
        <w:tc>
          <w:tcPr/>
          <w:p>
            <w:pPr>
              <w:pStyle w:val="Compact"/>
              <w:jc w:val="left"/>
            </w:pPr>
            <w:r>
              <w:rPr>
                <w:sz w:val="19"/>
              </w:rPr>
              <w:t xml:space="preserve">Sat 6 Feb</w:t>
            </w:r>
          </w:p>
        </w:tc>
        <w:tc>
          <w:tcPr/>
          <w:p>
            <w:pPr>
              <w:pStyle w:val="Compact"/>
              <w:jc w:val="left"/>
            </w:pPr>
            <w:r>
              <w:rPr>
                <w:sz w:val="19"/>
              </w:rPr>
              <w:t xml:space="preserve">Exam day if CS is on 6 Feb. If later, repeat the mock → analyse → short-notes cycle until your date</w:t>
            </w:r>
          </w:p>
        </w:tc>
      </w:tr>
    </w:tbl>
    <w:p>
      <w:r>
        <w:br w:type="page"/>
      </w:r>
    </w:p>
    <w:bookmarkEnd w:id="92"/>
    <w:bookmarkEnd w:id="93"/>
    <w:bookmarkEnd w:id="94"/>
    <w:bookmarkStart w:id="122" w:name="X729e74d29097adf1835823edff1c2c661edd2d2"/>
    <w:p>
      <w:pPr>
        <w:pStyle w:val="Heading1"/>
      </w:pPr>
      <w:r>
        <w:t xml:space="preserve">Part 4 — PYQ Analysis: GATE CS 2021–2026 vs the 2027 Syllabus</w:t>
      </w:r>
    </w:p>
    <w:p>
      <w:pPr>
        <w:pStyle w:val="FirstParagraph"/>
      </w:pPr>
      <w:r>
        <w:t xml:space="preserve">In GATE CS papers from 2021 to 2026, almost every question falls inside the 2027 syllabus. Only 1 of 525 CS questions clearly depended on a topic the revision removed, and at most 5 more might have. What you need beyond the syllabus text is depth on a small set of things GATE keeps asking, listed below, plus extra practice on the four 2027 additions that recent papers rarely test.</w:t>
      </w:r>
    </w:p>
    <w:bookmarkStart w:id="95" w:name="what-was-analysed"/>
    <w:p>
      <w:pPr>
        <w:pStyle w:val="Heading2"/>
      </w:pPr>
      <w:r>
        <w:t xml:space="preserve">What was analysed</w:t>
      </w:r>
    </w:p>
    <w:p>
      <w:pPr>
        <w:pStyle w:val="FirstParagraph"/>
      </w:pPr>
      <w:r>
        <w:t xml:space="preserve">I went through every question in 10 papers, 620 questions in total, using the topic tags on GATE Overflow. Each question was then mapped to a section of the official 2027 syllabus.</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3344"/>
        <w:gridCol w:w="4576"/>
      </w:tblGrid>
      <w:tr>
        <w:trPr>
          <w:tblHeader w:val="true"/>
        </w:trPr>
        <w:tc>
          <w:tcPr>
            <w:shd w:val="clear" w:color="auto" w:fill="E8EEF7"/>
          </w:tcPr>
          <w:p>
            <w:pPr>
              <w:pStyle w:val="Compact"/>
              <w:jc w:val="left"/>
            </w:pPr>
            <w:r>
              <w:rPr>
                <w:b/>
                <w:sz w:val="19"/>
              </w:rPr>
              <w:t xml:space="preserve">Paper</w:t>
            </w:r>
          </w:p>
        </w:tc>
        <w:tc>
          <w:tcPr>
            <w:shd w:val="clear" w:color="auto" w:fill="E8EEF7"/>
          </w:tcPr>
          <w:p>
            <w:pPr>
              <w:pStyle w:val="Compact"/>
              <w:jc w:val="left"/>
            </w:pPr>
            <w:r>
              <w:rPr>
                <w:b/>
                <w:sz w:val="19"/>
              </w:rPr>
              <w:t xml:space="preserve">Questions covered</w:t>
            </w:r>
          </w:p>
        </w:tc>
      </w:tr>
      <w:tr>
        <w:tc>
          <w:tcPr/>
          <w:p>
            <w:pPr>
              <w:pStyle w:val="Compact"/>
              <w:jc w:val="left"/>
            </w:pPr>
            <w:r>
              <w:rPr>
                <w:sz w:val="19"/>
              </w:rPr>
              <w:t xml:space="preserve">2021 Set 1, 2021 Set 2</w:t>
            </w:r>
          </w:p>
        </w:tc>
        <w:tc>
          <w:tcPr/>
          <w:p>
            <w:pPr>
              <w:pStyle w:val="Compact"/>
              <w:jc w:val="left"/>
            </w:pPr>
            <w:r>
              <w:rPr>
                <w:sz w:val="19"/>
              </w:rPr>
              <w:t xml:space="preserve">65 + 65 (complete)</w:t>
            </w:r>
          </w:p>
        </w:tc>
      </w:tr>
      <w:tr>
        <w:tc>
          <w:tcPr/>
          <w:p>
            <w:pPr>
              <w:pStyle w:val="Compact"/>
              <w:jc w:val="left"/>
            </w:pPr>
            <w:r>
              <w:rPr>
                <w:sz w:val="19"/>
              </w:rPr>
              <w:t xml:space="preserve">2022, 2023 (one set each)</w:t>
            </w:r>
          </w:p>
        </w:tc>
        <w:tc>
          <w:tcPr/>
          <w:p>
            <w:pPr>
              <w:pStyle w:val="Compact"/>
              <w:jc w:val="left"/>
            </w:pPr>
            <w:r>
              <w:rPr>
                <w:sz w:val="19"/>
              </w:rPr>
              <w:t xml:space="preserve">65 + 65 (complete)</w:t>
            </w:r>
          </w:p>
        </w:tc>
      </w:tr>
      <w:tr>
        <w:tc>
          <w:tcPr/>
          <w:p>
            <w:pPr>
              <w:pStyle w:val="Compact"/>
              <w:jc w:val="left"/>
            </w:pPr>
            <w:r>
              <w:rPr>
                <w:sz w:val="19"/>
              </w:rPr>
              <w:t xml:space="preserve">2024 Set 1</w:t>
            </w:r>
          </w:p>
        </w:tc>
        <w:tc>
          <w:tcPr/>
          <w:p>
            <w:pPr>
              <w:pStyle w:val="Compact"/>
              <w:jc w:val="left"/>
            </w:pPr>
            <w:r>
              <w:rPr>
                <w:sz w:val="19"/>
              </w:rPr>
              <w:t xml:space="preserve">35 of 65 (one page of the question list couldn’t be read)</w:t>
            </w:r>
          </w:p>
        </w:tc>
      </w:tr>
      <w:tr>
        <w:tc>
          <w:tcPr/>
          <w:p>
            <w:pPr>
              <w:pStyle w:val="Compact"/>
              <w:jc w:val="left"/>
            </w:pPr>
            <w:r>
              <w:rPr>
                <w:sz w:val="19"/>
              </w:rPr>
              <w:t xml:space="preserve">2024 Set 2</w:t>
            </w:r>
          </w:p>
        </w:tc>
        <w:tc>
          <w:tcPr/>
          <w:p>
            <w:pPr>
              <w:pStyle w:val="Compact"/>
              <w:jc w:val="left"/>
            </w:pPr>
            <w:r>
              <w:rPr>
                <w:sz w:val="19"/>
              </w:rPr>
              <w:t xml:space="preserve">65 (complete)</w:t>
            </w:r>
          </w:p>
        </w:tc>
      </w:tr>
      <w:tr>
        <w:tc>
          <w:tcPr/>
          <w:p>
            <w:pPr>
              <w:pStyle w:val="Compact"/>
              <w:jc w:val="left"/>
            </w:pPr>
            <w:r>
              <w:rPr>
                <w:sz w:val="19"/>
              </w:rPr>
              <w:t xml:space="preserve">2025 Set 1, 2025 Set 2</w:t>
            </w:r>
          </w:p>
        </w:tc>
        <w:tc>
          <w:tcPr/>
          <w:p>
            <w:pPr>
              <w:pStyle w:val="Compact"/>
              <w:jc w:val="left"/>
            </w:pPr>
            <w:r>
              <w:rPr>
                <w:sz w:val="19"/>
              </w:rPr>
              <w:t xml:space="preserve">65 + 65 (complete)</w:t>
            </w:r>
          </w:p>
        </w:tc>
      </w:tr>
      <w:tr>
        <w:tc>
          <w:tcPr/>
          <w:p>
            <w:pPr>
              <w:pStyle w:val="Compact"/>
              <w:jc w:val="left"/>
            </w:pPr>
            <w:r>
              <w:rPr>
                <w:sz w:val="19"/>
              </w:rPr>
              <w:t xml:space="preserve">2026 Set 1, 2026 Set 2</w:t>
            </w:r>
          </w:p>
        </w:tc>
        <w:tc>
          <w:tcPr/>
          <w:p>
            <w:pPr>
              <w:pStyle w:val="Compact"/>
              <w:jc w:val="left"/>
            </w:pPr>
            <w:r>
              <w:rPr>
                <w:sz w:val="19"/>
              </w:rPr>
              <w:t xml:space="preserve">65 + 65 (complete)</w:t>
            </w:r>
          </w:p>
        </w:tc>
      </w:tr>
    </w:tbl>
    <w:p>
      <w:pPr>
        <w:pStyle w:val="BodyText"/>
      </w:pPr>
      <w:r>
        <w:t xml:space="preserve">Marks per subject use the 9 complete papers only. Topic counts use all 620 questions. Subject totals can differ by 1–2 marks from coaching-institute tables, because some questions sit between two subjects (a heap question can count as Data Structures or Algorithms). As a cross-check, my question-type counts match the published ones for 2023 (34 MCQ, 15 MSQ, 16 NAT) and 2026 Set 2 (11 MSQ, 19 NAT).</w:t>
      </w:r>
    </w:p>
    <w:bookmarkEnd w:id="95"/>
    <w:bookmarkStart w:id="99" w:name="where-the-marks-come-from"/>
    <w:p>
      <w:pPr>
        <w:pStyle w:val="Heading2"/>
      </w:pPr>
      <w:r>
        <w:t xml:space="preserve">Where the marks come from</w:t>
      </w:r>
    </w:p>
    <w:p>
      <w:pPr>
        <w:pStyle w:val="CaptionedFigure"/>
      </w:pPr>
      <w:r>
        <w:drawing>
          <wp:inline>
            <wp:extent cx="5067300" cy="3040380"/>
            <wp:effectExtent b="0" l="0" r="0" t="0"/>
            <wp:docPr descr="Average and range of marks per subject" title="" id="97" name="Picture"/>
            <a:graphic>
              <a:graphicData uri="http://schemas.openxmlformats.org/drawingml/2006/picture">
                <pic:pic>
                  <pic:nvPicPr>
                    <pic:cNvPr descr="pyq_subjects.png" id="98" name="Picture"/>
                    <pic:cNvPicPr>
                      <a:picLocks noChangeArrowheads="1" noChangeAspect="1"/>
                    </pic:cNvPicPr>
                  </pic:nvPicPr>
                  <pic:blipFill>
                    <a:blip r:embed="rId96"/>
                    <a:stretch>
                      <a:fillRect/>
                    </a:stretch>
                  </pic:blipFill>
                  <pic:spPr bwMode="auto">
                    <a:xfrm>
                      <a:off x="0" y="0"/>
                      <a:ext cx="5067300" cy="3040380"/>
                    </a:xfrm>
                    <a:prstGeom prst="rect">
                      <a:avLst/>
                    </a:prstGeom>
                    <a:noFill/>
                    <a:ln w="9525">
                      <a:noFill/>
                      <a:headEnd/>
                      <a:tailEnd/>
                    </a:ln>
                  </pic:spPr>
                </pic:pic>
              </a:graphicData>
            </a:graphic>
          </wp:inline>
        </w:drawing>
      </w:r>
    </w:p>
    <w:p>
      <w:pPr>
        <w:pStyle w:val="ImageCaption"/>
      </w:pPr>
      <w:r>
        <w:t xml:space="preserve">Average and range of marks per subject</w:t>
      </w:r>
    </w:p>
    <w:p>
      <w:pPr>
        <w:pStyle w:val="BodyText"/>
      </w:pPr>
      <w:r>
        <w:t xml:space="preserve">No single CS subject is worth more than about 9 marks on average, so every one of them matters. The engineering maths subjects together average 15 marks, about the same as General Aptitude. Discrete Maths and Algorithms swing the most from paper to paper, by as much as 7–10 marks.</w:t>
      </w:r>
    </w:p>
    <w:bookmarkEnd w:id="99"/>
    <w:bookmarkStart w:id="100" w:name="topics-asked-almost-every-year"/>
    <w:p>
      <w:pPr>
        <w:pStyle w:val="Heading2"/>
      </w:pPr>
      <w:r>
        <w:t xml:space="preserve">Topics asked almost every year</w:t>
      </w:r>
    </w:p>
    <w:p>
      <w:pPr>
        <w:pStyle w:val="FirstParagraph"/>
      </w:pPr>
      <w:r>
        <w:t xml:space="preserve">These 16 topics showed up in at least 7 of the 10 papers. Treat them as near-certain questions: master every question type on each, not just the concept.</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1708"/>
        <w:gridCol w:w="1087"/>
        <w:gridCol w:w="776"/>
        <w:gridCol w:w="776"/>
        <w:gridCol w:w="3571"/>
      </w:tblGrid>
      <w:tr>
        <w:trPr>
          <w:tblHeader w:val="true"/>
        </w:trPr>
        <w:tc>
          <w:tcPr>
            <w:shd w:val="clear" w:color="auto" w:fill="E8EEF7"/>
          </w:tcPr>
          <w:p>
            <w:pPr>
              <w:pStyle w:val="Compact"/>
              <w:jc w:val="left"/>
            </w:pPr>
            <w:r>
              <w:rPr>
                <w:b/>
                <w:sz w:val="19"/>
              </w:rPr>
              <w:t xml:space="preserve">Topic</w:t>
            </w:r>
          </w:p>
        </w:tc>
        <w:tc>
          <w:tcPr>
            <w:shd w:val="clear" w:color="auto" w:fill="E8EEF7"/>
          </w:tcPr>
          <w:p>
            <w:pPr>
              <w:pStyle w:val="Compact"/>
              <w:jc w:val="left"/>
            </w:pPr>
            <w:r>
              <w:rPr>
                <w:b/>
                <w:sz w:val="19"/>
              </w:rPr>
              <w:t xml:space="preserve">Subject</w:t>
            </w:r>
          </w:p>
        </w:tc>
        <w:tc>
          <w:tcPr>
            <w:shd w:val="clear" w:color="auto" w:fill="E8EEF7"/>
          </w:tcPr>
          <w:p>
            <w:pPr>
              <w:pStyle w:val="Compact"/>
              <w:jc w:val="left"/>
            </w:pPr>
            <w:r>
              <w:rPr>
                <w:b/>
                <w:sz w:val="19"/>
              </w:rPr>
              <w:t xml:space="preserve">Papers (of 10)</w:t>
            </w:r>
          </w:p>
        </w:tc>
        <w:tc>
          <w:tcPr>
            <w:shd w:val="clear" w:color="auto" w:fill="E8EEF7"/>
          </w:tcPr>
          <w:p>
            <w:pPr>
              <w:pStyle w:val="Compact"/>
              <w:jc w:val="left"/>
            </w:pPr>
            <w:r>
              <w:rPr>
                <w:b/>
                <w:sz w:val="19"/>
              </w:rPr>
              <w:t xml:space="preserve">Marks (all 10)</w:t>
            </w:r>
          </w:p>
        </w:tc>
        <w:tc>
          <w:tcPr>
            <w:shd w:val="clear" w:color="auto" w:fill="E8EEF7"/>
          </w:tcPr>
          <w:p>
            <w:pPr>
              <w:pStyle w:val="Compact"/>
              <w:jc w:val="left"/>
            </w:pPr>
            <w:r>
              <w:rPr>
                <w:b/>
                <w:sz w:val="19"/>
              </w:rPr>
              <w:t xml:space="preserve">What the questions look like</w:t>
            </w:r>
          </w:p>
        </w:tc>
      </w:tr>
      <w:tr>
        <w:tc>
          <w:tcPr/>
          <w:p>
            <w:pPr>
              <w:pStyle w:val="Compact"/>
              <w:jc w:val="left"/>
            </w:pPr>
            <w:r>
              <w:rPr>
                <w:sz w:val="19"/>
              </w:rPr>
              <w:t xml:space="preserve">Number representation, 2’s complement, IEEE 754</w:t>
            </w:r>
          </w:p>
        </w:tc>
        <w:tc>
          <w:tcPr/>
          <w:p>
            <w:pPr>
              <w:pStyle w:val="Compact"/>
              <w:jc w:val="left"/>
            </w:pPr>
            <w:r>
              <w:rPr>
                <w:sz w:val="19"/>
              </w:rPr>
              <w:t xml:space="preserve">Digital Logic</w:t>
            </w:r>
          </w:p>
        </w:tc>
        <w:tc>
          <w:tcPr/>
          <w:p>
            <w:pPr>
              <w:pStyle w:val="Compact"/>
              <w:jc w:val="left"/>
            </w:pPr>
            <w:r>
              <w:rPr>
                <w:sz w:val="19"/>
              </w:rPr>
              <w:t xml:space="preserve">10</w:t>
            </w:r>
          </w:p>
        </w:tc>
        <w:tc>
          <w:tcPr/>
          <w:p>
            <w:pPr>
              <w:pStyle w:val="Compact"/>
              <w:jc w:val="left"/>
            </w:pPr>
            <w:r>
              <w:rPr>
                <w:sz w:val="19"/>
              </w:rPr>
              <w:t xml:space="preserve">21</w:t>
            </w:r>
          </w:p>
        </w:tc>
        <w:tc>
          <w:tcPr/>
          <w:p>
            <w:pPr>
              <w:pStyle w:val="Compact"/>
              <w:jc w:val="left"/>
            </w:pPr>
            <w:r>
              <w:rPr>
                <w:sz w:val="19"/>
              </w:rPr>
              <w:t xml:space="preserve">Range and overflow, converting to or from IEEE 754 bit patterns, Booth’s multiplication</w:t>
            </w:r>
          </w:p>
        </w:tc>
      </w:tr>
      <w:tr>
        <w:tc>
          <w:tcPr/>
          <w:p>
            <w:pPr>
              <w:pStyle w:val="Compact"/>
              <w:jc w:val="left"/>
            </w:pPr>
            <w:r>
              <w:rPr>
                <w:sz w:val="19"/>
              </w:rPr>
              <w:t xml:space="preserve">TCP</w:t>
            </w:r>
          </w:p>
        </w:tc>
        <w:tc>
          <w:tcPr/>
          <w:p>
            <w:pPr>
              <w:pStyle w:val="Compact"/>
              <w:jc w:val="left"/>
            </w:pPr>
            <w:r>
              <w:rPr>
                <w:sz w:val="19"/>
              </w:rPr>
              <w:t xml:space="preserve">Computer Networks</w:t>
            </w:r>
          </w:p>
        </w:tc>
        <w:tc>
          <w:tcPr/>
          <w:p>
            <w:pPr>
              <w:pStyle w:val="Compact"/>
              <w:jc w:val="left"/>
            </w:pPr>
            <w:r>
              <w:rPr>
                <w:sz w:val="19"/>
              </w:rPr>
              <w:t xml:space="preserve">10</w:t>
            </w:r>
          </w:p>
        </w:tc>
        <w:tc>
          <w:tcPr/>
          <w:p>
            <w:pPr>
              <w:pStyle w:val="Compact"/>
              <w:jc w:val="left"/>
            </w:pPr>
            <w:r>
              <w:rPr>
                <w:sz w:val="19"/>
              </w:rPr>
              <w:t xml:space="preserve">19</w:t>
            </w:r>
          </w:p>
        </w:tc>
        <w:tc>
          <w:tcPr/>
          <w:p>
            <w:pPr>
              <w:pStyle w:val="Compact"/>
              <w:jc w:val="left"/>
            </w:pPr>
            <w:r>
              <w:rPr>
                <w:sz w:val="19"/>
              </w:rPr>
              <w:t xml:space="preserve">Congestion window after timeouts, sliding-window sizes, sequence numbers, handshake</w:t>
            </w:r>
          </w:p>
        </w:tc>
      </w:tr>
      <w:tr>
        <w:tc>
          <w:tcPr/>
          <w:p>
            <w:pPr>
              <w:pStyle w:val="Compact"/>
              <w:jc w:val="left"/>
            </w:pPr>
            <w:r>
              <w:rPr>
                <w:sz w:val="19"/>
              </w:rPr>
              <w:t xml:space="preserve">CPU scheduling</w:t>
            </w:r>
          </w:p>
        </w:tc>
        <w:tc>
          <w:tcPr/>
          <w:p>
            <w:pPr>
              <w:pStyle w:val="Compact"/>
              <w:jc w:val="left"/>
            </w:pPr>
            <w:r>
              <w:rPr>
                <w:sz w:val="19"/>
              </w:rPr>
              <w:t xml:space="preserve">Operating System</w:t>
            </w:r>
          </w:p>
        </w:tc>
        <w:tc>
          <w:tcPr/>
          <w:p>
            <w:pPr>
              <w:pStyle w:val="Compact"/>
              <w:jc w:val="left"/>
            </w:pPr>
            <w:r>
              <w:rPr>
                <w:sz w:val="19"/>
              </w:rPr>
              <w:t xml:space="preserve">10</w:t>
            </w:r>
          </w:p>
        </w:tc>
        <w:tc>
          <w:tcPr/>
          <w:p>
            <w:pPr>
              <w:pStyle w:val="Compact"/>
              <w:jc w:val="left"/>
            </w:pPr>
            <w:r>
              <w:rPr>
                <w:sz w:val="19"/>
              </w:rPr>
              <w:t xml:space="preserve">15</w:t>
            </w:r>
          </w:p>
        </w:tc>
        <w:tc>
          <w:tcPr/>
          <w:p>
            <w:pPr>
              <w:pStyle w:val="Compact"/>
              <w:jc w:val="left"/>
            </w:pPr>
            <w:r>
              <w:rPr>
                <w:sz w:val="19"/>
              </w:rPr>
              <w:t xml:space="preserve">Gantt chart then average waiting/turnaround time; SRTF and round robin most common</w:t>
            </w:r>
          </w:p>
        </w:tc>
      </w:tr>
      <w:tr>
        <w:tc>
          <w:tcPr/>
          <w:p>
            <w:pPr>
              <w:pStyle w:val="Compact"/>
              <w:jc w:val="left"/>
            </w:pPr>
            <w:r>
              <w:rPr>
                <w:sz w:val="19"/>
              </w:rPr>
              <w:t xml:space="preserve">C output tracing</w:t>
            </w:r>
          </w:p>
        </w:tc>
        <w:tc>
          <w:tcPr/>
          <w:p>
            <w:pPr>
              <w:pStyle w:val="Compact"/>
              <w:jc w:val="left"/>
            </w:pPr>
            <w:r>
              <w:rPr>
                <w:sz w:val="19"/>
              </w:rPr>
              <w:t xml:space="preserve">Programming &amp; DS</w:t>
            </w:r>
          </w:p>
        </w:tc>
        <w:tc>
          <w:tcPr/>
          <w:p>
            <w:pPr>
              <w:pStyle w:val="Compact"/>
              <w:jc w:val="left"/>
            </w:pPr>
            <w:r>
              <w:rPr>
                <w:sz w:val="19"/>
              </w:rPr>
              <w:t xml:space="preserve">9</w:t>
            </w:r>
          </w:p>
        </w:tc>
        <w:tc>
          <w:tcPr/>
          <w:p>
            <w:pPr>
              <w:pStyle w:val="Compact"/>
              <w:jc w:val="left"/>
            </w:pPr>
            <w:r>
              <w:rPr>
                <w:sz w:val="19"/>
              </w:rPr>
              <w:t xml:space="preserve">26</w:t>
            </w:r>
          </w:p>
        </w:tc>
        <w:tc>
          <w:tcPr/>
          <w:p>
            <w:pPr>
              <w:pStyle w:val="Compact"/>
              <w:jc w:val="left"/>
            </w:pPr>
            <w:r>
              <w:rPr>
                <w:sz w:val="19"/>
              </w:rPr>
              <w:t xml:space="preserve">Pointers, arrays, strings, recursion, static variables: predict the printed value</w:t>
            </w:r>
          </w:p>
        </w:tc>
      </w:tr>
      <w:tr>
        <w:tc>
          <w:tcPr/>
          <w:p>
            <w:pPr>
              <w:pStyle w:val="Compact"/>
              <w:jc w:val="left"/>
            </w:pPr>
            <w:r>
              <w:rPr>
                <w:sz w:val="19"/>
              </w:rPr>
              <w:t xml:space="preserve">Pipelining</w:t>
            </w:r>
          </w:p>
        </w:tc>
        <w:tc>
          <w:tcPr/>
          <w:p>
            <w:pPr>
              <w:pStyle w:val="Compact"/>
              <w:jc w:val="left"/>
            </w:pPr>
            <w:r>
              <w:rPr>
                <w:sz w:val="19"/>
              </w:rPr>
              <w:t xml:space="preserve">COA</w:t>
            </w:r>
          </w:p>
        </w:tc>
        <w:tc>
          <w:tcPr/>
          <w:p>
            <w:pPr>
              <w:pStyle w:val="Compact"/>
              <w:jc w:val="left"/>
            </w:pPr>
            <w:r>
              <w:rPr>
                <w:sz w:val="19"/>
              </w:rPr>
              <w:t xml:space="preserve">9</w:t>
            </w:r>
          </w:p>
        </w:tc>
        <w:tc>
          <w:tcPr/>
          <w:p>
            <w:pPr>
              <w:pStyle w:val="Compact"/>
              <w:jc w:val="left"/>
            </w:pPr>
            <w:r>
              <w:rPr>
                <w:sz w:val="19"/>
              </w:rPr>
              <w:t xml:space="preserve">17</w:t>
            </w:r>
          </w:p>
        </w:tc>
        <w:tc>
          <w:tcPr/>
          <w:p>
            <w:pPr>
              <w:pStyle w:val="Compact"/>
              <w:jc w:val="left"/>
            </w:pPr>
            <w:r>
              <w:rPr>
                <w:sz w:val="19"/>
              </w:rPr>
              <w:t xml:space="preserve">Cycles for n instructions with stalls, speedup, hazards and forwarding</w:t>
            </w:r>
          </w:p>
        </w:tc>
      </w:tr>
      <w:tr>
        <w:tc>
          <w:tcPr/>
          <w:p>
            <w:pPr>
              <w:pStyle w:val="Compact"/>
              <w:jc w:val="left"/>
            </w:pPr>
            <w:r>
              <w:rPr>
                <w:sz w:val="19"/>
              </w:rPr>
              <w:t xml:space="preserve">Normalisation and FDs</w:t>
            </w:r>
          </w:p>
        </w:tc>
        <w:tc>
          <w:tcPr/>
          <w:p>
            <w:pPr>
              <w:pStyle w:val="Compact"/>
              <w:jc w:val="left"/>
            </w:pPr>
            <w:r>
              <w:rPr>
                <w:sz w:val="19"/>
              </w:rPr>
              <w:t xml:space="preserve">Databases</w:t>
            </w:r>
          </w:p>
        </w:tc>
        <w:tc>
          <w:tcPr/>
          <w:p>
            <w:pPr>
              <w:pStyle w:val="Compact"/>
              <w:jc w:val="left"/>
            </w:pPr>
            <w:r>
              <w:rPr>
                <w:sz w:val="19"/>
              </w:rPr>
              <w:t xml:space="preserve">9</w:t>
            </w:r>
          </w:p>
        </w:tc>
        <w:tc>
          <w:tcPr/>
          <w:p>
            <w:pPr>
              <w:pStyle w:val="Compact"/>
              <w:jc w:val="left"/>
            </w:pPr>
            <w:r>
              <w:rPr>
                <w:sz w:val="19"/>
              </w:rPr>
              <w:t xml:space="preserve">16</w:t>
            </w:r>
          </w:p>
        </w:tc>
        <w:tc>
          <w:tcPr/>
          <w:p>
            <w:pPr>
              <w:pStyle w:val="Compact"/>
              <w:jc w:val="left"/>
            </w:pPr>
            <w:r>
              <w:rPr>
                <w:sz w:val="19"/>
              </w:rPr>
              <w:t xml:space="preserve">Candidate keys, highest normal form, lossless and dependency-preserving decomposition</w:t>
            </w:r>
          </w:p>
        </w:tc>
      </w:tr>
      <w:tr>
        <w:tc>
          <w:tcPr/>
          <w:p>
            <w:pPr>
              <w:pStyle w:val="Compact"/>
              <w:jc w:val="left"/>
            </w:pPr>
            <w:r>
              <w:rPr>
                <w:sz w:val="19"/>
              </w:rPr>
              <w:t xml:space="preserve">Cache memory</w:t>
            </w:r>
          </w:p>
        </w:tc>
        <w:tc>
          <w:tcPr/>
          <w:p>
            <w:pPr>
              <w:pStyle w:val="Compact"/>
              <w:jc w:val="left"/>
            </w:pPr>
            <w:r>
              <w:rPr>
                <w:sz w:val="19"/>
              </w:rPr>
              <w:t xml:space="preserve">COA</w:t>
            </w:r>
          </w:p>
        </w:tc>
        <w:tc>
          <w:tcPr/>
          <w:p>
            <w:pPr>
              <w:pStyle w:val="Compact"/>
              <w:jc w:val="left"/>
            </w:pPr>
            <w:r>
              <w:rPr>
                <w:sz w:val="19"/>
              </w:rPr>
              <w:t xml:space="preserve">8</w:t>
            </w:r>
          </w:p>
        </w:tc>
        <w:tc>
          <w:tcPr/>
          <w:p>
            <w:pPr>
              <w:pStyle w:val="Compact"/>
              <w:jc w:val="left"/>
            </w:pPr>
            <w:r>
              <w:rPr>
                <w:sz w:val="19"/>
              </w:rPr>
              <w:t xml:space="preserve">26</w:t>
            </w:r>
          </w:p>
        </w:tc>
        <w:tc>
          <w:tcPr/>
          <w:p>
            <w:pPr>
              <w:pStyle w:val="Compact"/>
              <w:jc w:val="left"/>
            </w:pPr>
            <w:r>
              <w:rPr>
                <w:sz w:val="19"/>
              </w:rPr>
              <w:t xml:space="preserve">Tag/index/offset bits, hit/miss sequences, multi-level average access time</w:t>
            </w:r>
          </w:p>
        </w:tc>
      </w:tr>
      <w:tr>
        <w:tc>
          <w:tcPr/>
          <w:p>
            <w:pPr>
              <w:pStyle w:val="Compact"/>
              <w:jc w:val="left"/>
            </w:pPr>
            <w:r>
              <w:rPr>
                <w:sz w:val="19"/>
              </w:rPr>
              <w:t xml:space="preserve">Finite automata</w:t>
            </w:r>
          </w:p>
        </w:tc>
        <w:tc>
          <w:tcPr/>
          <w:p>
            <w:pPr>
              <w:pStyle w:val="Compact"/>
              <w:jc w:val="left"/>
            </w:pPr>
            <w:r>
              <w:rPr>
                <w:sz w:val="19"/>
              </w:rPr>
              <w:t xml:space="preserve">Theory of Computation</w:t>
            </w:r>
          </w:p>
        </w:tc>
        <w:tc>
          <w:tcPr/>
          <w:p>
            <w:pPr>
              <w:pStyle w:val="Compact"/>
              <w:jc w:val="left"/>
            </w:pPr>
            <w:r>
              <w:rPr>
                <w:sz w:val="19"/>
              </w:rPr>
              <w:t xml:space="preserve">8</w:t>
            </w:r>
          </w:p>
        </w:tc>
        <w:tc>
          <w:tcPr/>
          <w:p>
            <w:pPr>
              <w:pStyle w:val="Compact"/>
              <w:jc w:val="left"/>
            </w:pPr>
            <w:r>
              <w:rPr>
                <w:sz w:val="19"/>
              </w:rPr>
              <w:t xml:space="preserve">18</w:t>
            </w:r>
          </w:p>
        </w:tc>
        <w:tc>
          <w:tcPr/>
          <w:p>
            <w:pPr>
              <w:pStyle w:val="Compact"/>
              <w:jc w:val="left"/>
            </w:pPr>
            <w:r>
              <w:rPr>
                <w:sz w:val="19"/>
              </w:rPr>
              <w:t xml:space="preserve">States in the minimal DFA, which strings or languages a DFA accepts</w:t>
            </w:r>
          </w:p>
        </w:tc>
      </w:tr>
      <w:tr>
        <w:tc>
          <w:tcPr/>
          <w:p>
            <w:pPr>
              <w:pStyle w:val="Compact"/>
              <w:jc w:val="left"/>
            </w:pPr>
            <w:r>
              <w:rPr>
                <w:sz w:val="19"/>
              </w:rPr>
              <w:t xml:space="preserve">Syntax-directed translation</w:t>
            </w:r>
          </w:p>
        </w:tc>
        <w:tc>
          <w:tcPr/>
          <w:p>
            <w:pPr>
              <w:pStyle w:val="Compact"/>
              <w:jc w:val="left"/>
            </w:pPr>
            <w:r>
              <w:rPr>
                <w:sz w:val="19"/>
              </w:rPr>
              <w:t xml:space="preserve">Compiler Design</w:t>
            </w:r>
          </w:p>
        </w:tc>
        <w:tc>
          <w:tcPr/>
          <w:p>
            <w:pPr>
              <w:pStyle w:val="Compact"/>
              <w:jc w:val="left"/>
            </w:pPr>
            <w:r>
              <w:rPr>
                <w:sz w:val="19"/>
              </w:rPr>
              <w:t xml:space="preserve">7</w:t>
            </w:r>
          </w:p>
        </w:tc>
        <w:tc>
          <w:tcPr/>
          <w:p>
            <w:pPr>
              <w:pStyle w:val="Compact"/>
              <w:jc w:val="left"/>
            </w:pPr>
            <w:r>
              <w:rPr>
                <w:sz w:val="19"/>
              </w:rPr>
              <w:t xml:space="preserve">12</w:t>
            </w:r>
          </w:p>
        </w:tc>
        <w:tc>
          <w:tcPr/>
          <w:p>
            <w:pPr>
              <w:pStyle w:val="Compact"/>
              <w:jc w:val="left"/>
            </w:pPr>
            <w:r>
              <w:rPr>
                <w:sz w:val="19"/>
              </w:rPr>
              <w:t xml:space="preserve">Evaluate an SDT on an input, S- vs L-attributed</w:t>
            </w:r>
          </w:p>
        </w:tc>
      </w:tr>
      <w:tr>
        <w:tc>
          <w:tcPr/>
          <w:p>
            <w:pPr>
              <w:pStyle w:val="Compact"/>
              <w:jc w:val="left"/>
            </w:pPr>
            <w:r>
              <w:rPr>
                <w:sz w:val="19"/>
              </w:rPr>
              <w:t xml:space="preserve">Minimum spanning trees</w:t>
            </w:r>
          </w:p>
        </w:tc>
        <w:tc>
          <w:tcPr/>
          <w:p>
            <w:pPr>
              <w:pStyle w:val="Compact"/>
              <w:jc w:val="left"/>
            </w:pPr>
            <w:r>
              <w:rPr>
                <w:sz w:val="19"/>
              </w:rPr>
              <w:t xml:space="preserve">Algorithms</w:t>
            </w:r>
          </w:p>
        </w:tc>
        <w:tc>
          <w:tcPr/>
          <w:p>
            <w:pPr>
              <w:pStyle w:val="Compact"/>
              <w:jc w:val="left"/>
            </w:pPr>
            <w:r>
              <w:rPr>
                <w:sz w:val="19"/>
              </w:rPr>
              <w:t xml:space="preserve">7</w:t>
            </w:r>
          </w:p>
        </w:tc>
        <w:tc>
          <w:tcPr/>
          <w:p>
            <w:pPr>
              <w:pStyle w:val="Compact"/>
              <w:jc w:val="left"/>
            </w:pPr>
            <w:r>
              <w:rPr>
                <w:sz w:val="19"/>
              </w:rPr>
              <w:t xml:space="preserve">15</w:t>
            </w:r>
          </w:p>
        </w:tc>
        <w:tc>
          <w:tcPr/>
          <w:p>
            <w:pPr>
              <w:pStyle w:val="Compact"/>
              <w:jc w:val="left"/>
            </w:pPr>
            <w:r>
              <w:rPr>
                <w:sz w:val="19"/>
              </w:rPr>
              <w:t xml:space="preserve">MST weight, uniqueness, effect of changing edge weights, MST vs shortest path</w:t>
            </w:r>
          </w:p>
        </w:tc>
      </w:tr>
      <w:tr>
        <w:tc>
          <w:tcPr/>
          <w:p>
            <w:pPr>
              <w:pStyle w:val="Compact"/>
              <w:jc w:val="left"/>
            </w:pPr>
            <w:r>
              <w:rPr>
                <w:sz w:val="19"/>
              </w:rPr>
              <w:t xml:space="preserve">Time complexity of code</w:t>
            </w:r>
          </w:p>
        </w:tc>
        <w:tc>
          <w:tcPr/>
          <w:p>
            <w:pPr>
              <w:pStyle w:val="Compact"/>
              <w:jc w:val="left"/>
            </w:pPr>
            <w:r>
              <w:rPr>
                <w:sz w:val="19"/>
              </w:rPr>
              <w:t xml:space="preserve">Algorithms</w:t>
            </w:r>
          </w:p>
        </w:tc>
        <w:tc>
          <w:tcPr/>
          <w:p>
            <w:pPr>
              <w:pStyle w:val="Compact"/>
              <w:jc w:val="left"/>
            </w:pPr>
            <w:r>
              <w:rPr>
                <w:sz w:val="19"/>
              </w:rPr>
              <w:t xml:space="preserve">7</w:t>
            </w:r>
          </w:p>
        </w:tc>
        <w:tc>
          <w:tcPr/>
          <w:p>
            <w:pPr>
              <w:pStyle w:val="Compact"/>
              <w:jc w:val="left"/>
            </w:pPr>
            <w:r>
              <w:rPr>
                <w:sz w:val="19"/>
              </w:rPr>
              <w:t xml:space="preserve">12</w:t>
            </w:r>
          </w:p>
        </w:tc>
        <w:tc>
          <w:tcPr/>
          <w:p>
            <w:pPr>
              <w:pStyle w:val="Compact"/>
              <w:jc w:val="left"/>
            </w:pPr>
            <w:r>
              <w:rPr>
                <w:sz w:val="19"/>
              </w:rPr>
              <w:t xml:space="preserve">Complexity of loops or recursive code, comparing growth rates</w:t>
            </w:r>
          </w:p>
        </w:tc>
      </w:tr>
      <w:tr>
        <w:tc>
          <w:tcPr/>
          <w:p>
            <w:pPr>
              <w:pStyle w:val="Compact"/>
              <w:jc w:val="left"/>
            </w:pPr>
            <w:r>
              <w:rPr>
                <w:sz w:val="19"/>
              </w:rPr>
              <w:t xml:space="preserve">Binary search trees</w:t>
            </w:r>
          </w:p>
        </w:tc>
        <w:tc>
          <w:tcPr/>
          <w:p>
            <w:pPr>
              <w:pStyle w:val="Compact"/>
              <w:jc w:val="left"/>
            </w:pPr>
            <w:r>
              <w:rPr>
                <w:sz w:val="19"/>
              </w:rPr>
              <w:t xml:space="preserve">Programming &amp; DS</w:t>
            </w:r>
          </w:p>
        </w:tc>
        <w:tc>
          <w:tcPr/>
          <w:p>
            <w:pPr>
              <w:pStyle w:val="Compact"/>
              <w:jc w:val="left"/>
            </w:pPr>
            <w:r>
              <w:rPr>
                <w:sz w:val="19"/>
              </w:rPr>
              <w:t xml:space="preserve">7</w:t>
            </w:r>
          </w:p>
        </w:tc>
        <w:tc>
          <w:tcPr/>
          <w:p>
            <w:pPr>
              <w:pStyle w:val="Compact"/>
              <w:jc w:val="left"/>
            </w:pPr>
            <w:r>
              <w:rPr>
                <w:sz w:val="19"/>
              </w:rPr>
              <w:t xml:space="preserve">12</w:t>
            </w:r>
          </w:p>
        </w:tc>
        <w:tc>
          <w:tcPr/>
          <w:p>
            <w:pPr>
              <w:pStyle w:val="Compact"/>
              <w:jc w:val="left"/>
            </w:pPr>
            <w:r>
              <w:rPr>
                <w:sz w:val="19"/>
              </w:rPr>
              <w:t xml:space="preserve">Tree after insertions, traversal orders, number of possible BSTs</w:t>
            </w:r>
          </w:p>
        </w:tc>
      </w:tr>
      <w:tr>
        <w:tc>
          <w:tcPr/>
          <w:p>
            <w:pPr>
              <w:pStyle w:val="Compact"/>
              <w:jc w:val="left"/>
            </w:pPr>
            <w:r>
              <w:rPr>
                <w:sz w:val="19"/>
              </w:rPr>
              <w:t xml:space="preserve">Transactions and concurrency</w:t>
            </w:r>
          </w:p>
        </w:tc>
        <w:tc>
          <w:tcPr/>
          <w:p>
            <w:pPr>
              <w:pStyle w:val="Compact"/>
              <w:jc w:val="left"/>
            </w:pPr>
            <w:r>
              <w:rPr>
                <w:sz w:val="19"/>
              </w:rPr>
              <w:t xml:space="preserve">Databases</w:t>
            </w:r>
          </w:p>
        </w:tc>
        <w:tc>
          <w:tcPr/>
          <w:p>
            <w:pPr>
              <w:pStyle w:val="Compact"/>
              <w:jc w:val="left"/>
            </w:pPr>
            <w:r>
              <w:rPr>
                <w:sz w:val="19"/>
              </w:rPr>
              <w:t xml:space="preserve">7</w:t>
            </w:r>
          </w:p>
        </w:tc>
        <w:tc>
          <w:tcPr/>
          <w:p>
            <w:pPr>
              <w:pStyle w:val="Compact"/>
              <w:jc w:val="left"/>
            </w:pPr>
            <w:r>
              <w:rPr>
                <w:sz w:val="19"/>
              </w:rPr>
              <w:t xml:space="preserve">12</w:t>
            </w:r>
          </w:p>
        </w:tc>
        <w:tc>
          <w:tcPr/>
          <w:p>
            <w:pPr>
              <w:pStyle w:val="Compact"/>
              <w:jc w:val="left"/>
            </w:pPr>
            <w:r>
              <w:rPr>
                <w:sz w:val="19"/>
              </w:rPr>
              <w:t xml:space="preserve">Conflict serialisability, recoverability, 2PL</w:t>
            </w:r>
          </w:p>
        </w:tc>
      </w:tr>
      <w:tr>
        <w:tc>
          <w:tcPr/>
          <w:p>
            <w:pPr>
              <w:pStyle w:val="Compact"/>
              <w:jc w:val="left"/>
            </w:pPr>
            <w:r>
              <w:rPr>
                <w:sz w:val="19"/>
              </w:rPr>
              <w:t xml:space="preserve">Boolean algebra and K-maps</w:t>
            </w:r>
          </w:p>
        </w:tc>
        <w:tc>
          <w:tcPr/>
          <w:p>
            <w:pPr>
              <w:pStyle w:val="Compact"/>
              <w:jc w:val="left"/>
            </w:pPr>
            <w:r>
              <w:rPr>
                <w:sz w:val="19"/>
              </w:rPr>
              <w:t xml:space="preserve">Digital Logic</w:t>
            </w:r>
          </w:p>
        </w:tc>
        <w:tc>
          <w:tcPr/>
          <w:p>
            <w:pPr>
              <w:pStyle w:val="Compact"/>
              <w:jc w:val="left"/>
            </w:pPr>
            <w:r>
              <w:rPr>
                <w:sz w:val="19"/>
              </w:rPr>
              <w:t xml:space="preserve">7</w:t>
            </w:r>
          </w:p>
        </w:tc>
        <w:tc>
          <w:tcPr/>
          <w:p>
            <w:pPr>
              <w:pStyle w:val="Compact"/>
              <w:jc w:val="left"/>
            </w:pPr>
            <w:r>
              <w:rPr>
                <w:sz w:val="19"/>
              </w:rPr>
              <w:t xml:space="preserve">10</w:t>
            </w:r>
          </w:p>
        </w:tc>
        <w:tc>
          <w:tcPr/>
          <w:p>
            <w:pPr>
              <w:pStyle w:val="Compact"/>
              <w:jc w:val="left"/>
            </w:pPr>
            <w:r>
              <w:rPr>
                <w:sz w:val="19"/>
              </w:rPr>
              <w:t xml:space="preserve">Minimal SOP, number of prime implicants, functional completeness</w:t>
            </w:r>
          </w:p>
        </w:tc>
      </w:tr>
      <w:tr>
        <w:tc>
          <w:tcPr/>
          <w:p>
            <w:pPr>
              <w:pStyle w:val="Compact"/>
              <w:jc w:val="left"/>
            </w:pPr>
            <w:r>
              <w:rPr>
                <w:sz w:val="19"/>
              </w:rPr>
              <w:t xml:space="preserve">Matrices and eigenvalues</w:t>
            </w:r>
          </w:p>
        </w:tc>
        <w:tc>
          <w:tcPr/>
          <w:p>
            <w:pPr>
              <w:pStyle w:val="Compact"/>
              <w:jc w:val="left"/>
            </w:pPr>
            <w:r>
              <w:rPr>
                <w:sz w:val="19"/>
              </w:rPr>
              <w:t xml:space="preserve">Linear Algebra</w:t>
            </w:r>
          </w:p>
        </w:tc>
        <w:tc>
          <w:tcPr/>
          <w:p>
            <w:pPr>
              <w:pStyle w:val="Compact"/>
              <w:jc w:val="left"/>
            </w:pPr>
            <w:r>
              <w:rPr>
                <w:sz w:val="19"/>
              </w:rPr>
              <w:t xml:space="preserve">7</w:t>
            </w:r>
          </w:p>
        </w:tc>
        <w:tc>
          <w:tcPr/>
          <w:p>
            <w:pPr>
              <w:pStyle w:val="Compact"/>
              <w:jc w:val="left"/>
            </w:pPr>
            <w:r>
              <w:rPr>
                <w:sz w:val="19"/>
              </w:rPr>
              <w:t xml:space="preserve">14</w:t>
            </w:r>
          </w:p>
        </w:tc>
        <w:tc>
          <w:tcPr/>
          <w:p>
            <w:pPr>
              <w:pStyle w:val="Compact"/>
              <w:jc w:val="left"/>
            </w:pPr>
            <w:r>
              <w:rPr>
                <w:sz w:val="19"/>
              </w:rPr>
              <w:t xml:space="preserve">Eigenvalue properties, determinant, rank, solutions of linear systems</w:t>
            </w:r>
          </w:p>
        </w:tc>
      </w:tr>
      <w:tr>
        <w:tc>
          <w:tcPr/>
          <w:p>
            <w:pPr>
              <w:pStyle w:val="Compact"/>
              <w:jc w:val="left"/>
            </w:pPr>
            <w:r>
              <w:rPr>
                <w:sz w:val="19"/>
              </w:rPr>
              <w:t xml:space="preserve">Context-free languages</w:t>
            </w:r>
          </w:p>
        </w:tc>
        <w:tc>
          <w:tcPr/>
          <w:p>
            <w:pPr>
              <w:pStyle w:val="Compact"/>
              <w:jc w:val="left"/>
            </w:pPr>
            <w:r>
              <w:rPr>
                <w:sz w:val="19"/>
              </w:rPr>
              <w:t xml:space="preserve">Theory of Computation</w:t>
            </w:r>
          </w:p>
        </w:tc>
        <w:tc>
          <w:tcPr/>
          <w:p>
            <w:pPr>
              <w:pStyle w:val="Compact"/>
              <w:jc w:val="left"/>
            </w:pPr>
            <w:r>
              <w:rPr>
                <w:sz w:val="19"/>
              </w:rPr>
              <w:t xml:space="preserve">7</w:t>
            </w:r>
          </w:p>
        </w:tc>
        <w:tc>
          <w:tcPr/>
          <w:p>
            <w:pPr>
              <w:pStyle w:val="Compact"/>
              <w:jc w:val="left"/>
            </w:pPr>
            <w:r>
              <w:rPr>
                <w:sz w:val="19"/>
              </w:rPr>
              <w:t xml:space="preserve">15</w:t>
            </w:r>
          </w:p>
        </w:tc>
        <w:tc>
          <w:tcPr/>
          <w:p>
            <w:pPr>
              <w:pStyle w:val="Compact"/>
              <w:jc w:val="left"/>
            </w:pPr>
            <w:r>
              <w:rPr>
                <w:sz w:val="19"/>
              </w:rPr>
              <w:t xml:space="preserve">Is a language regular, CFL or neither; closure properties</w:t>
            </w:r>
          </w:p>
        </w:tc>
      </w:tr>
    </w:tbl>
    <w:p>
      <w:pPr>
        <w:pStyle w:val="BodyText"/>
      </w:pPr>
      <w:r>
        <w:t xml:space="preserve">Cache memory and C output tracing carry the most marks of any single topic (26 each across the 10 papers). Both are numerical or tracing questions, so they reward speed built from practice, not reading.</w:t>
      </w:r>
    </w:p>
    <w:bookmarkEnd w:id="100"/>
    <w:bookmarkStart w:id="105" w:name="how-each-subject-is-asked"/>
    <w:p>
      <w:pPr>
        <w:pStyle w:val="Heading2"/>
      </w:pPr>
      <w:r>
        <w:t xml:space="preserve">How each subject is asked</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1566"/>
        <w:gridCol w:w="870"/>
        <w:gridCol w:w="870"/>
        <w:gridCol w:w="4612"/>
      </w:tblGrid>
      <w:tr>
        <w:trPr>
          <w:tblHeader w:val="true"/>
        </w:trPr>
        <w:tc>
          <w:tcPr>
            <w:shd w:val="clear" w:color="auto" w:fill="E8EEF7"/>
          </w:tcPr>
          <w:p>
            <w:pPr>
              <w:pStyle w:val="Compact"/>
              <w:jc w:val="left"/>
            </w:pPr>
            <w:r>
              <w:rPr>
                <w:b/>
                <w:sz w:val="19"/>
              </w:rPr>
              <w:t xml:space="preserve">Subject</w:t>
            </w:r>
          </w:p>
        </w:tc>
        <w:tc>
          <w:tcPr>
            <w:shd w:val="clear" w:color="auto" w:fill="E8EEF7"/>
          </w:tcPr>
          <w:p>
            <w:pPr>
              <w:pStyle w:val="Compact"/>
              <w:jc w:val="left"/>
            </w:pPr>
            <w:r>
              <w:rPr>
                <w:b/>
                <w:sz w:val="19"/>
              </w:rPr>
              <w:t xml:space="preserve">MSQ share</w:t>
            </w:r>
          </w:p>
        </w:tc>
        <w:tc>
          <w:tcPr>
            <w:shd w:val="clear" w:color="auto" w:fill="E8EEF7"/>
          </w:tcPr>
          <w:p>
            <w:pPr>
              <w:pStyle w:val="Compact"/>
              <w:jc w:val="left"/>
            </w:pPr>
            <w:r>
              <w:rPr>
                <w:b/>
                <w:sz w:val="19"/>
              </w:rPr>
              <w:t xml:space="preserve">NAT share</w:t>
            </w:r>
          </w:p>
        </w:tc>
        <w:tc>
          <w:tcPr>
            <w:shd w:val="clear" w:color="auto" w:fill="E8EEF7"/>
          </w:tcPr>
          <w:p>
            <w:pPr>
              <w:pStyle w:val="Compact"/>
              <w:jc w:val="left"/>
            </w:pPr>
            <w:r>
              <w:rPr>
                <w:b/>
                <w:sz w:val="19"/>
              </w:rPr>
              <w:t xml:space="preserve">What it means for practice</w:t>
            </w:r>
          </w:p>
        </w:tc>
      </w:tr>
      <w:tr>
        <w:tc>
          <w:tcPr/>
          <w:p>
            <w:pPr>
              <w:pStyle w:val="Compact"/>
              <w:jc w:val="left"/>
            </w:pPr>
            <w:r>
              <w:rPr>
                <w:sz w:val="19"/>
              </w:rPr>
              <w:t xml:space="preserve">Theory of Computation</w:t>
            </w:r>
          </w:p>
        </w:tc>
        <w:tc>
          <w:tcPr/>
          <w:p>
            <w:pPr>
              <w:pStyle w:val="Compact"/>
              <w:jc w:val="left"/>
            </w:pPr>
            <w:r>
              <w:rPr>
                <w:sz w:val="19"/>
              </w:rPr>
              <w:t xml:space="preserve">44%</w:t>
            </w:r>
          </w:p>
        </w:tc>
        <w:tc>
          <w:tcPr/>
          <w:p>
            <w:pPr>
              <w:pStyle w:val="Compact"/>
              <w:jc w:val="left"/>
            </w:pPr>
            <w:r>
              <w:rPr>
                <w:sz w:val="19"/>
              </w:rPr>
              <w:t xml:space="preserve">13%</w:t>
            </w:r>
          </w:p>
        </w:tc>
        <w:tc>
          <w:tcPr/>
          <w:p>
            <w:pPr>
              <w:pStyle w:val="Compact"/>
              <w:jc w:val="left"/>
            </w:pPr>
            <w:r>
              <w:rPr>
                <w:sz w:val="19"/>
              </w:rPr>
              <w:t xml:space="preserve">Multi-correct statements on closure and decidability. Know the full closure/decidability tables cold; one wrong tick loses the whole question</w:t>
            </w:r>
          </w:p>
        </w:tc>
      </w:tr>
      <w:tr>
        <w:tc>
          <w:tcPr/>
          <w:p>
            <w:pPr>
              <w:pStyle w:val="Compact"/>
              <w:jc w:val="left"/>
            </w:pPr>
            <w:r>
              <w:rPr>
                <w:sz w:val="19"/>
              </w:rPr>
              <w:t xml:space="preserve">Operating System</w:t>
            </w:r>
          </w:p>
        </w:tc>
        <w:tc>
          <w:tcPr/>
          <w:p>
            <w:pPr>
              <w:pStyle w:val="Compact"/>
              <w:jc w:val="left"/>
            </w:pPr>
            <w:r>
              <w:rPr>
                <w:sz w:val="19"/>
              </w:rPr>
              <w:t xml:space="preserve">42%</w:t>
            </w:r>
          </w:p>
        </w:tc>
        <w:tc>
          <w:tcPr/>
          <w:p>
            <w:pPr>
              <w:pStyle w:val="Compact"/>
              <w:jc w:val="left"/>
            </w:pPr>
            <w:r>
              <w:rPr>
                <w:sz w:val="19"/>
              </w:rPr>
              <w:t xml:space="preserve">38%</w:t>
            </w:r>
          </w:p>
        </w:tc>
        <w:tc>
          <w:tcPr/>
          <w:p>
            <w:pPr>
              <w:pStyle w:val="Compact"/>
              <w:jc w:val="left"/>
            </w:pPr>
            <w:r>
              <w:rPr>
                <w:sz w:val="19"/>
              </w:rPr>
              <w:t xml:space="preserve">Both statement-checking and numericals. Practise</w:t>
            </w:r>
            <w:r>
              <w:rPr>
                <w:sz w:val="19"/>
              </w:rPr>
              <w:t xml:space="preserve"> </w:t>
            </w:r>
            <w:r>
              <w:rPr>
                <w:sz w:val="19"/>
              </w:rPr>
              <w:t xml:space="preserve">“</w:t>
            </w:r>
            <w:r>
              <w:rPr>
                <w:sz w:val="19"/>
              </w:rPr>
              <w:t xml:space="preserve">which of these are true</w:t>
            </w:r>
            <w:r>
              <w:rPr>
                <w:sz w:val="19"/>
              </w:rPr>
              <w:t xml:space="preserve">”</w:t>
            </w:r>
            <w:r>
              <w:rPr>
                <w:sz w:val="19"/>
              </w:rPr>
              <w:t xml:space="preserve"> </w:t>
            </w:r>
            <w:r>
              <w:rPr>
                <w:sz w:val="19"/>
              </w:rPr>
              <w:t xml:space="preserve">on synchronisation and paging</w:t>
            </w:r>
          </w:p>
        </w:tc>
      </w:tr>
      <w:tr>
        <w:tc>
          <w:tcPr/>
          <w:p>
            <w:pPr>
              <w:pStyle w:val="Compact"/>
              <w:jc w:val="left"/>
            </w:pPr>
            <w:r>
              <w:rPr>
                <w:sz w:val="19"/>
              </w:rPr>
              <w:t xml:space="preserve">Discrete Maths</w:t>
            </w:r>
          </w:p>
        </w:tc>
        <w:tc>
          <w:tcPr/>
          <w:p>
            <w:pPr>
              <w:pStyle w:val="Compact"/>
              <w:jc w:val="left"/>
            </w:pPr>
            <w:r>
              <w:rPr>
                <w:sz w:val="19"/>
              </w:rPr>
              <w:t xml:space="preserve">40%</w:t>
            </w:r>
          </w:p>
        </w:tc>
        <w:tc>
          <w:tcPr/>
          <w:p>
            <w:pPr>
              <w:pStyle w:val="Compact"/>
              <w:jc w:val="left"/>
            </w:pPr>
            <w:r>
              <w:rPr>
                <w:sz w:val="19"/>
              </w:rPr>
              <w:t xml:space="preserve">27%</w:t>
            </w:r>
          </w:p>
        </w:tc>
        <w:tc>
          <w:tcPr/>
          <w:p>
            <w:pPr>
              <w:pStyle w:val="Compact"/>
              <w:jc w:val="left"/>
            </w:pPr>
            <w:r>
              <w:rPr>
                <w:sz w:val="19"/>
              </w:rPr>
              <w:t xml:space="preserve">Statement-heavy on functions, relations, groups and graphs. Learn counter-examples</w:t>
            </w:r>
          </w:p>
        </w:tc>
      </w:tr>
      <w:tr>
        <w:tc>
          <w:tcPr/>
          <w:p>
            <w:pPr>
              <w:pStyle w:val="Compact"/>
              <w:jc w:val="left"/>
            </w:pPr>
            <w:r>
              <w:rPr>
                <w:sz w:val="19"/>
              </w:rPr>
              <w:t xml:space="preserve">Digital Logic</w:t>
            </w:r>
          </w:p>
        </w:tc>
        <w:tc>
          <w:tcPr/>
          <w:p>
            <w:pPr>
              <w:pStyle w:val="Compact"/>
              <w:jc w:val="left"/>
            </w:pPr>
            <w:r>
              <w:rPr>
                <w:sz w:val="19"/>
              </w:rPr>
              <w:t xml:space="preserve">37%</w:t>
            </w:r>
          </w:p>
        </w:tc>
        <w:tc>
          <w:tcPr/>
          <w:p>
            <w:pPr>
              <w:pStyle w:val="Compact"/>
              <w:jc w:val="left"/>
            </w:pPr>
            <w:r>
              <w:rPr>
                <w:sz w:val="19"/>
              </w:rPr>
              <w:t xml:space="preserve">21%</w:t>
            </w:r>
          </w:p>
        </w:tc>
        <w:tc>
          <w:tcPr/>
          <w:p>
            <w:pPr>
              <w:pStyle w:val="Compact"/>
              <w:jc w:val="left"/>
            </w:pPr>
            <w:r>
              <w:rPr>
                <w:sz w:val="19"/>
              </w:rPr>
              <w:t xml:space="preserve">Statements about number systems and Boolean functions</w:t>
            </w:r>
          </w:p>
        </w:tc>
      </w:tr>
      <w:tr>
        <w:tc>
          <w:tcPr/>
          <w:p>
            <w:pPr>
              <w:pStyle w:val="Compact"/>
              <w:jc w:val="left"/>
            </w:pPr>
            <w:r>
              <w:rPr>
                <w:sz w:val="19"/>
              </w:rPr>
              <w:t xml:space="preserve">COA</w:t>
            </w:r>
          </w:p>
        </w:tc>
        <w:tc>
          <w:tcPr/>
          <w:p>
            <w:pPr>
              <w:pStyle w:val="Compact"/>
              <w:jc w:val="left"/>
            </w:pPr>
            <w:r>
              <w:rPr>
                <w:sz w:val="19"/>
              </w:rPr>
              <w:t xml:space="preserve">17%</w:t>
            </w:r>
          </w:p>
        </w:tc>
        <w:tc>
          <w:tcPr/>
          <w:p>
            <w:pPr>
              <w:pStyle w:val="Compact"/>
              <w:jc w:val="left"/>
            </w:pPr>
            <w:r>
              <w:rPr>
                <w:sz w:val="19"/>
              </w:rPr>
              <w:t xml:space="preserve">48%</w:t>
            </w:r>
          </w:p>
        </w:tc>
        <w:tc>
          <w:tcPr/>
          <w:p>
            <w:pPr>
              <w:pStyle w:val="Compact"/>
              <w:jc w:val="left"/>
            </w:pPr>
            <w:r>
              <w:rPr>
                <w:sz w:val="19"/>
              </w:rPr>
              <w:t xml:space="preserve">Mostly numerical. Drill cache, pipeline and instruction-format calculations with the on-screen calculator</w:t>
            </w:r>
          </w:p>
        </w:tc>
      </w:tr>
      <w:tr>
        <w:tc>
          <w:tcPr/>
          <w:p>
            <w:pPr>
              <w:pStyle w:val="Compact"/>
              <w:jc w:val="left"/>
            </w:pPr>
            <w:r>
              <w:rPr>
                <w:sz w:val="19"/>
              </w:rPr>
              <w:t xml:space="preserve">Programming &amp; DS</w:t>
            </w:r>
          </w:p>
        </w:tc>
        <w:tc>
          <w:tcPr/>
          <w:p>
            <w:pPr>
              <w:pStyle w:val="Compact"/>
              <w:jc w:val="left"/>
            </w:pPr>
            <w:r>
              <w:rPr>
                <w:sz w:val="19"/>
              </w:rPr>
              <w:t xml:space="preserve">14%</w:t>
            </w:r>
          </w:p>
        </w:tc>
        <w:tc>
          <w:tcPr/>
          <w:p>
            <w:pPr>
              <w:pStyle w:val="Compact"/>
              <w:jc w:val="left"/>
            </w:pPr>
            <w:r>
              <w:rPr>
                <w:sz w:val="19"/>
              </w:rPr>
              <w:t xml:space="preserve">38%</w:t>
            </w:r>
          </w:p>
        </w:tc>
        <w:tc>
          <w:tcPr/>
          <w:p>
            <w:pPr>
              <w:pStyle w:val="Compact"/>
              <w:jc w:val="left"/>
            </w:pPr>
            <w:r>
              <w:rPr>
                <w:sz w:val="19"/>
              </w:rPr>
              <w:t xml:space="preserve">Tracing code to an exact number. Always dry-run on paper</w:t>
            </w:r>
          </w:p>
        </w:tc>
      </w:tr>
      <w:tr>
        <w:tc>
          <w:tcPr/>
          <w:p>
            <w:pPr>
              <w:pStyle w:val="Compact"/>
              <w:jc w:val="left"/>
            </w:pPr>
            <w:r>
              <w:rPr>
                <w:sz w:val="19"/>
              </w:rPr>
              <w:t xml:space="preserve">Probability, Calculus</w:t>
            </w:r>
          </w:p>
        </w:tc>
        <w:tc>
          <w:tcPr/>
          <w:p>
            <w:pPr>
              <w:pStyle w:val="Compact"/>
              <w:jc w:val="left"/>
            </w:pPr>
            <w:r>
              <w:rPr>
                <w:sz w:val="19"/>
              </w:rPr>
              <w:t xml:space="preserve">11–23%</w:t>
            </w:r>
          </w:p>
        </w:tc>
        <w:tc>
          <w:tcPr/>
          <w:p>
            <w:pPr>
              <w:pStyle w:val="Compact"/>
              <w:jc w:val="left"/>
            </w:pPr>
            <w:r>
              <w:rPr>
                <w:sz w:val="19"/>
              </w:rPr>
              <w:t xml:space="preserve">47–54%</w:t>
            </w:r>
          </w:p>
        </w:tc>
        <w:tc>
          <w:tcPr/>
          <w:p>
            <w:pPr>
              <w:pStyle w:val="Compact"/>
              <w:jc w:val="left"/>
            </w:pPr>
            <w:r>
              <w:rPr>
                <w:sz w:val="19"/>
              </w:rPr>
              <w:t xml:space="preserve">Numerical answers; show every step, since there are no options to check against</w:t>
            </w:r>
          </w:p>
        </w:tc>
      </w:tr>
    </w:tbl>
    <w:p>
      <w:pPr>
        <w:pStyle w:val="BodyText"/>
      </w:pPr>
      <w:r>
        <w:t xml:space="preserve">Shares are of all CS questions in that subject across the 10 papers. There is no negative marking on MSQ or NAT, so never leave those blank.</w:t>
      </w:r>
    </w:p>
    <w:bookmarkStart w:id="104" w:name="trends-to-plan-around"/>
    <w:p>
      <w:pPr>
        <w:pStyle w:val="Heading3"/>
      </w:pPr>
      <w:r>
        <w:t xml:space="preserve">Trends to plan around</w:t>
      </w:r>
    </w:p>
    <w:p>
      <w:pPr>
        <w:pStyle w:val="CaptionedFigure"/>
      </w:pPr>
      <w:r>
        <w:drawing>
          <wp:inline>
            <wp:extent cx="4800600" cy="2280285"/>
            <wp:effectExtent b="0" l="0" r="0" t="0"/>
            <wp:docPr descr="Discrete maths vs other maths, marks per paper" title="" id="102" name="Picture"/>
            <a:graphic>
              <a:graphicData uri="http://schemas.openxmlformats.org/drawingml/2006/picture">
                <pic:pic>
                  <pic:nvPicPr>
                    <pic:cNvPr descr="pyq_maths.png" id="103" name="Picture"/>
                    <pic:cNvPicPr>
                      <a:picLocks noChangeArrowheads="1" noChangeAspect="1"/>
                    </pic:cNvPicPr>
                  </pic:nvPicPr>
                  <pic:blipFill>
                    <a:blip r:embed="rId101"/>
                    <a:stretch>
                      <a:fillRect/>
                    </a:stretch>
                  </pic:blipFill>
                  <pic:spPr bwMode="auto">
                    <a:xfrm>
                      <a:off x="0" y="0"/>
                      <a:ext cx="4800600" cy="2280285"/>
                    </a:xfrm>
                    <a:prstGeom prst="rect">
                      <a:avLst/>
                    </a:prstGeom>
                    <a:noFill/>
                    <a:ln w="9525">
                      <a:noFill/>
                      <a:headEnd/>
                      <a:tailEnd/>
                    </a:ln>
                  </pic:spPr>
                </pic:pic>
              </a:graphicData>
            </a:graphic>
          </wp:inline>
        </w:drawing>
      </w:r>
    </w:p>
    <w:p>
      <w:pPr>
        <w:pStyle w:val="ImageCaption"/>
      </w:pPr>
      <w:r>
        <w:t xml:space="preserve">Discrete maths vs other maths, marks per paper</w:t>
      </w:r>
    </w:p>
    <w:p>
      <w:pPr>
        <w:numPr>
          <w:ilvl w:val="0"/>
          <w:numId w:val="1005"/>
        </w:numPr>
        <w:pStyle w:val="Compact"/>
      </w:pPr>
      <w:r>
        <w:rPr>
          <w:bCs/>
          <w:b/>
        </w:rPr>
        <w:t xml:space="preserve">Maths is shifting away from discrete maths.</w:t>
      </w:r>
      <w:r>
        <w:t xml:space="preserve"> </w:t>
      </w:r>
      <w:r>
        <w:t xml:space="preserve">It fell from 13 marks in 2022 to 3–4 in 2025 Set 2 and 2026 Set 2. In all 4 papers since 2025, linear algebra, calculus and probability together outscored discrete maths. Calculus rose to 3 marks in both 2026 papers after 1–2 marks in every earlier paper. Don’t skip calculus and probability because they look small.</w:t>
      </w:r>
    </w:p>
    <w:p>
      <w:pPr>
        <w:numPr>
          <w:ilvl w:val="0"/>
          <w:numId w:val="1005"/>
        </w:numPr>
        <w:pStyle w:val="Compact"/>
      </w:pPr>
      <w:r>
        <w:rPr>
          <w:bCs/>
          <w:b/>
        </w:rPr>
        <w:t xml:space="preserve">MSQs are rising, unevenly.</w:t>
      </w:r>
      <w:r>
        <w:t xml:space="preserve"> </w:t>
      </w:r>
      <w:r>
        <w:t xml:space="preserve">2026 Set 1 had 24 MSQs, the most of any paper analysed, against 11 in 2026 Set 2. Plan for either extreme.</w:t>
      </w:r>
    </w:p>
    <w:p>
      <w:pPr>
        <w:numPr>
          <w:ilvl w:val="0"/>
          <w:numId w:val="1005"/>
        </w:numPr>
        <w:pStyle w:val="Compact"/>
      </w:pPr>
      <w:r>
        <w:rPr>
          <w:bCs/>
          <w:b/>
        </w:rPr>
        <w:t xml:space="preserve">COA has grown</w:t>
      </w:r>
      <w:r>
        <w:t xml:space="preserve">, from 5–6 marks in 2021 to 8–11 in 2025–2026, mostly cache and pipelining numericals.</w:t>
      </w:r>
    </w:p>
    <w:p>
      <w:pPr>
        <w:numPr>
          <w:ilvl w:val="0"/>
          <w:numId w:val="1005"/>
        </w:numPr>
        <w:pStyle w:val="Compact"/>
      </w:pPr>
      <w:r>
        <w:rPr>
          <w:bCs/>
          <w:b/>
        </w:rPr>
        <w:t xml:space="preserve">Algorithms swings the most</w:t>
      </w:r>
      <w:r>
        <w:t xml:space="preserve"> </w:t>
      </w:r>
      <w:r>
        <w:t xml:space="preserve">(6 to 13 marks), so a weak algorithms base is the biggest risk on a bad day.</w:t>
      </w:r>
    </w:p>
    <w:bookmarkEnd w:id="104"/>
    <w:bookmarkEnd w:id="105"/>
    <w:bookmarkStart w:id="106" w:name="what-to-learn-beyond-the-syllabus-text"/>
    <w:p>
      <w:pPr>
        <w:pStyle w:val="Heading2"/>
      </w:pPr>
      <w:r>
        <w:t xml:space="preserve">What to learn beyond the syllabus text</w:t>
      </w:r>
    </w:p>
    <w:p>
      <w:pPr>
        <w:pStyle w:val="FirstParagraph"/>
      </w:pPr>
      <w:r>
        <w:t xml:space="preserve">The syllabus names broad areas, and GATE asks specific skills inside them that the text never mentions. These 10 came up in recent papers and weren’t in the planner yet. Each is now added to the day shown.</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1520"/>
        <w:gridCol w:w="1440"/>
        <w:gridCol w:w="3920"/>
        <w:gridCol w:w="1040"/>
      </w:tblGrid>
      <w:tr>
        <w:trPr>
          <w:tblHeader w:val="true"/>
        </w:trPr>
        <w:tc>
          <w:tcPr>
            <w:shd w:val="clear" w:color="auto" w:fill="E8EEF7"/>
          </w:tcPr>
          <w:p>
            <w:pPr>
              <w:pStyle w:val="Compact"/>
              <w:jc w:val="left"/>
            </w:pPr>
            <w:r>
              <w:rPr>
                <w:b/>
                <w:sz w:val="19"/>
              </w:rPr>
              <w:t xml:space="preserve">Add this</w:t>
            </w:r>
          </w:p>
        </w:tc>
        <w:tc>
          <w:tcPr>
            <w:shd w:val="clear" w:color="auto" w:fill="E8EEF7"/>
          </w:tcPr>
          <w:p>
            <w:pPr>
              <w:pStyle w:val="Compact"/>
              <w:jc w:val="left"/>
            </w:pPr>
            <w:r>
              <w:rPr>
                <w:b/>
                <w:sz w:val="19"/>
              </w:rPr>
              <w:t xml:space="preserve">Where it was asked</w:t>
            </w:r>
          </w:p>
        </w:tc>
        <w:tc>
          <w:tcPr>
            <w:shd w:val="clear" w:color="auto" w:fill="E8EEF7"/>
          </w:tcPr>
          <w:p>
            <w:pPr>
              <w:pStyle w:val="Compact"/>
              <w:jc w:val="left"/>
            </w:pPr>
            <w:r>
              <w:rPr>
                <w:b/>
                <w:sz w:val="19"/>
              </w:rPr>
              <w:t xml:space="preserve">What to be able to do</w:t>
            </w:r>
          </w:p>
        </w:tc>
        <w:tc>
          <w:tcPr>
            <w:shd w:val="clear" w:color="auto" w:fill="E8EEF7"/>
          </w:tcPr>
          <w:p>
            <w:pPr>
              <w:pStyle w:val="Compact"/>
              <w:jc w:val="left"/>
            </w:pPr>
            <w:r>
              <w:rPr>
                <w:b/>
                <w:sz w:val="19"/>
              </w:rPr>
              <w:t xml:space="preserve">Planner day</w:t>
            </w:r>
          </w:p>
        </w:tc>
      </w:tr>
      <w:tr>
        <w:tc>
          <w:tcPr/>
          <w:p>
            <w:pPr>
              <w:pStyle w:val="Compact"/>
              <w:jc w:val="left"/>
            </w:pPr>
            <w:r>
              <w:rPr>
                <w:sz w:val="19"/>
              </w:rPr>
              <w:t xml:space="preserve">Byte ordering (little- vs big-endian)</w:t>
            </w:r>
          </w:p>
        </w:tc>
        <w:tc>
          <w:tcPr/>
          <w:p>
            <w:pPr>
              <w:pStyle w:val="Compact"/>
              <w:jc w:val="left"/>
            </w:pPr>
            <w:r>
              <w:rPr>
                <w:sz w:val="19"/>
              </w:rPr>
              <w:t xml:space="preserve">2021 Set 2, 2-mark MSQ</w:t>
            </w:r>
          </w:p>
        </w:tc>
        <w:tc>
          <w:tcPr/>
          <w:p>
            <w:pPr>
              <w:pStyle w:val="Compact"/>
              <w:jc w:val="left"/>
            </w:pPr>
            <w:r>
              <w:rPr>
                <w:sz w:val="19"/>
              </w:rPr>
              <w:t xml:space="preserve">Say which byte sits at which address for a multi-byte value, and read a value back from memory</w:t>
            </w:r>
          </w:p>
        </w:tc>
        <w:tc>
          <w:tcPr/>
          <w:p>
            <w:pPr>
              <w:pStyle w:val="Compact"/>
              <w:jc w:val="left"/>
            </w:pPr>
            <w:r>
              <w:rPr>
                <w:sz w:val="19"/>
              </w:rPr>
              <w:t xml:space="preserve">Wed 25 Nov</w:t>
            </w:r>
          </w:p>
        </w:tc>
      </w:tr>
      <w:tr>
        <w:tc>
          <w:tcPr/>
          <w:p>
            <w:pPr>
              <w:pStyle w:val="Compact"/>
              <w:jc w:val="left"/>
            </w:pPr>
            <w:r>
              <w:rPr>
                <w:sz w:val="19"/>
              </w:rPr>
              <w:t xml:space="preserve">Hamming code</w:t>
            </w:r>
          </w:p>
        </w:tc>
        <w:tc>
          <w:tcPr/>
          <w:p>
            <w:pPr>
              <w:pStyle w:val="Compact"/>
              <w:jc w:val="left"/>
            </w:pPr>
            <w:r>
              <w:rPr>
                <w:sz w:val="19"/>
              </w:rPr>
              <w:t xml:space="preserve">2021 Set 1, 2 marks</w:t>
            </w:r>
          </w:p>
        </w:tc>
        <w:tc>
          <w:tcPr/>
          <w:p>
            <w:pPr>
              <w:pStyle w:val="Compact"/>
              <w:jc w:val="left"/>
            </w:pPr>
            <w:r>
              <w:rPr>
                <w:sz w:val="19"/>
              </w:rPr>
              <w:t xml:space="preserve">Place parity bits, find and correct a single-bit error</w:t>
            </w:r>
          </w:p>
        </w:tc>
        <w:tc>
          <w:tcPr/>
          <w:p>
            <w:pPr>
              <w:pStyle w:val="Compact"/>
              <w:jc w:val="left"/>
            </w:pPr>
            <w:r>
              <w:rPr>
                <w:sz w:val="19"/>
              </w:rPr>
              <w:t xml:space="preserve">Tue 22 Dec</w:t>
            </w:r>
          </w:p>
        </w:tc>
      </w:tr>
      <w:tr>
        <w:tc>
          <w:tcPr/>
          <w:p>
            <w:pPr>
              <w:pStyle w:val="Compact"/>
              <w:jc w:val="left"/>
            </w:pPr>
            <w:r>
              <w:rPr>
                <w:sz w:val="19"/>
              </w:rPr>
              <w:t xml:space="preserve">Probability applied to networks</w:t>
            </w:r>
          </w:p>
        </w:tc>
        <w:tc>
          <w:tcPr/>
          <w:p>
            <w:pPr>
              <w:pStyle w:val="Compact"/>
              <w:jc w:val="left"/>
            </w:pPr>
            <w:r>
              <w:rPr>
                <w:sz w:val="19"/>
              </w:rPr>
              <w:t xml:space="preserve">2025 Set 1, 2-mark NAT</w:t>
            </w:r>
          </w:p>
        </w:tc>
        <w:tc>
          <w:tcPr/>
          <w:p>
            <w:pPr>
              <w:pStyle w:val="Compact"/>
              <w:jc w:val="left"/>
            </w:pPr>
            <w:r>
              <w:rPr>
                <w:sz w:val="19"/>
              </w:rPr>
              <w:t xml:space="preserve">Success/collision probability for stations sending in a slot, expected number of attempts</w:t>
            </w:r>
          </w:p>
        </w:tc>
        <w:tc>
          <w:tcPr/>
          <w:p>
            <w:pPr>
              <w:pStyle w:val="Compact"/>
              <w:jc w:val="left"/>
            </w:pPr>
            <w:r>
              <w:rPr>
                <w:sz w:val="19"/>
              </w:rPr>
              <w:t xml:space="preserve">Wed 23 Dec</w:t>
            </w:r>
          </w:p>
        </w:tc>
      </w:tr>
      <w:tr>
        <w:tc>
          <w:tcPr/>
          <w:p>
            <w:pPr>
              <w:pStyle w:val="Compact"/>
              <w:jc w:val="left"/>
            </w:pPr>
            <w:r>
              <w:rPr>
                <w:sz w:val="19"/>
              </w:rPr>
              <w:t xml:space="preserve">Disk structure and access time</w:t>
            </w:r>
          </w:p>
        </w:tc>
        <w:tc>
          <w:tcPr/>
          <w:p>
            <w:pPr>
              <w:pStyle w:val="Compact"/>
              <w:jc w:val="left"/>
            </w:pPr>
            <w:r>
              <w:rPr>
                <w:sz w:val="19"/>
              </w:rPr>
              <w:t xml:space="preserve">2024 Set 2, 2026 Set 1, both 2-mark NAT</w:t>
            </w:r>
          </w:p>
        </w:tc>
        <w:tc>
          <w:tcPr/>
          <w:p>
            <w:pPr>
              <w:pStyle w:val="Compact"/>
              <w:jc w:val="left"/>
            </w:pPr>
            <w:r>
              <w:rPr>
                <w:sz w:val="19"/>
              </w:rPr>
              <w:t xml:space="preserve">Seek + rotational latency + transfer time, disk capacity, sector addressing.</w:t>
            </w:r>
            <w:r>
              <w:rPr>
                <w:sz w:val="19"/>
              </w:rPr>
              <w:t xml:space="preserve"> </w:t>
            </w:r>
            <w:r>
              <w:rPr>
                <w:sz w:val="19"/>
              </w:rPr>
              <w:t xml:space="preserve">“</w:t>
            </w:r>
            <w:r>
              <w:rPr>
                <w:sz w:val="19"/>
              </w:rPr>
              <w:t xml:space="preserve">Secondary storage</w:t>
            </w:r>
            <w:r>
              <w:rPr>
                <w:sz w:val="19"/>
              </w:rPr>
              <w:t xml:space="preserve">”</w:t>
            </w:r>
            <w:r>
              <w:rPr>
                <w:sz w:val="19"/>
              </w:rPr>
              <w:t xml:space="preserve"> </w:t>
            </w:r>
            <w:r>
              <w:rPr>
                <w:sz w:val="19"/>
              </w:rPr>
              <w:t xml:space="preserve">left the COA text, but disks are still asked through OS I/O scheduling</w:t>
            </w:r>
          </w:p>
        </w:tc>
        <w:tc>
          <w:tcPr/>
          <w:p>
            <w:pPr>
              <w:pStyle w:val="Compact"/>
              <w:jc w:val="left"/>
            </w:pPr>
            <w:r>
              <w:rPr>
                <w:sz w:val="19"/>
              </w:rPr>
              <w:t xml:space="preserve">Thu 19 Nov</w:t>
            </w:r>
          </w:p>
        </w:tc>
      </w:tr>
      <w:tr>
        <w:tc>
          <w:tcPr/>
          <w:p>
            <w:pPr>
              <w:pStyle w:val="Compact"/>
              <w:jc w:val="left"/>
            </w:pPr>
            <w:r>
              <w:rPr>
                <w:sz w:val="19"/>
              </w:rPr>
              <w:t xml:space="preserve">Backpatching</w:t>
            </w:r>
          </w:p>
        </w:tc>
        <w:tc>
          <w:tcPr/>
          <w:p>
            <w:pPr>
              <w:pStyle w:val="Compact"/>
              <w:jc w:val="left"/>
            </w:pPr>
            <w:r>
              <w:rPr>
                <w:sz w:val="19"/>
              </w:rPr>
              <w:t xml:space="preserve">2025 Set 2, 1 mark</w:t>
            </w:r>
          </w:p>
        </w:tc>
        <w:tc>
          <w:tcPr/>
          <w:p>
            <w:pPr>
              <w:pStyle w:val="Compact"/>
              <w:jc w:val="left"/>
            </w:pPr>
            <w:r>
              <w:rPr>
                <w:sz w:val="19"/>
              </w:rPr>
              <w:t xml:space="preserve">Fill jump targets for Boolean expressions and control flow in three-address code</w:t>
            </w:r>
          </w:p>
        </w:tc>
        <w:tc>
          <w:tcPr/>
          <w:p>
            <w:pPr>
              <w:pStyle w:val="Compact"/>
              <w:jc w:val="left"/>
            </w:pPr>
            <w:r>
              <w:rPr>
                <w:sz w:val="19"/>
              </w:rPr>
              <w:t xml:space="preserve">Fri 8 Jan</w:t>
            </w:r>
          </w:p>
        </w:tc>
      </w:tr>
      <w:tr>
        <w:tc>
          <w:tcPr/>
          <w:p>
            <w:pPr>
              <w:pStyle w:val="Compact"/>
              <w:jc w:val="left"/>
            </w:pPr>
            <w:r>
              <w:rPr>
                <w:sz w:val="19"/>
              </w:rPr>
              <w:t xml:space="preserve">Operator-precedence parsing</w:t>
            </w:r>
          </w:p>
        </w:tc>
        <w:tc>
          <w:tcPr/>
          <w:p>
            <w:pPr>
              <w:pStyle w:val="Compact"/>
              <w:jc w:val="left"/>
            </w:pPr>
            <w:r>
              <w:rPr>
                <w:sz w:val="19"/>
              </w:rPr>
              <w:t xml:space="preserve">2024 Set 1, 1-mark NAT</w:t>
            </w:r>
          </w:p>
        </w:tc>
        <w:tc>
          <w:tcPr/>
          <w:p>
            <w:pPr>
              <w:pStyle w:val="Compact"/>
              <w:jc w:val="left"/>
            </w:pPr>
            <w:r>
              <w:rPr>
                <w:sz w:val="19"/>
              </w:rPr>
              <w:t xml:space="preserve">Build precedence relations, parse a string step by step</w:t>
            </w:r>
          </w:p>
        </w:tc>
        <w:tc>
          <w:tcPr/>
          <w:p>
            <w:pPr>
              <w:pStyle w:val="Compact"/>
              <w:jc w:val="left"/>
            </w:pPr>
            <w:r>
              <w:rPr>
                <w:sz w:val="19"/>
              </w:rPr>
              <w:t xml:space="preserve">Wed 6 Jan</w:t>
            </w:r>
          </w:p>
        </w:tc>
      </w:tr>
      <w:tr>
        <w:tc>
          <w:tcPr/>
          <w:p>
            <w:pPr>
              <w:pStyle w:val="Compact"/>
              <w:jc w:val="left"/>
            </w:pPr>
            <w:r>
              <w:rPr>
                <w:sz w:val="19"/>
              </w:rPr>
              <w:t xml:space="preserve">Eigenvalue multiplicity</w:t>
            </w:r>
          </w:p>
        </w:tc>
        <w:tc>
          <w:tcPr/>
          <w:p>
            <w:pPr>
              <w:pStyle w:val="Compact"/>
              <w:jc w:val="left"/>
            </w:pPr>
            <w:r>
              <w:rPr>
                <w:sz w:val="19"/>
              </w:rPr>
              <w:t xml:space="preserve">2026 Set 1, 1 mark</w:t>
            </w:r>
          </w:p>
        </w:tc>
        <w:tc>
          <w:tcPr/>
          <w:p>
            <w:pPr>
              <w:pStyle w:val="Compact"/>
              <w:jc w:val="left"/>
            </w:pPr>
            <w:r>
              <w:rPr>
                <w:sz w:val="19"/>
              </w:rPr>
              <w:t xml:space="preserve">Algebraic vs geometric multiplicity, when a matrix is diagonalisable</w:t>
            </w:r>
          </w:p>
        </w:tc>
        <w:tc>
          <w:tcPr/>
          <w:p>
            <w:pPr>
              <w:pStyle w:val="Compact"/>
              <w:jc w:val="left"/>
            </w:pPr>
            <w:r>
              <w:rPr>
                <w:sz w:val="19"/>
              </w:rPr>
              <w:t xml:space="preserve">Sat 21 Nov</w:t>
            </w:r>
          </w:p>
        </w:tc>
      </w:tr>
      <w:tr>
        <w:tc>
          <w:tcPr/>
          <w:p>
            <w:pPr>
              <w:pStyle w:val="Compact"/>
              <w:jc w:val="left"/>
            </w:pPr>
            <w:r>
              <w:rPr>
                <w:sz w:val="19"/>
              </w:rPr>
              <w:t xml:space="preserve">Counting super keys</w:t>
            </w:r>
          </w:p>
        </w:tc>
        <w:tc>
          <w:tcPr/>
          <w:p>
            <w:pPr>
              <w:pStyle w:val="Compact"/>
              <w:jc w:val="left"/>
            </w:pPr>
            <w:r>
              <w:rPr>
                <w:sz w:val="19"/>
              </w:rPr>
              <w:t xml:space="preserve">2026 Set 1, 2-mark NAT</w:t>
            </w:r>
          </w:p>
        </w:tc>
        <w:tc>
          <w:tcPr/>
          <w:p>
            <w:pPr>
              <w:pStyle w:val="Compact"/>
              <w:jc w:val="left"/>
            </w:pPr>
            <w:r>
              <w:rPr>
                <w:sz w:val="19"/>
              </w:rPr>
              <w:t xml:space="preserve">Count super keys from the candidate keys using inclusion–exclusion</w:t>
            </w:r>
          </w:p>
        </w:tc>
        <w:tc>
          <w:tcPr/>
          <w:p>
            <w:pPr>
              <w:pStyle w:val="Compact"/>
              <w:jc w:val="left"/>
            </w:pPr>
            <w:r>
              <w:rPr>
                <w:sz w:val="19"/>
              </w:rPr>
              <w:t xml:space="preserve">Tue 15 Dec</w:t>
            </w:r>
          </w:p>
        </w:tc>
      </w:tr>
      <w:tr>
        <w:tc>
          <w:tcPr/>
          <w:p>
            <w:pPr>
              <w:pStyle w:val="Compact"/>
              <w:jc w:val="left"/>
            </w:pPr>
            <w:r>
              <w:rPr>
                <w:sz w:val="19"/>
              </w:rPr>
              <w:t xml:space="preserve">Modified binary search</w:t>
            </w:r>
          </w:p>
        </w:tc>
        <w:tc>
          <w:tcPr/>
          <w:p>
            <w:pPr>
              <w:pStyle w:val="Compact"/>
              <w:jc w:val="left"/>
            </w:pPr>
            <w:r>
              <w:rPr>
                <w:sz w:val="19"/>
              </w:rPr>
              <w:t xml:space="preserve">2025 Set 2, 2 marks (bitonic array)</w:t>
            </w:r>
          </w:p>
        </w:tc>
        <w:tc>
          <w:tcPr/>
          <w:p>
            <w:pPr>
              <w:pStyle w:val="Compact"/>
              <w:jc w:val="left"/>
            </w:pPr>
            <w:r>
              <w:rPr>
                <w:sz w:val="19"/>
              </w:rPr>
              <w:t xml:space="preserve">Search bitonic and rotated sorted arrays in O(log n)</w:t>
            </w:r>
          </w:p>
        </w:tc>
        <w:tc>
          <w:tcPr/>
          <w:p>
            <w:pPr>
              <w:pStyle w:val="Compact"/>
              <w:jc w:val="left"/>
            </w:pPr>
            <w:r>
              <w:rPr>
                <w:sz w:val="19"/>
              </w:rPr>
              <w:t xml:space="preserve">Wed 28 Oct</w:t>
            </w:r>
          </w:p>
        </w:tc>
      </w:tr>
      <w:tr>
        <w:tc>
          <w:tcPr/>
          <w:p>
            <w:pPr>
              <w:pStyle w:val="Compact"/>
              <w:jc w:val="left"/>
            </w:pPr>
            <w:r>
              <w:rPr>
                <w:sz w:val="19"/>
              </w:rPr>
              <w:t xml:space="preserve">“</w:t>
            </w:r>
            <w:r>
              <w:rPr>
                <w:sz w:val="19"/>
              </w:rPr>
              <w:t xml:space="preserve">What does this code compute?</w:t>
            </w:r>
            <w:r>
              <w:rPr>
                <w:sz w:val="19"/>
              </w:rPr>
              <w:t xml:space="preserve">”</w:t>
            </w:r>
          </w:p>
        </w:tc>
        <w:tc>
          <w:tcPr/>
          <w:p>
            <w:pPr>
              <w:pStyle w:val="Compact"/>
              <w:jc w:val="left"/>
            </w:pPr>
            <w:r>
              <w:rPr>
                <w:sz w:val="19"/>
              </w:rPr>
              <w:t xml:space="preserve">2021 Set 1 and Set 2 (3 questions)</w:t>
            </w:r>
          </w:p>
        </w:tc>
        <w:tc>
          <w:tcPr/>
          <w:p>
            <w:pPr>
              <w:pStyle w:val="Compact"/>
              <w:jc w:val="left"/>
            </w:pPr>
            <w:r>
              <w:rPr>
                <w:sz w:val="19"/>
              </w:rPr>
              <w:t xml:space="preserve">Trace an unfamiliar function on small inputs until you see the pattern (GCD, sum of digits, reversal, and so on)</w:t>
            </w:r>
          </w:p>
        </w:tc>
        <w:tc>
          <w:tcPr/>
          <w:p>
            <w:pPr>
              <w:pStyle w:val="Compact"/>
              <w:jc w:val="left"/>
            </w:pPr>
            <w:r>
              <w:rPr>
                <w:sz w:val="19"/>
              </w:rPr>
              <w:t xml:space="preserve">Fri 16 Oct, plus one per Sunday test</w:t>
            </w:r>
          </w:p>
        </w:tc>
      </w:tr>
    </w:tbl>
    <w:p>
      <w:pPr>
        <w:pStyle w:val="BodyText"/>
      </w:pPr>
      <w:r>
        <w:t xml:space="preserve">One more pattern to prepare for:</w:t>
      </w:r>
      <w:r>
        <w:t xml:space="preserve"> </w:t>
      </w:r>
      <w:r>
        <w:rPr>
          <w:bCs/>
          <w:b/>
        </w:rPr>
        <w:t xml:space="preserve">GATE sometimes defines a new term inside the question</w:t>
      </w:r>
      <w:r>
        <w:t xml:space="preserve"> </w:t>
      </w:r>
      <w:r>
        <w:t xml:space="preserve">and asks you to apply it. 2026 Set 2 defined a Jaccard coefficient on graph neighbourhoods. Read these slowly and try the definition on a tiny example first.</w:t>
      </w:r>
    </w:p>
    <w:p>
      <w:pPr>
        <w:pStyle w:val="BodyText"/>
      </w:pPr>
      <w:r>
        <w:t xml:space="preserve">The PYQs also confirm that these less-obvious planner items are worth their day: Booth’s multiplication (2025 Set 2), Huffman codes (2021 Set 2), stop-and-wait and sliding-window efficiency (4 papers), double hashing and linear probing (2025, 2026), balls-in-bins counting (2022), symbol tables (2025 Set 1) and graph matching (2026 Set 1).</w:t>
      </w:r>
    </w:p>
    <w:bookmarkEnd w:id="106"/>
    <w:bookmarkStart w:id="107" w:name="additions-with-few-recent-pyqs"/>
    <w:p>
      <w:pPr>
        <w:pStyle w:val="Heading2"/>
      </w:pPr>
      <w:r>
        <w:t xml:space="preserve">2027 additions with few recent PYQs</w:t>
      </w:r>
    </w:p>
    <w:p>
      <w:pPr>
        <w:pStyle w:val="FirstParagraph"/>
      </w:pPr>
      <w:r>
        <w:t xml:space="preserve">Four topics added or spelled out in the 2027 syllabus were barely tested from 2021 to 2026, so recent papers won’t give you enough practice on them. The syllabus now names them explicitly, so prepare them fully anyway, using older papers and textbook exercises.</w:t>
      </w:r>
    </w:p>
    <w:tbl>
      <w:tblPr>
        <w:tblStyle w:val="Table"/>
        <w:tblW w:type="pct" w:w="5000"/>
        <w:tblLook w:firstRow="1" w:lastRow="0" w:firstColumn="0" w:lastColumn="0" w:noHBand="0" w:noVBand="0" w:val="0020"/>
        <w:jc w:val="start"/>
        <w:tblBorders>
          <w:top w:val="single" w:sz="4" w:color="C9D1DC"/>
          <w:left w:val="single" w:sz="4" w:color="C9D1DC"/>
          <w:bottom w:val="single" w:sz="4" w:color="C9D1DC"/>
          <w:right w:val="single" w:sz="4" w:color="C9D1DC"/>
          <w:insideH w:val="single" w:sz="4" w:color="C9D1DC"/>
          <w:insideV w:val="single" w:sz="4" w:color="C9D1DC"/>
        </w:tblBorders>
      </w:tblPr>
      <w:tblGrid>
        <w:gridCol w:w="1939"/>
        <w:gridCol w:w="1454"/>
        <w:gridCol w:w="4525"/>
      </w:tblGrid>
      <w:tr>
        <w:trPr>
          <w:tblHeader w:val="true"/>
        </w:trPr>
        <w:tc>
          <w:tcPr>
            <w:shd w:val="clear" w:color="auto" w:fill="E8EEF7"/>
          </w:tcPr>
          <w:p>
            <w:pPr>
              <w:pStyle w:val="Compact"/>
              <w:jc w:val="left"/>
            </w:pPr>
            <w:r>
              <w:rPr>
                <w:b/>
                <w:sz w:val="19"/>
              </w:rPr>
              <w:t xml:space="preserve">Topic</w:t>
            </w:r>
          </w:p>
        </w:tc>
        <w:tc>
          <w:tcPr>
            <w:shd w:val="clear" w:color="auto" w:fill="E8EEF7"/>
          </w:tcPr>
          <w:p>
            <w:pPr>
              <w:pStyle w:val="Compact"/>
              <w:jc w:val="left"/>
            </w:pPr>
            <w:r>
              <w:rPr>
                <w:b/>
                <w:sz w:val="19"/>
              </w:rPr>
              <w:t xml:space="preserve">Recent PYQs (2021–2026)</w:t>
            </w:r>
          </w:p>
        </w:tc>
        <w:tc>
          <w:tcPr>
            <w:shd w:val="clear" w:color="auto" w:fill="E8EEF7"/>
          </w:tcPr>
          <w:p>
            <w:pPr>
              <w:pStyle w:val="Compact"/>
              <w:jc w:val="left"/>
            </w:pPr>
            <w:r>
              <w:rPr>
                <w:b/>
                <w:sz w:val="19"/>
              </w:rPr>
              <w:t xml:space="preserve">Where to practise</w:t>
            </w:r>
          </w:p>
        </w:tc>
      </w:tr>
      <w:tr>
        <w:tc>
          <w:tcPr/>
          <w:p>
            <w:pPr>
              <w:pStyle w:val="Compact"/>
              <w:jc w:val="left"/>
            </w:pPr>
            <w:r>
              <w:rPr>
                <w:sz w:val="19"/>
              </w:rPr>
              <w:t xml:space="preserve">Control unit design: hardwired and microprogrammed</w:t>
            </w:r>
          </w:p>
        </w:tc>
        <w:tc>
          <w:tcPr/>
          <w:p>
            <w:pPr>
              <w:pStyle w:val="Compact"/>
              <w:jc w:val="left"/>
            </w:pPr>
            <w:r>
              <w:rPr>
                <w:sz w:val="19"/>
              </w:rPr>
              <w:t xml:space="preserve">None</w:t>
            </w:r>
          </w:p>
        </w:tc>
        <w:tc>
          <w:tcPr/>
          <w:p>
            <w:pPr>
              <w:pStyle w:val="Compact"/>
              <w:jc w:val="left"/>
            </w:pPr>
            <w:r>
              <w:rPr>
                <w:sz w:val="19"/>
              </w:rPr>
              <w:t xml:space="preserve">Older GATE: CSE 1996, 1997, 1999, 2002, 2004 (Q67), 2013 (Q28); GATE IT 2004, 2005 (two questions), 2006, 2008. Control-word size, horizontal vs vertical microinstructions, control memory size</w:t>
            </w:r>
          </w:p>
        </w:tc>
      </w:tr>
      <w:tr>
        <w:tc>
          <w:tcPr/>
          <w:p>
            <w:pPr>
              <w:pStyle w:val="Compact"/>
              <w:jc w:val="left"/>
            </w:pPr>
            <w:r>
              <w:rPr>
                <w:sz w:val="19"/>
              </w:rPr>
              <w:t xml:space="preserve">Memory interfacing</w:t>
            </w:r>
          </w:p>
        </w:tc>
        <w:tc>
          <w:tcPr/>
          <w:p>
            <w:pPr>
              <w:pStyle w:val="Compact"/>
              <w:jc w:val="left"/>
            </w:pPr>
            <w:r>
              <w:rPr>
                <w:sz w:val="19"/>
              </w:rPr>
              <w:t xml:space="preserve">1 (2023, 2 marks)</w:t>
            </w:r>
          </w:p>
        </w:tc>
        <w:tc>
          <w:tcPr/>
          <w:p>
            <w:pPr>
              <w:pStyle w:val="Compact"/>
              <w:jc w:val="left"/>
            </w:pPr>
            <w:r>
              <w:rPr>
                <w:sz w:val="19"/>
              </w:rPr>
              <w:t xml:space="preserve">Number of chips for a given memory, address lines, chip-select decoding, interleaving; Hamacher’s memory chapter exercises</w:t>
            </w:r>
          </w:p>
        </w:tc>
      </w:tr>
      <w:tr>
        <w:tc>
          <w:tcPr/>
          <w:p>
            <w:pPr>
              <w:pStyle w:val="Compact"/>
              <w:jc w:val="left"/>
            </w:pPr>
            <w:r>
              <w:rPr>
                <w:sz w:val="19"/>
              </w:rPr>
              <w:t xml:space="preserve">ALU and datapath design</w:t>
            </w:r>
          </w:p>
        </w:tc>
        <w:tc>
          <w:tcPr/>
          <w:p>
            <w:pPr>
              <w:pStyle w:val="Compact"/>
              <w:jc w:val="left"/>
            </w:pPr>
            <w:r>
              <w:rPr>
                <w:sz w:val="19"/>
              </w:rPr>
              <w:t xml:space="preserve">1 (2025 Set 1, datapath MSQ)</w:t>
            </w:r>
          </w:p>
        </w:tc>
        <w:tc>
          <w:tcPr/>
          <w:p>
            <w:pPr>
              <w:pStyle w:val="Compact"/>
              <w:jc w:val="left"/>
            </w:pPr>
            <w:r>
              <w:rPr>
                <w:sz w:val="19"/>
              </w:rPr>
              <w:t xml:space="preserve">Micro-operations for an instruction on a single-bus datapath, control signals per step</w:t>
            </w:r>
          </w:p>
        </w:tc>
      </w:tr>
      <w:tr>
        <w:tc>
          <w:tcPr/>
          <w:p>
            <w:pPr>
              <w:pStyle w:val="Compact"/>
              <w:jc w:val="left"/>
            </w:pPr>
            <w:r>
              <w:rPr>
                <w:sz w:val="19"/>
              </w:rPr>
              <w:t xml:space="preserve">Tabular (Quine–McCluskey) minimisation</w:t>
            </w:r>
          </w:p>
        </w:tc>
        <w:tc>
          <w:tcPr/>
          <w:p>
            <w:pPr>
              <w:pStyle w:val="Compact"/>
              <w:jc w:val="left"/>
            </w:pPr>
            <w:r>
              <w:rPr>
                <w:sz w:val="19"/>
              </w:rPr>
              <w:t xml:space="preserve">None</w:t>
            </w:r>
          </w:p>
        </w:tc>
        <w:tc>
          <w:tcPr/>
          <w:p>
            <w:pPr>
              <w:pStyle w:val="Compact"/>
              <w:jc w:val="left"/>
            </w:pPr>
            <w:r>
              <w:rPr>
                <w:sz w:val="19"/>
              </w:rPr>
              <w:t xml:space="preserve">Work 4–5 functions fully by hand, including prime implicant charts; Morris Mano chapter 3 exercises</w:t>
            </w:r>
          </w:p>
        </w:tc>
      </w:tr>
    </w:tbl>
    <w:p>
      <w:pPr>
        <w:pStyle w:val="BodyText"/>
      </w:pPr>
      <w:r>
        <w:t xml:space="preserve">Design of sequential circuits, also emphasised in 2027, is already well covered by recent papers: counters or flip-flops appeared in 2021 Set 1, 2023, 2025 Set 1, 2025 Set 2 and 2026 Set 1.</w:t>
      </w:r>
    </w:p>
    <w:bookmarkEnd w:id="107"/>
    <w:bookmarkStart w:id="108" w:name="what-to-skip-in-old-pyqs"/>
    <w:p>
      <w:pPr>
        <w:pStyle w:val="Heading2"/>
      </w:pPr>
      <w:r>
        <w:t xml:space="preserve">What to skip in old PYQs</w:t>
      </w:r>
    </w:p>
    <w:p>
      <w:pPr>
        <w:pStyle w:val="FirstParagraph"/>
      </w:pPr>
      <w:r>
        <w:t xml:space="preserve">The 2027 revision mostly trimmed Computer Networks. When you practise from GATE Overflow, skip questions whose main topic is one of these:</w:t>
      </w:r>
    </w:p>
    <w:p>
      <w:pPr>
        <w:numPr>
          <w:ilvl w:val="0"/>
          <w:numId w:val="1006"/>
        </w:numPr>
        <w:pStyle w:val="Compact"/>
      </w:pPr>
      <w:r>
        <w:rPr>
          <w:bCs/>
          <w:b/>
        </w:rPr>
        <w:t xml:space="preserve">Computer Networks:</w:t>
      </w:r>
      <w:r>
        <w:t xml:space="preserve"> </w:t>
      </w:r>
      <w:r>
        <w:t xml:space="preserve">UDP, ARP, DHCP, ICMP, SMTP, FTP and email, framing, bridging, and flooding as a routing method. In 2021–2026 only one question clearly depended on these (ARP alongside TCP, 2025 Set 2, 1 mark). Five more were tagged only as general network or application-layer protocol questions (2021 Set 1, 2022, 2024 Set 1, both 2026 papers), so check each before skipping it.</w:t>
      </w:r>
    </w:p>
    <w:p>
      <w:pPr>
        <w:numPr>
          <w:ilvl w:val="0"/>
          <w:numId w:val="1006"/>
        </w:numPr>
        <w:pStyle w:val="Compact"/>
      </w:pPr>
      <w:r>
        <w:rPr>
          <w:bCs/>
          <w:b/>
        </w:rPr>
        <w:t xml:space="preserve">COA:</w:t>
      </w:r>
      <w:r>
        <w:t xml:space="preserve"> </w:t>
      </w:r>
      <w:r>
        <w:t xml:space="preserve">questions purely about secondary-storage devices under COA. Keep disk access time and disk scheduling, which are still part of OS.</w:t>
      </w:r>
    </w:p>
    <w:p>
      <w:pPr>
        <w:pStyle w:val="FirstParagraph"/>
      </w:pPr>
      <w:r>
        <w:t xml:space="preserve">Everything else in the 2021–2026 papers is still examinable, so all other PYQs from these years are useful practice.</w:t>
      </w:r>
    </w:p>
    <w:bookmarkEnd w:id="108"/>
    <w:bookmarkStart w:id="121" w:name="sources"/>
    <w:p>
      <w:pPr>
        <w:pStyle w:val="Heading2"/>
      </w:pPr>
      <w:r>
        <w:t xml:space="preserve">Sources</w:t>
      </w:r>
    </w:p>
    <w:p>
      <w:pPr>
        <w:numPr>
          <w:ilvl w:val="0"/>
          <w:numId w:val="1007"/>
        </w:numPr>
        <w:pStyle w:val="Compact"/>
      </w:pPr>
      <w:r>
        <w:t xml:space="preserve">GATE Overflow question lists by paper:</w:t>
      </w:r>
      <w:r>
        <w:t xml:space="preserve"> </w:t>
      </w:r>
      <w:hyperlink r:id="rId109">
        <w:r>
          <w:rPr>
            <w:rStyle w:val="Hyperlink"/>
          </w:rPr>
          <w:t xml:space="preserve">2021 Set 1</w:t>
        </w:r>
      </w:hyperlink>
      <w:r>
        <w:t xml:space="preserve">,</w:t>
      </w:r>
      <w:r>
        <w:t xml:space="preserve"> </w:t>
      </w:r>
      <w:hyperlink r:id="rId110">
        <w:r>
          <w:rPr>
            <w:rStyle w:val="Hyperlink"/>
          </w:rPr>
          <w:t xml:space="preserve">2021 Set 2</w:t>
        </w:r>
      </w:hyperlink>
      <w:r>
        <w:t xml:space="preserve">,</w:t>
      </w:r>
      <w:r>
        <w:t xml:space="preserve"> </w:t>
      </w:r>
      <w:hyperlink r:id="rId111">
        <w:r>
          <w:rPr>
            <w:rStyle w:val="Hyperlink"/>
          </w:rPr>
          <w:t xml:space="preserve">2022</w:t>
        </w:r>
      </w:hyperlink>
      <w:r>
        <w:t xml:space="preserve">,</w:t>
      </w:r>
      <w:r>
        <w:t xml:space="preserve"> </w:t>
      </w:r>
      <w:hyperlink r:id="rId112">
        <w:r>
          <w:rPr>
            <w:rStyle w:val="Hyperlink"/>
          </w:rPr>
          <w:t xml:space="preserve">2023</w:t>
        </w:r>
      </w:hyperlink>
      <w:r>
        <w:t xml:space="preserve">,</w:t>
      </w:r>
      <w:r>
        <w:t xml:space="preserve"> </w:t>
      </w:r>
      <w:hyperlink r:id="rId113">
        <w:r>
          <w:rPr>
            <w:rStyle w:val="Hyperlink"/>
          </w:rPr>
          <w:t xml:space="preserve">2024 Set 1</w:t>
        </w:r>
      </w:hyperlink>
      <w:r>
        <w:t xml:space="preserve">,</w:t>
      </w:r>
      <w:r>
        <w:t xml:space="preserve"> </w:t>
      </w:r>
      <w:hyperlink r:id="rId114">
        <w:r>
          <w:rPr>
            <w:rStyle w:val="Hyperlink"/>
          </w:rPr>
          <w:t xml:space="preserve">2024 Set 2</w:t>
        </w:r>
      </w:hyperlink>
      <w:r>
        <w:t xml:space="preserve">,</w:t>
      </w:r>
      <w:r>
        <w:t xml:space="preserve"> </w:t>
      </w:r>
      <w:hyperlink r:id="rId115">
        <w:r>
          <w:rPr>
            <w:rStyle w:val="Hyperlink"/>
          </w:rPr>
          <w:t xml:space="preserve">2025 Set 1</w:t>
        </w:r>
      </w:hyperlink>
      <w:r>
        <w:t xml:space="preserve">,</w:t>
      </w:r>
      <w:r>
        <w:t xml:space="preserve"> </w:t>
      </w:r>
      <w:hyperlink r:id="rId116">
        <w:r>
          <w:rPr>
            <w:rStyle w:val="Hyperlink"/>
          </w:rPr>
          <w:t xml:space="preserve">2025 Set 2</w:t>
        </w:r>
      </w:hyperlink>
      <w:r>
        <w:t xml:space="preserve">,</w:t>
      </w:r>
      <w:r>
        <w:t xml:space="preserve"> </w:t>
      </w:r>
      <w:hyperlink r:id="rId117">
        <w:r>
          <w:rPr>
            <w:rStyle w:val="Hyperlink"/>
          </w:rPr>
          <w:t xml:space="preserve">2026 Set 1</w:t>
        </w:r>
      </w:hyperlink>
      <w:r>
        <w:t xml:space="preserve">,</w:t>
      </w:r>
      <w:r>
        <w:t xml:space="preserve"> </w:t>
      </w:r>
      <w:hyperlink r:id="rId118">
        <w:r>
          <w:rPr>
            <w:rStyle w:val="Hyperlink"/>
          </w:rPr>
          <w:t xml:space="preserve">2026 Set 2</w:t>
        </w:r>
      </w:hyperlink>
    </w:p>
    <w:p>
      <w:pPr>
        <w:numPr>
          <w:ilvl w:val="0"/>
          <w:numId w:val="1007"/>
        </w:numPr>
        <w:pStyle w:val="Compact"/>
      </w:pPr>
      <w:hyperlink r:id="rId119">
        <w:r>
          <w:rPr>
            <w:rStyle w:val="Hyperlink"/>
          </w:rPr>
          <w:t xml:space="preserve">GATE Overflow microprogramming questions</w:t>
        </w:r>
      </w:hyperlink>
    </w:p>
    <w:p>
      <w:pPr>
        <w:numPr>
          <w:ilvl w:val="0"/>
          <w:numId w:val="1007"/>
        </w:numPr>
        <w:pStyle w:val="Compact"/>
      </w:pPr>
      <w:hyperlink r:id="rId26">
        <w:r>
          <w:rPr>
            <w:rStyle w:val="Hyperlink"/>
          </w:rPr>
          <w:t xml:space="preserve">GATE 2027 CS syllabus, IIT Madras</w:t>
        </w:r>
      </w:hyperlink>
    </w:p>
    <w:p>
      <w:pPr>
        <w:numPr>
          <w:ilvl w:val="0"/>
          <w:numId w:val="1007"/>
        </w:numPr>
        <w:pStyle w:val="Compact"/>
      </w:pPr>
      <w:r>
        <w:t xml:space="preserve">Cross-checks:</w:t>
      </w:r>
      <w:r>
        <w:t xml:space="preserve"> </w:t>
      </w:r>
      <w:hyperlink r:id="rId32">
        <w:r>
          <w:rPr>
            <w:rStyle w:val="Hyperlink"/>
          </w:rPr>
          <w:t xml:space="preserve">GO Classes 2023–2025 weightage analysis</w:t>
        </w:r>
      </w:hyperlink>
      <w:r>
        <w:t xml:space="preserve">,</w:t>
      </w:r>
      <w:r>
        <w:t xml:space="preserve"> </w:t>
      </w:r>
      <w:hyperlink r:id="rId120">
        <w:r>
          <w:rPr>
            <w:rStyle w:val="Hyperlink"/>
          </w:rPr>
          <w:t xml:space="preserve">GeeksforGeeks GATE CSE 2026 Shift 2 analysis</w:t>
        </w:r>
      </w:hyperlink>
    </w:p>
    <w:bookmarkEnd w:id="121"/>
    <w:bookmarkEnd w:id="122"/>
    <w:sectPr>
      <w:pgSz w:w="11906" w:h="16838"/>
      <w:pgMar w:left="907" w:right="907" w:top="907" w:bottom="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b/>
      <w:bCs/>
      <w:color w:val="1D3F73"/>
      <w:sz w:val="4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b/>
      <w:bCs/>
      <w:color w:val="1D3F73"/>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b/>
      <w:bCs/>
      <w:color w:val="1D3F73"/>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1" Type="http://schemas.openxmlformats.org/officeDocument/2006/relationships/image" Target="media/rId101.png"/><Relationship Id="rId96" Type="http://schemas.openxmlformats.org/officeDocument/2006/relationships/image" Target="media/rId96.png"/><Relationship Id="rId29" Type="http://schemas.openxmlformats.org/officeDocument/2006/relationships/image" Target="media/rId29.png"/><Relationship Id="rId24" Type="http://schemas.openxmlformats.org/officeDocument/2006/relationships/hyperlink" Target="https://bohikitap.in/gate-2027-information-brochure-is-out" TargetMode="External"/><Relationship Id="rId27" Type="http://schemas.openxmlformats.org/officeDocument/2006/relationships/hyperlink" Target="https://gate2026.iitg.ac.in/doc/GATE2026_Syllabus/CS_2026_Syllabus.pdf" TargetMode="External"/><Relationship Id="rId20" Type="http://schemas.openxmlformats.org/officeDocument/2006/relationships/hyperlink" Target="https://gate2027.iitm.ac.in/" TargetMode="External"/><Relationship Id="rId26" Type="http://schemas.openxmlformats.org/officeDocument/2006/relationships/hyperlink" Target="https://gate2027.iitm.ac.in/static/doc/GATE2027_Syllabus/CS_GATE2027_Syllabus.pdf" TargetMode="External"/><Relationship Id="rId36" Type="http://schemas.openxmlformats.org/officeDocument/2006/relationships/hyperlink" Target="https://gateoverflow.in/" TargetMode="External"/><Relationship Id="rId64" Type="http://schemas.openxmlformats.org/officeDocument/2006/relationships/hyperlink" Target="https://gateoverflow.in/previous-years" TargetMode="External"/><Relationship Id="rId109" Type="http://schemas.openxmlformats.org/officeDocument/2006/relationships/hyperlink" Target="https://gateoverflow.in/tag/gatecse-2021-set1" TargetMode="External"/><Relationship Id="rId110" Type="http://schemas.openxmlformats.org/officeDocument/2006/relationships/hyperlink" Target="https://gateoverflow.in/tag/gatecse-2021-set2" TargetMode="External"/><Relationship Id="rId111" Type="http://schemas.openxmlformats.org/officeDocument/2006/relationships/hyperlink" Target="https://gateoverflow.in/tag/gatecse-2022" TargetMode="External"/><Relationship Id="rId112" Type="http://schemas.openxmlformats.org/officeDocument/2006/relationships/hyperlink" Target="https://gateoverflow.in/tag/gatecse-2023" TargetMode="External"/><Relationship Id="rId114" Type="http://schemas.openxmlformats.org/officeDocument/2006/relationships/hyperlink" Target="https://gateoverflow.in/tag/gatecse-2024-set2" TargetMode="External"/><Relationship Id="rId117" Type="http://schemas.openxmlformats.org/officeDocument/2006/relationships/hyperlink" Target="https://gateoverflow.in/tag/gatecse-2026-set1" TargetMode="External"/><Relationship Id="rId118" Type="http://schemas.openxmlformats.org/officeDocument/2006/relationships/hyperlink" Target="https://gateoverflow.in/tag/gatecse-2026-set2" TargetMode="External"/><Relationship Id="rId113" Type="http://schemas.openxmlformats.org/officeDocument/2006/relationships/hyperlink" Target="https://gateoverflow.in/tag/gatecse2024-set1" TargetMode="External"/><Relationship Id="rId115" Type="http://schemas.openxmlformats.org/officeDocument/2006/relationships/hyperlink" Target="https://gateoverflow.in/tag/gatecse2025-set1" TargetMode="External"/><Relationship Id="rId116" Type="http://schemas.openxmlformats.org/officeDocument/2006/relationships/hyperlink" Target="https://gateoverflow.in/tag/gatecse2025-set2" TargetMode="External"/><Relationship Id="rId119" Type="http://schemas.openxmlformats.org/officeDocument/2006/relationships/hyperlink" Target="https://gateoverflow.in/tag/microprogramming" TargetMode="External"/><Relationship Id="rId22" Type="http://schemas.openxmlformats.org/officeDocument/2006/relationships/hyperlink" Target="https://testbook.com/news/gate-2027-official-website/" TargetMode="External"/><Relationship Id="rId23" Type="http://schemas.openxmlformats.org/officeDocument/2006/relationships/hyperlink" Target="https://www.freejobalert.com/articles/gate-exam-date-2027-out-direct-link-to-check-full-schedule-online-3068567" TargetMode="External"/><Relationship Id="rId120" Type="http://schemas.openxmlformats.org/officeDocument/2006/relationships/hyperlink" Target="https://www.geeksforgeeks.org/gate/gate-cse-2026-shift-2-comprehensive-paper-analysis-with-answer-key/" TargetMode="External"/><Relationship Id="rId32" Type="http://schemas.openxmlformats.org/officeDocument/2006/relationships/hyperlink" Target="https://www.goclasses.in/blog/a-strategic-analysis-of-subject-wise-weightage-trends-in-gate-cse-2023-2025" TargetMode="External"/><Relationship Id="rId21" Type="http://schemas.openxmlformats.org/officeDocument/2006/relationships/hyperlink" Target="https://www.iitm.ac.in/happenings/press-releases-and-coverages/iit-madras-announces-dates-syllabus-revision-new-paper" TargetMode="External"/><Relationship Id="rId33" Type="http://schemas.openxmlformats.org/officeDocument/2006/relationships/hyperlink" Target="https://www.pw.live/gate/exams/gate-cse-subject-wise-weightage" TargetMode="External"/><Relationship Id="rId65" Type="http://schemas.openxmlformats.org/officeDocument/2006/relationships/hyperlink" Target="https://www.youtube.com/@GOClassesforGATECS/playlists" TargetMode="External"/><Relationship Id="rId69" Type="http://schemas.openxmlformats.org/officeDocument/2006/relationships/hyperlink" Target="https://www.youtube.com/playlist?list=PL3eEXnCBViH_AhWzqLjrXZKnCbBeRzIAg" TargetMode="External"/><Relationship Id="rId54" Type="http://schemas.openxmlformats.org/officeDocument/2006/relationships/hyperlink" Target="https://www.youtube.com/playlist?list=PLBlnK6fEyqRgp46KUv4ZY69yXmpwKOIev" TargetMode="External"/><Relationship Id="rId42" Type="http://schemas.openxmlformats.org/officeDocument/2006/relationships/hyperlink" Target="https://www.youtube.com/playlist?list=PLBlnK6fEyqRhX6r2uhhlubuF5QextdCSM" TargetMode="External"/><Relationship Id="rId67" Type="http://schemas.openxmlformats.org/officeDocument/2006/relationships/hyperlink" Target="https://www.youtube.com/playlist?list=PLBlnK6fEyqRiHqaYKYVtjQh4o4oXkXZMb" TargetMode="External"/><Relationship Id="rId43" Type="http://schemas.openxmlformats.org/officeDocument/2006/relationships/hyperlink" Target="https://www.youtube.com/playlist?list=PLBlnK6fEyqRj9lld8sWIUNwlKfdUoPd1Y" TargetMode="External"/><Relationship Id="rId49" Type="http://schemas.openxmlformats.org/officeDocument/2006/relationships/hyperlink" Target="https://www.youtube.com/playlist?list=PLBlnK6fEyqRjMH3mWf6kwqiTbT798eAOm" TargetMode="External"/><Relationship Id="rId44" Type="http://schemas.openxmlformats.org/officeDocument/2006/relationships/hyperlink" Target="https://www.youtube.com/playlist?list=PLDN4rrl48XKpZkf03iYFl-O29szjTrs_O" TargetMode="External"/><Relationship Id="rId68" Type="http://schemas.openxmlformats.org/officeDocument/2006/relationships/hyperlink" Target="https://www.youtube.com/playlist?list=PLEBuowGoCtr1hcngfKFUqye6XZ4lcoF0w" TargetMode="External"/><Relationship Id="rId47" Type="http://schemas.openxmlformats.org/officeDocument/2006/relationships/hyperlink" Target="https://www.youtube.com/playlist?list=PLIPZ2_p3RNHhGLQ1ZT37KLpBMAD90CM4_" TargetMode="External"/><Relationship Id="rId66" Type="http://schemas.openxmlformats.org/officeDocument/2006/relationships/hyperlink" Target="https://www.youtube.com/playlist?list=PLIPZ2_p3RNHhyyOPVX0nY3ETziikbz0XR" TargetMode="External"/><Relationship Id="rId58" Type="http://schemas.openxmlformats.org/officeDocument/2006/relationships/hyperlink" Target="https://www.youtube.com/playlist?list=PL_z_8CaSLPWdeOezg68SKkeLN4-T_jNHd" TargetMode="External"/><Relationship Id="rId59" Type="http://schemas.openxmlformats.org/officeDocument/2006/relationships/hyperlink" Target="https://www.youtube.com/playlist?list=PL_z_8CaSLPWdtY9W22VjnPxG30CXNZpI9" TargetMode="External"/><Relationship Id="rId62" Type="http://schemas.openxmlformats.org/officeDocument/2006/relationships/hyperlink" Target="https://www.youtube.com/playlist?list=PL_z_8CaSLPWekqhdCPmFohncHwz8TY2Go" TargetMode="External"/><Relationship Id="rId60" Type="http://schemas.openxmlformats.org/officeDocument/2006/relationships/hyperlink" Target="https://www.youtube.com/playlist?list=PLgUwDviBIf0q8Hkd7bK2Bpryj2xVJk8Vk" TargetMode="External"/><Relationship Id="rId61" Type="http://schemas.openxmlformats.org/officeDocument/2006/relationships/hyperlink" Target="https://www.youtube.com/playlist?list=PLgUwDviBIf0rGEWe64KWas0Nryn7SCRWw" TargetMode="External"/><Relationship Id="rId57" Type="http://schemas.openxmlformats.org/officeDocument/2006/relationships/hyperlink" Target="https://www.youtube.com/playlist?list=PLgUwDviBIf0rGlzIn_7rsaR2FQ5e6ZOL9" TargetMode="External"/><Relationship Id="rId48" Type="http://schemas.openxmlformats.org/officeDocument/2006/relationships/hyperlink" Target="https://www.youtube.com/playlist?list=PLvTTv60o7qj_tdY9zH7YceES7jfXiZkAz" TargetMode="External"/><Relationship Id="rId55" Type="http://schemas.openxmlformats.org/officeDocument/2006/relationships/hyperlink" Target="https://www.youtube.com/playlist?list=PLxCzCOWd7aiEKtKSIHYusizkESC42diyc" TargetMode="External"/><Relationship Id="rId51" Type="http://schemas.openxmlformats.org/officeDocument/2006/relationships/hyperlink" Target="https://www.youtube.com/playlist?list=PLxCzCOWd7aiFAN6I8CuViBuCdJgiOkT2Y" TargetMode="External"/><Relationship Id="rId53" Type="http://schemas.openxmlformats.org/officeDocument/2006/relationships/hyperlink" Target="https://www.youtube.com/playlist?list=PLxCzCOWd7aiFM9Lj5G9G_76adtyb4ef7i" TargetMode="External"/><Relationship Id="rId52" Type="http://schemas.openxmlformats.org/officeDocument/2006/relationships/hyperlink" Target="https://www.youtube.com/playlist?list=PLxCzCOWd7aiGFBD2-2joCpWOLUrDLvVV_" TargetMode="External"/><Relationship Id="rId46" Type="http://schemas.openxmlformats.org/officeDocument/2006/relationships/hyperlink" Target="https://www.youtube.com/playlist?list=PLxCzCOWd7aiGz9donHRrE9I3Mwn6XdP8p" TargetMode="External"/><Relationship Id="rId41" Type="http://schemas.openxmlformats.org/officeDocument/2006/relationships/hyperlink" Target="https://www.youtube.com/playlist?list=PLxCzCOWd7aiH2wwES9vPWsEL6ipTaUSl3" TargetMode="External"/><Relationship Id="rId50" Type="http://schemas.openxmlformats.org/officeDocument/2006/relationships/hyperlink" Target="https://www.youtube.com/playlist?list=PLxCzCOWd7aiHMonh3G6QNKq53C6oNXGrX" TargetMode="External"/><Relationship Id="rId45" Type="http://schemas.openxmlformats.org/officeDocument/2006/relationships/hyperlink" Target="https://www.youtube.com/playlist?list=PLxCzCOWd7aiHcmS4i14bI0VrMbZTUvlTa"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https://bohikitap.in/gate-2027-information-brochure-is-out" TargetMode="External"/><Relationship Id="rId27" Type="http://schemas.openxmlformats.org/officeDocument/2006/relationships/hyperlink" Target="https://gate2026.iitg.ac.in/doc/GATE2026_Syllabus/CS_2026_Syllabus.pdf" TargetMode="External"/><Relationship Id="rId20" Type="http://schemas.openxmlformats.org/officeDocument/2006/relationships/hyperlink" Target="https://gate2027.iitm.ac.in/" TargetMode="External"/><Relationship Id="rId26" Type="http://schemas.openxmlformats.org/officeDocument/2006/relationships/hyperlink" Target="https://gate2027.iitm.ac.in/static/doc/GATE2027_Syllabus/CS_GATE2027_Syllabus.pdf" TargetMode="External"/><Relationship Id="rId36" Type="http://schemas.openxmlformats.org/officeDocument/2006/relationships/hyperlink" Target="https://gateoverflow.in/" TargetMode="External"/><Relationship Id="rId64" Type="http://schemas.openxmlformats.org/officeDocument/2006/relationships/hyperlink" Target="https://gateoverflow.in/previous-years" TargetMode="External"/><Relationship Id="rId109" Type="http://schemas.openxmlformats.org/officeDocument/2006/relationships/hyperlink" Target="https://gateoverflow.in/tag/gatecse-2021-set1" TargetMode="External"/><Relationship Id="rId110" Type="http://schemas.openxmlformats.org/officeDocument/2006/relationships/hyperlink" Target="https://gateoverflow.in/tag/gatecse-2021-set2" TargetMode="External"/><Relationship Id="rId111" Type="http://schemas.openxmlformats.org/officeDocument/2006/relationships/hyperlink" Target="https://gateoverflow.in/tag/gatecse-2022" TargetMode="External"/><Relationship Id="rId112" Type="http://schemas.openxmlformats.org/officeDocument/2006/relationships/hyperlink" Target="https://gateoverflow.in/tag/gatecse-2023" TargetMode="External"/><Relationship Id="rId114" Type="http://schemas.openxmlformats.org/officeDocument/2006/relationships/hyperlink" Target="https://gateoverflow.in/tag/gatecse-2024-set2" TargetMode="External"/><Relationship Id="rId117" Type="http://schemas.openxmlformats.org/officeDocument/2006/relationships/hyperlink" Target="https://gateoverflow.in/tag/gatecse-2026-set1" TargetMode="External"/><Relationship Id="rId118" Type="http://schemas.openxmlformats.org/officeDocument/2006/relationships/hyperlink" Target="https://gateoverflow.in/tag/gatecse-2026-set2" TargetMode="External"/><Relationship Id="rId113" Type="http://schemas.openxmlformats.org/officeDocument/2006/relationships/hyperlink" Target="https://gateoverflow.in/tag/gatecse2024-set1" TargetMode="External"/><Relationship Id="rId115" Type="http://schemas.openxmlformats.org/officeDocument/2006/relationships/hyperlink" Target="https://gateoverflow.in/tag/gatecse2025-set1" TargetMode="External"/><Relationship Id="rId116" Type="http://schemas.openxmlformats.org/officeDocument/2006/relationships/hyperlink" Target="https://gateoverflow.in/tag/gatecse2025-set2" TargetMode="External"/><Relationship Id="rId119" Type="http://schemas.openxmlformats.org/officeDocument/2006/relationships/hyperlink" Target="https://gateoverflow.in/tag/microprogramming" TargetMode="External"/><Relationship Id="rId22" Type="http://schemas.openxmlformats.org/officeDocument/2006/relationships/hyperlink" Target="https://testbook.com/news/gate-2027-official-website/" TargetMode="External"/><Relationship Id="rId23" Type="http://schemas.openxmlformats.org/officeDocument/2006/relationships/hyperlink" Target="https://www.freejobalert.com/articles/gate-exam-date-2027-out-direct-link-to-check-full-schedule-online-3068567" TargetMode="External"/><Relationship Id="rId120" Type="http://schemas.openxmlformats.org/officeDocument/2006/relationships/hyperlink" Target="https://www.geeksforgeeks.org/gate/gate-cse-2026-shift-2-comprehensive-paper-analysis-with-answer-key/" TargetMode="External"/><Relationship Id="rId32" Type="http://schemas.openxmlformats.org/officeDocument/2006/relationships/hyperlink" Target="https://www.goclasses.in/blog/a-strategic-analysis-of-subject-wise-weightage-trends-in-gate-cse-2023-2025" TargetMode="External"/><Relationship Id="rId21" Type="http://schemas.openxmlformats.org/officeDocument/2006/relationships/hyperlink" Target="https://www.iitm.ac.in/happenings/press-releases-and-coverages/iit-madras-announces-dates-syllabus-revision-new-paper" TargetMode="External"/><Relationship Id="rId33" Type="http://schemas.openxmlformats.org/officeDocument/2006/relationships/hyperlink" Target="https://www.pw.live/gate/exams/gate-cse-subject-wise-weightage" TargetMode="External"/><Relationship Id="rId65" Type="http://schemas.openxmlformats.org/officeDocument/2006/relationships/hyperlink" Target="https://www.youtube.com/@GOClassesforGATECS/playlists" TargetMode="External"/><Relationship Id="rId69" Type="http://schemas.openxmlformats.org/officeDocument/2006/relationships/hyperlink" Target="https://www.youtube.com/playlist?list=PL3eEXnCBViH_AhWzqLjrXZKnCbBeRzIAg" TargetMode="External"/><Relationship Id="rId54" Type="http://schemas.openxmlformats.org/officeDocument/2006/relationships/hyperlink" Target="https://www.youtube.com/playlist?list=PLBlnK6fEyqRgp46KUv4ZY69yXmpwKOIev" TargetMode="External"/><Relationship Id="rId42" Type="http://schemas.openxmlformats.org/officeDocument/2006/relationships/hyperlink" Target="https://www.youtube.com/playlist?list=PLBlnK6fEyqRhX6r2uhhlubuF5QextdCSM" TargetMode="External"/><Relationship Id="rId67" Type="http://schemas.openxmlformats.org/officeDocument/2006/relationships/hyperlink" Target="https://www.youtube.com/playlist?list=PLBlnK6fEyqRiHqaYKYVtjQh4o4oXkXZMb" TargetMode="External"/><Relationship Id="rId43" Type="http://schemas.openxmlformats.org/officeDocument/2006/relationships/hyperlink" Target="https://www.youtube.com/playlist?list=PLBlnK6fEyqRj9lld8sWIUNwlKfdUoPd1Y" TargetMode="External"/><Relationship Id="rId49" Type="http://schemas.openxmlformats.org/officeDocument/2006/relationships/hyperlink" Target="https://www.youtube.com/playlist?list=PLBlnK6fEyqRjMH3mWf6kwqiTbT798eAOm" TargetMode="External"/><Relationship Id="rId44" Type="http://schemas.openxmlformats.org/officeDocument/2006/relationships/hyperlink" Target="https://www.youtube.com/playlist?list=PLDN4rrl48XKpZkf03iYFl-O29szjTrs_O" TargetMode="External"/><Relationship Id="rId68" Type="http://schemas.openxmlformats.org/officeDocument/2006/relationships/hyperlink" Target="https://www.youtube.com/playlist?list=PLEBuowGoCtr1hcngfKFUqye6XZ4lcoF0w" TargetMode="External"/><Relationship Id="rId47" Type="http://schemas.openxmlformats.org/officeDocument/2006/relationships/hyperlink" Target="https://www.youtube.com/playlist?list=PLIPZ2_p3RNHhGLQ1ZT37KLpBMAD90CM4_" TargetMode="External"/><Relationship Id="rId66" Type="http://schemas.openxmlformats.org/officeDocument/2006/relationships/hyperlink" Target="https://www.youtube.com/playlist?list=PLIPZ2_p3RNHhyyOPVX0nY3ETziikbz0XR" TargetMode="External"/><Relationship Id="rId58" Type="http://schemas.openxmlformats.org/officeDocument/2006/relationships/hyperlink" Target="https://www.youtube.com/playlist?list=PL_z_8CaSLPWdeOezg68SKkeLN4-T_jNHd" TargetMode="External"/><Relationship Id="rId59" Type="http://schemas.openxmlformats.org/officeDocument/2006/relationships/hyperlink" Target="https://www.youtube.com/playlist?list=PL_z_8CaSLPWdtY9W22VjnPxG30CXNZpI9" TargetMode="External"/><Relationship Id="rId62" Type="http://schemas.openxmlformats.org/officeDocument/2006/relationships/hyperlink" Target="https://www.youtube.com/playlist?list=PL_z_8CaSLPWekqhdCPmFohncHwz8TY2Go" TargetMode="External"/><Relationship Id="rId60" Type="http://schemas.openxmlformats.org/officeDocument/2006/relationships/hyperlink" Target="https://www.youtube.com/playlist?list=PLgUwDviBIf0q8Hkd7bK2Bpryj2xVJk8Vk" TargetMode="External"/><Relationship Id="rId61" Type="http://schemas.openxmlformats.org/officeDocument/2006/relationships/hyperlink" Target="https://www.youtube.com/playlist?list=PLgUwDviBIf0rGEWe64KWas0Nryn7SCRWw" TargetMode="External"/><Relationship Id="rId57" Type="http://schemas.openxmlformats.org/officeDocument/2006/relationships/hyperlink" Target="https://www.youtube.com/playlist?list=PLgUwDviBIf0rGlzIn_7rsaR2FQ5e6ZOL9" TargetMode="External"/><Relationship Id="rId48" Type="http://schemas.openxmlformats.org/officeDocument/2006/relationships/hyperlink" Target="https://www.youtube.com/playlist?list=PLvTTv60o7qj_tdY9zH7YceES7jfXiZkAz" TargetMode="External"/><Relationship Id="rId55" Type="http://schemas.openxmlformats.org/officeDocument/2006/relationships/hyperlink" Target="https://www.youtube.com/playlist?list=PLxCzCOWd7aiEKtKSIHYusizkESC42diyc" TargetMode="External"/><Relationship Id="rId51" Type="http://schemas.openxmlformats.org/officeDocument/2006/relationships/hyperlink" Target="https://www.youtube.com/playlist?list=PLxCzCOWd7aiFAN6I8CuViBuCdJgiOkT2Y" TargetMode="External"/><Relationship Id="rId53" Type="http://schemas.openxmlformats.org/officeDocument/2006/relationships/hyperlink" Target="https://www.youtube.com/playlist?list=PLxCzCOWd7aiFM9Lj5G9G_76adtyb4ef7i" TargetMode="External"/><Relationship Id="rId52" Type="http://schemas.openxmlformats.org/officeDocument/2006/relationships/hyperlink" Target="https://www.youtube.com/playlist?list=PLxCzCOWd7aiGFBD2-2joCpWOLUrDLvVV_" TargetMode="External"/><Relationship Id="rId46" Type="http://schemas.openxmlformats.org/officeDocument/2006/relationships/hyperlink" Target="https://www.youtube.com/playlist?list=PLxCzCOWd7aiGz9donHRrE9I3Mwn6XdP8p" TargetMode="External"/><Relationship Id="rId41" Type="http://schemas.openxmlformats.org/officeDocument/2006/relationships/hyperlink" Target="https://www.youtube.com/playlist?list=PLxCzCOWd7aiH2wwES9vPWsEL6ipTaUSl3" TargetMode="External"/><Relationship Id="rId50" Type="http://schemas.openxmlformats.org/officeDocument/2006/relationships/hyperlink" Target="https://www.youtube.com/playlist?list=PLxCzCOWd7aiHMonh3G6QNKq53C6oNXGrX" TargetMode="External"/><Relationship Id="rId45" Type="http://schemas.openxmlformats.org/officeDocument/2006/relationships/hyperlink" Target="https://www.youtube.com/playlist?list=PLxCzCOWd7aiHcmS4i14bI0VrMbZTUvl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2026-09-27T21:28:42Z</dcterms:created>
  <dcterms:modified xsi:type="dcterms:W3CDTF">2026-09-27T21:28:42Z</dcterms:modified>
</cp:coreProperties>
</file>

<file path=docProps/custom.xml><?xml version="1.0" encoding="utf-8"?>
<Properties xmlns="http://schemas.openxmlformats.org/officeDocument/2006/custom-properties" xmlns:vt="http://schemas.openxmlformats.org/officeDocument/2006/docPropsVTypes"/>
</file>