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C48D184" w14:textId="56B2ABE1" w:rsidR="009303D9" w:rsidRPr="008B6524" w:rsidRDefault="00D02EC8" w:rsidP="008B6524">
      <w:pPr>
        <w:pStyle w:val="papertitle"/>
        <w:spacing w:before="5pt" w:beforeAutospacing="1" w:after="5pt" w:afterAutospacing="1"/>
        <w:rPr>
          <w:kern w:val="48"/>
        </w:rPr>
      </w:pPr>
      <w:bookmarkStart w:id="0" w:name="_Hlk97493245"/>
      <w:bookmarkEnd w:id="0"/>
      <w:r>
        <w:rPr>
          <w:kern w:val="48"/>
        </w:rPr>
        <w:t xml:space="preserve">Income Prediction using </w:t>
      </w:r>
      <w:r w:rsidR="00092D0D">
        <w:rPr>
          <w:kern w:val="48"/>
        </w:rPr>
        <w:t>M</w:t>
      </w:r>
      <w:r>
        <w:rPr>
          <w:kern w:val="48"/>
        </w:rPr>
        <w:t xml:space="preserve">ultiple </w:t>
      </w:r>
      <w:r w:rsidR="00092D0D">
        <w:rPr>
          <w:kern w:val="48"/>
        </w:rPr>
        <w:t>R</w:t>
      </w:r>
      <w:r>
        <w:rPr>
          <w:kern w:val="48"/>
        </w:rPr>
        <w:t>egression</w:t>
      </w:r>
    </w:p>
    <w:p w14:paraId="3275118A" w14:textId="77777777" w:rsidR="00D7522C" w:rsidRPr="00CA4392" w:rsidRDefault="00D7522C" w:rsidP="001E4673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9E03F1">
          <w:headerReference w:type="default" r:id="rId8"/>
          <w:footerReference w:type="default" r:id="rId9"/>
          <w:footerReference w:type="first" r:id="rId10"/>
          <w:pgSz w:w="595.30pt" w:h="841.90pt" w:code="9"/>
          <w:pgMar w:top="27pt" w:right="44.65pt" w:bottom="72pt" w:left="44.65pt" w:header="2.85pt" w:footer="0pt" w:gutter="0pt"/>
          <w:cols w:space="36pt"/>
          <w:docGrid w:linePitch="360"/>
        </w:sectPr>
      </w:pPr>
    </w:p>
    <w:p w14:paraId="49195CF1" w14:textId="3CDFB3FF" w:rsidR="00D02EC8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02EC8">
        <w:rPr>
          <w:sz w:val="18"/>
          <w:szCs w:val="18"/>
        </w:rPr>
        <w:t>Kartik Sharma</w:t>
      </w:r>
      <w:r w:rsidR="001A3B3D" w:rsidRPr="00F847A6">
        <w:rPr>
          <w:sz w:val="18"/>
          <w:szCs w:val="18"/>
        </w:rPr>
        <w:br/>
      </w:r>
      <w:r w:rsidR="00D02EC8">
        <w:rPr>
          <w:sz w:val="18"/>
          <w:szCs w:val="18"/>
        </w:rPr>
        <w:t>Statistics For Data Analysis</w:t>
      </w:r>
      <w:r w:rsidR="001A3B3D" w:rsidRPr="00F847A6">
        <w:rPr>
          <w:sz w:val="18"/>
          <w:szCs w:val="18"/>
        </w:rPr>
        <w:br/>
      </w:r>
      <w:r w:rsidR="00D02EC8">
        <w:rPr>
          <w:sz w:val="18"/>
          <w:szCs w:val="18"/>
        </w:rPr>
        <w:t>National College Of Ireland</w:t>
      </w:r>
      <w:r w:rsidR="001A3B3D" w:rsidRPr="00F847A6">
        <w:rPr>
          <w:i/>
          <w:sz w:val="18"/>
          <w:szCs w:val="18"/>
        </w:rPr>
        <w:br/>
      </w:r>
      <w:r w:rsidR="00D02EC8">
        <w:rPr>
          <w:sz w:val="18"/>
          <w:szCs w:val="18"/>
        </w:rPr>
        <w:t>Dublin, Ireland</w:t>
      </w:r>
      <w:r w:rsidR="001A3B3D" w:rsidRPr="00F847A6">
        <w:rPr>
          <w:sz w:val="18"/>
          <w:szCs w:val="18"/>
        </w:rPr>
        <w:br/>
      </w:r>
      <w:hyperlink r:id="rId11" w:history="1">
        <w:r w:rsidR="00D02EC8" w:rsidRPr="000E0031">
          <w:rPr>
            <w:rStyle w:val="Hyperlink"/>
            <w:sz w:val="18"/>
            <w:szCs w:val="18"/>
          </w:rPr>
          <w:t>x21125813@student.ncirl.ie</w:t>
        </w:r>
      </w:hyperlink>
    </w:p>
    <w:p w14:paraId="295FEDCF" w14:textId="64B0E8F6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198B810C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E267D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1C71D69" w14:textId="2BB8AD73" w:rsidR="00E34058" w:rsidRPr="00E34058" w:rsidRDefault="009303D9" w:rsidP="00E34058">
      <w:pPr>
        <w:pStyle w:val="Abstract"/>
      </w:pPr>
      <w:r>
        <w:rPr>
          <w:i/>
          <w:iCs/>
        </w:rPr>
        <w:t>Abstract</w:t>
      </w:r>
      <w:r>
        <w:t>—</w:t>
      </w:r>
      <w:r w:rsidR="005B0344" w:rsidRPr="005B0344">
        <w:t xml:space="preserve">This </w:t>
      </w:r>
      <w:r w:rsidR="00E34058">
        <w:t>is a report explaining how the income of an individual can be predicted using a multiple regression.</w:t>
      </w:r>
    </w:p>
    <w:p w14:paraId="79323CD2" w14:textId="1B5D7679" w:rsidR="009303D9" w:rsidRPr="004D72B5" w:rsidRDefault="004D72B5" w:rsidP="00972203">
      <w:pPr>
        <w:pStyle w:val="Keywords"/>
      </w:pPr>
      <w:r w:rsidRPr="004D72B5">
        <w:t>Keywords—</w:t>
      </w:r>
      <w:r w:rsidR="00E34058" w:rsidRPr="00E34058">
        <w:t xml:space="preserve"> </w:t>
      </w:r>
      <w:r w:rsidR="00E34058">
        <w:t>multiple regression</w:t>
      </w:r>
    </w:p>
    <w:p w14:paraId="17544997" w14:textId="2DD3363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797DEBB" w14:textId="6C39FCFB" w:rsidR="009303D9" w:rsidRDefault="00E34058" w:rsidP="00E7596C">
      <w:pPr>
        <w:pStyle w:val="BodyText"/>
        <w:rPr>
          <w:lang w:val="en-US"/>
        </w:rPr>
      </w:pPr>
      <w:r>
        <w:rPr>
          <w:lang w:val="en-US"/>
        </w:rPr>
        <w:t>The regression</w:t>
      </w:r>
      <w:r w:rsidR="00B02552">
        <w:rPr>
          <w:lang w:val="en-US"/>
        </w:rPr>
        <w:t xml:space="preserve"> is method/statistical way to explain a relationship between a dependent variable and one or more predictors/independent variables using an equation.</w:t>
      </w:r>
    </w:p>
    <w:p w14:paraId="07AB1C5A" w14:textId="74A3D913" w:rsidR="00B02552" w:rsidRDefault="00B02552" w:rsidP="00E7596C">
      <w:pPr>
        <w:pStyle w:val="BodyText"/>
        <w:rPr>
          <w:lang w:val="en-US"/>
        </w:rPr>
      </w:pPr>
      <w:r>
        <w:rPr>
          <w:lang w:val="en-US"/>
        </w:rPr>
        <w:t>The Multiple regression or multiple linear regression creates an equation between dependent variable (Y) and more than one independent variables (X</w:t>
      </w:r>
      <w:r w:rsidRPr="00B02552">
        <w:rPr>
          <w:vertAlign w:val="subscript"/>
          <w:lang w:val="en-US"/>
        </w:rPr>
        <w:t>1</w:t>
      </w:r>
      <w:r>
        <w:rPr>
          <w:lang w:val="en-US"/>
        </w:rPr>
        <w:t>…X</w:t>
      </w:r>
      <w:r w:rsidRPr="00B02552">
        <w:rPr>
          <w:vertAlign w:val="subscript"/>
          <w:lang w:val="en-US"/>
        </w:rPr>
        <w:t>n</w:t>
      </w:r>
      <w:r>
        <w:rPr>
          <w:lang w:val="en-US"/>
        </w:rPr>
        <w:t>) so that we can predict the Y by providing the X(s).</w:t>
      </w:r>
    </w:p>
    <w:p w14:paraId="1D79E572" w14:textId="3440A99C" w:rsidR="00B02552" w:rsidRPr="00E34058" w:rsidRDefault="00485AB1" w:rsidP="00485AB1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485A3D" w14:textId="28CAA41E" w:rsidR="009303D9" w:rsidRDefault="00485AB1" w:rsidP="006B6B66">
      <w:pPr>
        <w:pStyle w:val="Heading1"/>
      </w:pPr>
      <w:r>
        <w:t>Methodology</w:t>
      </w:r>
    </w:p>
    <w:p w14:paraId="2248CFA7" w14:textId="77777777" w:rsidR="002F6EBE" w:rsidRDefault="000B6F7F" w:rsidP="002F6EBE">
      <w:pPr>
        <w:keepNext/>
      </w:pPr>
      <w:r>
        <w:rPr>
          <w:noProof/>
        </w:rPr>
        <w:drawing>
          <wp:inline distT="0" distB="0" distL="0" distR="0" wp14:anchorId="6A04CDFD" wp14:editId="5C82ACE5">
            <wp:extent cx="3089910" cy="3136900"/>
            <wp:effectExtent l="0" t="0" r="0" b="0"/>
            <wp:docPr id="2" name="Picture 2" descr="&#10;">
              <a:extLst xmlns:a="http://purl.oclc.org/ooxml/drawingml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E11" w14:textId="45F73480" w:rsidR="002977DB" w:rsidRDefault="002F6EBE" w:rsidP="002977DB">
      <w:pPr>
        <w:pStyle w:val="Caption"/>
        <w:rPr>
          <w:vertAlign w:val="superscript"/>
        </w:rPr>
      </w:pPr>
      <w:r>
        <w:t xml:space="preserve">Figure 1: - Methodology </w:t>
      </w:r>
      <w:r w:rsidR="0073137B">
        <w:t>Diagram</w:t>
      </w:r>
      <w:r w:rsidR="0073137B" w:rsidRPr="0073137B">
        <w:rPr>
          <w:vertAlign w:val="superscript"/>
        </w:rPr>
        <w:t xml:space="preserve"> [</w:t>
      </w:r>
      <w:r w:rsidRPr="002F6EBE">
        <w:rPr>
          <w:vertAlign w:val="superscript"/>
        </w:rPr>
        <w:t>1</w:t>
      </w:r>
      <w:r w:rsidR="0073137B">
        <w:rPr>
          <w:vertAlign w:val="superscript"/>
        </w:rPr>
        <w:t>]</w:t>
      </w:r>
    </w:p>
    <w:p w14:paraId="37A5F209" w14:textId="79217F27" w:rsidR="002977DB" w:rsidRPr="002977DB" w:rsidRDefault="002977DB" w:rsidP="002977DB">
      <w:pPr>
        <w:jc w:val="both"/>
      </w:pPr>
      <w:r w:rsidRPr="00C65F17">
        <w:rPr>
          <w:i/>
          <w:iCs/>
        </w:rPr>
        <w:t xml:space="preserve">The Methodology is referenced from [1] but </w:t>
      </w:r>
      <w:r w:rsidR="00C65F17" w:rsidRPr="00C65F17">
        <w:rPr>
          <w:i/>
          <w:iCs/>
        </w:rPr>
        <w:t>is re-designed in this project</w:t>
      </w:r>
      <w:r w:rsidR="00C65F17">
        <w:t>.</w:t>
      </w:r>
    </w:p>
    <w:p w14:paraId="3A3FB3C3" w14:textId="0065F98A" w:rsidR="0073137B" w:rsidRPr="0073137B" w:rsidRDefault="0073137B" w:rsidP="0073137B">
      <w:pPr>
        <w:pStyle w:val="Heading2"/>
      </w:pPr>
      <w:r>
        <w:t>Prepration Phase</w:t>
      </w:r>
    </w:p>
    <w:p w14:paraId="4ABAB9BD" w14:textId="20639AA0" w:rsidR="009303D9" w:rsidRDefault="0073137B" w:rsidP="0073137B">
      <w:pPr>
        <w:pStyle w:val="Heading2"/>
        <w:numPr>
          <w:ilvl w:val="0"/>
          <w:numId w:val="0"/>
        </w:numPr>
        <w:ind w:firstLine="14.40pt"/>
      </w:pPr>
      <w:r>
        <w:t xml:space="preserve">A.1. </w:t>
      </w:r>
      <w:r w:rsidR="00485AB1">
        <w:t>Exploratory Data Analysis</w:t>
      </w:r>
      <w:r w:rsidR="002F6EBE">
        <w:t xml:space="preserve"> (EDA)</w:t>
      </w:r>
    </w:p>
    <w:p w14:paraId="787470DB" w14:textId="282FB901" w:rsidR="009303D9" w:rsidRDefault="0073137B" w:rsidP="00E7596C">
      <w:pPr>
        <w:pStyle w:val="BodyText"/>
        <w:rPr>
          <w:lang w:val="en-US"/>
        </w:rPr>
      </w:pPr>
      <w:r>
        <w:rPr>
          <w:lang w:val="en-US"/>
        </w:rPr>
        <w:tab/>
      </w:r>
      <w:r w:rsidR="002F6EBE">
        <w:rPr>
          <w:lang w:val="en-US"/>
        </w:rPr>
        <w:t>The Exploratory Data Analysis is an initial analysis done on the whole raw data in order to get information about the nature and characteristics of the variables/features present in the data set</w:t>
      </w:r>
      <w:r w:rsidR="009303D9" w:rsidRPr="005B520E">
        <w:t>.</w:t>
      </w:r>
      <w:r w:rsidR="002F6EBE">
        <w:rPr>
          <w:lang w:val="en-US"/>
        </w:rPr>
        <w:t xml:space="preserve"> It also tells how the different features are distributed in the dataset.</w:t>
      </w:r>
    </w:p>
    <w:p w14:paraId="2BDBA41C" w14:textId="3DEA4FAA" w:rsidR="002F6EBE" w:rsidRDefault="0007654D" w:rsidP="00E7596C">
      <w:pPr>
        <w:pStyle w:val="BodyText"/>
        <w:rPr>
          <w:lang w:val="en-US"/>
        </w:rPr>
      </w:pPr>
      <w:r>
        <w:rPr>
          <w:lang w:val="en-US"/>
        </w:rPr>
        <w:t xml:space="preserve">How does it help us? based on this analysis we can make a list of ordinals, non-ordinals, temporal, discrete and continuous features. We can use this list to transform features based on there type and the distribution. </w:t>
      </w:r>
    </w:p>
    <w:p w14:paraId="4FD4F2FA" w14:textId="6C30993F" w:rsidR="001637E6" w:rsidRPr="001637E6" w:rsidRDefault="001637E6" w:rsidP="001637E6">
      <w:pPr>
        <w:pStyle w:val="BodyText"/>
        <w:keepNext/>
        <w:rPr>
          <w:color w:val="111111"/>
          <w:spacing w:val="1"/>
          <w:shd w:val="clear" w:color="auto" w:fill="FFFFFF"/>
          <w:lang w:val="en-IN"/>
        </w:rPr>
      </w:pPr>
      <w:r>
        <w:rPr>
          <w:color w:val="111111"/>
          <w:spacing w:val="1"/>
          <w:shd w:val="clear" w:color="auto" w:fill="FFFFFF"/>
          <w:lang w:val="en-IN"/>
        </w:rPr>
        <w:t>“</w:t>
      </w:r>
      <w:r w:rsidRPr="001637E6">
        <w:rPr>
          <w:color w:val="111111"/>
          <w:spacing w:val="1"/>
          <w:shd w:val="clear" w:color="auto" w:fill="FFFFFF"/>
        </w:rPr>
        <w:t>Skewness refers to a distortion or asymmetry that deviates from the symmetrical bell curve, or </w:t>
      </w:r>
      <w:hyperlink r:id="rId13" w:history="1">
        <w:r w:rsidRPr="001637E6">
          <w:rPr>
            <w:rStyle w:val="Hyperlink"/>
            <w:color w:val="2C40D0"/>
            <w:spacing w:val="1"/>
            <w:shd w:val="clear" w:color="auto" w:fill="FFFFFF"/>
          </w:rPr>
          <w:t>normal distribution</w:t>
        </w:r>
      </w:hyperlink>
      <w:r w:rsidRPr="001637E6">
        <w:rPr>
          <w:color w:val="111111"/>
          <w:spacing w:val="1"/>
          <w:shd w:val="clear" w:color="auto" w:fill="FFFFFF"/>
        </w:rPr>
        <w:t>, in a set of data. If the curve is shifted to the left or to the right, it is said to be skewed. Skewness can be quantified as a</w:t>
      </w:r>
      <w:r>
        <w:rPr>
          <w:color w:val="111111"/>
          <w:spacing w:val="1"/>
          <w:shd w:val="clear" w:color="auto" w:fill="FFFFFF"/>
          <w:lang w:val="en-IN"/>
        </w:rPr>
        <w:t xml:space="preserve"> </w:t>
      </w:r>
      <w:r w:rsidRPr="001637E6">
        <w:rPr>
          <w:color w:val="111111"/>
          <w:spacing w:val="1"/>
          <w:shd w:val="clear" w:color="auto" w:fill="FFFFFF"/>
        </w:rPr>
        <w:t>representation of the extent to which a given distribution varies</w:t>
      </w:r>
      <w:r>
        <w:rPr>
          <w:color w:val="111111"/>
          <w:spacing w:val="1"/>
          <w:shd w:val="clear" w:color="auto" w:fill="FFFFFF"/>
          <w:lang w:val="en-IN"/>
        </w:rPr>
        <w:t xml:space="preserve"> </w:t>
      </w:r>
      <w:r w:rsidRPr="001637E6">
        <w:rPr>
          <w:color w:val="111111"/>
          <w:spacing w:val="1"/>
          <w:shd w:val="clear" w:color="auto" w:fill="FFFFFF"/>
        </w:rPr>
        <w:t>from a normal distribution.</w:t>
      </w:r>
      <w:r>
        <w:rPr>
          <w:color w:val="111111"/>
          <w:spacing w:val="1"/>
          <w:shd w:val="clear" w:color="auto" w:fill="FFFFFF"/>
          <w:lang w:val="en-IN"/>
        </w:rPr>
        <w:t>”</w:t>
      </w:r>
      <w:r w:rsidR="0073137B" w:rsidRPr="0073137B">
        <w:rPr>
          <w:color w:val="111111"/>
          <w:spacing w:val="1"/>
          <w:shd w:val="clear" w:color="auto" w:fill="FFFFFF"/>
          <w:vertAlign w:val="superscript"/>
          <w:lang w:val="en-IN"/>
        </w:rPr>
        <w:t>[</w:t>
      </w:r>
      <w:r w:rsidRPr="001637E6">
        <w:rPr>
          <w:color w:val="111111"/>
          <w:spacing w:val="1"/>
          <w:shd w:val="clear" w:color="auto" w:fill="FFFFFF"/>
          <w:vertAlign w:val="superscript"/>
          <w:lang w:val="en-IN"/>
        </w:rPr>
        <w:t>2</w:t>
      </w:r>
      <w:r w:rsidR="0073137B">
        <w:rPr>
          <w:color w:val="111111"/>
          <w:spacing w:val="1"/>
          <w:shd w:val="clear" w:color="auto" w:fill="FFFFFF"/>
          <w:vertAlign w:val="superscript"/>
          <w:lang w:val="en-IN"/>
        </w:rPr>
        <w:t>]</w:t>
      </w:r>
    </w:p>
    <w:p w14:paraId="73937B5A" w14:textId="65E465AE" w:rsidR="006861F8" w:rsidRDefault="001637E6" w:rsidP="001637E6">
      <w:pPr>
        <w:pStyle w:val="BodyText"/>
        <w:keepNext/>
      </w:pPr>
      <w:r>
        <w:rPr>
          <w:color w:val="111111"/>
          <w:spacing w:val="1"/>
          <w:shd w:val="clear" w:color="auto" w:fill="FFFFFF"/>
        </w:rPr>
        <w:tab/>
      </w:r>
      <w:r>
        <w:rPr>
          <w:color w:val="111111"/>
          <w:spacing w:val="1"/>
          <w:shd w:val="clear" w:color="auto" w:fill="FFFFFF"/>
        </w:rPr>
        <w:tab/>
      </w:r>
      <w:r w:rsidR="006861F8">
        <w:rPr>
          <w:noProof/>
          <w:lang w:val="en-US"/>
        </w:rPr>
        <w:drawing>
          <wp:inline distT="0" distB="0" distL="0" distR="0" wp14:anchorId="7D9D4F1C" wp14:editId="429A0D24">
            <wp:extent cx="1153391" cy="1666090"/>
            <wp:effectExtent l="0" t="0" r="0" b="0"/>
            <wp:docPr id="4" name="Picture 4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351" cy="1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F6BF" w14:textId="2C9C56A5" w:rsidR="006861F8" w:rsidRDefault="006861F8" w:rsidP="006861F8">
      <w:pPr>
        <w:pStyle w:val="Caption"/>
      </w:pPr>
      <w:r>
        <w:t>Figure 2: Steps in EDA</w:t>
      </w:r>
    </w:p>
    <w:p w14:paraId="27BB5903" w14:textId="279BCAE1" w:rsidR="006861F8" w:rsidRDefault="006861F8" w:rsidP="006861F8">
      <w:pPr>
        <w:jc w:val="both"/>
      </w:pPr>
      <w:r>
        <w:t>Step 1:</w:t>
      </w:r>
      <w:r>
        <w:t xml:space="preserve"> Types of Variables</w:t>
      </w:r>
    </w:p>
    <w:p w14:paraId="1EC2DDA0" w14:textId="77777777" w:rsidR="00296B05" w:rsidRDefault="00296B05" w:rsidP="006861F8">
      <w:pPr>
        <w:jc w:val="both"/>
      </w:pPr>
    </w:p>
    <w:p w14:paraId="113B3638" w14:textId="77777777" w:rsidR="00296B05" w:rsidRDefault="00296B05" w:rsidP="00296B05">
      <w:pPr>
        <w:pStyle w:val="Caption"/>
      </w:pPr>
      <w:r>
        <w:t>Table 1 - Type of Variables</w:t>
      </w:r>
    </w:p>
    <w:p w14:paraId="5B2F021C" w14:textId="77777777" w:rsidR="00043FDA" w:rsidRDefault="00043FDA" w:rsidP="00043FDA">
      <w:pPr>
        <w:pStyle w:val="BodyText"/>
        <w:keepNext/>
        <w:jc w:val="center"/>
      </w:pPr>
      <w:r>
        <w:rPr>
          <w:lang w:val="en-US"/>
        </w:rPr>
        <mc:AlternateContent>
          <mc:Choice Requires="v">
            <w:object w:dxaOrig="289.45pt" w:dyaOrig="248.05pt" w14:anchorId="2710F9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pt;height:111.45pt" o:ole="">
                <v:imagedata r:id="rId15" o:title=""/>
              </v:shape>
              <o:OLEObject Type="Embed" ProgID="Excel.Sheet.12" ShapeID="_x0000_i1025" DrawAspect="Content" ObjectID="_1708115519" r:id="rId16"/>
            </w:object>
          </mc:Choice>
          <mc:Fallback>
            <w:object>
              <w:drawing>
                <wp:inline distT="0" distB="0" distL="0" distR="0" wp14:anchorId="7F714EDB" wp14:editId="5C5579C3">
                  <wp:extent cx="1647190" cy="1415415"/>
                  <wp:effectExtent l="0" t="0" r="0" b="0"/>
                  <wp:docPr id="1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08115519" isActiveX="0" linkType=""/>
                              </a:ext>
                            </a:extLst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" w:progId="Excel.Sheet.12" w:shapeId="1" w:fieldCodes=""/>
            </w:object>
          </mc:Fallback>
        </mc:AlternateContent>
      </w:r>
    </w:p>
    <w:p w14:paraId="48AEFBB2" w14:textId="6658740E" w:rsidR="0001652B" w:rsidRDefault="0001652B" w:rsidP="0001652B"/>
    <w:p w14:paraId="1DCC79AA" w14:textId="546A97F1" w:rsidR="006861F8" w:rsidRDefault="006861F8" w:rsidP="00043FDA">
      <w:pPr>
        <w:jc w:val="both"/>
      </w:pPr>
      <w:r>
        <w:t>Step 2: Checking Missing Values</w:t>
      </w:r>
    </w:p>
    <w:p w14:paraId="1853D5D7" w14:textId="77777777" w:rsidR="00B07E2B" w:rsidRDefault="00B07E2B" w:rsidP="00043FDA">
      <w:pPr>
        <w:jc w:val="both"/>
      </w:pPr>
    </w:p>
    <w:p w14:paraId="312D318D" w14:textId="2402F8DF" w:rsidR="00043FDA" w:rsidRDefault="006861F8" w:rsidP="00043FDA">
      <w:pPr>
        <w:jc w:val="both"/>
      </w:pPr>
      <w:r>
        <w:tab/>
      </w:r>
      <w:r w:rsidR="00B07E2B">
        <w:t xml:space="preserve">Below code snippet return a list of features containing missing values: - </w:t>
      </w:r>
    </w:p>
    <w:p w14:paraId="21124194" w14:textId="77777777" w:rsidR="00B07E2B" w:rsidRDefault="00B07E2B" w:rsidP="00043FDA">
      <w:pPr>
        <w:jc w:val="both"/>
      </w:pPr>
    </w:p>
    <w:p w14:paraId="299CB721" w14:textId="765D93BA" w:rsidR="00B07E2B" w:rsidRPr="00B07E2B" w:rsidRDefault="00B07E2B" w:rsidP="00B07E2B">
      <w:pPr>
        <w:ind w:start="36pt"/>
        <w:jc w:val="both"/>
        <w:rPr>
          <w:i/>
          <w:iCs/>
          <w:sz w:val="16"/>
          <w:szCs w:val="16"/>
        </w:rPr>
      </w:pPr>
      <w:r w:rsidRPr="00B07E2B">
        <w:rPr>
          <w:i/>
          <w:iCs/>
          <w:sz w:val="16"/>
          <w:szCs w:val="16"/>
        </w:rPr>
        <w:t>features_miss_val=</w:t>
      </w:r>
      <w:r>
        <w:rPr>
          <w:i/>
          <w:iCs/>
          <w:sz w:val="16"/>
          <w:szCs w:val="16"/>
        </w:rPr>
        <w:t xml:space="preserve"> </w:t>
      </w:r>
      <w:r w:rsidRPr="00B07E2B">
        <w:rPr>
          <w:i/>
          <w:iCs/>
          <w:sz w:val="16"/>
          <w:szCs w:val="16"/>
        </w:rPr>
        <w:t xml:space="preserve">[features for features in </w:t>
      </w:r>
      <w:proofErr w:type="gramStart"/>
      <w:r w:rsidRPr="00B07E2B">
        <w:rPr>
          <w:i/>
          <w:iCs/>
          <w:sz w:val="16"/>
          <w:szCs w:val="16"/>
        </w:rPr>
        <w:t>dataset.columns</w:t>
      </w:r>
      <w:proofErr w:type="gramEnd"/>
      <w:r w:rsidRPr="00B07E2B">
        <w:rPr>
          <w:i/>
          <w:iCs/>
          <w:sz w:val="16"/>
          <w:szCs w:val="16"/>
        </w:rPr>
        <w:t xml:space="preserve"> if dataset[features].isnull().sum()&gt;1] </w:t>
      </w:r>
    </w:p>
    <w:p w14:paraId="4402CF3A" w14:textId="0D23F951" w:rsidR="00B07E2B" w:rsidRDefault="00B07E2B" w:rsidP="00B07E2B">
      <w:pPr>
        <w:ind w:start="36pt"/>
        <w:jc w:val="both"/>
        <w:rPr>
          <w:i/>
          <w:iCs/>
          <w:sz w:val="16"/>
          <w:szCs w:val="16"/>
        </w:rPr>
      </w:pPr>
      <w:r w:rsidRPr="00B07E2B">
        <w:rPr>
          <w:i/>
          <w:iCs/>
          <w:sz w:val="16"/>
          <w:szCs w:val="16"/>
        </w:rPr>
        <w:t>print(features_miss_val)</w:t>
      </w:r>
    </w:p>
    <w:p w14:paraId="087CEC1B" w14:textId="3B7A7537" w:rsidR="00B07E2B" w:rsidRDefault="00B07E2B" w:rsidP="00B07E2B">
      <w:pPr>
        <w:jc w:val="both"/>
        <w:rPr>
          <w:i/>
          <w:iCs/>
          <w:sz w:val="16"/>
          <w:szCs w:val="16"/>
        </w:rPr>
      </w:pPr>
    </w:p>
    <w:p w14:paraId="63EF9BAA" w14:textId="6A388DA8" w:rsidR="00B07E2B" w:rsidRDefault="00B07E2B" w:rsidP="00B07E2B">
      <w:pPr>
        <w:jc w:val="both"/>
      </w:pPr>
      <w:r>
        <w:t>The List returned is empty, hence we can conclude that data contains no missing values.</w:t>
      </w:r>
    </w:p>
    <w:p w14:paraId="169F5D18" w14:textId="7AC32D3E" w:rsidR="003C577F" w:rsidRDefault="003C577F" w:rsidP="00B07E2B">
      <w:pPr>
        <w:jc w:val="both"/>
      </w:pPr>
    </w:p>
    <w:p w14:paraId="2CABA753" w14:textId="6D160C67" w:rsidR="003C577F" w:rsidRDefault="003C577F" w:rsidP="00B07E2B">
      <w:pPr>
        <w:jc w:val="both"/>
      </w:pPr>
      <w:r>
        <w:t>Step 3: Visual Inspection</w:t>
      </w:r>
    </w:p>
    <w:p w14:paraId="1A00E4CF" w14:textId="715CDDD7" w:rsidR="001E4673" w:rsidRPr="00AB79E0" w:rsidRDefault="00D328CE" w:rsidP="00AB79E0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AB79E0">
        <w:rPr>
          <w:lang w:val="en-IN"/>
        </w:rPr>
        <w:t>Income: -</w:t>
      </w:r>
    </w:p>
    <w:p w14:paraId="5EBD2080" w14:textId="186DC4DD" w:rsidR="006A569D" w:rsidRDefault="00D328CE" w:rsidP="006A569D">
      <w:pPr>
        <w:keepNext/>
      </w:pPr>
      <w:r>
        <w:rPr>
          <w:noProof/>
        </w:rPr>
        <w:lastRenderedPageBreak/>
        <w:drawing>
          <wp:inline distT="0" distB="0" distL="0" distR="0" wp14:anchorId="496D9AA1" wp14:editId="0D5934B4">
            <wp:extent cx="1562100" cy="1099184"/>
            <wp:effectExtent l="0" t="0" r="0" b="6350"/>
            <wp:docPr id="5" name="Picture 5" descr="A picture containing text, crossword puzzle, public, tile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5" descr="A picture containing text, crossword puzzle, public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63" cy="11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2BDD" w14:textId="4D007F2E" w:rsidR="00D328CE" w:rsidRDefault="006A569D" w:rsidP="006A569D">
      <w:pPr>
        <w:pStyle w:val="Caption"/>
        <w:rPr>
          <w:lang w:val="en-IN"/>
        </w:rPr>
      </w:pPr>
      <w:r>
        <w:t>Plot 1: - Skewness in Income</w:t>
      </w:r>
    </w:p>
    <w:p w14:paraId="791F09E6" w14:textId="77777777" w:rsidR="006A569D" w:rsidRDefault="006A569D" w:rsidP="006A569D">
      <w:pPr>
        <w:keepNext/>
      </w:pPr>
      <w:r>
        <w:rPr>
          <w:noProof/>
        </w:rPr>
        <w:drawing>
          <wp:inline distT="0" distB="0" distL="0" distR="0" wp14:anchorId="4CD3F989" wp14:editId="597B9C7D">
            <wp:extent cx="1527463" cy="1058489"/>
            <wp:effectExtent l="0" t="0" r="0" b="8890"/>
            <wp:docPr id="6" name="Picture 6" descr="Shape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14" cy="10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E2C" w14:textId="3381DFA6" w:rsidR="006A569D" w:rsidRDefault="006A569D" w:rsidP="006A569D">
      <w:pPr>
        <w:pStyle w:val="Caption"/>
        <w:rPr>
          <w:lang w:val="en-IN"/>
        </w:rPr>
      </w:pPr>
      <w:r>
        <w:t>Plot 2: - Outliers in Income</w:t>
      </w:r>
    </w:p>
    <w:p w14:paraId="6D7479A6" w14:textId="2CA9D4F2" w:rsidR="00D328CE" w:rsidRPr="00CA0B4B" w:rsidRDefault="00D328CE" w:rsidP="00B07E2B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6CAF371E" w14:textId="70D7DA6D" w:rsidR="00D328CE" w:rsidRPr="00CA0B4B" w:rsidRDefault="00D328CE" w:rsidP="00D328CE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4F5BCD12" w14:textId="77777777" w:rsidR="006A569D" w:rsidRPr="00CA0B4B" w:rsidRDefault="006A569D" w:rsidP="006A569D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 xml:space="preserve">Skewness - </w:t>
      </w:r>
      <w:r w:rsidRPr="00CA0B4B">
        <w:rPr>
          <w:sz w:val="10"/>
          <w:szCs w:val="10"/>
          <w:lang w:val="en-IN"/>
        </w:rPr>
        <w:t>5.233689457953158</w:t>
      </w:r>
    </w:p>
    <w:p w14:paraId="23E37C31" w14:textId="7D6E8B24" w:rsidR="00D328CE" w:rsidRPr="00CA0B4B" w:rsidRDefault="006A569D" w:rsidP="00D328CE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14DCED6D" w14:textId="1891A908" w:rsidR="001E4673" w:rsidRDefault="001E4673" w:rsidP="001E4673">
      <w:pPr>
        <w:jc w:val="both"/>
        <w:rPr>
          <w:lang w:val="en-IN"/>
        </w:rPr>
      </w:pPr>
    </w:p>
    <w:p w14:paraId="270E4816" w14:textId="70F50812" w:rsidR="001E4673" w:rsidRPr="00AB79E0" w:rsidRDefault="001E4673" w:rsidP="00AB79E0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AB79E0">
        <w:rPr>
          <w:lang w:val="en-IN"/>
        </w:rPr>
        <w:t xml:space="preserve">Credit card debt </w:t>
      </w:r>
      <w:r w:rsidR="00123582" w:rsidRPr="00AB79E0">
        <w:rPr>
          <w:lang w:val="en-IN"/>
        </w:rPr>
        <w:t>(in thousands) creddebt: -</w:t>
      </w:r>
    </w:p>
    <w:p w14:paraId="0D17071E" w14:textId="77777777" w:rsidR="00123582" w:rsidRDefault="00123582" w:rsidP="00123582">
      <w:pPr>
        <w:keepNext/>
      </w:pPr>
      <w:r>
        <w:rPr>
          <w:noProof/>
        </w:rPr>
        <w:drawing>
          <wp:inline distT="0" distB="0" distL="0" distR="0" wp14:anchorId="138B4D38" wp14:editId="59DDD99B">
            <wp:extent cx="1627909" cy="1145491"/>
            <wp:effectExtent l="0" t="0" r="0" b="0"/>
            <wp:docPr id="7" name="Picture 7" descr="A picture containing text, shoji, silhouett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7" descr="A picture containing text, shoji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8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888" w14:textId="548D1202" w:rsidR="00123582" w:rsidRDefault="00123582" w:rsidP="00123582">
      <w:pPr>
        <w:pStyle w:val="Caption"/>
      </w:pPr>
      <w:r>
        <w:t>Plot 3: - Skewness id creddebt</w:t>
      </w:r>
    </w:p>
    <w:p w14:paraId="6249ABFC" w14:textId="77777777" w:rsidR="00AB79E0" w:rsidRDefault="00AB79E0" w:rsidP="00AB79E0">
      <w:pPr>
        <w:keepNext/>
      </w:pPr>
      <w:r>
        <w:rPr>
          <w:noProof/>
        </w:rPr>
        <w:drawing>
          <wp:inline distT="0" distB="0" distL="0" distR="0" wp14:anchorId="0C666A22" wp14:editId="349CFFCB">
            <wp:extent cx="1551709" cy="1092510"/>
            <wp:effectExtent l="0" t="0" r="0" b="0"/>
            <wp:docPr id="8" name="Picture 8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66" cy="1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CA57" w14:textId="64E08E2E" w:rsidR="00AB79E0" w:rsidRDefault="00AB79E0" w:rsidP="00AB79E0">
      <w:pPr>
        <w:pStyle w:val="Caption"/>
      </w:pPr>
      <w:r>
        <w:t xml:space="preserve">Plot 4: - outliers in creddebt </w:t>
      </w:r>
    </w:p>
    <w:p w14:paraId="4EE993EB" w14:textId="77777777" w:rsidR="00AB79E0" w:rsidRPr="00CA0B4B" w:rsidRDefault="00AB79E0" w:rsidP="00AB79E0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71DC8C10" w14:textId="77777777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1EFE6454" w14:textId="77777777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- 10.962120273419949</w:t>
      </w:r>
    </w:p>
    <w:p w14:paraId="65DC6A5F" w14:textId="6273C69D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0E974EA7" w14:textId="0017E58D" w:rsidR="00CA0B4B" w:rsidRDefault="00CA0B4B" w:rsidP="00CA0B4B">
      <w:pPr>
        <w:jc w:val="both"/>
        <w:rPr>
          <w:lang w:val="en-IN"/>
        </w:rPr>
      </w:pPr>
    </w:p>
    <w:p w14:paraId="2FCE0F37" w14:textId="480956EF" w:rsidR="00CA0B4B" w:rsidRDefault="00CA0B4B" w:rsidP="00CA0B4B">
      <w:pPr>
        <w:pStyle w:val="ListParagraph"/>
        <w:numPr>
          <w:ilvl w:val="0"/>
          <w:numId w:val="26"/>
        </w:numPr>
        <w:jc w:val="both"/>
        <w:rPr>
          <w:lang w:val="en-IN"/>
        </w:rPr>
      </w:pPr>
      <w:r>
        <w:rPr>
          <w:lang w:val="en-IN"/>
        </w:rPr>
        <w:t>Other Debt (in thousands) othdebt: -</w:t>
      </w:r>
    </w:p>
    <w:p w14:paraId="14D11DFC" w14:textId="77777777" w:rsidR="00CA0B4B" w:rsidRDefault="00CA0B4B" w:rsidP="00CA0B4B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4152D46E" wp14:editId="2DF7731E">
            <wp:extent cx="1698171" cy="1195630"/>
            <wp:effectExtent l="0" t="0" r="0" b="5080"/>
            <wp:docPr id="9" name="Picture 9" descr="A picture containing text, shoji, silhouett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icture 9" descr="A picture containing text, shoji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48" cy="122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04B7" w14:textId="2958E106" w:rsidR="00CA0B4B" w:rsidRDefault="00CA0B4B" w:rsidP="00CA0B4B">
      <w:pPr>
        <w:pStyle w:val="Caption"/>
      </w:pPr>
      <w:r>
        <w:t>Plot 5: - Skewness in othdebt</w:t>
      </w:r>
    </w:p>
    <w:p w14:paraId="44983EAB" w14:textId="77777777" w:rsidR="00CA0B4B" w:rsidRDefault="00CA0B4B" w:rsidP="00CA0B4B">
      <w:pPr>
        <w:keepNext/>
      </w:pPr>
      <w:r>
        <w:rPr>
          <w:noProof/>
        </w:rPr>
        <w:drawing>
          <wp:inline distT="0" distB="0" distL="0" distR="0" wp14:anchorId="375AF7F6" wp14:editId="30811FE7">
            <wp:extent cx="1576577" cy="1110343"/>
            <wp:effectExtent l="0" t="0" r="5080" b="0"/>
            <wp:docPr id="10" name="Picture 10" descr="A picture containing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28" cy="11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609F" w14:textId="667FE4B8" w:rsidR="00CA0B4B" w:rsidRDefault="00CA0B4B" w:rsidP="00CA0B4B">
      <w:pPr>
        <w:pStyle w:val="Caption"/>
      </w:pPr>
      <w:r>
        <w:t>Plot 6: - outliers in othdebt</w:t>
      </w:r>
    </w:p>
    <w:p w14:paraId="7B3A6421" w14:textId="77777777" w:rsidR="00CA0B4B" w:rsidRPr="00CA0B4B" w:rsidRDefault="00CA0B4B" w:rsidP="00CA0B4B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0A204944" w14:textId="77777777" w:rsidR="00CA0B4B" w:rsidRPr="00CA0B4B" w:rsidRDefault="00CA0B4B" w:rsidP="00CA0B4B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13A7722C" w14:textId="6916003F" w:rsidR="00CA0B4B" w:rsidRPr="00CA0B4B" w:rsidRDefault="00CA0B4B" w:rsidP="00CA0B4B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- 7.69338390729621</w:t>
      </w:r>
    </w:p>
    <w:p w14:paraId="7E9853BC" w14:textId="6C7582B7" w:rsidR="00123582" w:rsidRPr="00CA0B4B" w:rsidRDefault="00CA0B4B" w:rsidP="001E4673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57BD5543" w14:textId="7324955F" w:rsidR="0007654D" w:rsidRDefault="0007654D" w:rsidP="00CA0B4B">
      <w:pPr>
        <w:pStyle w:val="BodyText"/>
        <w:ind w:firstLine="0pt"/>
        <w:rPr>
          <w:lang w:val="en-US"/>
        </w:rPr>
      </w:pPr>
    </w:p>
    <w:p w14:paraId="5D83571E" w14:textId="12B2129C" w:rsidR="00CA0B4B" w:rsidRDefault="00CA0B4B" w:rsidP="00CA0B4B">
      <w:pPr>
        <w:pStyle w:val="BodyText"/>
        <w:ind w:firstLine="0pt"/>
        <w:rPr>
          <w:lang w:val="en-US"/>
        </w:rPr>
      </w:pPr>
    </w:p>
    <w:p w14:paraId="5480B60C" w14:textId="0FEFDE1B" w:rsidR="00CA0B4B" w:rsidRDefault="00092D0D" w:rsidP="00CA0B4B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Value of the primary Vehicle (carvalue): -</w:t>
      </w:r>
    </w:p>
    <w:p w14:paraId="147FF30B" w14:textId="77777777" w:rsidR="00092D0D" w:rsidRDefault="00092D0D" w:rsidP="00092D0D">
      <w:pPr>
        <w:pStyle w:val="BodyText"/>
        <w:keepNext/>
        <w:ind w:start="54pt" w:firstLine="0pt"/>
      </w:pPr>
      <w:r>
        <w:rPr>
          <w:noProof/>
          <w:lang w:val="en-US"/>
        </w:rPr>
        <w:drawing>
          <wp:inline distT="0" distB="0" distL="0" distR="0" wp14:anchorId="7B726AC0" wp14:editId="331EB726">
            <wp:extent cx="1458686" cy="1042903"/>
            <wp:effectExtent l="0" t="0" r="8255" b="5080"/>
            <wp:docPr id="11" name="Picture 11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66" cy="10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7672" w14:textId="552C3149" w:rsidR="00092D0D" w:rsidRDefault="00092D0D" w:rsidP="00092D0D">
      <w:pPr>
        <w:pStyle w:val="Caption"/>
      </w:pPr>
      <w:r>
        <w:t>Plot 7: - Skewness in carvalue</w:t>
      </w:r>
    </w:p>
    <w:p w14:paraId="413FD12D" w14:textId="77777777" w:rsidR="00092D0D" w:rsidRDefault="00092D0D" w:rsidP="00092D0D">
      <w:pPr>
        <w:keepNext/>
      </w:pPr>
      <w:r>
        <w:rPr>
          <w:noProof/>
        </w:rPr>
        <w:drawing>
          <wp:inline distT="0" distB="0" distL="0" distR="0" wp14:anchorId="7835497E" wp14:editId="3590EF49">
            <wp:extent cx="1390067" cy="978989"/>
            <wp:effectExtent l="0" t="0" r="635" b="0"/>
            <wp:docPr id="12" name="Picture 12" descr="Chart, box and whisk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87" cy="99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9F9A" w14:textId="2589E5FD" w:rsidR="00092D0D" w:rsidRDefault="00092D0D" w:rsidP="00092D0D">
      <w:pPr>
        <w:pStyle w:val="Caption"/>
      </w:pPr>
      <w:r>
        <w:t>Plot 8: - outliers in carvalue</w:t>
      </w:r>
    </w:p>
    <w:p w14:paraId="4674E5BA" w14:textId="77777777" w:rsidR="00092D0D" w:rsidRPr="00CA0B4B" w:rsidRDefault="00092D0D" w:rsidP="00092D0D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0D9DFD38" w14:textId="77777777" w:rsidR="00092D0D" w:rsidRPr="00CA0B4B" w:rsidRDefault="00092D0D" w:rsidP="00092D0D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09C271A1" w14:textId="77777777" w:rsidR="00092D0D" w:rsidRPr="00092D0D" w:rsidRDefault="00092D0D" w:rsidP="00092D0D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092D0D">
        <w:rPr>
          <w:sz w:val="10"/>
          <w:szCs w:val="10"/>
          <w:lang w:val="en-IN"/>
        </w:rPr>
        <w:t>Skewness - 1.5301894027033907</w:t>
      </w:r>
    </w:p>
    <w:p w14:paraId="2D41F0E0" w14:textId="038DD56E" w:rsidR="00092D0D" w:rsidRPr="00092D0D" w:rsidRDefault="00092D0D" w:rsidP="008E3F35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092D0D">
        <w:rPr>
          <w:sz w:val="10"/>
          <w:szCs w:val="10"/>
          <w:lang w:val="en-IN"/>
        </w:rPr>
        <w:t>Large Number of Outliers</w:t>
      </w:r>
    </w:p>
    <w:p w14:paraId="3648F49A" w14:textId="4C8ADF07" w:rsidR="00092D0D" w:rsidRDefault="00092D0D" w:rsidP="00092D0D">
      <w:pPr>
        <w:jc w:val="start"/>
      </w:pPr>
    </w:p>
    <w:p w14:paraId="1C794006" w14:textId="623FFC00" w:rsidR="00741884" w:rsidRDefault="00741884" w:rsidP="00741884">
      <w:pPr>
        <w:jc w:val="both"/>
        <w:rPr>
          <w:sz w:val="10"/>
          <w:szCs w:val="10"/>
          <w:lang w:val="en-IN"/>
        </w:rPr>
      </w:pPr>
    </w:p>
    <w:p w14:paraId="4BB3884E" w14:textId="7C4BD1BC" w:rsidR="00741884" w:rsidRDefault="00741884" w:rsidP="00741884">
      <w:pPr>
        <w:jc w:val="both"/>
        <w:rPr>
          <w:lang w:val="en-IN"/>
        </w:rPr>
      </w:pPr>
      <w:r>
        <w:rPr>
          <w:lang w:val="en-IN"/>
        </w:rPr>
        <w:t xml:space="preserve">Summary of the Data: - </w:t>
      </w:r>
    </w:p>
    <w:p w14:paraId="03BA1CA6" w14:textId="77777777" w:rsidR="00296B05" w:rsidRDefault="00296B05" w:rsidP="00741884">
      <w:pPr>
        <w:jc w:val="both"/>
        <w:rPr>
          <w:lang w:val="en-IN"/>
        </w:rPr>
      </w:pPr>
    </w:p>
    <w:p w14:paraId="33E73769" w14:textId="1E27EA14" w:rsidR="00296B05" w:rsidRPr="00091F72" w:rsidRDefault="00296B05" w:rsidP="00296B05">
      <w:pPr>
        <w:pStyle w:val="Caption"/>
        <w:rPr>
          <w:sz w:val="24"/>
          <w:szCs w:val="24"/>
          <w:lang w:val="en-IN"/>
        </w:rPr>
      </w:pPr>
      <w:r>
        <w:t>Table 2: - Statistic Summary of Dataset</w:t>
      </w:r>
    </w:p>
    <w:p w14:paraId="097C8404" w14:textId="77777777" w:rsidR="00BF1285" w:rsidRDefault="00091F72" w:rsidP="00BF1285">
      <w:pPr>
        <w:keepNext/>
        <w:autoSpaceDE w:val="0"/>
        <w:autoSpaceDN w:val="0"/>
        <w:adjustRightInd w:val="0"/>
        <w:spacing w:line="20pt" w:lineRule="atLeast"/>
        <w:jc w:val="start"/>
      </w:pPr>
      <w:r w:rsidRPr="00091F72">
        <w:rPr>
          <w:sz w:val="24"/>
          <w:szCs w:val="24"/>
          <w:lang w:val="en-IN"/>
        </w:rPr>
        <w:drawing>
          <wp:inline distT="0" distB="0" distL="0" distR="0" wp14:anchorId="44B14611" wp14:editId="6C4B020E">
            <wp:extent cx="3208655" cy="1579880"/>
            <wp:effectExtent l="0" t="0" r="0" b="1270"/>
            <wp:docPr id="15" name="Picture 15" descr="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D215" w14:textId="77777777" w:rsidR="00296B05" w:rsidRDefault="00296B05" w:rsidP="00741884">
      <w:pPr>
        <w:jc w:val="both"/>
        <w:rPr>
          <w:i/>
          <w:iCs/>
          <w:lang w:val="en-IN"/>
        </w:rPr>
      </w:pPr>
    </w:p>
    <w:p w14:paraId="2931C7B9" w14:textId="538EDE1D" w:rsidR="0073137B" w:rsidRPr="0088198A" w:rsidRDefault="0073137B" w:rsidP="00741884">
      <w:pPr>
        <w:jc w:val="both"/>
        <w:rPr>
          <w:i/>
          <w:iCs/>
          <w:lang w:val="en-IN"/>
        </w:rPr>
      </w:pPr>
      <w:r w:rsidRPr="0088198A">
        <w:rPr>
          <w:i/>
          <w:iCs/>
          <w:lang w:val="en-IN"/>
        </w:rPr>
        <w:t>A.2. Transformation and Scaling</w:t>
      </w:r>
    </w:p>
    <w:p w14:paraId="7ABB474F" w14:textId="3D7763BA" w:rsidR="00AA5AE0" w:rsidRDefault="00AA5AE0" w:rsidP="00741884">
      <w:pPr>
        <w:jc w:val="both"/>
        <w:rPr>
          <w:lang w:val="en-IN"/>
        </w:rPr>
      </w:pPr>
      <w:r>
        <w:rPr>
          <w:lang w:val="en-IN"/>
        </w:rPr>
        <w:tab/>
        <w:t>From EDA, we can conclude that the variables are skewed and have high number of outliers.</w:t>
      </w:r>
    </w:p>
    <w:p w14:paraId="2839B13C" w14:textId="77777777" w:rsidR="00AA5AE0" w:rsidRDefault="00AA5AE0" w:rsidP="00741884">
      <w:pPr>
        <w:jc w:val="both"/>
        <w:rPr>
          <w:lang w:val="en-IN"/>
        </w:rPr>
      </w:pPr>
    </w:p>
    <w:p w14:paraId="6D440CEE" w14:textId="57F77A62" w:rsidR="00AA5AE0" w:rsidRDefault="00AA5AE0" w:rsidP="00741884">
      <w:pPr>
        <w:jc w:val="both"/>
        <w:rPr>
          <w:lang w:val="en-IN"/>
        </w:rPr>
      </w:pPr>
      <w:r>
        <w:rPr>
          <w:lang w:val="en-IN"/>
        </w:rPr>
        <w:t xml:space="preserve">In this step we’ll be doing Box-Cox transformation on the dependent variable (income). </w:t>
      </w:r>
      <w:r w:rsidR="00BF1285">
        <w:rPr>
          <w:lang w:val="en-IN"/>
        </w:rPr>
        <w:t>“</w:t>
      </w:r>
      <w:r>
        <w:rPr>
          <w:lang w:val="en-IN"/>
        </w:rPr>
        <w:t>We won’t be doing transformation on the independent variables, as Linear Regression Model is not affected by the distribution of the predictors</w:t>
      </w:r>
      <w:r w:rsidR="00BF1285">
        <w:rPr>
          <w:lang w:val="en-IN"/>
        </w:rPr>
        <w:t>.”</w:t>
      </w:r>
      <w:r w:rsidR="00BF1285" w:rsidRPr="00BF1285">
        <w:rPr>
          <w:vertAlign w:val="superscript"/>
          <w:lang w:val="en-IN"/>
        </w:rPr>
        <w:t xml:space="preserve"> [4]</w:t>
      </w:r>
    </w:p>
    <w:p w14:paraId="62A0AE0B" w14:textId="37679FC7" w:rsidR="00843F06" w:rsidRDefault="00843F06" w:rsidP="00741884">
      <w:pPr>
        <w:jc w:val="both"/>
        <w:rPr>
          <w:lang w:val="en-IN"/>
        </w:rPr>
      </w:pPr>
      <w:r>
        <w:t>“</w:t>
      </w:r>
      <w:r w:rsidRPr="00843F06">
        <w:t>A box-cox transformation is a commonly used method for transforming a non-normally distributed dataset into a more normally distributed one</w:t>
      </w:r>
      <w:r w:rsidRPr="00843F06">
        <w:t>.</w:t>
      </w:r>
      <w:r>
        <w:t>”</w:t>
      </w:r>
      <w:r w:rsidRPr="00843F06">
        <w:rPr>
          <w:vertAlign w:val="superscript"/>
        </w:rPr>
        <w:t xml:space="preserve"> [3]</w:t>
      </w:r>
    </w:p>
    <w:p w14:paraId="30A22E6F" w14:textId="77777777" w:rsidR="00BF1285" w:rsidRDefault="00BF1285" w:rsidP="00BF1285">
      <w:pPr>
        <w:keepNext/>
      </w:pPr>
      <w:r>
        <w:rPr>
          <w:noProof/>
        </w:rPr>
        <w:drawing>
          <wp:inline distT="0" distB="0" distL="0" distR="0" wp14:anchorId="6B434962" wp14:editId="7073A262">
            <wp:extent cx="1441236" cy="1030514"/>
            <wp:effectExtent l="0" t="0" r="6985" b="0"/>
            <wp:docPr id="16" name="Picture 16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25" cy="10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0804" w14:textId="7B5C9A7A" w:rsidR="00843F06" w:rsidRDefault="00BF1285" w:rsidP="00BF1285">
      <w:pPr>
        <w:pStyle w:val="Caption"/>
      </w:pPr>
      <w:r>
        <w:t>Plot 9: - Income After Transformation</w:t>
      </w:r>
    </w:p>
    <w:p w14:paraId="2A9F3CC6" w14:textId="7433200F" w:rsidR="0088198A" w:rsidRDefault="0088198A" w:rsidP="0088198A">
      <w:pPr>
        <w:jc w:val="both"/>
      </w:pPr>
      <w:r>
        <w:t>Now, we’ll be handling the outliers.</w:t>
      </w:r>
    </w:p>
    <w:p w14:paraId="6861DB9A" w14:textId="33E1A6C3" w:rsidR="0088198A" w:rsidRPr="0088198A" w:rsidRDefault="00E32346" w:rsidP="0088198A">
      <w:pPr>
        <w:jc w:val="both"/>
      </w:pPr>
      <w:r>
        <w:rPr>
          <w:color w:val="000000"/>
          <w:sz w:val="27"/>
          <w:szCs w:val="27"/>
          <w:shd w:val="clear" w:color="auto" w:fill="FFFFCC"/>
        </w:rPr>
        <w:t xml:space="preserve"> </w:t>
      </w:r>
      <w:r w:rsidRPr="00E32346">
        <w:rPr>
          <w:color w:val="002060"/>
          <w:sz w:val="27"/>
          <w:szCs w:val="27"/>
          <w:shd w:val="clear" w:color="auto" w:fill="FFFFCC"/>
        </w:rPr>
        <w:t>“</w:t>
      </w:r>
      <w:r>
        <w:t>A</w:t>
      </w:r>
      <w:r w:rsidR="0088198A" w:rsidRPr="0088198A">
        <w:t>n </w:t>
      </w:r>
      <w:r w:rsidR="0088198A" w:rsidRPr="0088198A">
        <w:rPr>
          <w:i/>
          <w:iCs/>
        </w:rPr>
        <w:t>outlier</w:t>
      </w:r>
      <w:r w:rsidR="0088198A" w:rsidRPr="0088198A">
        <w:t xml:space="preserve"> is an observation that lies an abnormal distance from other values in a random sample from a population. In a sense, this definition leaves it up to the analyst (or a consensus </w:t>
      </w:r>
      <w:r w:rsidR="0088198A" w:rsidRPr="0088198A">
        <w:lastRenderedPageBreak/>
        <w:t>process) to decide what will be considered abnormal. Before abnormal observations can be singled out, it is necessary to characterize normal observations.</w:t>
      </w:r>
      <w:r w:rsidR="0088198A">
        <w:t xml:space="preserve">” </w:t>
      </w:r>
      <w:proofErr w:type="gramStart"/>
      <w:r w:rsidR="0088198A" w:rsidRPr="0088198A">
        <w:rPr>
          <w:vertAlign w:val="superscript"/>
        </w:rPr>
        <w:t>[</w:t>
      </w:r>
      <w:proofErr w:type="gramEnd"/>
      <w:r w:rsidR="0088198A" w:rsidRPr="0088198A">
        <w:rPr>
          <w:vertAlign w:val="superscript"/>
        </w:rPr>
        <w:t>5]</w:t>
      </w:r>
    </w:p>
    <w:p w14:paraId="79322EDC" w14:textId="1DA8EB37" w:rsidR="00AA5AE0" w:rsidRDefault="00AA5AE0" w:rsidP="00741884">
      <w:pPr>
        <w:jc w:val="both"/>
        <w:rPr>
          <w:lang w:val="en-IN"/>
        </w:rPr>
      </w:pPr>
    </w:p>
    <w:p w14:paraId="745461E9" w14:textId="31B1D8CA" w:rsidR="00E32346" w:rsidRDefault="00E32346" w:rsidP="00741884">
      <w:pPr>
        <w:jc w:val="both"/>
        <w:rPr>
          <w:lang w:val="en-IN"/>
        </w:rPr>
      </w:pPr>
      <w:r>
        <w:rPr>
          <w:lang w:val="en-IN"/>
        </w:rPr>
        <w:t>If a data point is less than the value of 1</w:t>
      </w:r>
      <w:r w:rsidRPr="00E32346">
        <w:rPr>
          <w:vertAlign w:val="superscript"/>
          <w:lang w:val="en-IN"/>
        </w:rPr>
        <w:t>st</w:t>
      </w:r>
      <w:r>
        <w:rPr>
          <w:lang w:val="en-IN"/>
        </w:rPr>
        <w:t xml:space="preserve"> Quartile or is greater than the value of 3</w:t>
      </w:r>
      <w:r w:rsidRPr="00E32346">
        <w:rPr>
          <w:vertAlign w:val="superscript"/>
          <w:lang w:val="en-IN"/>
        </w:rPr>
        <w:t>rd</w:t>
      </w:r>
      <w:r>
        <w:rPr>
          <w:lang w:val="en-IN"/>
        </w:rPr>
        <w:t xml:space="preserve"> Quartile, then we consider that data point as an Outlier. The outliers need to handle as they can cause drastic shift in the mean.</w:t>
      </w:r>
    </w:p>
    <w:p w14:paraId="215EA4D0" w14:textId="0ED69726" w:rsidR="00E32346" w:rsidRDefault="00E32346" w:rsidP="00741884">
      <w:pPr>
        <w:jc w:val="both"/>
        <w:rPr>
          <w:lang w:val="en-IN"/>
        </w:rPr>
      </w:pPr>
    </w:p>
    <w:p w14:paraId="59715782" w14:textId="7546989D" w:rsidR="00E32346" w:rsidRDefault="00E32346" w:rsidP="00741884">
      <w:pPr>
        <w:jc w:val="both"/>
        <w:rPr>
          <w:lang w:val="en-IN"/>
        </w:rPr>
      </w:pPr>
      <w:r>
        <w:rPr>
          <w:lang w:val="en-IN"/>
        </w:rPr>
        <w:t xml:space="preserve">Consideration while handling </w:t>
      </w:r>
      <w:r w:rsidR="00503E3A">
        <w:rPr>
          <w:lang w:val="en-IN"/>
        </w:rPr>
        <w:t>outliers: -</w:t>
      </w:r>
    </w:p>
    <w:p w14:paraId="5F0BCB3B" w14:textId="0BABD8D2" w:rsidR="00E32346" w:rsidRPr="00503E3A" w:rsidRDefault="00577F85" w:rsidP="00503E3A">
      <w:pPr>
        <w:pStyle w:val="ListParagraph"/>
        <w:numPr>
          <w:ilvl w:val="0"/>
          <w:numId w:val="35"/>
        </w:numPr>
        <w:jc w:val="both"/>
        <w:rPr>
          <w:lang w:val="en-IN"/>
        </w:rPr>
      </w:pPr>
      <w:r w:rsidRPr="00503E3A">
        <w:rPr>
          <w:lang w:val="en-IN"/>
        </w:rPr>
        <w:t>Check if that outlier is necessary or not,</w:t>
      </w:r>
    </w:p>
    <w:p w14:paraId="110F59CB" w14:textId="7D4401E7" w:rsidR="00577F85" w:rsidRDefault="00503E3A" w:rsidP="00577F85">
      <w:pPr>
        <w:ind w:start="36pt"/>
        <w:jc w:val="both"/>
        <w:rPr>
          <w:i/>
          <w:iCs/>
          <w:sz w:val="16"/>
          <w:szCs w:val="16"/>
          <w:lang w:val="en-IN"/>
        </w:rPr>
      </w:pPr>
      <w:r w:rsidRPr="00577F85">
        <w:rPr>
          <w:i/>
          <w:iCs/>
          <w:sz w:val="16"/>
          <w:szCs w:val="16"/>
          <w:lang w:val="en-IN"/>
        </w:rPr>
        <w:t>E.g.,</w:t>
      </w:r>
      <w:r w:rsidR="00577F85" w:rsidRPr="00577F85">
        <w:rPr>
          <w:i/>
          <w:iCs/>
          <w:sz w:val="16"/>
          <w:szCs w:val="16"/>
          <w:lang w:val="en-IN"/>
        </w:rPr>
        <w:t xml:space="preserve"> </w:t>
      </w:r>
      <w:r w:rsidRPr="00577F85">
        <w:rPr>
          <w:i/>
          <w:iCs/>
          <w:sz w:val="16"/>
          <w:szCs w:val="16"/>
          <w:lang w:val="en-IN"/>
        </w:rPr>
        <w:t>Age of person = 180 years</w:t>
      </w:r>
      <w:r w:rsidR="00577F85" w:rsidRPr="00577F85">
        <w:rPr>
          <w:i/>
          <w:iCs/>
          <w:sz w:val="16"/>
          <w:szCs w:val="16"/>
          <w:lang w:val="en-IN"/>
        </w:rPr>
        <w:t xml:space="preserve"> is </w:t>
      </w:r>
      <w:r w:rsidRPr="00577F85">
        <w:rPr>
          <w:i/>
          <w:iCs/>
          <w:sz w:val="16"/>
          <w:szCs w:val="16"/>
          <w:lang w:val="en-IN"/>
        </w:rPr>
        <w:t>an</w:t>
      </w:r>
      <w:r w:rsidR="00577F85" w:rsidRPr="00577F85">
        <w:rPr>
          <w:i/>
          <w:iCs/>
          <w:sz w:val="16"/>
          <w:szCs w:val="16"/>
          <w:lang w:val="en-IN"/>
        </w:rPr>
        <w:t xml:space="preserve"> outlier in income dataset</w:t>
      </w:r>
      <w:r w:rsidR="00577F85">
        <w:rPr>
          <w:i/>
          <w:iCs/>
          <w:sz w:val="16"/>
          <w:szCs w:val="16"/>
          <w:lang w:val="en-IN"/>
        </w:rPr>
        <w:t>.</w:t>
      </w:r>
    </w:p>
    <w:p w14:paraId="619A2E40" w14:textId="281CCF34" w:rsidR="00577F85" w:rsidRDefault="00503E3A" w:rsidP="00503E3A">
      <w:pPr>
        <w:ind w:firstLine="14.40pt"/>
        <w:jc w:val="both"/>
        <w:rPr>
          <w:lang w:val="en-IN"/>
        </w:rPr>
      </w:pPr>
      <w:r>
        <w:rPr>
          <w:lang w:val="en-IN"/>
        </w:rPr>
        <w:t xml:space="preserve"> </w:t>
      </w:r>
      <w:r w:rsidR="00577F85" w:rsidRPr="00577F85">
        <w:rPr>
          <w:lang w:val="en-IN"/>
        </w:rPr>
        <w:t>2.</w:t>
      </w:r>
      <w:r w:rsidR="00577F85">
        <w:rPr>
          <w:i/>
          <w:iCs/>
          <w:sz w:val="16"/>
          <w:szCs w:val="16"/>
          <w:lang w:val="en-IN"/>
        </w:rPr>
        <w:tab/>
      </w:r>
      <w:r w:rsidR="00577F85">
        <w:rPr>
          <w:lang w:val="en-IN"/>
        </w:rPr>
        <w:t xml:space="preserve">We can </w:t>
      </w:r>
      <w:r>
        <w:rPr>
          <w:lang w:val="en-IN"/>
        </w:rPr>
        <w:t>trim</w:t>
      </w:r>
      <w:r w:rsidR="00577F85">
        <w:rPr>
          <w:lang w:val="en-IN"/>
        </w:rPr>
        <w:t xml:space="preserve"> the insignificant outliers.</w:t>
      </w:r>
    </w:p>
    <w:p w14:paraId="2BB34B9C" w14:textId="7445C4D8" w:rsidR="00503E3A" w:rsidRDefault="00503E3A" w:rsidP="00577F85">
      <w:pPr>
        <w:ind w:start="36pt" w:hanging="21.60pt"/>
        <w:jc w:val="both"/>
        <w:rPr>
          <w:lang w:val="en-IN"/>
        </w:rPr>
      </w:pPr>
      <w:r>
        <w:rPr>
          <w:lang w:val="en-IN"/>
        </w:rPr>
        <w:t xml:space="preserve"> </w:t>
      </w:r>
      <w:r w:rsidR="00577F85">
        <w:rPr>
          <w:lang w:val="en-IN"/>
        </w:rPr>
        <w:t>3.</w:t>
      </w:r>
      <w:r w:rsidR="00577F85">
        <w:rPr>
          <w:lang w:val="en-IN"/>
        </w:rPr>
        <w:tab/>
        <w:t xml:space="preserve">We can perform </w:t>
      </w:r>
      <w:r w:rsidR="00577F85" w:rsidRPr="00577F85">
        <w:rPr>
          <w:lang w:val="en-IN"/>
        </w:rPr>
        <w:t xml:space="preserve">Quantile-based Flooring and </w:t>
      </w:r>
    </w:p>
    <w:p w14:paraId="4F7C6CC0" w14:textId="75C89970" w:rsidR="00577F85" w:rsidRDefault="00503E3A" w:rsidP="00503E3A">
      <w:pPr>
        <w:ind w:start="36pt"/>
        <w:jc w:val="both"/>
        <w:rPr>
          <w:lang w:val="en-IN"/>
        </w:rPr>
      </w:pPr>
      <w:r w:rsidRPr="00577F85">
        <w:rPr>
          <w:lang w:val="en-IN"/>
        </w:rPr>
        <w:t>Capping</w:t>
      </w:r>
      <w:r w:rsidRPr="00577F85">
        <w:rPr>
          <w:vertAlign w:val="superscript"/>
          <w:lang w:val="en-IN"/>
        </w:rPr>
        <w:t xml:space="preserve"> [</w:t>
      </w:r>
      <w:r w:rsidR="00577F85" w:rsidRPr="00577F85">
        <w:rPr>
          <w:vertAlign w:val="superscript"/>
          <w:lang w:val="en-IN"/>
        </w:rPr>
        <w:t>6]</w:t>
      </w:r>
      <w:r w:rsidR="00577F85">
        <w:rPr>
          <w:lang w:val="en-IN"/>
        </w:rPr>
        <w:t xml:space="preserve"> </w:t>
      </w:r>
    </w:p>
    <w:p w14:paraId="7B9BA94E" w14:textId="2753B6CB" w:rsidR="00577F85" w:rsidRPr="00577F85" w:rsidRDefault="00577F85" w:rsidP="00503E3A">
      <w:pPr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ab/>
      </w:r>
    </w:p>
    <w:p w14:paraId="3E12DB33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49A53558" wp14:editId="1CAE5C6B">
            <wp:extent cx="1208314" cy="843883"/>
            <wp:effectExtent l="0" t="0" r="0" b="0"/>
            <wp:docPr id="17" name="Picture 17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336" cy="85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D0DC" w14:textId="63166788" w:rsidR="00E32346" w:rsidRDefault="003B19E5" w:rsidP="003B19E5">
      <w:pPr>
        <w:pStyle w:val="Caption"/>
      </w:pPr>
      <w:r>
        <w:t>Plot 10: - creddebt after handling outliers</w:t>
      </w:r>
    </w:p>
    <w:p w14:paraId="4CFDF0CD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56CD6DB7" wp14:editId="03948787">
            <wp:extent cx="1186543" cy="842063"/>
            <wp:effectExtent l="0" t="0" r="0" b="0"/>
            <wp:docPr id="18" name="Picture 18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3" cy="85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8A28" w14:textId="058E5D91" w:rsidR="003B19E5" w:rsidRDefault="003B19E5" w:rsidP="003B19E5">
      <w:pPr>
        <w:pStyle w:val="Caption"/>
      </w:pPr>
      <w:r>
        <w:t>Plot 11: - othdebt after handling outliers</w:t>
      </w:r>
    </w:p>
    <w:p w14:paraId="05A0A97F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617EEE65" wp14:editId="0469BCBE">
            <wp:extent cx="1168400" cy="838205"/>
            <wp:effectExtent l="0" t="0" r="0" b="0"/>
            <wp:docPr id="19" name="Picture 19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97" cy="8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E2C4" w14:textId="76D0E761" w:rsidR="003B19E5" w:rsidRDefault="003B19E5" w:rsidP="003B19E5">
      <w:pPr>
        <w:pStyle w:val="Caption"/>
      </w:pPr>
      <w:r>
        <w:t>Plot 12: - carvalue after handling outliers</w:t>
      </w:r>
    </w:p>
    <w:p w14:paraId="1B244A78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157EB4C7" wp14:editId="1550CEB7">
            <wp:extent cx="1190171" cy="853823"/>
            <wp:effectExtent l="0" t="0" r="0" b="3810"/>
            <wp:docPr id="20" name="Picture 20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31" cy="8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720B" w14:textId="229E772A" w:rsidR="003B19E5" w:rsidRPr="003B19E5" w:rsidRDefault="003B19E5" w:rsidP="003B19E5">
      <w:pPr>
        <w:pStyle w:val="Caption"/>
      </w:pPr>
      <w:r>
        <w:t>Plot 13:</w:t>
      </w:r>
      <w:r w:rsidR="00057EF1">
        <w:t xml:space="preserve"> </w:t>
      </w:r>
      <w:r>
        <w:t>- yrsempl after handling outliers</w:t>
      </w:r>
    </w:p>
    <w:p w14:paraId="45C6C480" w14:textId="78B6A6CF" w:rsidR="003B19E5" w:rsidRDefault="00057EF1" w:rsidP="00057EF1">
      <w:pPr>
        <w:jc w:val="both"/>
        <w:rPr>
          <w:lang w:val="en-IN"/>
        </w:rPr>
      </w:pPr>
      <w:r>
        <w:t xml:space="preserve">How </w:t>
      </w:r>
      <w:r w:rsidRPr="00577F85">
        <w:rPr>
          <w:lang w:val="en-IN"/>
        </w:rPr>
        <w:t>Quantile-based Flooring and Capping</w:t>
      </w:r>
      <w:r w:rsidRPr="00577F85">
        <w:rPr>
          <w:vertAlign w:val="superscript"/>
          <w:lang w:val="en-IN"/>
        </w:rPr>
        <w:t xml:space="preserve"> [6]</w:t>
      </w:r>
      <w:r>
        <w:rPr>
          <w:vertAlign w:val="superscript"/>
          <w:lang w:val="en-IN"/>
        </w:rPr>
        <w:t xml:space="preserve"> </w:t>
      </w:r>
      <w:r>
        <w:rPr>
          <w:lang w:val="en-IN"/>
        </w:rPr>
        <w:t>was applied?</w:t>
      </w:r>
    </w:p>
    <w:p w14:paraId="122A5EB8" w14:textId="4C84E277" w:rsidR="00057EF1" w:rsidRDefault="00057EF1" w:rsidP="00057EF1">
      <w:pPr>
        <w:pStyle w:val="ListParagraph"/>
        <w:numPr>
          <w:ilvl w:val="0"/>
          <w:numId w:val="36"/>
        </w:numPr>
        <w:jc w:val="both"/>
      </w:pPr>
      <w:r>
        <w:t>For each variable the Q1, IQR and Q3 was calculated.</w:t>
      </w:r>
    </w:p>
    <w:p w14:paraId="20F0C2ED" w14:textId="4A017079" w:rsidR="00057EF1" w:rsidRPr="00057EF1" w:rsidRDefault="00057EF1" w:rsidP="00057EF1">
      <w:pPr>
        <w:pStyle w:val="ListParagraph"/>
        <w:numPr>
          <w:ilvl w:val="0"/>
          <w:numId w:val="36"/>
        </w:numPr>
        <w:jc w:val="both"/>
      </w:pPr>
      <w:r>
        <w:t>The Data points greater than Q3 or less than Q1 were replaced by the Q3 &amp; Q1 respectively.</w:t>
      </w:r>
    </w:p>
    <w:p w14:paraId="6967C246" w14:textId="026266F6" w:rsidR="00AA5AE0" w:rsidRDefault="00AA5AE0" w:rsidP="00741884">
      <w:pPr>
        <w:jc w:val="both"/>
        <w:rPr>
          <w:lang w:val="en-IN"/>
        </w:rPr>
      </w:pPr>
    </w:p>
    <w:p w14:paraId="48E574D0" w14:textId="17092F7A" w:rsidR="00691D8E" w:rsidRDefault="00691D8E" w:rsidP="00741884">
      <w:pPr>
        <w:jc w:val="both"/>
        <w:rPr>
          <w:lang w:val="en-IN"/>
        </w:rPr>
      </w:pPr>
      <w:r>
        <w:rPr>
          <w:lang w:val="en-IN"/>
        </w:rPr>
        <w:t xml:space="preserve">The Encoding is </w:t>
      </w:r>
      <w:r w:rsidR="00651416">
        <w:rPr>
          <w:lang w:val="en-IN"/>
        </w:rPr>
        <w:t>required</w:t>
      </w:r>
      <w:r>
        <w:rPr>
          <w:lang w:val="en-IN"/>
        </w:rPr>
        <w:t xml:space="preserve"> for the level of education (edcat) as it is a non-Ordinal Categorical variable. The best encoding in this case will be One-Hot </w:t>
      </w:r>
      <w:r w:rsidRPr="00691D8E">
        <w:rPr>
          <w:vertAlign w:val="superscript"/>
          <w:lang w:val="en-IN"/>
        </w:rPr>
        <w:t>[7]</w:t>
      </w:r>
      <w:r>
        <w:rPr>
          <w:lang w:val="en-IN"/>
        </w:rPr>
        <w:t xml:space="preserve"> encoding.</w:t>
      </w:r>
    </w:p>
    <w:p w14:paraId="4B616917" w14:textId="5A7E8E41" w:rsidR="00F76A3A" w:rsidRDefault="00F76A3A" w:rsidP="00741884">
      <w:pPr>
        <w:jc w:val="both"/>
        <w:rPr>
          <w:lang w:val="en-IN"/>
        </w:rPr>
      </w:pPr>
      <w:r>
        <w:rPr>
          <w:lang w:val="en-IN"/>
        </w:rPr>
        <w:t xml:space="preserve">The </w:t>
      </w:r>
      <w:r>
        <w:rPr>
          <w:lang w:val="en-IN"/>
        </w:rPr>
        <w:t xml:space="preserve">One-Hot </w:t>
      </w:r>
      <w:r w:rsidRPr="00691D8E">
        <w:rPr>
          <w:vertAlign w:val="superscript"/>
          <w:lang w:val="en-IN"/>
        </w:rPr>
        <w:t>[7]</w:t>
      </w:r>
      <w:r>
        <w:rPr>
          <w:lang w:val="en-IN"/>
        </w:rPr>
        <w:t xml:space="preserve"> encoding</w:t>
      </w:r>
      <w:r>
        <w:rPr>
          <w:lang w:val="en-IN"/>
        </w:rPr>
        <w:t xml:space="preserve"> takes every value from the variable and creates a binary data column for each type</w:t>
      </w:r>
    </w:p>
    <w:p w14:paraId="44243B17" w14:textId="4A074D82" w:rsidR="00F76A3A" w:rsidRDefault="00651416" w:rsidP="00741884">
      <w:pPr>
        <w:jc w:val="both"/>
        <w:rPr>
          <w:i/>
          <w:iCs/>
          <w:lang w:val="en-IN"/>
        </w:rPr>
      </w:pPr>
      <w:r w:rsidRPr="00F76A3A">
        <w:rPr>
          <w:i/>
          <w:iCs/>
          <w:lang w:val="en-IN"/>
        </w:rPr>
        <w:t>E.g.,</w:t>
      </w:r>
      <w:r w:rsidR="00F76A3A" w:rsidRPr="00F76A3A">
        <w:rPr>
          <w:i/>
          <w:iCs/>
          <w:lang w:val="en-IN"/>
        </w:rPr>
        <w:t xml:space="preserve"> if x has values (1,2,3), </w:t>
      </w:r>
      <w:r w:rsidRPr="00F76A3A">
        <w:rPr>
          <w:i/>
          <w:iCs/>
          <w:lang w:val="en-IN"/>
        </w:rPr>
        <w:t>we’ll</w:t>
      </w:r>
      <w:r w:rsidR="00F76A3A" w:rsidRPr="00F76A3A">
        <w:rPr>
          <w:i/>
          <w:iCs/>
          <w:lang w:val="en-IN"/>
        </w:rPr>
        <w:t xml:space="preserve"> have </w:t>
      </w:r>
      <w:r w:rsidR="00F76A3A">
        <w:rPr>
          <w:i/>
          <w:iCs/>
          <w:lang w:val="en-IN"/>
        </w:rPr>
        <w:t>2</w:t>
      </w:r>
      <w:r w:rsidR="00F76A3A" w:rsidRPr="00F76A3A">
        <w:rPr>
          <w:i/>
          <w:iCs/>
          <w:lang w:val="en-IN"/>
        </w:rPr>
        <w:t xml:space="preserve"> new columns with binary data in </w:t>
      </w:r>
      <w:r w:rsidRPr="00F76A3A">
        <w:rPr>
          <w:i/>
          <w:iCs/>
          <w:lang w:val="en-IN"/>
        </w:rPr>
        <w:t>it,</w:t>
      </w:r>
      <w:r w:rsidR="00F76A3A" w:rsidRPr="00F76A3A">
        <w:rPr>
          <w:i/>
          <w:iCs/>
          <w:lang w:val="en-IN"/>
        </w:rPr>
        <w:t xml:space="preserve"> like </w:t>
      </w:r>
      <w:r w:rsidRPr="00F76A3A">
        <w:rPr>
          <w:i/>
          <w:iCs/>
          <w:lang w:val="en-IN"/>
        </w:rPr>
        <w:t>this</w:t>
      </w:r>
      <w:r>
        <w:rPr>
          <w:i/>
          <w:iCs/>
          <w:lang w:val="en-IN"/>
        </w:rPr>
        <w:t xml:space="preserve"> (for 1 all columns will be 0)</w:t>
      </w:r>
      <w:r w:rsidRPr="00F76A3A">
        <w:rPr>
          <w:i/>
          <w:iCs/>
          <w:lang w:val="en-IN"/>
        </w:rPr>
        <w:t>:</w:t>
      </w:r>
      <w:r>
        <w:rPr>
          <w:i/>
          <w:iCs/>
          <w:lang w:val="en-IN"/>
        </w:rPr>
        <w:t xml:space="preserve"> </w:t>
      </w:r>
      <w:r w:rsidR="00F76A3A" w:rsidRPr="00F76A3A">
        <w:rPr>
          <w:i/>
          <w:iCs/>
          <w:lang w:val="en-IN"/>
        </w:rPr>
        <w:t xml:space="preserve">- </w:t>
      </w:r>
    </w:p>
    <w:p w14:paraId="153545E7" w14:textId="77777777" w:rsidR="00296B05" w:rsidRDefault="00296B05" w:rsidP="00741884">
      <w:pPr>
        <w:jc w:val="both"/>
        <w:rPr>
          <w:i/>
          <w:iCs/>
          <w:lang w:val="en-IN"/>
        </w:rPr>
      </w:pPr>
    </w:p>
    <w:p w14:paraId="45D651A7" w14:textId="77777777" w:rsidR="00296B05" w:rsidRPr="00741884" w:rsidRDefault="00296B05" w:rsidP="00296B05">
      <w:pPr>
        <w:pStyle w:val="Caption"/>
        <w:rPr>
          <w:sz w:val="20"/>
          <w:szCs w:val="20"/>
          <w:lang w:val="en-IN"/>
        </w:rPr>
      </w:pPr>
      <w:r>
        <w:t>Table 3: -One-Hot Encoding Example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389"/>
        <w:gridCol w:w="389"/>
        <w:gridCol w:w="389"/>
      </w:tblGrid>
      <w:tr w:rsidR="00F76A3A" w14:paraId="0E62EB69" w14:textId="77777777" w:rsidTr="00F76A3A">
        <w:trPr>
          <w:trHeight w:val="237"/>
          <w:jc w:val="center"/>
        </w:trPr>
        <w:tc>
          <w:tcPr>
            <w:tcW w:w="19.45pt" w:type="dxa"/>
          </w:tcPr>
          <w:p w14:paraId="768E34A3" w14:textId="7DCBC791" w:rsidR="00F76A3A" w:rsidRDefault="00F76A3A" w:rsidP="00F76A3A">
            <w:pPr>
              <w:rPr>
                <w:lang w:val="en-IN"/>
              </w:rPr>
            </w:pPr>
            <w:r>
              <w:rPr>
                <w:lang w:val="en-IN"/>
              </w:rPr>
              <w:t>X</w:t>
            </w:r>
          </w:p>
        </w:tc>
        <w:tc>
          <w:tcPr>
            <w:tcW w:w="19.45pt" w:type="dxa"/>
          </w:tcPr>
          <w:p w14:paraId="48864760" w14:textId="7638CB80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.45pt" w:type="dxa"/>
          </w:tcPr>
          <w:p w14:paraId="626D18F2" w14:textId="7BE3F245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A3A" w14:paraId="4F3899E7" w14:textId="77777777" w:rsidTr="00F76A3A">
        <w:trPr>
          <w:trHeight w:val="237"/>
          <w:jc w:val="center"/>
        </w:trPr>
        <w:tc>
          <w:tcPr>
            <w:tcW w:w="19.45pt" w:type="dxa"/>
          </w:tcPr>
          <w:p w14:paraId="03EDD96A" w14:textId="0DB41431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.45pt" w:type="dxa"/>
          </w:tcPr>
          <w:p w14:paraId="56BA68CF" w14:textId="72D23C2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9.45pt" w:type="dxa"/>
          </w:tcPr>
          <w:p w14:paraId="4853BAF8" w14:textId="065B4E9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F76A3A" w14:paraId="0E867661" w14:textId="77777777" w:rsidTr="00F76A3A">
        <w:trPr>
          <w:trHeight w:val="237"/>
          <w:jc w:val="center"/>
        </w:trPr>
        <w:tc>
          <w:tcPr>
            <w:tcW w:w="19.45pt" w:type="dxa"/>
          </w:tcPr>
          <w:p w14:paraId="49751CA4" w14:textId="507761D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.45pt" w:type="dxa"/>
          </w:tcPr>
          <w:p w14:paraId="2CD8A4BC" w14:textId="6837E02E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.45pt" w:type="dxa"/>
          </w:tcPr>
          <w:p w14:paraId="0E347C05" w14:textId="42A02FA2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F76A3A" w14:paraId="1B754B05" w14:textId="77777777" w:rsidTr="00F76A3A">
        <w:trPr>
          <w:trHeight w:val="237"/>
          <w:jc w:val="center"/>
        </w:trPr>
        <w:tc>
          <w:tcPr>
            <w:tcW w:w="19.45pt" w:type="dxa"/>
          </w:tcPr>
          <w:p w14:paraId="5778214E" w14:textId="0EF20865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9.45pt" w:type="dxa"/>
          </w:tcPr>
          <w:p w14:paraId="36A2A4C6" w14:textId="16503B69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9.45pt" w:type="dxa"/>
          </w:tcPr>
          <w:p w14:paraId="189807F0" w14:textId="1F03F1A8" w:rsidR="00F76A3A" w:rsidRDefault="00F76A3A" w:rsidP="00F76A3A">
            <w:pPr>
              <w:keepNext/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14:paraId="0F681F89" w14:textId="77777777" w:rsidR="00651416" w:rsidRDefault="00651416" w:rsidP="00651416">
      <w:pPr>
        <w:pStyle w:val="Heading2"/>
        <w:numPr>
          <w:ilvl w:val="0"/>
          <w:numId w:val="0"/>
        </w:numPr>
      </w:pPr>
    </w:p>
    <w:p w14:paraId="261A82A9" w14:textId="2E1E17E1" w:rsidR="009303D9" w:rsidRDefault="00437084" w:rsidP="00651416">
      <w:pPr>
        <w:pStyle w:val="Heading2"/>
      </w:pPr>
      <w:r>
        <w:t>Testing Phase</w:t>
      </w:r>
      <w:r w:rsidR="00265B59">
        <w:t xml:space="preserve"> (Before Model Creation)</w:t>
      </w:r>
    </w:p>
    <w:p w14:paraId="0BB6EE27" w14:textId="59FF5133" w:rsidR="00437084" w:rsidRDefault="00437084" w:rsidP="00437084">
      <w:pPr>
        <w:ind w:start="14.40pt"/>
        <w:jc w:val="both"/>
        <w:rPr>
          <w:i/>
          <w:iCs/>
        </w:rPr>
      </w:pPr>
      <w:r w:rsidRPr="00437084">
        <w:rPr>
          <w:i/>
          <w:iCs/>
        </w:rPr>
        <w:t xml:space="preserve">B.1. Assumptions </w:t>
      </w:r>
    </w:p>
    <w:p w14:paraId="32DB03B8" w14:textId="2E5D2A32" w:rsidR="00651416" w:rsidRDefault="00651416" w:rsidP="00437084">
      <w:pPr>
        <w:ind w:start="14.40pt"/>
        <w:jc w:val="both"/>
        <w:rPr>
          <w:i/>
          <w:iCs/>
        </w:rPr>
      </w:pPr>
      <w:r>
        <w:rPr>
          <w:i/>
          <w:iCs/>
        </w:rPr>
        <w:tab/>
        <w:t>1. Correlation between the variables: -</w:t>
      </w:r>
    </w:p>
    <w:p w14:paraId="17580AAE" w14:textId="314C3433" w:rsidR="00BA2D8D" w:rsidRPr="00BA2D8D" w:rsidRDefault="00464CE5" w:rsidP="00BA2D8D">
      <w:pPr>
        <w:ind w:firstLine="14.40pt"/>
        <w:jc w:val="both"/>
        <w:rPr>
          <w:b/>
          <w:bCs/>
          <w:i/>
          <w:iCs/>
          <w:sz w:val="14"/>
          <w:szCs w:val="14"/>
          <w:lang w:val="en-IN"/>
        </w:rPr>
      </w:pPr>
      <w:r w:rsidRPr="00BA2D8D">
        <w:rPr>
          <w:i/>
          <w:iCs/>
          <w:sz w:val="14"/>
          <w:szCs w:val="14"/>
        </w:rPr>
        <w:t xml:space="preserve">Null </w:t>
      </w:r>
      <w:r w:rsidR="00BA2D8D" w:rsidRPr="00BA2D8D">
        <w:rPr>
          <w:i/>
          <w:iCs/>
          <w:sz w:val="14"/>
          <w:szCs w:val="14"/>
        </w:rPr>
        <w:t>Hypothesis</w:t>
      </w:r>
      <w:r w:rsidR="00BA2D8D">
        <w:rPr>
          <w:i/>
          <w:iCs/>
          <w:sz w:val="14"/>
          <w:szCs w:val="14"/>
        </w:rPr>
        <w:t xml:space="preserve"> 1</w:t>
      </w:r>
      <w:r w:rsidR="00BA2D8D" w:rsidRPr="00BA2D8D">
        <w:rPr>
          <w:i/>
          <w:iCs/>
          <w:sz w:val="14"/>
          <w:szCs w:val="14"/>
        </w:rPr>
        <w:t>:</w:t>
      </w:r>
      <w:r w:rsidR="00BA2D8D">
        <w:rPr>
          <w:i/>
          <w:iCs/>
          <w:sz w:val="14"/>
          <w:szCs w:val="14"/>
        </w:rPr>
        <w:t xml:space="preserve"> </w:t>
      </w:r>
      <w:r w:rsidRPr="00BA2D8D">
        <w:rPr>
          <w:i/>
          <w:iCs/>
          <w:sz w:val="14"/>
          <w:szCs w:val="14"/>
        </w:rPr>
        <w:t xml:space="preserve">- </w:t>
      </w:r>
      <w:r w:rsidR="00BA2D8D" w:rsidRPr="00BA2D8D">
        <w:rPr>
          <w:i/>
          <w:iCs/>
          <w:sz w:val="14"/>
          <w:szCs w:val="14"/>
          <w:lang w:val="en-IN"/>
        </w:rPr>
        <w:t>The Independent features are Highly corelated with each other</w:t>
      </w:r>
    </w:p>
    <w:p w14:paraId="3C37E753" w14:textId="6A635E77" w:rsidR="00BA2D8D" w:rsidRDefault="00BA2D8D" w:rsidP="00BA2D8D">
      <w:pPr>
        <w:ind w:firstLine="14.40pt"/>
        <w:jc w:val="both"/>
        <w:rPr>
          <w:i/>
          <w:iCs/>
          <w:sz w:val="14"/>
          <w:szCs w:val="14"/>
          <w:lang w:val="en-IN"/>
        </w:rPr>
      </w:pPr>
      <w:r w:rsidRPr="00BA2D8D">
        <w:rPr>
          <w:i/>
          <w:iCs/>
          <w:sz w:val="14"/>
          <w:szCs w:val="14"/>
        </w:rPr>
        <w:t>Null Hypothesis</w:t>
      </w:r>
      <w:r>
        <w:rPr>
          <w:i/>
          <w:iCs/>
          <w:sz w:val="14"/>
          <w:szCs w:val="14"/>
        </w:rPr>
        <w:t xml:space="preserve"> </w:t>
      </w:r>
      <w:r>
        <w:rPr>
          <w:i/>
          <w:iCs/>
          <w:sz w:val="14"/>
          <w:szCs w:val="14"/>
        </w:rPr>
        <w:t>2</w:t>
      </w:r>
      <w:r w:rsidRPr="00BA2D8D">
        <w:rPr>
          <w:i/>
          <w:iCs/>
          <w:sz w:val="14"/>
          <w:szCs w:val="14"/>
        </w:rPr>
        <w:t>:</w:t>
      </w:r>
      <w:r>
        <w:rPr>
          <w:i/>
          <w:iCs/>
          <w:sz w:val="14"/>
          <w:szCs w:val="14"/>
        </w:rPr>
        <w:t xml:space="preserve"> </w:t>
      </w:r>
      <w:r w:rsidRPr="00BA2D8D">
        <w:rPr>
          <w:i/>
          <w:iCs/>
          <w:sz w:val="14"/>
          <w:szCs w:val="14"/>
        </w:rPr>
        <w:t xml:space="preserve">- </w:t>
      </w:r>
      <w:r w:rsidRPr="00BA2D8D">
        <w:rPr>
          <w:i/>
          <w:iCs/>
          <w:sz w:val="14"/>
          <w:szCs w:val="14"/>
          <w:lang w:val="en-IN"/>
        </w:rPr>
        <w:t xml:space="preserve">The Independent features are </w:t>
      </w:r>
      <w:r w:rsidR="00296B05">
        <w:rPr>
          <w:i/>
          <w:iCs/>
          <w:sz w:val="14"/>
          <w:szCs w:val="14"/>
          <w:lang w:val="en-IN"/>
        </w:rPr>
        <w:t>multi-Correlated</w:t>
      </w:r>
      <w:r w:rsidRPr="00BA2D8D">
        <w:rPr>
          <w:i/>
          <w:iCs/>
          <w:sz w:val="14"/>
          <w:szCs w:val="14"/>
          <w:lang w:val="en-IN"/>
        </w:rPr>
        <w:t xml:space="preserve"> </w:t>
      </w:r>
    </w:p>
    <w:p w14:paraId="77054F23" w14:textId="77777777" w:rsidR="00296B05" w:rsidRPr="00BA2D8D" w:rsidRDefault="00296B05" w:rsidP="00BA2D8D">
      <w:pPr>
        <w:ind w:firstLine="14.40pt"/>
        <w:jc w:val="both"/>
        <w:rPr>
          <w:b/>
          <w:bCs/>
          <w:i/>
          <w:iCs/>
          <w:sz w:val="14"/>
          <w:szCs w:val="14"/>
          <w:lang w:val="en-IN"/>
        </w:rPr>
      </w:pPr>
    </w:p>
    <w:p w14:paraId="63D53114" w14:textId="707A97FB" w:rsidR="00296B05" w:rsidRPr="00437084" w:rsidRDefault="00296B05" w:rsidP="00296B05">
      <w:pPr>
        <w:pStyle w:val="Caption"/>
        <w:rPr>
          <w:i w:val="0"/>
          <w:iCs w:val="0"/>
        </w:rPr>
      </w:pPr>
      <w:r>
        <w:t>Table 4: -Correlation Matrix</w:t>
      </w:r>
      <w:r w:rsidRPr="00437084">
        <w:rPr>
          <w:i w:val="0"/>
          <w:iCs w:val="0"/>
        </w:rPr>
        <w:t xml:space="preserve"> </w:t>
      </w:r>
      <w:r w:rsidRPr="00651416">
        <w:drawing>
          <wp:inline distT="0" distB="0" distL="0" distR="0" wp14:anchorId="2A255F96" wp14:editId="104AB521">
            <wp:extent cx="3208655" cy="1273175"/>
            <wp:effectExtent l="0" t="0" r="0" b="3175"/>
            <wp:docPr id="21" name="Picture 21" descr="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328" w14:textId="0D7F6732" w:rsidR="00265B59" w:rsidRPr="00265B59" w:rsidRDefault="00296B05" w:rsidP="00E7596C">
      <w:pPr>
        <w:pStyle w:val="BodyTex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  <w:lang w:val="en-IN"/>
        </w:rPr>
        <w:t>P</w:t>
      </w:r>
      <w:r w:rsidR="00265B59" w:rsidRPr="00265B59">
        <w:rPr>
          <w:i/>
          <w:iCs/>
          <w:sz w:val="16"/>
          <w:szCs w:val="16"/>
          <w:lang w:val="en-IN"/>
        </w:rPr>
        <w:t>lease Note: - 2, 3, 4, 5 are the new columns created after One-Hot encoding of the edcat (Level of education) and the edcat is dropped from the dataset</w:t>
      </w:r>
      <w:r w:rsidR="00265B59">
        <w:rPr>
          <w:i/>
          <w:iCs/>
          <w:sz w:val="16"/>
          <w:szCs w:val="16"/>
          <w:lang w:val="en-IN"/>
        </w:rPr>
        <w:t>.</w:t>
      </w:r>
      <w:r w:rsidR="00651416" w:rsidRPr="00265B59">
        <w:rPr>
          <w:i/>
          <w:iCs/>
          <w:sz w:val="16"/>
          <w:szCs w:val="16"/>
        </w:rPr>
        <w:tab/>
      </w:r>
    </w:p>
    <w:p w14:paraId="57E1912F" w14:textId="307DA5B2" w:rsidR="00651416" w:rsidRDefault="00651416" w:rsidP="00E7596C">
      <w:pPr>
        <w:pStyle w:val="BodyText"/>
        <w:rPr>
          <w:lang w:val="en-IN"/>
        </w:rPr>
      </w:pPr>
      <w:r>
        <w:rPr>
          <w:lang w:val="en-IN"/>
        </w:rPr>
        <w:t>The variables with Pearson’s correlation value &gt;=0.5 between them are considered highly correlated and we can either remove one of them or we can aggregate them during model training.</w:t>
      </w:r>
      <w:r w:rsidR="0058092F">
        <w:rPr>
          <w:lang w:val="en-IN"/>
        </w:rPr>
        <w:t xml:space="preserve"> For those variables (except </w:t>
      </w:r>
      <w:r w:rsidR="0058092F" w:rsidRPr="0058092F">
        <w:rPr>
          <w:i/>
          <w:iCs/>
          <w:lang w:val="en-IN"/>
        </w:rPr>
        <w:t>vs income</w:t>
      </w:r>
      <w:r w:rsidR="0058092F">
        <w:rPr>
          <w:lang w:val="en-IN"/>
        </w:rPr>
        <w:t xml:space="preserve">) our assumption </w:t>
      </w:r>
      <w:r w:rsidR="00464CE5">
        <w:rPr>
          <w:lang w:val="en-IN"/>
        </w:rPr>
        <w:t xml:space="preserve">of </w:t>
      </w:r>
      <w:r w:rsidR="00464CE5" w:rsidRPr="00464CE5">
        <w:rPr>
          <w:i/>
          <w:iCs/>
          <w:lang w:val="en-IN"/>
        </w:rPr>
        <w:t xml:space="preserve">Multicorrelation </w:t>
      </w:r>
      <w:r w:rsidR="00464CE5">
        <w:rPr>
          <w:lang w:val="en-IN"/>
        </w:rPr>
        <w:t xml:space="preserve">among the independent variables </w:t>
      </w:r>
      <w:r w:rsidR="00464CE5" w:rsidRPr="00464CE5">
        <w:rPr>
          <w:i/>
          <w:iCs/>
          <w:lang w:val="en-IN"/>
        </w:rPr>
        <w:t>Fails</w:t>
      </w:r>
      <w:r w:rsidR="00464CE5">
        <w:rPr>
          <w:lang w:val="en-IN"/>
        </w:rPr>
        <w:t>.</w:t>
      </w:r>
    </w:p>
    <w:p w14:paraId="0E1E902B" w14:textId="5D93001C" w:rsidR="00464CE5" w:rsidRDefault="00464CE5" w:rsidP="00464CE5">
      <w:pPr>
        <w:pStyle w:val="BodyText"/>
        <w:ind w:firstLine="0pt"/>
        <w:rPr>
          <w:i/>
          <w:iCs/>
          <w:lang w:val="en-IN"/>
        </w:rPr>
      </w:pPr>
      <w:r w:rsidRPr="00464CE5">
        <w:rPr>
          <w:i/>
          <w:iCs/>
          <w:lang w:val="en-IN"/>
        </w:rPr>
        <w:t>(The Assumption of Multicorrelation states “there is no correlation between the Independent Variables”)</w:t>
      </w:r>
    </w:p>
    <w:p w14:paraId="6B7808A3" w14:textId="14E7FCFA" w:rsidR="00464CE5" w:rsidRPr="00464CE5" w:rsidRDefault="00464CE5" w:rsidP="00464CE5">
      <w:pPr>
        <w:pStyle w:val="BodyText"/>
        <w:ind w:firstLine="0pt"/>
        <w:rPr>
          <w:i/>
          <w:iCs/>
          <w:lang w:val="en-IN"/>
        </w:rPr>
      </w:pPr>
      <w:r>
        <w:rPr>
          <w:i/>
          <w:iCs/>
          <w:lang w:val="en-IN"/>
        </w:rPr>
        <w:t xml:space="preserve">Since the </w:t>
      </w:r>
      <w:r w:rsidRPr="00464CE5">
        <w:rPr>
          <w:i/>
          <w:iCs/>
          <w:lang w:val="en-IN"/>
        </w:rPr>
        <w:t>Assumption of Multicorrelation</w:t>
      </w:r>
      <w:r>
        <w:rPr>
          <w:i/>
          <w:iCs/>
          <w:lang w:val="en-IN"/>
        </w:rPr>
        <w:t xml:space="preserve"> </w:t>
      </w:r>
      <w:r w:rsidR="00BA2D8D">
        <w:rPr>
          <w:i/>
          <w:iCs/>
          <w:lang w:val="en-IN"/>
        </w:rPr>
        <w:t>failed, therefore</w:t>
      </w:r>
      <w:r>
        <w:rPr>
          <w:i/>
          <w:iCs/>
          <w:lang w:val="en-IN"/>
        </w:rPr>
        <w:t xml:space="preserve"> we fail to reject the Null Hypothesis</w:t>
      </w:r>
      <w:r w:rsidR="00BA2D8D">
        <w:rPr>
          <w:i/>
          <w:iCs/>
          <w:lang w:val="en-IN"/>
        </w:rPr>
        <w:t xml:space="preserve"> 1</w:t>
      </w:r>
      <w:r>
        <w:rPr>
          <w:i/>
          <w:iCs/>
          <w:lang w:val="en-IN"/>
        </w:rPr>
        <w:t xml:space="preserve">. </w:t>
      </w:r>
    </w:p>
    <w:p w14:paraId="4B477173" w14:textId="6577D856" w:rsidR="00651416" w:rsidRDefault="0058092F" w:rsidP="00E7596C">
      <w:pPr>
        <w:pStyle w:val="BodyText"/>
        <w:rPr>
          <w:i/>
          <w:iCs/>
          <w:lang w:val="en-IN"/>
        </w:rPr>
      </w:pPr>
      <w:r w:rsidRPr="0058092F">
        <w:rPr>
          <w:i/>
          <w:iCs/>
          <w:lang w:val="en-IN"/>
        </w:rPr>
        <w:t>Though income and carvalue depict</w:t>
      </w:r>
      <w:r>
        <w:rPr>
          <w:i/>
          <w:iCs/>
          <w:lang w:val="en-IN"/>
        </w:rPr>
        <w:t xml:space="preserve"> very</w:t>
      </w:r>
      <w:r w:rsidRPr="0058092F">
        <w:rPr>
          <w:i/>
          <w:iCs/>
          <w:lang w:val="en-IN"/>
        </w:rPr>
        <w:t xml:space="preserve"> high correlation, but since income is dependent </w:t>
      </w:r>
      <w:r w:rsidR="00464CE5" w:rsidRPr="0058092F">
        <w:rPr>
          <w:i/>
          <w:iCs/>
          <w:lang w:val="en-IN"/>
        </w:rPr>
        <w:t>variable, we</w:t>
      </w:r>
      <w:r w:rsidRPr="0058092F">
        <w:rPr>
          <w:i/>
          <w:iCs/>
          <w:lang w:val="en-IN"/>
        </w:rPr>
        <w:t xml:space="preserve"> can say that carvalue is essential in predicting the income.</w:t>
      </w:r>
    </w:p>
    <w:p w14:paraId="41B3433E" w14:textId="7549696A" w:rsidR="00BA2D8D" w:rsidRDefault="00BA2D8D" w:rsidP="00E7596C">
      <w:pPr>
        <w:pStyle w:val="BodyText"/>
        <w:rPr>
          <w:lang w:val="en-IN"/>
        </w:rPr>
      </w:pPr>
      <w:r>
        <w:rPr>
          <w:lang w:val="en-IN"/>
        </w:rPr>
        <w:t xml:space="preserve">To check for </w:t>
      </w:r>
      <w:r>
        <w:rPr>
          <w:i/>
          <w:iCs/>
          <w:lang w:val="en-IN"/>
        </w:rPr>
        <w:t xml:space="preserve">Null Hypothesis </w:t>
      </w:r>
      <w:r w:rsidR="00725F2B">
        <w:rPr>
          <w:i/>
          <w:iCs/>
          <w:lang w:val="en-IN"/>
        </w:rPr>
        <w:t>2,</w:t>
      </w:r>
      <w:r>
        <w:rPr>
          <w:i/>
          <w:iCs/>
          <w:lang w:val="en-IN"/>
        </w:rPr>
        <w:t xml:space="preserve"> </w:t>
      </w:r>
      <w:r w:rsidRPr="00BA2D8D">
        <w:rPr>
          <w:lang w:val="en-IN"/>
        </w:rPr>
        <w:t>we’ll look for VIF (V</w:t>
      </w:r>
      <w:r w:rsidRPr="00BA2D8D">
        <w:rPr>
          <w:lang w:val="en-IN"/>
        </w:rPr>
        <w:t>ariance</w:t>
      </w:r>
      <w:r w:rsidRPr="00BA2D8D">
        <w:rPr>
          <w:lang w:val="en-IN"/>
        </w:rPr>
        <w:t xml:space="preserve"> I</w:t>
      </w:r>
      <w:r w:rsidRPr="00BA2D8D">
        <w:rPr>
          <w:lang w:val="en-IN"/>
        </w:rPr>
        <w:t>nflation</w:t>
      </w:r>
      <w:r w:rsidRPr="00BA2D8D">
        <w:rPr>
          <w:lang w:val="en-IN"/>
        </w:rPr>
        <w:t xml:space="preserve"> F</w:t>
      </w:r>
      <w:r w:rsidRPr="00BA2D8D">
        <w:rPr>
          <w:lang w:val="en-IN"/>
        </w:rPr>
        <w:t>actor</w:t>
      </w:r>
      <w:r w:rsidR="00265B59" w:rsidRPr="00BA2D8D">
        <w:rPr>
          <w:lang w:val="en-IN"/>
        </w:rPr>
        <w:t>)</w:t>
      </w:r>
      <w:r w:rsidR="00265B59">
        <w:rPr>
          <w:lang w:val="en-IN"/>
        </w:rPr>
        <w:t>. The</w:t>
      </w:r>
      <w:r w:rsidR="00E776BF">
        <w:rPr>
          <w:lang w:val="en-IN"/>
        </w:rPr>
        <w:t xml:space="preserve"> table below only shows features with VIF&gt;=10</w:t>
      </w:r>
    </w:p>
    <w:p w14:paraId="5DD0A912" w14:textId="77777777" w:rsidR="00296B05" w:rsidRDefault="00296B05" w:rsidP="00296B05">
      <w:pPr>
        <w:pStyle w:val="Caption"/>
        <w:rPr>
          <w:lang w:val="en-IN"/>
        </w:rPr>
      </w:pPr>
      <w:r>
        <w:t>Table 5: -VIF of the features</w:t>
      </w:r>
      <w:r w:rsidRPr="00BA2D8D">
        <w:rPr>
          <w:lang w:val="en-IN"/>
        </w:rPr>
        <w:t xml:space="preserve"> 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1180"/>
        <w:gridCol w:w="1181"/>
      </w:tblGrid>
      <w:tr w:rsidR="00E776BF" w14:paraId="4AEFCDC6" w14:textId="77777777" w:rsidTr="00E776BF">
        <w:trPr>
          <w:trHeight w:val="250"/>
          <w:jc w:val="center"/>
        </w:trPr>
        <w:tc>
          <w:tcPr>
            <w:tcW w:w="59pt" w:type="dxa"/>
          </w:tcPr>
          <w:p w14:paraId="0E57E020" w14:textId="36EB67CB" w:rsidR="00E776BF" w:rsidRDefault="00E776BF" w:rsidP="00E776BF">
            <w:pPr>
              <w:pStyle w:val="BodyText"/>
              <w:ind w:firstLine="0pt"/>
              <w:jc w:val="center"/>
              <w:rPr>
                <w:lang w:val="en-IN"/>
              </w:rPr>
            </w:pPr>
            <w:r>
              <w:rPr>
                <w:lang w:val="en-IN"/>
              </w:rPr>
              <w:t>Feature</w:t>
            </w:r>
          </w:p>
        </w:tc>
        <w:tc>
          <w:tcPr>
            <w:tcW w:w="59.05pt" w:type="dxa"/>
          </w:tcPr>
          <w:p w14:paraId="5C3DD3B6" w14:textId="01D6E82A" w:rsidR="00E776BF" w:rsidRDefault="00E776BF" w:rsidP="00E776BF">
            <w:pPr>
              <w:pStyle w:val="BodyText"/>
              <w:ind w:firstLine="0pt"/>
              <w:jc w:val="center"/>
              <w:rPr>
                <w:lang w:val="en-IN"/>
              </w:rPr>
            </w:pPr>
            <w:r>
              <w:rPr>
                <w:lang w:val="en-IN"/>
              </w:rPr>
              <w:t>VIF</w:t>
            </w:r>
          </w:p>
        </w:tc>
      </w:tr>
      <w:tr w:rsidR="00E776BF" w14:paraId="445B08D6" w14:textId="77777777" w:rsidTr="00E776BF">
        <w:trPr>
          <w:trHeight w:val="250"/>
          <w:jc w:val="center"/>
        </w:trPr>
        <w:tc>
          <w:tcPr>
            <w:tcW w:w="59pt" w:type="dxa"/>
          </w:tcPr>
          <w:p w14:paraId="6CB60AE8" w14:textId="7F34F23F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age  </w:t>
            </w:r>
          </w:p>
        </w:tc>
        <w:tc>
          <w:tcPr>
            <w:tcW w:w="59.05pt" w:type="dxa"/>
          </w:tcPr>
          <w:p w14:paraId="1ECD484A" w14:textId="2D3E5DDD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32.790978</w:t>
            </w:r>
          </w:p>
        </w:tc>
      </w:tr>
      <w:tr w:rsidR="00E776BF" w14:paraId="288DD44E" w14:textId="77777777" w:rsidTr="00E776BF">
        <w:trPr>
          <w:trHeight w:val="250"/>
          <w:jc w:val="center"/>
        </w:trPr>
        <w:tc>
          <w:tcPr>
            <w:tcW w:w="59pt" w:type="dxa"/>
          </w:tcPr>
          <w:p w14:paraId="736EDE4B" w14:textId="30962349" w:rsidR="00E776BF" w:rsidRDefault="00E776BF" w:rsidP="00E776BF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yrsed  </w:t>
            </w:r>
          </w:p>
        </w:tc>
        <w:tc>
          <w:tcPr>
            <w:tcW w:w="59.05pt" w:type="dxa"/>
          </w:tcPr>
          <w:p w14:paraId="7F52DA4E" w14:textId="0AD47AEB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57.512400</w:t>
            </w:r>
          </w:p>
        </w:tc>
      </w:tr>
      <w:tr w:rsidR="00E776BF" w14:paraId="254F5BAA" w14:textId="77777777" w:rsidTr="00E776BF">
        <w:trPr>
          <w:trHeight w:val="250"/>
          <w:jc w:val="center"/>
        </w:trPr>
        <w:tc>
          <w:tcPr>
            <w:tcW w:w="59pt" w:type="dxa"/>
          </w:tcPr>
          <w:p w14:paraId="64167273" w14:textId="6C0EB0BA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carvalue  </w:t>
            </w:r>
          </w:p>
        </w:tc>
        <w:tc>
          <w:tcPr>
            <w:tcW w:w="59.05pt" w:type="dxa"/>
          </w:tcPr>
          <w:p w14:paraId="4C3195DF" w14:textId="6494B0F5" w:rsidR="00E776BF" w:rsidRDefault="00E776BF" w:rsidP="00E776BF">
            <w:pPr>
              <w:pStyle w:val="BodyText"/>
              <w:keepNext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12.639053</w:t>
            </w:r>
          </w:p>
        </w:tc>
      </w:tr>
    </w:tbl>
    <w:p w14:paraId="24F9480C" w14:textId="77777777" w:rsidR="00296B05" w:rsidRDefault="00296B05" w:rsidP="00E776BF">
      <w:pPr>
        <w:jc w:val="both"/>
        <w:rPr>
          <w:lang w:val="en-IN"/>
        </w:rPr>
      </w:pPr>
    </w:p>
    <w:p w14:paraId="7E18EB5A" w14:textId="47CD2B0C" w:rsidR="00E776BF" w:rsidRDefault="00E776BF" w:rsidP="00E776BF">
      <w:pPr>
        <w:jc w:val="both"/>
        <w:rPr>
          <w:lang w:val="en-IN"/>
        </w:rPr>
      </w:pPr>
      <w:r>
        <w:rPr>
          <w:lang w:val="en-IN"/>
        </w:rPr>
        <w:t xml:space="preserve">The feature with VIF &gt;=10 should be considered for the removal from the dataset as these features are not much independent. </w:t>
      </w:r>
    </w:p>
    <w:p w14:paraId="3A7E2F22" w14:textId="0949432B" w:rsidR="00EA2BE5" w:rsidRDefault="00E776BF" w:rsidP="00E776BF">
      <w:pPr>
        <w:jc w:val="both"/>
        <w:rPr>
          <w:lang w:val="en-IN"/>
        </w:rPr>
      </w:pPr>
      <w:r>
        <w:rPr>
          <w:lang w:val="en-IN"/>
        </w:rPr>
        <w:t xml:space="preserve">Before considering a feature for the </w:t>
      </w:r>
      <w:r w:rsidR="000F4A48">
        <w:rPr>
          <w:lang w:val="en-IN"/>
        </w:rPr>
        <w:t xml:space="preserve">removal, we checked how much it is good in predicting the income. To decide this, we compared the correlation of each feature with high VIF with income and found age and yrsed </w:t>
      </w:r>
      <w:r w:rsidR="000F4A48" w:rsidRPr="00265B59">
        <w:rPr>
          <w:i/>
          <w:iCs/>
          <w:sz w:val="16"/>
          <w:szCs w:val="16"/>
          <w:lang w:val="en-IN"/>
        </w:rPr>
        <w:t>(years of education)</w:t>
      </w:r>
      <w:r w:rsidR="000F4A48">
        <w:rPr>
          <w:lang w:val="en-IN"/>
        </w:rPr>
        <w:t xml:space="preserve"> have least correlation of 0.1 approx. Therefore, these features</w:t>
      </w:r>
      <w:r w:rsidR="00265B59">
        <w:rPr>
          <w:lang w:val="en-IN"/>
        </w:rPr>
        <w:t xml:space="preserve"> (age &amp; yrsed</w:t>
      </w:r>
      <w:r w:rsidR="00265B59" w:rsidRPr="00265B59">
        <w:rPr>
          <w:i/>
          <w:iCs/>
          <w:sz w:val="16"/>
          <w:szCs w:val="16"/>
          <w:lang w:val="en-IN"/>
        </w:rPr>
        <w:t xml:space="preserve"> (years of education)</w:t>
      </w:r>
      <w:r w:rsidR="00265B59">
        <w:rPr>
          <w:lang w:val="en-IN"/>
        </w:rPr>
        <w:t>)</w:t>
      </w:r>
      <w:r w:rsidR="000F4A48">
        <w:rPr>
          <w:lang w:val="en-IN"/>
        </w:rPr>
        <w:t xml:space="preserve"> were removed from the dataset.</w:t>
      </w:r>
    </w:p>
    <w:p w14:paraId="5AA27713" w14:textId="241EA25D" w:rsidR="00265B59" w:rsidRDefault="00265B59" w:rsidP="00E776BF">
      <w:pPr>
        <w:jc w:val="both"/>
        <w:rPr>
          <w:lang w:val="en-IN"/>
        </w:rPr>
      </w:pPr>
    </w:p>
    <w:p w14:paraId="409A39A2" w14:textId="77777777" w:rsidR="00F805E9" w:rsidRPr="00E776BF" w:rsidRDefault="00F805E9" w:rsidP="00F805E9">
      <w:pPr>
        <w:pStyle w:val="Caption"/>
        <w:rPr>
          <w:lang w:val="en-IN"/>
        </w:rPr>
      </w:pPr>
      <w:r>
        <w:t>Table 6: -Correlation of Income with High VIF features</w:t>
      </w:r>
      <w:r w:rsidRPr="00E776BF">
        <w:rPr>
          <w:lang w:val="en-IN"/>
        </w:rPr>
        <w:t xml:space="preserve"> </w:t>
      </w:r>
    </w:p>
    <w:tbl>
      <w:tblPr>
        <w:tblStyle w:val="TableGrid"/>
        <w:tblW w:w="252.75pt" w:type="dxa"/>
        <w:tblLook w:firstRow="1" w:lastRow="0" w:firstColumn="1" w:lastColumn="0" w:noHBand="0" w:noVBand="1"/>
      </w:tblPr>
      <w:tblGrid>
        <w:gridCol w:w="2527"/>
        <w:gridCol w:w="2528"/>
      </w:tblGrid>
      <w:tr w:rsidR="00EA2BE5" w14:paraId="52881654" w14:textId="77777777" w:rsidTr="00EA2BE5">
        <w:trPr>
          <w:trHeight w:val="238"/>
        </w:trPr>
        <w:tc>
          <w:tcPr>
            <w:tcW w:w="126.35pt" w:type="dxa"/>
          </w:tcPr>
          <w:p w14:paraId="354C2246" w14:textId="31964F6E" w:rsidR="00EA2BE5" w:rsidRDefault="00EA2BE5" w:rsidP="00E776BF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Feature vs Income</w:t>
            </w:r>
          </w:p>
        </w:tc>
        <w:tc>
          <w:tcPr>
            <w:tcW w:w="126.40pt" w:type="dxa"/>
          </w:tcPr>
          <w:p w14:paraId="44CB9E63" w14:textId="42514F76" w:rsidR="00EA2BE5" w:rsidRDefault="00EA2BE5" w:rsidP="00E776BF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correlation</w:t>
            </w:r>
          </w:p>
        </w:tc>
      </w:tr>
      <w:tr w:rsidR="00EA2BE5" w14:paraId="7BBECA0A" w14:textId="77777777" w:rsidTr="00EA2BE5">
        <w:trPr>
          <w:trHeight w:val="238"/>
        </w:trPr>
        <w:tc>
          <w:tcPr>
            <w:tcW w:w="126.35pt" w:type="dxa"/>
          </w:tcPr>
          <w:p w14:paraId="49CD709A" w14:textId="664FA129" w:rsidR="00EA2BE5" w:rsidRDefault="00EA2BE5" w:rsidP="00EA2BE5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</w:t>
            </w:r>
            <w:r w:rsidRPr="00EA2BE5">
              <w:rPr>
                <w:lang w:val="en-IN"/>
              </w:rPr>
              <w:t xml:space="preserve"> age</w:t>
            </w:r>
          </w:p>
        </w:tc>
        <w:tc>
          <w:tcPr>
            <w:tcW w:w="126.40pt" w:type="dxa"/>
          </w:tcPr>
          <w:p w14:paraId="6965A6D9" w14:textId="7D6CFA17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0.12833155470874583</w:t>
            </w:r>
          </w:p>
        </w:tc>
      </w:tr>
      <w:tr w:rsidR="00EA2BE5" w14:paraId="26718A30" w14:textId="77777777" w:rsidTr="00EA2BE5">
        <w:trPr>
          <w:trHeight w:val="238"/>
        </w:trPr>
        <w:tc>
          <w:tcPr>
            <w:tcW w:w="126.35pt" w:type="dxa"/>
          </w:tcPr>
          <w:p w14:paraId="6159E175" w14:textId="0CD39642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 yrsed</w:t>
            </w:r>
          </w:p>
        </w:tc>
        <w:tc>
          <w:tcPr>
            <w:tcW w:w="126.40pt" w:type="dxa"/>
          </w:tcPr>
          <w:p w14:paraId="502B4136" w14:textId="749EF8D1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0.19798343138251495</w:t>
            </w:r>
          </w:p>
        </w:tc>
      </w:tr>
      <w:tr w:rsidR="00EA2BE5" w14:paraId="78219053" w14:textId="77777777" w:rsidTr="00EA2BE5">
        <w:trPr>
          <w:trHeight w:val="238"/>
        </w:trPr>
        <w:tc>
          <w:tcPr>
            <w:tcW w:w="126.35pt" w:type="dxa"/>
          </w:tcPr>
          <w:p w14:paraId="6CCF178B" w14:textId="03C1544E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</w:t>
            </w:r>
            <w:r w:rsidRPr="00EA2BE5">
              <w:rPr>
                <w:lang w:val="en-IN"/>
              </w:rPr>
              <w:t xml:space="preserve"> carvalu</w:t>
            </w:r>
            <w:r>
              <w:rPr>
                <w:lang w:val="en-IN"/>
              </w:rPr>
              <w:t>e</w:t>
            </w:r>
          </w:p>
        </w:tc>
        <w:tc>
          <w:tcPr>
            <w:tcW w:w="126.40pt" w:type="dxa"/>
          </w:tcPr>
          <w:p w14:paraId="5FC733F8" w14:textId="11BC4E1C" w:rsidR="00EA2BE5" w:rsidRDefault="00EA2BE5" w:rsidP="00EA2BE5">
            <w:pPr>
              <w:keepNext/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0.8893470860662386</w:t>
            </w:r>
          </w:p>
        </w:tc>
      </w:tr>
    </w:tbl>
    <w:p w14:paraId="52EC35D0" w14:textId="4F9320FB" w:rsidR="004113BC" w:rsidRDefault="004113BC" w:rsidP="004113BC">
      <w:pPr>
        <w:pStyle w:val="Heading2"/>
        <w:rPr>
          <w:lang w:val="en-IN"/>
        </w:rPr>
      </w:pPr>
      <w:r>
        <w:rPr>
          <w:lang w:val="en-IN"/>
        </w:rPr>
        <w:t>Creation Phase</w:t>
      </w:r>
    </w:p>
    <w:p w14:paraId="5A6524F5" w14:textId="3EFF8C02" w:rsidR="004113BC" w:rsidRDefault="004113BC" w:rsidP="004113BC">
      <w:pPr>
        <w:ind w:start="14.40pt"/>
        <w:jc w:val="both"/>
        <w:rPr>
          <w:lang w:val="en-IN"/>
        </w:rPr>
      </w:pPr>
      <w:r>
        <w:rPr>
          <w:lang w:val="en-IN"/>
        </w:rPr>
        <w:t>C.1. Feature Selection</w:t>
      </w:r>
      <w:r w:rsidR="00891BE2">
        <w:rPr>
          <w:lang w:val="en-IN"/>
        </w:rPr>
        <w:t xml:space="preserve"> and Model Training</w:t>
      </w:r>
    </w:p>
    <w:p w14:paraId="749FCE9A" w14:textId="6CAAFA79" w:rsidR="004113BC" w:rsidRDefault="00DE2054" w:rsidP="004113BC">
      <w:pPr>
        <w:ind w:start="14.40pt"/>
        <w:jc w:val="both"/>
        <w:rPr>
          <w:lang w:val="en-IN"/>
        </w:rPr>
      </w:pPr>
      <w:r>
        <w:rPr>
          <w:lang w:val="en-IN"/>
        </w:rPr>
        <w:tab/>
        <w:t xml:space="preserve">In Feature Selection we try select only the most relevant feature for our model, this process helps in avoiding </w:t>
      </w:r>
      <w:r>
        <w:rPr>
          <w:lang w:val="en-IN"/>
        </w:rPr>
        <w:lastRenderedPageBreak/>
        <w:t>the overfitting and underfitting of the linear regression model.</w:t>
      </w:r>
    </w:p>
    <w:p w14:paraId="7657D450" w14:textId="355F7028" w:rsidR="00891BE2" w:rsidRDefault="00891BE2" w:rsidP="004113BC">
      <w:pPr>
        <w:ind w:start="14.40pt"/>
        <w:jc w:val="both"/>
        <w:rPr>
          <w:lang w:val="en-IN"/>
        </w:rPr>
      </w:pPr>
      <w:r>
        <w:rPr>
          <w:lang w:val="en-IN"/>
        </w:rPr>
        <w:t>In Model Training we use the combination of the selected features, to create a highly accurate model.</w:t>
      </w:r>
    </w:p>
    <w:p w14:paraId="788FCC88" w14:textId="295E7E7B" w:rsidR="00891BE2" w:rsidRDefault="00891BE2" w:rsidP="004113BC">
      <w:pPr>
        <w:ind w:start="14.40pt"/>
        <w:jc w:val="both"/>
        <w:rPr>
          <w:lang w:val="en-IN"/>
        </w:rPr>
      </w:pPr>
    </w:p>
    <w:p w14:paraId="29270742" w14:textId="0FD6A268" w:rsidR="00891BE2" w:rsidRDefault="00891BE2" w:rsidP="004113BC">
      <w:pPr>
        <w:ind w:start="14.40pt"/>
        <w:jc w:val="both"/>
        <w:rPr>
          <w:lang w:val="en-IN"/>
        </w:rPr>
      </w:pPr>
      <w:r>
        <w:rPr>
          <w:lang w:val="en-IN"/>
        </w:rPr>
        <w:t>We combined the Feature selection and Model training phase together</w:t>
      </w:r>
      <w:r w:rsidR="00345FEB">
        <w:rPr>
          <w:lang w:val="en-IN"/>
        </w:rPr>
        <w:t xml:space="preserve"> to generate a model with best subset of features.</w:t>
      </w:r>
    </w:p>
    <w:p w14:paraId="506B5B3E" w14:textId="4E23AE3E" w:rsidR="00345FEB" w:rsidRDefault="00345FEB" w:rsidP="00345FEB">
      <w:pPr>
        <w:ind w:start="14.40pt"/>
        <w:jc w:val="both"/>
        <w:rPr>
          <w:vertAlign w:val="superscript"/>
          <w:lang w:val="en-IN"/>
        </w:rPr>
      </w:pPr>
      <w:r>
        <w:rPr>
          <w:lang w:val="en-IN"/>
        </w:rPr>
        <w:t>For this we applied Subset Algorithm</w:t>
      </w:r>
      <w:r w:rsidRPr="00345FEB">
        <w:rPr>
          <w:vertAlign w:val="superscript"/>
          <w:lang w:val="en-IN"/>
        </w:rPr>
        <w:t xml:space="preserve"> [8]</w:t>
      </w:r>
    </w:p>
    <w:p w14:paraId="1FADD7AC" w14:textId="49E0721D" w:rsidR="00345FEB" w:rsidRDefault="00345FEB" w:rsidP="004113BC">
      <w:pPr>
        <w:ind w:start="14.40pt"/>
        <w:jc w:val="both"/>
        <w:rPr>
          <w:lang w:val="en-IN"/>
        </w:rPr>
      </w:pPr>
    </w:p>
    <w:p w14:paraId="4286AA76" w14:textId="11153605" w:rsidR="00345FEB" w:rsidRDefault="00345FEB" w:rsidP="00731396">
      <w:pPr>
        <w:ind w:start="14.40pt"/>
        <w:jc w:val="both"/>
        <w:rPr>
          <w:lang w:val="en-IN"/>
        </w:rPr>
      </w:pPr>
      <w:r>
        <w:rPr>
          <w:lang w:val="en-IN"/>
        </w:rPr>
        <w:t>Subset Algorithm</w:t>
      </w:r>
      <w:r w:rsidR="00731396">
        <w:rPr>
          <w:lang w:val="en-IN"/>
        </w:rPr>
        <w:t xml:space="preserve"> for Model Training and Selection</w:t>
      </w:r>
      <w:r>
        <w:rPr>
          <w:lang w:val="en-IN"/>
        </w:rPr>
        <w:t xml:space="preserve">: - </w:t>
      </w:r>
    </w:p>
    <w:p w14:paraId="75C62239" w14:textId="77777777" w:rsidR="0054134E" w:rsidRDefault="0054134E" w:rsidP="00731396">
      <w:pPr>
        <w:ind w:start="14.40pt"/>
        <w:jc w:val="both"/>
        <w:rPr>
          <w:lang w:val="en-IN"/>
        </w:rPr>
      </w:pPr>
    </w:p>
    <w:p w14:paraId="675E14B2" w14:textId="12E550EE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The Dataset is split in Test and Training data</w:t>
      </w:r>
    </w:p>
    <w:p w14:paraId="2676F778" w14:textId="1DF40D45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The Train Data is used to train various models based on different combinations of the features.</w:t>
      </w:r>
    </w:p>
    <w:p w14:paraId="36ADDEAB" w14:textId="2D616DA0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 xml:space="preserve">The Test Data is used to test these models in every iteration </w:t>
      </w:r>
    </w:p>
    <w:p w14:paraId="0DB77044" w14:textId="02F1A040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All the models with their respective R</w:t>
      </w:r>
      <w:r w:rsidRPr="0054134E">
        <w:rPr>
          <w:vertAlign w:val="superscript"/>
          <w:lang w:val="en-IN"/>
        </w:rPr>
        <w:t>2</w:t>
      </w:r>
      <w:r>
        <w:rPr>
          <w:lang w:val="en-IN"/>
        </w:rPr>
        <w:t xml:space="preserve"> and RSS value are stored in list.</w:t>
      </w:r>
    </w:p>
    <w:p w14:paraId="0A9D6DA7" w14:textId="4D1BDEB1" w:rsidR="00731396" w:rsidRDefault="00731396" w:rsidP="00731396">
      <w:pPr>
        <w:pStyle w:val="ListParagraph"/>
        <w:numPr>
          <w:ilvl w:val="0"/>
          <w:numId w:val="38"/>
        </w:numPr>
        <w:jc w:val="both"/>
        <w:rPr>
          <w:lang w:val="en-IN"/>
        </w:rPr>
      </w:pPr>
      <w:r>
        <w:rPr>
          <w:lang w:val="en-IN"/>
        </w:rPr>
        <w:t>The model with the respective subset that has highest R</w:t>
      </w:r>
      <w:r w:rsidRPr="0054134E">
        <w:rPr>
          <w:vertAlign w:val="superscript"/>
          <w:lang w:val="en-IN"/>
        </w:rPr>
        <w:t>2</w:t>
      </w:r>
      <w:r>
        <w:rPr>
          <w:lang w:val="en-IN"/>
        </w:rPr>
        <w:t xml:space="preserve"> is selected</w:t>
      </w:r>
      <w:r w:rsidR="0054134E">
        <w:rPr>
          <w:lang w:val="en-IN"/>
        </w:rPr>
        <w:t>.</w:t>
      </w:r>
    </w:p>
    <w:p w14:paraId="28DBBB53" w14:textId="2D999F49" w:rsidR="0054134E" w:rsidRDefault="0054134E" w:rsidP="0054134E">
      <w:pPr>
        <w:ind w:start="14.40pt"/>
        <w:jc w:val="both"/>
        <w:rPr>
          <w:lang w:val="en-IN"/>
        </w:rPr>
      </w:pPr>
    </w:p>
    <w:p w14:paraId="17D94793" w14:textId="57AEAB74" w:rsidR="00725F2B" w:rsidRDefault="00725F2B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Total no. of combination on which model</w:t>
      </w:r>
      <w:r w:rsidR="00B551C2">
        <w:rPr>
          <w:i/>
          <w:iCs/>
          <w:sz w:val="16"/>
          <w:szCs w:val="16"/>
          <w:lang w:val="en-IN"/>
        </w:rPr>
        <w:t>s</w:t>
      </w:r>
      <w:r>
        <w:rPr>
          <w:i/>
          <w:iCs/>
          <w:sz w:val="16"/>
          <w:szCs w:val="16"/>
          <w:lang w:val="en-IN"/>
        </w:rPr>
        <w:t xml:space="preserve"> are created and tested is 2</w:t>
      </w:r>
      <w:r w:rsidRPr="00725F2B">
        <w:rPr>
          <w:i/>
          <w:iCs/>
          <w:sz w:val="16"/>
          <w:szCs w:val="16"/>
          <w:vertAlign w:val="superscript"/>
          <w:lang w:val="en-IN"/>
        </w:rPr>
        <w:t>n</w:t>
      </w:r>
    </w:p>
    <w:p w14:paraId="3C2F261B" w14:textId="5D66D1E6" w:rsidR="00725F2B" w:rsidRDefault="00725F2B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 xml:space="preserve">Where n = no. of </w:t>
      </w:r>
      <w:r w:rsidR="00A534E6">
        <w:rPr>
          <w:i/>
          <w:iCs/>
          <w:sz w:val="16"/>
          <w:szCs w:val="16"/>
          <w:lang w:val="en-IN"/>
        </w:rPr>
        <w:t>features, therefore we had 2</w:t>
      </w:r>
      <w:r w:rsidR="00A534E6" w:rsidRPr="00A534E6">
        <w:rPr>
          <w:i/>
          <w:iCs/>
          <w:sz w:val="16"/>
          <w:szCs w:val="16"/>
          <w:vertAlign w:val="superscript"/>
          <w:lang w:val="en-IN"/>
        </w:rPr>
        <w:t>14</w:t>
      </w:r>
      <w:r w:rsidR="00A534E6">
        <w:rPr>
          <w:i/>
          <w:iCs/>
          <w:sz w:val="16"/>
          <w:szCs w:val="16"/>
          <w:lang w:val="en-IN"/>
        </w:rPr>
        <w:t xml:space="preserve"> = 16384 combinations</w:t>
      </w:r>
    </w:p>
    <w:p w14:paraId="4C8F4D3B" w14:textId="3092A0C2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042E0188" w14:textId="71E47A3F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Out of these combinations only 2 models fitting the criteria (given below) were selected with an approx. accuracy of 81.9%.</w:t>
      </w:r>
    </w:p>
    <w:p w14:paraId="6532B081" w14:textId="474C8323" w:rsidR="00296B05" w:rsidRDefault="00296B05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One of the models was dropped as it contained more feature than the other.</w:t>
      </w:r>
    </w:p>
    <w:p w14:paraId="239AF91A" w14:textId="77777777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79807A53" w14:textId="064ECB48" w:rsidR="0054134E" w:rsidRDefault="0054134E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 w:rsidRPr="0054134E">
        <w:rPr>
          <w:i/>
          <w:iCs/>
          <w:sz w:val="16"/>
          <w:szCs w:val="16"/>
          <w:lang w:val="en-IN"/>
        </w:rPr>
        <w:t>The selected model is then tested for various assumptions of linear regression model, if selected model is satisfactorily satisfying the assumptions, we consider the relationship is accurate enough for prediction.</w:t>
      </w:r>
    </w:p>
    <w:p w14:paraId="4D1850F6" w14:textId="38E6D61E" w:rsidR="0054134E" w:rsidRDefault="0054134E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6E56D48B" w14:textId="77777777" w:rsidR="0054134E" w:rsidRDefault="0054134E" w:rsidP="0054134E">
      <w:pPr>
        <w:keepNext/>
        <w:ind w:start="14.40pt"/>
        <w:jc w:val="both"/>
      </w:pPr>
      <w:r>
        <w:rPr>
          <w:noProof/>
          <w:lang w:val="en-IN"/>
        </w:rPr>
        <w:drawing>
          <wp:inline distT="0" distB="0" distL="0" distR="0" wp14:anchorId="0F0AAE67" wp14:editId="4B3D1DFB">
            <wp:extent cx="3026228" cy="2128481"/>
            <wp:effectExtent l="0" t="0" r="0" b="0"/>
            <wp:docPr id="22" name="Picture 22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45" cy="21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1432" w14:textId="2BB18B6E" w:rsidR="0054134E" w:rsidRPr="0054134E" w:rsidRDefault="0054134E" w:rsidP="005E4629">
      <w:pPr>
        <w:pStyle w:val="Caption"/>
        <w:rPr>
          <w:sz w:val="20"/>
          <w:szCs w:val="20"/>
          <w:lang w:val="en-IN"/>
        </w:rPr>
      </w:pPr>
      <w:r>
        <w:t>Figure 2: -Model Training and Testing</w:t>
      </w:r>
    </w:p>
    <w:p w14:paraId="5EBCA758" w14:textId="77777777" w:rsidR="00345FEB" w:rsidRDefault="00345FEB" w:rsidP="0054134E">
      <w:pPr>
        <w:jc w:val="both"/>
        <w:rPr>
          <w:lang w:val="en-IN"/>
        </w:rPr>
      </w:pPr>
    </w:p>
    <w:p w14:paraId="1416D573" w14:textId="5BCF2250" w:rsidR="005E4629" w:rsidRDefault="005E4629" w:rsidP="005E4629">
      <w:pPr>
        <w:jc w:val="both"/>
        <w:rPr>
          <w:lang w:val="en-IN"/>
        </w:rPr>
      </w:pPr>
      <w:r>
        <w:rPr>
          <w:lang w:val="en-IN"/>
        </w:rPr>
        <w:t xml:space="preserve">The criteria based on which the model is selected: - </w:t>
      </w:r>
    </w:p>
    <w:p w14:paraId="1623BC54" w14:textId="186337B9" w:rsidR="005E4629" w:rsidRDefault="005E4629" w:rsidP="005E4629">
      <w:pPr>
        <w:pStyle w:val="ListParagraph"/>
        <w:numPr>
          <w:ilvl w:val="0"/>
          <w:numId w:val="39"/>
        </w:numPr>
        <w:jc w:val="both"/>
        <w:rPr>
          <w:lang w:val="en-IN"/>
        </w:rPr>
      </w:pPr>
      <w:r>
        <w:rPr>
          <w:lang w:val="en-IN"/>
        </w:rPr>
        <w:t xml:space="preserve">The model with accuracy &gt;70% </w:t>
      </w:r>
      <w:r w:rsidR="00AE3976">
        <w:rPr>
          <w:lang w:val="en-IN"/>
        </w:rPr>
        <w:t>(R</w:t>
      </w:r>
      <w:r w:rsidR="00AE3976" w:rsidRPr="00AE3976">
        <w:rPr>
          <w:vertAlign w:val="superscript"/>
          <w:lang w:val="en-IN"/>
        </w:rPr>
        <w:t>2</w:t>
      </w:r>
      <w:r w:rsidR="00AE3976">
        <w:rPr>
          <w:lang w:val="en-IN"/>
        </w:rPr>
        <w:t xml:space="preserve"> &gt;0.70)</w:t>
      </w:r>
    </w:p>
    <w:p w14:paraId="5238EA72" w14:textId="315D7ADE" w:rsidR="005E4629" w:rsidRDefault="005E4629" w:rsidP="005E4629">
      <w:pPr>
        <w:pStyle w:val="ListParagraph"/>
        <w:numPr>
          <w:ilvl w:val="0"/>
          <w:numId w:val="39"/>
        </w:numPr>
        <w:jc w:val="both"/>
        <w:rPr>
          <w:lang w:val="en-IN"/>
        </w:rPr>
      </w:pPr>
      <w:r>
        <w:rPr>
          <w:lang w:val="en-IN"/>
        </w:rPr>
        <w:t>The model with least features</w:t>
      </w:r>
    </w:p>
    <w:p w14:paraId="69B23A88" w14:textId="5D4FC01D" w:rsidR="00AE3976" w:rsidRDefault="00AE3976" w:rsidP="00AE3976">
      <w:pPr>
        <w:pStyle w:val="ListParagraph"/>
        <w:numPr>
          <w:ilvl w:val="0"/>
          <w:numId w:val="39"/>
        </w:numPr>
        <w:jc w:val="both"/>
        <w:rPr>
          <w:lang w:val="en-IN"/>
        </w:rPr>
      </w:pPr>
      <w:r>
        <w:rPr>
          <w:lang w:val="en-IN"/>
        </w:rPr>
        <w:t xml:space="preserve">The model with least </w:t>
      </w:r>
      <w:r w:rsidR="00725F2B">
        <w:rPr>
          <w:lang w:val="en-IN"/>
        </w:rPr>
        <w:t xml:space="preserve">skewness </w:t>
      </w:r>
      <w:r w:rsidR="00A534E6">
        <w:rPr>
          <w:lang w:val="en-IN"/>
        </w:rPr>
        <w:t>{</w:t>
      </w:r>
      <w:r w:rsidRPr="00AE3976">
        <w:rPr>
          <w:i/>
          <w:iCs/>
          <w:lang w:val="en-IN"/>
        </w:rPr>
        <w:t xml:space="preserve">in Testing </w:t>
      </w:r>
      <w:r w:rsidR="005842D2" w:rsidRPr="00AE3976">
        <w:rPr>
          <w:i/>
          <w:iCs/>
          <w:lang w:val="en-IN"/>
        </w:rPr>
        <w:t>Phase</w:t>
      </w:r>
      <w:r w:rsidR="005842D2">
        <w:rPr>
          <w:i/>
          <w:iCs/>
          <w:lang w:val="en-IN"/>
        </w:rPr>
        <w:t xml:space="preserve"> (</w:t>
      </w:r>
      <w:r>
        <w:rPr>
          <w:i/>
          <w:iCs/>
          <w:lang w:val="en-IN"/>
        </w:rPr>
        <w:t>After model creation)</w:t>
      </w:r>
      <w:r w:rsidR="00A534E6">
        <w:rPr>
          <w:lang w:val="en-IN"/>
        </w:rPr>
        <w:t>}</w:t>
      </w:r>
    </w:p>
    <w:p w14:paraId="5789EFAD" w14:textId="6A2EAE0F" w:rsidR="00296B05" w:rsidRDefault="00296B05" w:rsidP="00296B05">
      <w:pPr>
        <w:jc w:val="both"/>
        <w:rPr>
          <w:lang w:val="en-IN"/>
        </w:rPr>
      </w:pPr>
    </w:p>
    <w:p w14:paraId="1BD85E0D" w14:textId="4EF87EDC" w:rsidR="00296B05" w:rsidRDefault="00B551C2" w:rsidP="00296B05">
      <w:pPr>
        <w:jc w:val="both"/>
        <w:rPr>
          <w:lang w:val="en-IN"/>
        </w:rPr>
      </w:pPr>
      <w:r>
        <w:rPr>
          <w:lang w:val="en-IN"/>
        </w:rPr>
        <w:t>Equation of the selected model: -</w:t>
      </w:r>
    </w:p>
    <w:p w14:paraId="5C445C85" w14:textId="404CEFEF" w:rsidR="00B551C2" w:rsidRPr="00B551C2" w:rsidRDefault="00B551C2" w:rsidP="00B551C2">
      <w:pPr>
        <w:jc w:val="both"/>
        <w:rPr>
          <w:i/>
          <w:iCs/>
          <w:sz w:val="16"/>
          <w:szCs w:val="16"/>
          <w:lang w:val="en-IN"/>
        </w:rPr>
      </w:pPr>
      <w:r w:rsidRPr="00B551C2">
        <w:rPr>
          <w:i/>
          <w:iCs/>
          <w:sz w:val="16"/>
          <w:szCs w:val="16"/>
          <w:lang w:val="en-IN"/>
        </w:rPr>
        <w:t>income = 1.8627 + credebt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*0.0520 + othdebt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*0.0380</w:t>
      </w:r>
      <w:r w:rsidRPr="00D76A84">
        <w:rPr>
          <w:i/>
          <w:iCs/>
          <w:sz w:val="16"/>
          <w:szCs w:val="16"/>
          <w:lang w:val="en-IN"/>
        </w:rPr>
        <w:t xml:space="preserve"> –</w:t>
      </w:r>
      <w:r w:rsidRPr="00B551C2">
        <w:rPr>
          <w:i/>
          <w:iCs/>
          <w:sz w:val="16"/>
          <w:szCs w:val="16"/>
          <w:lang w:val="en-IN"/>
        </w:rPr>
        <w:t xml:space="preserve"> default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*0.0210 + homeown</w:t>
      </w:r>
      <w:r w:rsidR="00D76A84"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*0.0297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="00D76A84" w:rsidRPr="00D76A84">
        <w:rPr>
          <w:i/>
          <w:iCs/>
          <w:sz w:val="16"/>
          <w:szCs w:val="16"/>
          <w:lang w:val="en-IN"/>
        </w:rPr>
        <w:t>–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address</w:t>
      </w:r>
      <w:r w:rsidR="00D76A84"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*0.0014 + cars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*0.0026 + carvalue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*0.0331 + edcat(level-</w:t>
      </w:r>
      <w:r w:rsidRPr="00D76A84">
        <w:rPr>
          <w:i/>
          <w:iCs/>
          <w:sz w:val="16"/>
          <w:szCs w:val="16"/>
          <w:lang w:val="en-IN"/>
        </w:rPr>
        <w:t>3) *</w:t>
      </w:r>
      <w:r w:rsidRPr="00B551C2">
        <w:rPr>
          <w:i/>
          <w:iCs/>
          <w:sz w:val="16"/>
          <w:szCs w:val="16"/>
          <w:lang w:val="en-IN"/>
        </w:rPr>
        <w:t>0.0202 + edcat(level-</w:t>
      </w:r>
      <w:r w:rsidRPr="00D76A84">
        <w:rPr>
          <w:i/>
          <w:iCs/>
          <w:sz w:val="16"/>
          <w:szCs w:val="16"/>
          <w:lang w:val="en-IN"/>
        </w:rPr>
        <w:t>4) *</w:t>
      </w:r>
      <w:r w:rsidRPr="00B551C2">
        <w:rPr>
          <w:i/>
          <w:iCs/>
          <w:sz w:val="16"/>
          <w:szCs w:val="16"/>
          <w:lang w:val="en-IN"/>
        </w:rPr>
        <w:t>0.0062 + edcat(level-5)</w:t>
      </w:r>
      <w:r w:rsidRPr="00D76A84">
        <w:rPr>
          <w:i/>
          <w:iCs/>
          <w:sz w:val="16"/>
          <w:szCs w:val="16"/>
          <w:lang w:val="en-IN"/>
        </w:rPr>
        <w:t xml:space="preserve"> </w:t>
      </w:r>
      <w:r w:rsidRPr="00B551C2">
        <w:rPr>
          <w:i/>
          <w:iCs/>
          <w:sz w:val="16"/>
          <w:szCs w:val="16"/>
          <w:lang w:val="en-IN"/>
        </w:rPr>
        <w:t>*0.0511</w:t>
      </w:r>
    </w:p>
    <w:p w14:paraId="7177518F" w14:textId="77777777" w:rsidR="00B551C2" w:rsidRDefault="00B551C2" w:rsidP="00296B05">
      <w:pPr>
        <w:jc w:val="both"/>
        <w:rPr>
          <w:lang w:val="en-IN"/>
        </w:rPr>
      </w:pPr>
    </w:p>
    <w:p w14:paraId="5B99EC6F" w14:textId="151DC8DA" w:rsidR="00296B05" w:rsidRDefault="00F805E9" w:rsidP="00F805E9">
      <w:pPr>
        <w:pStyle w:val="Heading2"/>
        <w:rPr>
          <w:lang w:val="en-IN"/>
        </w:rPr>
      </w:pPr>
      <w:r>
        <w:rPr>
          <w:lang w:val="en-IN"/>
        </w:rPr>
        <w:t>Testing Phase(After model creation)</w:t>
      </w:r>
    </w:p>
    <w:p w14:paraId="32AF0446" w14:textId="7CC0EB8D" w:rsidR="00F805E9" w:rsidRDefault="00F805E9" w:rsidP="00F805E9">
      <w:pPr>
        <w:ind w:start="14.40pt"/>
        <w:jc w:val="both"/>
        <w:rPr>
          <w:i/>
          <w:iCs/>
          <w:lang w:val="en-IN"/>
        </w:rPr>
      </w:pPr>
      <w:r w:rsidRPr="00F805E9">
        <w:rPr>
          <w:i/>
          <w:iCs/>
          <w:lang w:val="en-IN"/>
        </w:rPr>
        <w:t xml:space="preserve">D.1. Assumptions of Linear Regression Model </w:t>
      </w:r>
    </w:p>
    <w:p w14:paraId="10198A78" w14:textId="2BDC1FCE" w:rsidR="00F805E9" w:rsidRPr="00F805E9" w:rsidRDefault="00F805E9" w:rsidP="00F805E9">
      <w:pPr>
        <w:ind w:start="14.40pt"/>
        <w:jc w:val="both"/>
        <w:rPr>
          <w:lang w:val="en-IN"/>
        </w:rPr>
      </w:pPr>
      <w:r>
        <w:rPr>
          <w:i/>
          <w:iCs/>
          <w:lang w:val="en-IN"/>
        </w:rPr>
        <w:tab/>
      </w:r>
      <w:r>
        <w:rPr>
          <w:lang w:val="en-IN"/>
        </w:rPr>
        <w:t xml:space="preserve">The Gauss Markov </w:t>
      </w:r>
      <w:r w:rsidR="005C0610">
        <w:rPr>
          <w:lang w:val="en-IN"/>
        </w:rPr>
        <w:t>Theorem</w:t>
      </w:r>
      <w:r w:rsidR="005C0610" w:rsidRPr="005C0610">
        <w:rPr>
          <w:vertAlign w:val="superscript"/>
          <w:lang w:val="en-IN"/>
        </w:rPr>
        <w:t xml:space="preserve"> [9]</w:t>
      </w:r>
    </w:p>
    <w:p w14:paraId="096FC11C" w14:textId="6A7ABC5A" w:rsidR="005C0610" w:rsidRPr="005C0610" w:rsidRDefault="005C0610" w:rsidP="005C0610">
      <w:pPr>
        <w:pStyle w:val="ListParagraph"/>
        <w:ind w:start="54pt"/>
        <w:jc w:val="both"/>
        <w:rPr>
          <w:b/>
          <w:bCs/>
          <w:i/>
          <w:iCs/>
          <w:lang w:val="en-IN"/>
        </w:rPr>
      </w:pPr>
      <w:r w:rsidRPr="005C0610">
        <w:rPr>
          <w:i/>
          <w:iCs/>
          <w:lang w:val="en-IN"/>
        </w:rPr>
        <w:t xml:space="preserve">Some important </w:t>
      </w:r>
      <w:r w:rsidRPr="005C0610">
        <w:rPr>
          <w:i/>
          <w:iCs/>
          <w:lang w:val="en-IN"/>
        </w:rPr>
        <w:t>information</w:t>
      </w:r>
      <w:r w:rsidRPr="005C0610">
        <w:rPr>
          <w:i/>
          <w:iCs/>
          <w:lang w:val="en-IN"/>
        </w:rPr>
        <w:t xml:space="preserve"> regarding Gauss-Markov Theorem</w:t>
      </w:r>
    </w:p>
    <w:p w14:paraId="1F501096" w14:textId="1BF30442" w:rsidR="005C0610" w:rsidRPr="005C0610" w:rsidRDefault="005C0610" w:rsidP="005C0610">
      <w:pPr>
        <w:pStyle w:val="ListParagraph"/>
        <w:numPr>
          <w:ilvl w:val="0"/>
          <w:numId w:val="40"/>
        </w:numPr>
        <w:jc w:val="both"/>
        <w:rPr>
          <w:lang w:val="en-IN"/>
        </w:rPr>
      </w:pPr>
      <w:r w:rsidRPr="005C0610">
        <w:rPr>
          <w:lang w:val="en-IN"/>
        </w:rPr>
        <w:t>We say that an estimator is linear if it is a linear function of y1,</w:t>
      </w:r>
      <w:r>
        <w:rPr>
          <w:lang w:val="en-IN"/>
        </w:rPr>
        <w:t xml:space="preserve"> </w:t>
      </w:r>
      <w:r w:rsidRPr="005C0610">
        <w:rPr>
          <w:lang w:val="en-IN"/>
        </w:rPr>
        <w:t>....,</w:t>
      </w:r>
      <w:r>
        <w:rPr>
          <w:lang w:val="en-IN"/>
        </w:rPr>
        <w:t xml:space="preserve"> y</w:t>
      </w:r>
      <w:r w:rsidRPr="005C0610">
        <w:rPr>
          <w:lang w:val="en-IN"/>
        </w:rPr>
        <w:t>n. the OLS estimators b1,</w:t>
      </w:r>
      <w:r>
        <w:rPr>
          <w:lang w:val="en-IN"/>
        </w:rPr>
        <w:t xml:space="preserve"> </w:t>
      </w:r>
      <w:r w:rsidRPr="005C0610">
        <w:rPr>
          <w:lang w:val="en-IN"/>
        </w:rPr>
        <w:t>b2 are linear estimators</w:t>
      </w:r>
      <w:r>
        <w:rPr>
          <w:lang w:val="en-IN"/>
        </w:rPr>
        <w:t>.</w:t>
      </w:r>
    </w:p>
    <w:p w14:paraId="5D9913EC" w14:textId="495CE6F8" w:rsidR="005C0610" w:rsidRPr="005C0610" w:rsidRDefault="005C0610" w:rsidP="005C0610">
      <w:pPr>
        <w:pStyle w:val="ListParagraph"/>
        <w:numPr>
          <w:ilvl w:val="0"/>
          <w:numId w:val="40"/>
        </w:numPr>
        <w:jc w:val="both"/>
        <w:rPr>
          <w:lang w:val="en-IN"/>
        </w:rPr>
      </w:pPr>
      <w:r w:rsidRPr="005C0610">
        <w:rPr>
          <w:lang w:val="en-IN"/>
        </w:rPr>
        <w:t xml:space="preserve">We say that an unbiased estimator is more efficient than another unbiased </w:t>
      </w:r>
      <w:r w:rsidRPr="005C0610">
        <w:rPr>
          <w:lang w:val="en-IN"/>
        </w:rPr>
        <w:t>estimator</w:t>
      </w:r>
      <w:r w:rsidRPr="005C0610">
        <w:rPr>
          <w:lang w:val="en-IN"/>
        </w:rPr>
        <w:t xml:space="preserve"> if it has a smaller variance</w:t>
      </w:r>
    </w:p>
    <w:p w14:paraId="549E1EDF" w14:textId="50DAE0C3" w:rsidR="005C0610" w:rsidRDefault="005C0610" w:rsidP="005C0610">
      <w:pPr>
        <w:pStyle w:val="ListParagraph"/>
        <w:numPr>
          <w:ilvl w:val="0"/>
          <w:numId w:val="40"/>
        </w:numPr>
        <w:jc w:val="both"/>
        <w:rPr>
          <w:lang w:val="en-IN"/>
        </w:rPr>
      </w:pPr>
      <w:r w:rsidRPr="005C0610">
        <w:rPr>
          <w:lang w:val="en-IN"/>
        </w:rPr>
        <w:t>We say that an estimator is Blue (Best Linear Unbiased Estimator) if it is linear and unbiased and more efficient than any other linear and unbiased estimator.</w:t>
      </w:r>
    </w:p>
    <w:p w14:paraId="77ED6E41" w14:textId="346F297F" w:rsidR="00B551C2" w:rsidRDefault="00B551C2" w:rsidP="00B551C2">
      <w:pPr>
        <w:jc w:val="both"/>
        <w:rPr>
          <w:lang w:val="en-IN"/>
        </w:rPr>
      </w:pPr>
    </w:p>
    <w:p w14:paraId="2797B020" w14:textId="3D309F22" w:rsidR="00B551C2" w:rsidRPr="00B551C2" w:rsidRDefault="00B551C2" w:rsidP="00B551C2">
      <w:pPr>
        <w:jc w:val="both"/>
        <w:rPr>
          <w:i/>
          <w:iCs/>
          <w:color w:val="000000" w:themeColor="text1"/>
          <w:lang w:val="en-IN"/>
        </w:rPr>
      </w:pPr>
      <w:r>
        <w:rPr>
          <w:i/>
          <w:iCs/>
          <w:color w:val="000000" w:themeColor="text1"/>
          <w:shd w:val="clear" w:color="auto" w:fill="FFFFFF"/>
        </w:rPr>
        <w:t>“</w:t>
      </w:r>
      <w:r w:rsidRPr="00B551C2">
        <w:rPr>
          <w:i/>
          <w:iCs/>
          <w:color w:val="000000" w:themeColor="text1"/>
          <w:shd w:val="clear" w:color="auto" w:fill="FFFFFF"/>
        </w:rPr>
        <w:t>The Gauss-Markov theorem states that if your linear </w:t>
      </w:r>
      <w:hyperlink r:id="rId34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regression</w:t>
        </w:r>
      </w:hyperlink>
      <w:r w:rsidRPr="00B551C2">
        <w:rPr>
          <w:i/>
          <w:iCs/>
          <w:color w:val="000000" w:themeColor="text1"/>
          <w:shd w:val="clear" w:color="auto" w:fill="FFFFFF"/>
        </w:rPr>
        <w:t> model satisfies the first six classical assumptions, then </w:t>
      </w:r>
      <w:hyperlink r:id="rId35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ordinary least squares</w:t>
        </w:r>
      </w:hyperlink>
      <w:r w:rsidRPr="00B551C2">
        <w:rPr>
          <w:i/>
          <w:iCs/>
          <w:color w:val="000000" w:themeColor="text1"/>
          <w:shd w:val="clear" w:color="auto" w:fill="FFFFFF"/>
        </w:rPr>
        <w:t> (</w:t>
      </w:r>
      <w:hyperlink r:id="rId36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OLS</w:t>
        </w:r>
      </w:hyperlink>
      <w:r w:rsidRPr="00B551C2">
        <w:rPr>
          <w:i/>
          <w:iCs/>
          <w:color w:val="000000" w:themeColor="text1"/>
          <w:shd w:val="clear" w:color="auto" w:fill="FFFFFF"/>
        </w:rPr>
        <w:t>) regression produces unbiased </w:t>
      </w:r>
      <w:hyperlink r:id="rId37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estimates</w:t>
        </w:r>
      </w:hyperlink>
      <w:r w:rsidRPr="00B551C2">
        <w:rPr>
          <w:i/>
          <w:iCs/>
          <w:color w:val="000000" w:themeColor="text1"/>
          <w:shd w:val="clear" w:color="auto" w:fill="FFFFFF"/>
        </w:rPr>
        <w:t> that have the smallest variance of all possible linear </w:t>
      </w:r>
      <w:hyperlink r:id="rId38" w:history="1">
        <w:r w:rsidRPr="00B551C2">
          <w:rPr>
            <w:rStyle w:val="Hyperlink"/>
            <w:i/>
            <w:iCs/>
            <w:color w:val="000000" w:themeColor="text1"/>
            <w:u w:val="none"/>
            <w:shd w:val="clear" w:color="auto" w:fill="FFFFFF"/>
          </w:rPr>
          <w:t>estimators</w:t>
        </w:r>
      </w:hyperlink>
      <w:r>
        <w:rPr>
          <w:i/>
          <w:iCs/>
          <w:color w:val="000000" w:themeColor="text1"/>
        </w:rPr>
        <w:t>”</w:t>
      </w:r>
      <w:r w:rsidRPr="00B551C2">
        <w:rPr>
          <w:i/>
          <w:iCs/>
          <w:color w:val="000000" w:themeColor="text1"/>
          <w:vertAlign w:val="superscript"/>
        </w:rPr>
        <w:t>[9]</w:t>
      </w:r>
      <w:r w:rsidRPr="00B551C2">
        <w:rPr>
          <w:i/>
          <w:iCs/>
          <w:color w:val="000000" w:themeColor="text1"/>
          <w:shd w:val="clear" w:color="auto" w:fill="FFFFFF"/>
        </w:rPr>
        <w:t>.</w:t>
      </w:r>
    </w:p>
    <w:p w14:paraId="58594E9F" w14:textId="0D55A263" w:rsidR="005C0610" w:rsidRDefault="005C0610" w:rsidP="005C0610">
      <w:pPr>
        <w:jc w:val="both"/>
        <w:rPr>
          <w:lang w:val="en-IN"/>
        </w:rPr>
      </w:pPr>
    </w:p>
    <w:p w14:paraId="1B1F911F" w14:textId="0AAD22E3" w:rsidR="00B551C2" w:rsidRDefault="00B551C2" w:rsidP="005C0610">
      <w:pPr>
        <w:jc w:val="both"/>
        <w:rPr>
          <w:lang w:val="en-IN"/>
        </w:rPr>
      </w:pPr>
      <w:r>
        <w:rPr>
          <w:lang w:val="en-IN"/>
        </w:rPr>
        <w:t xml:space="preserve">The Assumptions of Linear Regression: - </w:t>
      </w:r>
    </w:p>
    <w:p w14:paraId="3C31E4A0" w14:textId="3038E4DE" w:rsidR="00B551C2" w:rsidRPr="00C65F17" w:rsidRDefault="00D76A84" w:rsidP="00B551C2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Linear Relationship</w:t>
      </w:r>
    </w:p>
    <w:p w14:paraId="11B0D545" w14:textId="55283620" w:rsidR="00D76A84" w:rsidRDefault="00D76A84" w:rsidP="00D76A8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Aims at finding a linear relationship between the independent and dependent variables.</w:t>
      </w:r>
    </w:p>
    <w:p w14:paraId="02B15DB1" w14:textId="5E7B7679" w:rsidR="00D76A84" w:rsidRDefault="00D76A84" w:rsidP="00D76A8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Scatter plots are used to visually determine this assumption.</w:t>
      </w:r>
    </w:p>
    <w:p w14:paraId="4D5E07A6" w14:textId="77777777" w:rsidR="00F11601" w:rsidRDefault="00F11601" w:rsidP="00F11601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03D3BF55" wp14:editId="4F9D1E73">
            <wp:extent cx="2760980" cy="2571665"/>
            <wp:effectExtent l="0" t="0" r="1270" b="635"/>
            <wp:docPr id="23" name="Picture 23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36" cy="25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427A" w14:textId="6299EC73" w:rsidR="00F11601" w:rsidRDefault="00F11601" w:rsidP="00F11601">
      <w:pPr>
        <w:pStyle w:val="Caption"/>
        <w:ind w:start="36pt" w:firstLine="36pt"/>
        <w:rPr>
          <w:lang w:val="en-IN"/>
        </w:rPr>
      </w:pPr>
      <w:r>
        <w:t xml:space="preserve">Plot </w:t>
      </w:r>
      <w:r w:rsidR="00DB020B">
        <w:t>14:</w:t>
      </w:r>
      <w:r>
        <w:t xml:space="preserve"> - </w:t>
      </w:r>
      <w:proofErr w:type="gramStart"/>
      <w:r>
        <w:t>Scatter-plots</w:t>
      </w:r>
      <w:proofErr w:type="gramEnd"/>
      <w:r>
        <w:t xml:space="preserve">  </w:t>
      </w:r>
    </w:p>
    <w:p w14:paraId="66CA9E3A" w14:textId="560F7954" w:rsidR="00F11601" w:rsidRDefault="00F11601" w:rsidP="00F11601">
      <w:pPr>
        <w:ind w:start="72pt"/>
        <w:jc w:val="both"/>
        <w:rPr>
          <w:lang w:val="en-IN"/>
        </w:rPr>
      </w:pPr>
      <w:r>
        <w:rPr>
          <w:lang w:val="en-IN"/>
        </w:rPr>
        <w:t>From above plot we can conclude that the income is satisfactorily linearly related with the independent variables</w:t>
      </w:r>
    </w:p>
    <w:p w14:paraId="2AAE7B89" w14:textId="67D091DB" w:rsidR="00F11601" w:rsidRPr="00C65F17" w:rsidRDefault="00B03CE4" w:rsidP="00F11601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Variables follow a normal distribution</w:t>
      </w:r>
    </w:p>
    <w:p w14:paraId="47787AF0" w14:textId="706AE6D7" w:rsidR="00B03CE4" w:rsidRDefault="00B03CE4" w:rsidP="00B03CE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This assumption ensures that for each value of independent variable, the dependent variable is a random variable following a normal distribution and its mean lies on the regression line.</w:t>
      </w:r>
    </w:p>
    <w:p w14:paraId="0005ADCE" w14:textId="5026C94E" w:rsidR="00B03CE4" w:rsidRDefault="00B03CE4" w:rsidP="00B03CE4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Quantile-Quantile plot is visual way to inspect this assumption.</w:t>
      </w:r>
    </w:p>
    <w:p w14:paraId="6613960E" w14:textId="77777777" w:rsidR="00B03CE4" w:rsidRDefault="00B03CE4" w:rsidP="00B03CE4">
      <w:pPr>
        <w:pStyle w:val="ListParagraph"/>
        <w:keepNext/>
        <w:ind w:start="54pt"/>
      </w:pPr>
      <w:r>
        <w:rPr>
          <w:noProof/>
        </w:rPr>
        <w:drawing>
          <wp:inline distT="0" distB="0" distL="0" distR="0" wp14:anchorId="574F6A86" wp14:editId="097D7E5F">
            <wp:extent cx="1687286" cy="1089240"/>
            <wp:effectExtent l="0" t="0" r="8255" b="0"/>
            <wp:docPr id="24" name="Picture 24" descr="Chart, line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65" cy="111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9145" w14:textId="742502E6" w:rsidR="00B03CE4" w:rsidRDefault="00B03CE4" w:rsidP="00B03CE4">
      <w:pPr>
        <w:pStyle w:val="Caption"/>
        <w:ind w:start="18pt" w:firstLine="36pt"/>
        <w:rPr>
          <w:lang w:val="en-IN"/>
        </w:rPr>
      </w:pPr>
      <w:r>
        <w:t>Plot 15: -Q-Q plot</w:t>
      </w:r>
      <w:r>
        <w:rPr>
          <w:lang w:val="en-IN"/>
        </w:rPr>
        <w:t xml:space="preserve"> </w:t>
      </w:r>
    </w:p>
    <w:p w14:paraId="4AED289E" w14:textId="70643993" w:rsidR="00B03CE4" w:rsidRDefault="00B03CE4" w:rsidP="00881A60">
      <w:pPr>
        <w:ind w:start="53.40pt"/>
        <w:jc w:val="both"/>
        <w:rPr>
          <w:lang w:val="en-IN"/>
        </w:rPr>
      </w:pPr>
      <w:r>
        <w:rPr>
          <w:lang w:val="en-IN"/>
        </w:rPr>
        <w:t xml:space="preserve">Form the above plot we can infer that the </w:t>
      </w:r>
      <w:r w:rsidR="00881A60">
        <w:rPr>
          <w:lang w:val="en-IN"/>
        </w:rPr>
        <w:t>Assumption 2 is almost satisfied</w:t>
      </w:r>
    </w:p>
    <w:p w14:paraId="5001B26A" w14:textId="6C2669A4" w:rsidR="00881A60" w:rsidRDefault="00881A60" w:rsidP="00881A60">
      <w:pPr>
        <w:ind w:start="53.40pt"/>
        <w:jc w:val="both"/>
        <w:rPr>
          <w:lang w:val="en-IN"/>
        </w:rPr>
      </w:pPr>
    </w:p>
    <w:p w14:paraId="18AFB051" w14:textId="270BD118" w:rsidR="00881A60" w:rsidRDefault="00881A60" w:rsidP="00881A60">
      <w:pPr>
        <w:ind w:start="53.40pt"/>
        <w:jc w:val="both"/>
        <w:rPr>
          <w:lang w:val="en-IN"/>
        </w:rPr>
      </w:pPr>
    </w:p>
    <w:p w14:paraId="0B614C01" w14:textId="2EAD8460" w:rsidR="00881A60" w:rsidRDefault="00881A60" w:rsidP="00881A60">
      <w:pPr>
        <w:ind w:start="53.40pt"/>
        <w:jc w:val="both"/>
        <w:rPr>
          <w:lang w:val="en-IN"/>
        </w:rPr>
      </w:pPr>
    </w:p>
    <w:p w14:paraId="51BC31B0" w14:textId="0A90D877" w:rsidR="00881A60" w:rsidRPr="00C65F17" w:rsidRDefault="00881A60" w:rsidP="00881A60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lastRenderedPageBreak/>
        <w:t>Little or no multicollinearity</w:t>
      </w:r>
    </w:p>
    <w:p w14:paraId="71CD0BB8" w14:textId="0287F129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It tests the correlation between the independent variables.</w:t>
      </w:r>
    </w:p>
    <w:p w14:paraId="1FD920DA" w14:textId="28586D1E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If multicollinearity exists between them, they are no longer independent.</w:t>
      </w:r>
    </w:p>
    <w:p w14:paraId="635ED4AA" w14:textId="033EF5AA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We checked the VIF of each independent variable</w:t>
      </w:r>
    </w:p>
    <w:p w14:paraId="0DA6BEFC" w14:textId="16E3151C" w:rsidR="00881A60" w:rsidRDefault="00881A60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and the correlation between each independent variable.</w:t>
      </w:r>
    </w:p>
    <w:p w14:paraId="20AD9449" w14:textId="3E1E8871" w:rsidR="00881A60" w:rsidRDefault="00881A60" w:rsidP="00881A60">
      <w:pPr>
        <w:pStyle w:val="ListParagraph"/>
        <w:ind w:start="54pt"/>
        <w:jc w:val="both"/>
        <w:rPr>
          <w:lang w:val="en-IN"/>
        </w:rPr>
      </w:pPr>
    </w:p>
    <w:p w14:paraId="12B286B9" w14:textId="77777777" w:rsidR="00DB020B" w:rsidRDefault="00881A60" w:rsidP="00DB020B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75B05E0A" wp14:editId="098650EF">
            <wp:extent cx="2561771" cy="2250485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85" cy="22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B50" w14:textId="4EC659D1" w:rsidR="00881A60" w:rsidRDefault="00DB020B" w:rsidP="00DB020B">
      <w:pPr>
        <w:pStyle w:val="Caption"/>
        <w:ind w:start="72pt" w:firstLine="36pt"/>
        <w:jc w:val="both"/>
        <w:rPr>
          <w:lang w:val="en-IN"/>
        </w:rPr>
      </w:pPr>
      <w:r>
        <w:t>Table 7: -Correlation Matrix</w:t>
      </w:r>
      <w:r>
        <w:rPr>
          <w:lang w:val="en-IN"/>
        </w:rPr>
        <w:t xml:space="preserve"> </w:t>
      </w:r>
    </w:p>
    <w:p w14:paraId="2A67195D" w14:textId="6A02D907" w:rsidR="00881A60" w:rsidRDefault="00DB020B" w:rsidP="00881A60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 xml:space="preserve">By observing the above table, we can conclude that there are no signs of </w:t>
      </w:r>
      <w:r>
        <w:rPr>
          <w:lang w:val="en-IN"/>
        </w:rPr>
        <w:t>multicollinearity</w:t>
      </w:r>
      <w:r>
        <w:rPr>
          <w:lang w:val="en-IN"/>
        </w:rPr>
        <w:t xml:space="preserve"> as no correlation is &gt;=0.8.</w:t>
      </w:r>
    </w:p>
    <w:p w14:paraId="0A4CBE9C" w14:textId="77777777" w:rsidR="00DB020B" w:rsidRDefault="00DB020B" w:rsidP="00881A60">
      <w:pPr>
        <w:pStyle w:val="ListParagraph"/>
        <w:ind w:start="54pt"/>
        <w:jc w:val="both"/>
        <w:rPr>
          <w:lang w:val="en-IN"/>
        </w:rPr>
      </w:pPr>
    </w:p>
    <w:p w14:paraId="34BC2A02" w14:textId="13A8ED3C" w:rsidR="00DB020B" w:rsidRPr="00C65F17" w:rsidRDefault="00DB020B" w:rsidP="00DB020B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Little or no Autocorrelation</w:t>
      </w:r>
    </w:p>
    <w:p w14:paraId="52A1E492" w14:textId="66133291" w:rsidR="00DB020B" w:rsidRDefault="00DB020B" w:rsidP="00DB020B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 xml:space="preserve">This assumption is </w:t>
      </w:r>
      <w:r w:rsidR="00896F8A">
        <w:rPr>
          <w:lang w:val="en-IN"/>
        </w:rPr>
        <w:t>like</w:t>
      </w:r>
      <w:r>
        <w:rPr>
          <w:lang w:val="en-IN"/>
        </w:rPr>
        <w:t xml:space="preserve"> the above assumption, only the exception is,</w:t>
      </w:r>
      <w:r w:rsidR="00896F8A">
        <w:rPr>
          <w:lang w:val="en-IN"/>
        </w:rPr>
        <w:t xml:space="preserve"> </w:t>
      </w:r>
      <w:r>
        <w:rPr>
          <w:lang w:val="en-IN"/>
        </w:rPr>
        <w:t>it applies to the residuals of the linear regression model.</w:t>
      </w:r>
    </w:p>
    <w:p w14:paraId="0987C437" w14:textId="387F15CC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7E740634" w14:textId="2E44794B" w:rsidR="00896F8A" w:rsidRDefault="00896F8A" w:rsidP="00DB020B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We can test the assumption with Durbin-Watson test.</w:t>
      </w:r>
    </w:p>
    <w:p w14:paraId="13EDF888" w14:textId="2B643B6B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3F4852AF" w14:textId="1FF77AC9" w:rsidR="00896F8A" w:rsidRDefault="00896F8A" w:rsidP="00DB020B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Values from Durbin-Watson test are in range 0-4 where if d = 2, we accept that there is no autocorrelation.</w:t>
      </w:r>
    </w:p>
    <w:p w14:paraId="137161F6" w14:textId="2A5D40C0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5EAEAC13" w14:textId="77777777" w:rsidR="00896F8A" w:rsidRDefault="00896F8A" w:rsidP="00896F8A">
      <w:pPr>
        <w:pStyle w:val="ListParagraph"/>
        <w:keepNext/>
        <w:ind w:start="54pt"/>
      </w:pPr>
      <w:r w:rsidRPr="00896F8A">
        <w:rPr>
          <w:lang w:val="en-IN"/>
        </w:rPr>
        <w:drawing>
          <wp:inline distT="0" distB="0" distL="0" distR="0" wp14:anchorId="113C7862" wp14:editId="2A97F9B6">
            <wp:extent cx="1808692" cy="1480457"/>
            <wp:effectExtent l="0" t="0" r="1270" b="5715"/>
            <wp:docPr id="26" name="Picture 26" descr="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5821" cy="14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BE9F" w14:textId="5695766D" w:rsidR="00896F8A" w:rsidRDefault="00896F8A" w:rsidP="00896F8A">
      <w:pPr>
        <w:pStyle w:val="Caption"/>
        <w:ind w:firstLine="36pt"/>
        <w:rPr>
          <w:lang w:val="en-IN"/>
        </w:rPr>
      </w:pPr>
      <w:r>
        <w:t>Figure 3: -Model Summary</w:t>
      </w:r>
      <w:r>
        <w:rPr>
          <w:lang w:val="en-IN"/>
        </w:rPr>
        <w:t xml:space="preserve"> </w:t>
      </w:r>
    </w:p>
    <w:p w14:paraId="7520046B" w14:textId="11BB7ADC" w:rsidR="00A754ED" w:rsidRDefault="00896F8A" w:rsidP="00896F8A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By observing the value from Durbin-Watson test(d=2.005</w:t>
      </w:r>
      <w:r w:rsidR="00A754ED">
        <w:rPr>
          <w:lang w:val="en-IN"/>
        </w:rPr>
        <w:t>),</w:t>
      </w:r>
      <w:r>
        <w:rPr>
          <w:lang w:val="en-IN"/>
        </w:rPr>
        <w:t xml:space="preserve"> we can conclude that there is no autocorrelation.</w:t>
      </w:r>
    </w:p>
    <w:p w14:paraId="174A6C37" w14:textId="77777777" w:rsidR="00C65F17" w:rsidRDefault="00C65F17" w:rsidP="00C65F17">
      <w:pPr>
        <w:pStyle w:val="ListParagraph"/>
        <w:ind w:start="54pt"/>
        <w:jc w:val="both"/>
        <w:rPr>
          <w:lang w:val="en-IN"/>
        </w:rPr>
      </w:pPr>
    </w:p>
    <w:p w14:paraId="574A1AE7" w14:textId="7D9D5172" w:rsidR="00896F8A" w:rsidRPr="00C65F17" w:rsidRDefault="00A754ED" w:rsidP="00A754ED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Data is homoscedastic</w:t>
      </w:r>
    </w:p>
    <w:p w14:paraId="5079582A" w14:textId="0EAFAF9D" w:rsidR="00A754ED" w:rsidRDefault="00A754ED" w:rsidP="00A754ED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According to this assumption, the error terms along the regression line are equal.</w:t>
      </w:r>
    </w:p>
    <w:p w14:paraId="146A7512" w14:textId="128AC364" w:rsidR="00A754ED" w:rsidRDefault="00A754ED" w:rsidP="00A754ED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It is also applied to the residuals of the linear regression model.</w:t>
      </w:r>
    </w:p>
    <w:p w14:paraId="70768D18" w14:textId="73D86AD6" w:rsidR="00A754ED" w:rsidRDefault="00A754ED" w:rsidP="00A754ED">
      <w:pPr>
        <w:pStyle w:val="ListParagraph"/>
        <w:ind w:start="54pt"/>
        <w:jc w:val="both"/>
        <w:rPr>
          <w:lang w:val="en-IN"/>
        </w:rPr>
      </w:pPr>
      <w:r>
        <w:rPr>
          <w:lang w:val="en-IN"/>
        </w:rPr>
        <w:t>This assumption can be tested visually using a scatter plot of the residuals.</w:t>
      </w:r>
    </w:p>
    <w:p w14:paraId="662F67A7" w14:textId="77777777" w:rsidR="00A754ED" w:rsidRDefault="00A754ED" w:rsidP="00A754ED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271A139A" wp14:editId="10C35598">
            <wp:extent cx="1684655" cy="847495"/>
            <wp:effectExtent l="0" t="0" r="0" b="0"/>
            <wp:docPr id="27" name="Picture 27" descr="Chart, scatt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7" name="Picture 2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53" cy="85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84A9" w14:textId="724E73F9" w:rsidR="00A754ED" w:rsidRDefault="00A754ED" w:rsidP="00236BEF">
      <w:pPr>
        <w:pStyle w:val="Caption"/>
        <w:ind w:start="18pt" w:firstLine="36pt"/>
        <w:jc w:val="both"/>
        <w:rPr>
          <w:lang w:val="en-IN"/>
        </w:rPr>
      </w:pPr>
      <w:r>
        <w:t>Plot 16: -Scatter plot for residuals</w:t>
      </w:r>
      <w:r w:rsidRPr="00A754ED">
        <w:rPr>
          <w:lang w:val="en-IN"/>
        </w:rPr>
        <w:t xml:space="preserve"> </w:t>
      </w:r>
    </w:p>
    <w:p w14:paraId="2D6C6C06" w14:textId="2D5C1627" w:rsidR="00236BEF" w:rsidRDefault="00236BEF" w:rsidP="00236BEF">
      <w:pPr>
        <w:ind w:start="36pt"/>
        <w:jc w:val="both"/>
        <w:rPr>
          <w:lang w:val="en-IN"/>
        </w:rPr>
      </w:pPr>
      <w:r>
        <w:rPr>
          <w:lang w:val="en-IN"/>
        </w:rPr>
        <w:t>The above plot fails to provide any signs of heteroscedastic pattern in residual; therefore, we can evidently conclude that the data is Homoscedastic.</w:t>
      </w:r>
    </w:p>
    <w:p w14:paraId="42410ACF" w14:textId="77777777" w:rsidR="00236BEF" w:rsidRDefault="00236BEF" w:rsidP="00236BEF">
      <w:pPr>
        <w:ind w:start="36pt"/>
        <w:jc w:val="both"/>
        <w:rPr>
          <w:lang w:val="en-IN"/>
        </w:rPr>
      </w:pPr>
    </w:p>
    <w:p w14:paraId="46C40261" w14:textId="4563D1F9" w:rsidR="00236BEF" w:rsidRPr="00236BEF" w:rsidRDefault="00236BEF" w:rsidP="00236BEF">
      <w:pPr>
        <w:ind w:start="36pt"/>
        <w:jc w:val="both"/>
        <w:rPr>
          <w:i/>
          <w:iCs/>
          <w:lang w:val="en-IN"/>
        </w:rPr>
      </w:pPr>
      <w:r>
        <w:rPr>
          <w:lang w:val="en-IN"/>
        </w:rPr>
        <w:t xml:space="preserve"> </w:t>
      </w:r>
      <w:r w:rsidRPr="00236BEF">
        <w:rPr>
          <w:i/>
          <w:iCs/>
          <w:lang w:val="en-IN"/>
        </w:rPr>
        <w:t>Since all the Assumptions of Linear Regression Model satisfied to an extent where we can say our model follows Gauss-Markov theorem</w:t>
      </w:r>
      <w:r>
        <w:rPr>
          <w:i/>
          <w:iCs/>
          <w:lang w:val="en-IN"/>
        </w:rPr>
        <w:t xml:space="preserve"> with an accuracy of 81.6% in predicting the Income of an Individual.</w:t>
      </w:r>
    </w:p>
    <w:p w14:paraId="3C2744C7" w14:textId="1BCB8441" w:rsidR="009303D9" w:rsidRDefault="009303D9" w:rsidP="00ED0149">
      <w:pPr>
        <w:pStyle w:val="Heading2"/>
      </w:pPr>
      <w:r w:rsidRPr="00ED0149">
        <w:t>Abbreviations</w:t>
      </w:r>
      <w:r>
        <w:t xml:space="preserve"> and Acronyms</w:t>
      </w:r>
    </w:p>
    <w:p w14:paraId="699D68FC" w14:textId="7A847145" w:rsidR="00C65F17" w:rsidRDefault="00C65F17" w:rsidP="00C65F17">
      <w:pPr>
        <w:pStyle w:val="ListParagraph"/>
        <w:numPr>
          <w:ilvl w:val="0"/>
          <w:numId w:val="42"/>
        </w:numPr>
        <w:jc w:val="both"/>
      </w:pPr>
      <w:r>
        <w:t>LRM</w:t>
      </w:r>
      <w:r>
        <w:tab/>
        <w:t>- Linear Regression Model</w:t>
      </w:r>
    </w:p>
    <w:p w14:paraId="22211D30" w14:textId="77777777" w:rsidR="00C65F17" w:rsidRDefault="00C65F17" w:rsidP="00C65F17">
      <w:pPr>
        <w:pStyle w:val="ListParagraph"/>
        <w:numPr>
          <w:ilvl w:val="0"/>
          <w:numId w:val="42"/>
        </w:numPr>
        <w:jc w:val="both"/>
      </w:pPr>
      <w:r>
        <w:t>E.g.</w:t>
      </w:r>
      <w:r>
        <w:tab/>
        <w:t>- For Example</w:t>
      </w:r>
    </w:p>
    <w:p w14:paraId="2EF703CD" w14:textId="77777777" w:rsidR="00C65F17" w:rsidRPr="00C65F17" w:rsidRDefault="00C65F17" w:rsidP="00C65F17">
      <w:pPr>
        <w:pStyle w:val="ListParagraph"/>
        <w:numPr>
          <w:ilvl w:val="0"/>
          <w:numId w:val="42"/>
        </w:numPr>
        <w:jc w:val="both"/>
      </w:pPr>
      <w:r w:rsidRPr="00BA2D8D">
        <w:rPr>
          <w:lang w:val="en-IN"/>
        </w:rPr>
        <w:t>VIF</w:t>
      </w:r>
      <w:r>
        <w:rPr>
          <w:lang w:val="en-IN"/>
        </w:rPr>
        <w:tab/>
        <w:t>-</w:t>
      </w:r>
      <w:r w:rsidRPr="00BA2D8D">
        <w:rPr>
          <w:lang w:val="en-IN"/>
        </w:rPr>
        <w:t xml:space="preserve"> Variance Inflation Factor</w:t>
      </w:r>
    </w:p>
    <w:p w14:paraId="199853D9" w14:textId="66995AF5" w:rsidR="00C65F17" w:rsidRDefault="00C65F17" w:rsidP="00C65F17">
      <w:pPr>
        <w:pStyle w:val="ListParagraph"/>
        <w:numPr>
          <w:ilvl w:val="0"/>
          <w:numId w:val="42"/>
        </w:numPr>
        <w:jc w:val="both"/>
      </w:pPr>
      <w:r>
        <w:rPr>
          <w:lang w:val="en-IN"/>
        </w:rPr>
        <w:t>Corr</w:t>
      </w:r>
      <w:r>
        <w:rPr>
          <w:lang w:val="en-IN"/>
        </w:rPr>
        <w:tab/>
        <w:t>- Correlation</w:t>
      </w:r>
      <w:r>
        <w:tab/>
      </w:r>
    </w:p>
    <w:p w14:paraId="244362EA" w14:textId="77777777" w:rsidR="00C65F17" w:rsidRPr="00C65F17" w:rsidRDefault="00C65F17" w:rsidP="00C65F17">
      <w:pPr>
        <w:jc w:val="both"/>
      </w:pPr>
    </w:p>
    <w:p w14:paraId="1FDE4C97" w14:textId="77777777" w:rsidR="009303D9" w:rsidRDefault="009303D9" w:rsidP="00A059B3">
      <w:pPr>
        <w:pStyle w:val="Heading5"/>
      </w:pPr>
      <w:r w:rsidRPr="005B520E">
        <w:t>References</w:t>
      </w:r>
    </w:p>
    <w:p w14:paraId="596843BB" w14:textId="51B30B49" w:rsidR="002977DB" w:rsidRDefault="002977DB" w:rsidP="0004781E">
      <w:pPr>
        <w:pStyle w:val="references"/>
        <w:ind w:start="17.70pt" w:hanging="17.70pt"/>
      </w:pPr>
      <w:r w:rsidRPr="002977DB">
        <w:t>Migliorini, Matte</w:t>
      </w:r>
      <w:r>
        <w:t>o “</w:t>
      </w:r>
      <w:r w:rsidRPr="002977DB">
        <w:t>Machine Learning Pipelines with Modern Big Data Tools for High Energy Physics</w:t>
      </w:r>
      <w:r>
        <w:t xml:space="preserve">” </w:t>
      </w:r>
    </w:p>
    <w:p w14:paraId="6E057EAC" w14:textId="24A7EE28" w:rsidR="009303D9" w:rsidRDefault="002977DB" w:rsidP="002977DB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4" w:history="1">
        <w:r w:rsidRPr="002977DB">
          <w:rPr>
            <w:rStyle w:val="Hyperlink"/>
          </w:rPr>
          <w:t>Machine Learning Pipelines with Modern Big Data Tools for High Energy Physics - CERN Document Server</w:t>
        </w:r>
      </w:hyperlink>
    </w:p>
    <w:p w14:paraId="5500360E" w14:textId="77777777" w:rsidR="0073137B" w:rsidRDefault="0073137B" w:rsidP="0004781E">
      <w:pPr>
        <w:pStyle w:val="references"/>
        <w:ind w:start="17.70pt" w:hanging="17.70pt"/>
      </w:pPr>
      <w:r>
        <w:t>Skewness by James Chen , Reveiwed by Charles Potters</w:t>
      </w:r>
    </w:p>
    <w:p w14:paraId="63D98C03" w14:textId="310965E7" w:rsidR="009303D9" w:rsidRDefault="0073137B" w:rsidP="0073137B">
      <w:pPr>
        <w:pStyle w:val="references"/>
        <w:numPr>
          <w:ilvl w:val="0"/>
          <w:numId w:val="0"/>
        </w:numPr>
        <w:ind w:start="17.70pt"/>
      </w:pPr>
      <w:r>
        <w:t>Retrieved from</w:t>
      </w:r>
      <w:r w:rsidR="00843F06">
        <w:tab/>
      </w:r>
      <w:r>
        <w:t xml:space="preserve">:- </w:t>
      </w:r>
      <w:hyperlink r:id="rId45" w:anchor=":~:text=Skewness%20refers%20to%20a%20distortion,is%20said%20to%20be%20skewed." w:history="1">
        <w:r w:rsidR="001637E6">
          <w:rPr>
            <w:rStyle w:val="Hyperlink"/>
          </w:rPr>
          <w:t>Skewness Definition, Formula, &amp; Calculation (investopedia.com)</w:t>
        </w:r>
      </w:hyperlink>
    </w:p>
    <w:p w14:paraId="2BDD2EED" w14:textId="14087330" w:rsidR="009303D9" w:rsidRPr="00843F06" w:rsidRDefault="00843F06" w:rsidP="00843F06">
      <w:pPr>
        <w:pStyle w:val="references"/>
        <w:ind w:start="17.70pt" w:hanging="17.70pt"/>
        <w:rPr>
          <w:b/>
          <w:bCs/>
          <w:lang w:val="en-IN"/>
        </w:rPr>
      </w:pPr>
      <w:r>
        <w:t>Zach – ‘</w:t>
      </w:r>
      <w:r w:rsidRPr="00843F06">
        <w:rPr>
          <w:lang w:val="en-IN"/>
        </w:rPr>
        <w:t>How to Perform a Box-Cox Transformation in Python</w:t>
      </w:r>
      <w:r w:rsidRPr="00843F06">
        <w:t>’</w:t>
      </w:r>
    </w:p>
    <w:p w14:paraId="2337C158" w14:textId="20374AD7" w:rsidR="00843F06" w:rsidRPr="00843F06" w:rsidRDefault="00843F06" w:rsidP="00843F06">
      <w:pPr>
        <w:pStyle w:val="references"/>
        <w:numPr>
          <w:ilvl w:val="0"/>
          <w:numId w:val="0"/>
        </w:numPr>
        <w:ind w:start="17.70pt"/>
        <w:rPr>
          <w:b/>
          <w:bCs/>
          <w:lang w:val="en-IN"/>
        </w:rPr>
      </w:pPr>
      <w:r>
        <w:t>Retrieved from</w:t>
      </w:r>
      <w:r>
        <w:tab/>
        <w:t xml:space="preserve">:- </w:t>
      </w:r>
      <w:hyperlink r:id="rId46" w:history="1">
        <w:r>
          <w:rPr>
            <w:rStyle w:val="Hyperlink"/>
          </w:rPr>
          <w:t>How to Perform a Box-Cox Transformation in Python - Statology</w:t>
        </w:r>
      </w:hyperlink>
    </w:p>
    <w:p w14:paraId="1A4FD9BA" w14:textId="313D3315" w:rsidR="00BF1285" w:rsidRDefault="00BF1285" w:rsidP="0004781E">
      <w:pPr>
        <w:pStyle w:val="references"/>
        <w:ind w:start="17.70pt" w:hanging="17.70pt"/>
      </w:pPr>
      <w:r>
        <w:t>Songhao Wu “</w:t>
      </w:r>
      <w:r w:rsidRPr="00BF1285">
        <w:t>Is Normal Distribution Necessary in Regression?</w:t>
      </w:r>
      <w:r>
        <w:t>”</w:t>
      </w:r>
    </w:p>
    <w:p w14:paraId="5F5DF9C9" w14:textId="44B2CC2E" w:rsidR="009303D9" w:rsidRDefault="00BF1285" w:rsidP="00BF1285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7" w:history="1">
        <w:r w:rsidRPr="00BF1285">
          <w:rPr>
            <w:rStyle w:val="Hyperlink"/>
          </w:rPr>
          <w:t>Is Normal Distribution Necessary in Regression? How to track and fix it? | by Songhao Wu | Towards Data Science</w:t>
        </w:r>
      </w:hyperlink>
      <w:r w:rsidR="009303D9">
        <w:t>.</w:t>
      </w:r>
    </w:p>
    <w:p w14:paraId="3E6510AE" w14:textId="4366A0E5" w:rsidR="0088198A" w:rsidRDefault="0088198A" w:rsidP="0004781E">
      <w:pPr>
        <w:pStyle w:val="references"/>
        <w:ind w:start="17.70pt" w:hanging="17.70pt"/>
      </w:pPr>
      <w:r>
        <w:t>“Engineering Statistics Handbook”</w:t>
      </w:r>
    </w:p>
    <w:p w14:paraId="33447CFF" w14:textId="3CAC7082" w:rsidR="009303D9" w:rsidRDefault="0088198A" w:rsidP="0088198A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8" w:history="1">
        <w:r w:rsidRPr="0088198A">
          <w:rPr>
            <w:rStyle w:val="Hyperlink"/>
          </w:rPr>
          <w:t>7.1.6. What are outliers in the data? (nist.gov)</w:t>
        </w:r>
      </w:hyperlink>
    </w:p>
    <w:p w14:paraId="68428FB2" w14:textId="77B4B4A8" w:rsidR="00503E3A" w:rsidRPr="00503E3A" w:rsidRDefault="00503E3A" w:rsidP="00503E3A">
      <w:pPr>
        <w:pStyle w:val="references"/>
        <w:ind w:start="17.70pt" w:hanging="17.70pt"/>
        <w:rPr>
          <w:b/>
          <w:bCs/>
          <w:lang w:val="en-IN"/>
        </w:rPr>
      </w:pPr>
      <w:r>
        <w:t>Deepika Singh “</w:t>
      </w:r>
      <w:r w:rsidRPr="00503E3A">
        <w:rPr>
          <w:lang w:val="en-IN"/>
        </w:rPr>
        <w:t>Cleaning up Data from Outliers</w:t>
      </w:r>
      <w:r>
        <w:t>”</w:t>
      </w:r>
    </w:p>
    <w:p w14:paraId="657C0878" w14:textId="12E7F8DA" w:rsidR="009303D9" w:rsidRDefault="00503E3A" w:rsidP="00503E3A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9" w:history="1">
        <w:r w:rsidRPr="00503E3A">
          <w:rPr>
            <w:rStyle w:val="Hyperlink"/>
          </w:rPr>
          <w:t>Cleaning up Data Outliers with Python | Pluralsight</w:t>
        </w:r>
      </w:hyperlink>
    </w:p>
    <w:p w14:paraId="41265049" w14:textId="66DE7812" w:rsidR="00691D8E" w:rsidRPr="00F76A3A" w:rsidRDefault="00691D8E" w:rsidP="00F76A3A">
      <w:pPr>
        <w:pStyle w:val="references"/>
        <w:ind w:start="17.70pt" w:hanging="17.70pt"/>
        <w:rPr>
          <w:b/>
          <w:bCs/>
          <w:lang w:val="en-IN"/>
        </w:rPr>
      </w:pPr>
      <w:r>
        <w:t>Jason Browniee</w:t>
      </w:r>
      <w:r w:rsidR="00F76A3A">
        <w:t xml:space="preserve"> </w:t>
      </w:r>
      <w:r w:rsidR="00F76A3A" w:rsidRPr="00F76A3A">
        <w:t>“</w:t>
      </w:r>
      <w:r w:rsidR="00F76A3A" w:rsidRPr="00F76A3A">
        <w:rPr>
          <w:lang w:val="en-IN"/>
        </w:rPr>
        <w:t>Why One-Hot Encode Data in Machine Learning?</w:t>
      </w:r>
      <w:r w:rsidR="00F76A3A" w:rsidRPr="00F76A3A">
        <w:t>”</w:t>
      </w:r>
      <w:r>
        <w:t xml:space="preserve"> </w:t>
      </w:r>
    </w:p>
    <w:p w14:paraId="625DC885" w14:textId="020265DF" w:rsidR="009303D9" w:rsidRDefault="00691D8E" w:rsidP="00691D8E">
      <w:pPr>
        <w:pStyle w:val="references"/>
        <w:numPr>
          <w:ilvl w:val="0"/>
          <w:numId w:val="0"/>
        </w:numPr>
        <w:ind w:start="17.70pt"/>
      </w:pPr>
      <w:r>
        <w:t>Retrieved from</w:t>
      </w:r>
      <w:r>
        <w:tab/>
        <w:t xml:space="preserve">:- </w:t>
      </w:r>
      <w:hyperlink r:id="rId50" w:history="1">
        <w:r w:rsidRPr="00691D8E">
          <w:rPr>
            <w:rStyle w:val="Hyperlink"/>
          </w:rPr>
          <w:t>Why One-Hot Encode Data in Machine Learning? (machinelearningmastery.com)</w:t>
        </w:r>
      </w:hyperlink>
    </w:p>
    <w:p w14:paraId="64B48689" w14:textId="6624EC7C" w:rsidR="00345FEB" w:rsidRPr="00345FEB" w:rsidRDefault="00345FEB" w:rsidP="00345FEB">
      <w:pPr>
        <w:pStyle w:val="references"/>
        <w:numPr>
          <w:ilvl w:val="0"/>
          <w:numId w:val="0"/>
        </w:numPr>
        <w:rPr>
          <w:lang w:val="en-IN"/>
        </w:rPr>
      </w:pPr>
      <w:r>
        <w:t xml:space="preserve">[8]    </w:t>
      </w:r>
      <w:r w:rsidRPr="00345FEB">
        <w:rPr>
          <w:lang w:val="en-IN"/>
        </w:rPr>
        <w:t>Xavier Bourret Sicotte</w:t>
      </w:r>
      <w:r>
        <w:rPr>
          <w:lang w:val="en-IN"/>
        </w:rPr>
        <w:t xml:space="preserve"> “</w:t>
      </w:r>
      <w:r w:rsidRPr="00345FEB">
        <w:rPr>
          <w:lang w:val="en-IN"/>
        </w:rPr>
        <w:t>Choosing the optimal model: Subset selection</w:t>
      </w:r>
      <w:r w:rsidRPr="00345FEB">
        <w:rPr>
          <w:lang w:val="en-IN"/>
        </w:rPr>
        <w:t>”</w:t>
      </w:r>
    </w:p>
    <w:p w14:paraId="310AD5EF" w14:textId="3C850FA7" w:rsidR="00345FEB" w:rsidRDefault="00345FEB" w:rsidP="00345FEB">
      <w:pPr>
        <w:pStyle w:val="references"/>
        <w:numPr>
          <w:ilvl w:val="0"/>
          <w:numId w:val="0"/>
        </w:numPr>
        <w:ind w:start="18pt"/>
      </w:pPr>
      <w:r>
        <w:t>Retrieved from</w:t>
      </w:r>
      <w:r>
        <w:tab/>
        <w:t xml:space="preserve">:- </w:t>
      </w:r>
      <w:hyperlink r:id="rId51" w:history="1">
        <w:r w:rsidRPr="00345FEB">
          <w:rPr>
            <w:rStyle w:val="Hyperlink"/>
          </w:rPr>
          <w:t>Choosing the optimal model: Subset selection — Data Blog (xavierbourretsicotte.github.io)</w:t>
        </w:r>
      </w:hyperlink>
    </w:p>
    <w:p w14:paraId="58805BB0" w14:textId="78F1DEB6" w:rsidR="004325AE" w:rsidRDefault="005C0610" w:rsidP="004325AE">
      <w:pPr>
        <w:pStyle w:val="references"/>
        <w:numPr>
          <w:ilvl w:val="0"/>
          <w:numId w:val="0"/>
        </w:numPr>
        <w:rPr>
          <w:i/>
          <w:iCs/>
          <w:lang w:val="en-IN"/>
        </w:rPr>
      </w:pPr>
      <w:r>
        <w:t>[9</w:t>
      </w:r>
      <w:r w:rsidR="004325AE">
        <w:t xml:space="preserve">]    Jim Frost </w:t>
      </w:r>
      <w:r>
        <w:t>“</w:t>
      </w:r>
      <w:r w:rsidR="004325AE" w:rsidRPr="004325AE">
        <w:rPr>
          <w:i/>
          <w:iCs/>
          <w:lang w:val="en-IN"/>
        </w:rPr>
        <w:t>The Gauss-Markov Theorem and BLUE OLS Coefficien</w:t>
      </w:r>
      <w:r w:rsidR="004325AE" w:rsidRPr="004325AE">
        <w:rPr>
          <w:i/>
          <w:iCs/>
          <w:lang w:val="en-IN"/>
        </w:rPr>
        <w:t>t</w:t>
      </w:r>
    </w:p>
    <w:p w14:paraId="5E438BB1" w14:textId="18F7D97A" w:rsidR="005C0610" w:rsidRPr="004325AE" w:rsidRDefault="004325AE" w:rsidP="004325AE">
      <w:pPr>
        <w:pStyle w:val="references"/>
        <w:numPr>
          <w:ilvl w:val="0"/>
          <w:numId w:val="0"/>
        </w:numPr>
        <w:rPr>
          <w:i/>
          <w:iCs/>
          <w:lang w:val="en-IN"/>
        </w:rPr>
      </w:pPr>
      <w:r>
        <w:rPr>
          <w:i/>
          <w:iCs/>
          <w:lang w:val="en-IN"/>
        </w:rPr>
        <w:t xml:space="preserve">         </w:t>
      </w:r>
      <w:r w:rsidRPr="004325AE">
        <w:rPr>
          <w:i/>
          <w:iCs/>
          <w:lang w:val="en-IN"/>
        </w:rPr>
        <w:t>Estimate</w:t>
      </w:r>
      <w:r>
        <w:rPr>
          <w:i/>
          <w:iCs/>
          <w:lang w:val="en-IN"/>
        </w:rPr>
        <w:t>s”</w:t>
      </w:r>
    </w:p>
    <w:p w14:paraId="57B64D83" w14:textId="1308CE02" w:rsidR="005C0610" w:rsidRDefault="005C0610" w:rsidP="005C0610">
      <w:pPr>
        <w:pStyle w:val="references"/>
        <w:numPr>
          <w:ilvl w:val="0"/>
          <w:numId w:val="0"/>
        </w:numPr>
        <w:ind w:start="18pt"/>
      </w:pPr>
      <w:r>
        <w:t xml:space="preserve">Retrieved from </w:t>
      </w:r>
      <w:r>
        <w:tab/>
        <w:t xml:space="preserve">:- </w:t>
      </w:r>
      <w:hyperlink r:id="rId52" w:history="1">
        <w:r w:rsidR="004325AE">
          <w:rPr>
            <w:rStyle w:val="Hyperlink"/>
          </w:rPr>
          <w:t>The Gauss-Markov Theorem and BLUE OLS Coefficient Estimates - Statistics By Jim</w:t>
        </w:r>
      </w:hyperlink>
      <w:r>
        <w:t xml:space="preserve"> </w:t>
      </w:r>
    </w:p>
    <w:p w14:paraId="42E289DB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7CF73D9" w14:textId="77EB5FEA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9E03F1">
          <w:type w:val="continuous"/>
          <w:pgSz w:w="595.30pt" w:h="841.90pt" w:code="9"/>
          <w:pgMar w:top="36pt" w:right="36pt" w:bottom="36pt" w:left="36pt" w:header="2.85pt" w:footer="2.85pt" w:gutter="0pt"/>
          <w:cols w:num="2" w:space="18pt"/>
          <w:docGrid w:linePitch="360"/>
        </w:sectPr>
      </w:pPr>
    </w:p>
    <w:p w14:paraId="3C9C04C7" w14:textId="6A45EA1A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9572E96" w14:textId="77777777" w:rsidR="003A4211" w:rsidRDefault="003A4211" w:rsidP="001A3B3D">
      <w:r>
        <w:separator/>
      </w:r>
    </w:p>
  </w:endnote>
  <w:endnote w:type="continuationSeparator" w:id="0">
    <w:p w14:paraId="59B371D8" w14:textId="77777777" w:rsidR="003A4211" w:rsidRDefault="003A421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5AE0AB" w14:textId="787BE976" w:rsidR="00DC6B29" w:rsidRPr="00DC6B29" w:rsidRDefault="00DC6B29" w:rsidP="00DC6B29">
    <w:pPr>
      <w:pStyle w:val="papertitle"/>
      <w:pBdr>
        <w:top w:val="single" w:sz="4" w:space="1" w:color="auto"/>
      </w:pBdr>
      <w:spacing w:before="5pt" w:beforeAutospacing="1" w:after="5pt" w:afterAutospacing="1"/>
      <w:jc w:val="start"/>
      <w:rPr>
        <w:kern w:val="48"/>
        <w:sz w:val="16"/>
        <w:szCs w:val="16"/>
      </w:rPr>
    </w:pPr>
    <w:r>
      <w:rPr>
        <w:lang w:val="en-IN"/>
      </w:rPr>
      <w:t xml:space="preserve"> </w:t>
    </w:r>
    <w:r w:rsidRPr="00DC6B29">
      <w:rPr>
        <w:kern w:val="48"/>
        <w:sz w:val="16"/>
        <w:szCs w:val="16"/>
      </w:rPr>
      <w:t>Income Prediction using Multiple Regression</w:t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</w:p>
  <w:p w14:paraId="1544201E" w14:textId="37DF3051" w:rsidR="00DC6B29" w:rsidRPr="00DC6B29" w:rsidRDefault="00DC6B29">
    <w:pPr>
      <w:pStyle w:val="Footer"/>
      <w:rPr>
        <w:lang w:val="en-IN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756B9EB" w14:textId="77777777" w:rsidR="00092D0D" w:rsidRPr="00DC6B29" w:rsidRDefault="00092D0D" w:rsidP="00DC6B29">
    <w:pPr>
      <w:pStyle w:val="papertitle"/>
      <w:spacing w:before="5pt" w:beforeAutospacing="1" w:after="5pt" w:afterAutospacing="1"/>
      <w:jc w:val="start"/>
      <w:rPr>
        <w:kern w:val="48"/>
        <w:sz w:val="16"/>
        <w:szCs w:val="16"/>
      </w:rPr>
    </w:pPr>
    <w:r w:rsidRPr="00DC6B29">
      <w:rPr>
        <w:kern w:val="48"/>
        <w:sz w:val="16"/>
        <w:szCs w:val="16"/>
      </w:rPr>
      <w:t>Income Prediction using Multiple Regression</w:t>
    </w:r>
  </w:p>
  <w:p w14:paraId="1023F6CE" w14:textId="3771E479" w:rsidR="001A3B3D" w:rsidRPr="00092D0D" w:rsidRDefault="001A3B3D" w:rsidP="00092D0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0E54FB3" w14:textId="77777777" w:rsidR="003A4211" w:rsidRDefault="003A4211" w:rsidP="001A3B3D">
      <w:r>
        <w:separator/>
      </w:r>
    </w:p>
  </w:footnote>
  <w:footnote w:type="continuationSeparator" w:id="0">
    <w:p w14:paraId="1CB156FF" w14:textId="77777777" w:rsidR="003A4211" w:rsidRDefault="003A4211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color w:val="7F7F7F" w:themeColor="background1" w:themeShade="7F"/>
        <w:spacing w:val="60"/>
      </w:rPr>
      <w:id w:val="-1954702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5D8DCDA" w14:textId="2CEA52C9" w:rsidR="009E03F1" w:rsidRDefault="009E03F1">
        <w:pPr>
          <w:pStyle w:val="Header"/>
          <w:pBdr>
            <w:bottom w:val="single" w:sz="4" w:space="1" w:color="D9D9D9" w:themeColor="background1" w:themeShade="D9"/>
          </w:pBdr>
          <w:jc w:val="end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67B3FA8" w14:textId="77777777" w:rsidR="009E03F1" w:rsidRDefault="009E03F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AD1142E"/>
    <w:multiLevelType w:val="hybridMultilevel"/>
    <w:tmpl w:val="E74ABA54"/>
    <w:lvl w:ilvl="0" w:tplc="30A479B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0E8E0D86"/>
    <w:multiLevelType w:val="hybridMultilevel"/>
    <w:tmpl w:val="A22ACFC6"/>
    <w:lvl w:ilvl="0" w:tplc="6B364FC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12B724FF"/>
    <w:multiLevelType w:val="hybridMultilevel"/>
    <w:tmpl w:val="BECC3394"/>
    <w:lvl w:ilvl="0" w:tplc="1CE03C40">
      <w:start w:val="1"/>
      <w:numFmt w:val="lowerLetter"/>
      <w:lvlText w:val="%1."/>
      <w:lvlJc w:val="start"/>
      <w:pPr>
        <w:ind w:start="54pt" w:hanging="18pt"/>
      </w:pPr>
      <w:rPr>
        <w:rFonts w:hint="default"/>
        <w:sz w:val="20"/>
        <w:szCs w:val="20"/>
      </w:rPr>
    </w:lvl>
    <w:lvl w:ilvl="1" w:tplc="40090019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1FD60587"/>
    <w:multiLevelType w:val="hybridMultilevel"/>
    <w:tmpl w:val="2C7E26B8"/>
    <w:lvl w:ilvl="0" w:tplc="CB2E3C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1AE462E"/>
    <w:multiLevelType w:val="hybridMultilevel"/>
    <w:tmpl w:val="3718DE96"/>
    <w:lvl w:ilvl="0" w:tplc="D5F6CF0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22C5263E"/>
    <w:multiLevelType w:val="hybridMultilevel"/>
    <w:tmpl w:val="2A3819D2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2F7C548B"/>
    <w:multiLevelType w:val="hybridMultilevel"/>
    <w:tmpl w:val="3A4AAA06"/>
    <w:lvl w:ilvl="0" w:tplc="2BC6A36E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68.40pt" w:hanging="18pt"/>
      </w:pPr>
    </w:lvl>
    <w:lvl w:ilvl="2" w:tplc="4009001B" w:tentative="1">
      <w:start w:val="1"/>
      <w:numFmt w:val="lowerRoman"/>
      <w:lvlText w:val="%3."/>
      <w:lvlJc w:val="end"/>
      <w:pPr>
        <w:ind w:start="104.40pt" w:hanging="9pt"/>
      </w:pPr>
    </w:lvl>
    <w:lvl w:ilvl="3" w:tplc="4009000F" w:tentative="1">
      <w:start w:val="1"/>
      <w:numFmt w:val="decimal"/>
      <w:lvlText w:val="%4."/>
      <w:lvlJc w:val="start"/>
      <w:pPr>
        <w:ind w:start="140.40pt" w:hanging="18pt"/>
      </w:pPr>
    </w:lvl>
    <w:lvl w:ilvl="4" w:tplc="40090019" w:tentative="1">
      <w:start w:val="1"/>
      <w:numFmt w:val="lowerLetter"/>
      <w:lvlText w:val="%5."/>
      <w:lvlJc w:val="start"/>
      <w:pPr>
        <w:ind w:start="176.40pt" w:hanging="18pt"/>
      </w:pPr>
    </w:lvl>
    <w:lvl w:ilvl="5" w:tplc="4009001B" w:tentative="1">
      <w:start w:val="1"/>
      <w:numFmt w:val="lowerRoman"/>
      <w:lvlText w:val="%6."/>
      <w:lvlJc w:val="end"/>
      <w:pPr>
        <w:ind w:start="212.40pt" w:hanging="9pt"/>
      </w:pPr>
    </w:lvl>
    <w:lvl w:ilvl="6" w:tplc="4009000F" w:tentative="1">
      <w:start w:val="1"/>
      <w:numFmt w:val="decimal"/>
      <w:lvlText w:val="%7."/>
      <w:lvlJc w:val="start"/>
      <w:pPr>
        <w:ind w:start="248.40pt" w:hanging="18pt"/>
      </w:pPr>
    </w:lvl>
    <w:lvl w:ilvl="7" w:tplc="40090019" w:tentative="1">
      <w:start w:val="1"/>
      <w:numFmt w:val="lowerLetter"/>
      <w:lvlText w:val="%8."/>
      <w:lvlJc w:val="start"/>
      <w:pPr>
        <w:ind w:start="284.40pt" w:hanging="18pt"/>
      </w:pPr>
    </w:lvl>
    <w:lvl w:ilvl="8" w:tplc="40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3B4A51FC"/>
    <w:multiLevelType w:val="hybridMultilevel"/>
    <w:tmpl w:val="FDEA8842"/>
    <w:lvl w:ilvl="0" w:tplc="8EAE2C0A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68.40pt" w:hanging="18pt"/>
      </w:pPr>
    </w:lvl>
    <w:lvl w:ilvl="2" w:tplc="4009001B" w:tentative="1">
      <w:start w:val="1"/>
      <w:numFmt w:val="lowerRoman"/>
      <w:lvlText w:val="%3."/>
      <w:lvlJc w:val="end"/>
      <w:pPr>
        <w:ind w:start="104.40pt" w:hanging="9pt"/>
      </w:pPr>
    </w:lvl>
    <w:lvl w:ilvl="3" w:tplc="4009000F" w:tentative="1">
      <w:start w:val="1"/>
      <w:numFmt w:val="decimal"/>
      <w:lvlText w:val="%4."/>
      <w:lvlJc w:val="start"/>
      <w:pPr>
        <w:ind w:start="140.40pt" w:hanging="18pt"/>
      </w:pPr>
    </w:lvl>
    <w:lvl w:ilvl="4" w:tplc="40090019" w:tentative="1">
      <w:start w:val="1"/>
      <w:numFmt w:val="lowerLetter"/>
      <w:lvlText w:val="%5."/>
      <w:lvlJc w:val="start"/>
      <w:pPr>
        <w:ind w:start="176.40pt" w:hanging="18pt"/>
      </w:pPr>
    </w:lvl>
    <w:lvl w:ilvl="5" w:tplc="4009001B" w:tentative="1">
      <w:start w:val="1"/>
      <w:numFmt w:val="lowerRoman"/>
      <w:lvlText w:val="%6."/>
      <w:lvlJc w:val="end"/>
      <w:pPr>
        <w:ind w:start="212.40pt" w:hanging="9pt"/>
      </w:pPr>
    </w:lvl>
    <w:lvl w:ilvl="6" w:tplc="4009000F" w:tentative="1">
      <w:start w:val="1"/>
      <w:numFmt w:val="decimal"/>
      <w:lvlText w:val="%7."/>
      <w:lvlJc w:val="start"/>
      <w:pPr>
        <w:ind w:start="248.40pt" w:hanging="18pt"/>
      </w:pPr>
    </w:lvl>
    <w:lvl w:ilvl="7" w:tplc="40090019" w:tentative="1">
      <w:start w:val="1"/>
      <w:numFmt w:val="lowerLetter"/>
      <w:lvlText w:val="%8."/>
      <w:lvlJc w:val="start"/>
      <w:pPr>
        <w:ind w:start="284.40pt" w:hanging="18pt"/>
      </w:pPr>
    </w:lvl>
    <w:lvl w:ilvl="8" w:tplc="40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4" w15:restartNumberingAfterBreak="0">
    <w:nsid w:val="4189603E"/>
    <w:multiLevelType w:val="multilevel"/>
    <w:tmpl w:val="0EFADFD0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eastAsia="SimSu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B4E4387"/>
    <w:multiLevelType w:val="hybridMultilevel"/>
    <w:tmpl w:val="7272F848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4CCE3776"/>
    <w:multiLevelType w:val="hybridMultilevel"/>
    <w:tmpl w:val="7EBEA430"/>
    <w:lvl w:ilvl="0" w:tplc="9E64F7C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2E271A2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53756FD2"/>
    <w:multiLevelType w:val="hybridMultilevel"/>
    <w:tmpl w:val="151AC4C2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3E94634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55C120E3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5AA83758"/>
    <w:multiLevelType w:val="hybridMultilevel"/>
    <w:tmpl w:val="B0F65324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6" w15:restartNumberingAfterBreak="0">
    <w:nsid w:val="6D3F674D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6FD933D0"/>
    <w:multiLevelType w:val="hybridMultilevel"/>
    <w:tmpl w:val="A22E37F4"/>
    <w:lvl w:ilvl="0" w:tplc="DD4E9200">
      <w:start w:val="4"/>
      <w:numFmt w:val="bullet"/>
      <w:lvlText w:val=""/>
      <w:lvlJc w:val="start"/>
      <w:pPr>
        <w:ind w:start="72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19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8"/>
  </w:num>
  <w:num w:numId="9">
    <w:abstractNumId w:val="35"/>
  </w:num>
  <w:num w:numId="10">
    <w:abstractNumId w:val="22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0"/>
  </w:num>
  <w:num w:numId="26">
    <w:abstractNumId w:val="13"/>
  </w:num>
  <w:num w:numId="27">
    <w:abstractNumId w:val="31"/>
  </w:num>
  <w:num w:numId="28">
    <w:abstractNumId w:val="36"/>
  </w:num>
  <w:num w:numId="29">
    <w:abstractNumId w:val="32"/>
  </w:num>
  <w:num w:numId="30">
    <w:abstractNumId w:val="29"/>
  </w:num>
  <w:num w:numId="31">
    <w:abstractNumId w:val="18"/>
  </w:num>
  <w:num w:numId="32">
    <w:abstractNumId w:val="27"/>
  </w:num>
  <w:num w:numId="33">
    <w:abstractNumId w:val="15"/>
  </w:num>
  <w:num w:numId="34">
    <w:abstractNumId w:val="26"/>
  </w:num>
  <w:num w:numId="35">
    <w:abstractNumId w:val="33"/>
  </w:num>
  <w:num w:numId="36">
    <w:abstractNumId w:val="1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1"/>
  </w:num>
  <w:num w:numId="40">
    <w:abstractNumId w:val="37"/>
  </w:num>
  <w:num w:numId="41">
    <w:abstractNumId w:val="17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NrC0sDAzNjE1MDdS0lEKTi0uzszPAykwrAUAF8bEGCwAAAA="/>
  </w:docVars>
  <w:rsids>
    <w:rsidRoot w:val="009303D9"/>
    <w:rsid w:val="0001652B"/>
    <w:rsid w:val="00043FDA"/>
    <w:rsid w:val="0004781E"/>
    <w:rsid w:val="00057EF1"/>
    <w:rsid w:val="0007654D"/>
    <w:rsid w:val="0008758A"/>
    <w:rsid w:val="00091F72"/>
    <w:rsid w:val="00092D0D"/>
    <w:rsid w:val="000B6F7F"/>
    <w:rsid w:val="000C1E68"/>
    <w:rsid w:val="000F4A48"/>
    <w:rsid w:val="00123582"/>
    <w:rsid w:val="001637E6"/>
    <w:rsid w:val="001A2EFD"/>
    <w:rsid w:val="001A3B3D"/>
    <w:rsid w:val="001B67DC"/>
    <w:rsid w:val="001E4673"/>
    <w:rsid w:val="002176B3"/>
    <w:rsid w:val="002254A9"/>
    <w:rsid w:val="00233D97"/>
    <w:rsid w:val="002347A2"/>
    <w:rsid w:val="00236BEF"/>
    <w:rsid w:val="00265B59"/>
    <w:rsid w:val="002850E3"/>
    <w:rsid w:val="00296B05"/>
    <w:rsid w:val="002977DB"/>
    <w:rsid w:val="002F6EBE"/>
    <w:rsid w:val="00345FEB"/>
    <w:rsid w:val="00354FCF"/>
    <w:rsid w:val="003A19E2"/>
    <w:rsid w:val="003A4211"/>
    <w:rsid w:val="003B19E5"/>
    <w:rsid w:val="003B2B40"/>
    <w:rsid w:val="003B4E04"/>
    <w:rsid w:val="003B6AA8"/>
    <w:rsid w:val="003C577F"/>
    <w:rsid w:val="003F5A08"/>
    <w:rsid w:val="004113BC"/>
    <w:rsid w:val="00420716"/>
    <w:rsid w:val="004325AE"/>
    <w:rsid w:val="004325FB"/>
    <w:rsid w:val="00437084"/>
    <w:rsid w:val="004432BA"/>
    <w:rsid w:val="0044407E"/>
    <w:rsid w:val="00447BB9"/>
    <w:rsid w:val="0046031D"/>
    <w:rsid w:val="00464CE5"/>
    <w:rsid w:val="00473AC9"/>
    <w:rsid w:val="00485AB1"/>
    <w:rsid w:val="004D72B5"/>
    <w:rsid w:val="00503E3A"/>
    <w:rsid w:val="0054134E"/>
    <w:rsid w:val="00551B7F"/>
    <w:rsid w:val="0056610F"/>
    <w:rsid w:val="00575BCA"/>
    <w:rsid w:val="00577F85"/>
    <w:rsid w:val="0058092F"/>
    <w:rsid w:val="005842D2"/>
    <w:rsid w:val="005B0344"/>
    <w:rsid w:val="005B520E"/>
    <w:rsid w:val="005C0610"/>
    <w:rsid w:val="005E2800"/>
    <w:rsid w:val="005E4629"/>
    <w:rsid w:val="00605825"/>
    <w:rsid w:val="00645D22"/>
    <w:rsid w:val="00651416"/>
    <w:rsid w:val="00651A08"/>
    <w:rsid w:val="00654204"/>
    <w:rsid w:val="00670434"/>
    <w:rsid w:val="006861F8"/>
    <w:rsid w:val="00691D8E"/>
    <w:rsid w:val="006A569D"/>
    <w:rsid w:val="006B6B66"/>
    <w:rsid w:val="006F6D3D"/>
    <w:rsid w:val="00715BEA"/>
    <w:rsid w:val="00725F2B"/>
    <w:rsid w:val="0073137B"/>
    <w:rsid w:val="00731396"/>
    <w:rsid w:val="00740EEA"/>
    <w:rsid w:val="00741884"/>
    <w:rsid w:val="00794804"/>
    <w:rsid w:val="007B33F1"/>
    <w:rsid w:val="007B6DDA"/>
    <w:rsid w:val="007C0308"/>
    <w:rsid w:val="007C2FF2"/>
    <w:rsid w:val="007D1449"/>
    <w:rsid w:val="007D6232"/>
    <w:rsid w:val="007F1F99"/>
    <w:rsid w:val="007F768F"/>
    <w:rsid w:val="0080791D"/>
    <w:rsid w:val="00836367"/>
    <w:rsid w:val="00843F06"/>
    <w:rsid w:val="00873603"/>
    <w:rsid w:val="0088198A"/>
    <w:rsid w:val="00881A60"/>
    <w:rsid w:val="00891BE2"/>
    <w:rsid w:val="00896F8A"/>
    <w:rsid w:val="008A2C7D"/>
    <w:rsid w:val="008B6524"/>
    <w:rsid w:val="008C4B23"/>
    <w:rsid w:val="008F6E2C"/>
    <w:rsid w:val="009303D9"/>
    <w:rsid w:val="00933C64"/>
    <w:rsid w:val="00972203"/>
    <w:rsid w:val="009E03F1"/>
    <w:rsid w:val="009F1D79"/>
    <w:rsid w:val="00A059B3"/>
    <w:rsid w:val="00A534E6"/>
    <w:rsid w:val="00A754ED"/>
    <w:rsid w:val="00AA5AE0"/>
    <w:rsid w:val="00AB79E0"/>
    <w:rsid w:val="00AE3409"/>
    <w:rsid w:val="00AE3976"/>
    <w:rsid w:val="00B02552"/>
    <w:rsid w:val="00B03CE4"/>
    <w:rsid w:val="00B07E2B"/>
    <w:rsid w:val="00B11A60"/>
    <w:rsid w:val="00B22613"/>
    <w:rsid w:val="00B44A76"/>
    <w:rsid w:val="00B551C2"/>
    <w:rsid w:val="00B768D1"/>
    <w:rsid w:val="00BA1025"/>
    <w:rsid w:val="00BA2D8D"/>
    <w:rsid w:val="00BC3420"/>
    <w:rsid w:val="00BD670B"/>
    <w:rsid w:val="00BE7D3C"/>
    <w:rsid w:val="00BF1285"/>
    <w:rsid w:val="00BF5FF6"/>
    <w:rsid w:val="00C0207F"/>
    <w:rsid w:val="00C16117"/>
    <w:rsid w:val="00C3075A"/>
    <w:rsid w:val="00C65F17"/>
    <w:rsid w:val="00C919A4"/>
    <w:rsid w:val="00CA0B4B"/>
    <w:rsid w:val="00CA4392"/>
    <w:rsid w:val="00CC393F"/>
    <w:rsid w:val="00D02EC8"/>
    <w:rsid w:val="00D2176E"/>
    <w:rsid w:val="00D328CE"/>
    <w:rsid w:val="00D632BE"/>
    <w:rsid w:val="00D72D06"/>
    <w:rsid w:val="00D7522C"/>
    <w:rsid w:val="00D7536F"/>
    <w:rsid w:val="00D76668"/>
    <w:rsid w:val="00D76A84"/>
    <w:rsid w:val="00DB020B"/>
    <w:rsid w:val="00DC6B29"/>
    <w:rsid w:val="00DE2054"/>
    <w:rsid w:val="00E07383"/>
    <w:rsid w:val="00E165BC"/>
    <w:rsid w:val="00E32346"/>
    <w:rsid w:val="00E34058"/>
    <w:rsid w:val="00E61E12"/>
    <w:rsid w:val="00E7596C"/>
    <w:rsid w:val="00E776BF"/>
    <w:rsid w:val="00E878F2"/>
    <w:rsid w:val="00EA2BE5"/>
    <w:rsid w:val="00ED0149"/>
    <w:rsid w:val="00EF7DE3"/>
    <w:rsid w:val="00F03103"/>
    <w:rsid w:val="00F11601"/>
    <w:rsid w:val="00F271DE"/>
    <w:rsid w:val="00F565A8"/>
    <w:rsid w:val="00F627DA"/>
    <w:rsid w:val="00F7288F"/>
    <w:rsid w:val="00F76A3A"/>
    <w:rsid w:val="00F805E9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DC92B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D0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2F6EBE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328CE"/>
    <w:pPr>
      <w:ind w:start="36pt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A569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69D"/>
    <w:rPr>
      <w:rFonts w:ascii="Consolas" w:hAnsi="Consolas"/>
    </w:rPr>
  </w:style>
  <w:style w:type="table" w:styleId="TableGrid">
    <w:name w:val="Table Grid"/>
    <w:basedOn w:val="TableNormal"/>
    <w:rsid w:val="00F76A3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try-author">
    <w:name w:val="entry-author"/>
    <w:basedOn w:val="DefaultParagraphFont"/>
    <w:rsid w:val="004325AE"/>
  </w:style>
  <w:style w:type="character" w:customStyle="1" w:styleId="entry-author-name">
    <w:name w:val="entry-author-name"/>
    <w:basedOn w:val="DefaultParagraphFont"/>
    <w:rsid w:val="004325A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1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10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08026419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86876262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43868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8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3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4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76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442541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05041022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670521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2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6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5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hyperlink" Target="https://www.investopedia.com/terms/n/normaldistribution.asp" TargetMode="External"/><Relationship Id="rId18" Type="http://purl.oclc.org/ooxml/officeDocument/relationships/image" Target="media/image5.png"/><Relationship Id="rId26" Type="http://purl.oclc.org/ooxml/officeDocument/relationships/image" Target="media/image13.png"/><Relationship Id="rId39" Type="http://purl.oclc.org/ooxml/officeDocument/relationships/image" Target="media/image21.png"/><Relationship Id="rId21" Type="http://purl.oclc.org/ooxml/officeDocument/relationships/image" Target="media/image8.png"/><Relationship Id="rId34" Type="http://purl.oclc.org/ooxml/officeDocument/relationships/hyperlink" Target="https://statisticsbyjim.com/glossary/regression-analysis/" TargetMode="External"/><Relationship Id="rId42" Type="http://purl.oclc.org/ooxml/officeDocument/relationships/image" Target="media/image24.png"/><Relationship Id="rId47" Type="http://purl.oclc.org/ooxml/officeDocument/relationships/hyperlink" Target="https://towardsdatascience.com/is-normal-distribution-necessary-in-regression-how-to-track-and-fix-it-494105bc50dd" TargetMode="External"/><Relationship Id="rId50" Type="http://purl.oclc.org/ooxml/officeDocument/relationships/hyperlink" Target="https://machinelearningmastery.com/why-one-hot-encode-data-in-machine-learning/" TargetMode="External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package" Target="embeddings/Microsoft_Excel_Worksheet.xlsx"/><Relationship Id="rId29" Type="http://purl.oclc.org/ooxml/officeDocument/relationships/image" Target="media/image16.png"/><Relationship Id="rId11" Type="http://purl.oclc.org/ooxml/officeDocument/relationships/hyperlink" Target="mailto:x21125813@student.ncirl.ie" TargetMode="External"/><Relationship Id="rId24" Type="http://purl.oclc.org/ooxml/officeDocument/relationships/image" Target="media/image11.png"/><Relationship Id="rId32" Type="http://purl.oclc.org/ooxml/officeDocument/relationships/image" Target="media/image19.png"/><Relationship Id="rId37" Type="http://purl.oclc.org/ooxml/officeDocument/relationships/hyperlink" Target="https://statisticsbyjim.com/glossary/estimator/" TargetMode="External"/><Relationship Id="rId40" Type="http://purl.oclc.org/ooxml/officeDocument/relationships/image" Target="media/image22.png"/><Relationship Id="rId45" Type="http://purl.oclc.org/ooxml/officeDocument/relationships/hyperlink" Target="https://www.investopedia.com/terms/s/skewness.asp" TargetMode="External"/><Relationship Id="rId53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2.xml"/><Relationship Id="rId19" Type="http://purl.oclc.org/ooxml/officeDocument/relationships/image" Target="media/image6.png"/><Relationship Id="rId31" Type="http://purl.oclc.org/ooxml/officeDocument/relationships/image" Target="media/image18.png"/><Relationship Id="rId44" Type="http://purl.oclc.org/ooxml/officeDocument/relationships/hyperlink" Target="https://cds.cern.ch/record/2692993/plots" TargetMode="External"/><Relationship Id="rId52" Type="http://purl.oclc.org/ooxml/officeDocument/relationships/hyperlink" Target="https://statisticsbyjim.com/regression/gauss-markov-theorem-ols-blue/" TargetMode="Externa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2.png"/><Relationship Id="rId22" Type="http://purl.oclc.org/ooxml/officeDocument/relationships/image" Target="media/image9.png"/><Relationship Id="rId27" Type="http://purl.oclc.org/ooxml/officeDocument/relationships/image" Target="media/image14.png"/><Relationship Id="rId30" Type="http://purl.oclc.org/ooxml/officeDocument/relationships/image" Target="media/image17.png"/><Relationship Id="rId35" Type="http://purl.oclc.org/ooxml/officeDocument/relationships/hyperlink" Target="https://statisticsbyjim.com/glossary/ordinary-least-squares/" TargetMode="External"/><Relationship Id="rId43" Type="http://purl.oclc.org/ooxml/officeDocument/relationships/image" Target="media/image25.png"/><Relationship Id="rId48" Type="http://purl.oclc.org/ooxml/officeDocument/relationships/hyperlink" Target="https://www.itl.nist.gov/div898/handbook/prc/section1/prc16.htm" TargetMode="External"/><Relationship Id="rId8" Type="http://purl.oclc.org/ooxml/officeDocument/relationships/header" Target="header1.xml"/><Relationship Id="rId51" Type="http://purl.oclc.org/ooxml/officeDocument/relationships/hyperlink" Target="https://xavierbourretsicotte.github.io/subset_selection.html" TargetMode="External"/><Relationship Id="rId3" Type="http://purl.oclc.org/ooxml/officeDocument/relationships/styles" Target="styles.xml"/><Relationship Id="rId12" Type="http://purl.oclc.org/ooxml/officeDocument/relationships/image" Target="media/image1.png"/><Relationship Id="rId17" Type="http://purl.oclc.org/ooxml/officeDocument/relationships/image" Target="media/image4.emf"/><Relationship Id="rId25" Type="http://purl.oclc.org/ooxml/officeDocument/relationships/image" Target="media/image12.png"/><Relationship Id="rId33" Type="http://purl.oclc.org/ooxml/officeDocument/relationships/image" Target="media/image20.png"/><Relationship Id="rId38" Type="http://purl.oclc.org/ooxml/officeDocument/relationships/hyperlink" Target="https://statisticsbyjim.com/glossary/estimator/" TargetMode="External"/><Relationship Id="rId46" Type="http://purl.oclc.org/ooxml/officeDocument/relationships/hyperlink" Target="https://www.statology.org/box-cox-transformation-python/" TargetMode="External"/><Relationship Id="rId20" Type="http://purl.oclc.org/ooxml/officeDocument/relationships/image" Target="media/image7.png"/><Relationship Id="rId41" Type="http://purl.oclc.org/ooxml/officeDocument/relationships/image" Target="media/image23.png"/><Relationship Id="rId54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5" Type="http://purl.oclc.org/ooxml/officeDocument/relationships/image" Target="media/image3.emf"/><Relationship Id="rId23" Type="http://purl.oclc.org/ooxml/officeDocument/relationships/image" Target="media/image10.png"/><Relationship Id="rId28" Type="http://purl.oclc.org/ooxml/officeDocument/relationships/image" Target="media/image15.png"/><Relationship Id="rId36" Type="http://purl.oclc.org/ooxml/officeDocument/relationships/hyperlink" Target="https://statisticsbyjim.com/glossary/ordinary-least-squares/" TargetMode="External"/><Relationship Id="rId49" Type="http://purl.oclc.org/ooxml/officeDocument/relationships/hyperlink" Target="https://www.pluralsight.com/guides/cleaning-up-data-from-outlier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561</TotalTime>
  <Pages>5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Kartik Sharma</cp:lastModifiedBy>
  <cp:revision>14</cp:revision>
  <dcterms:created xsi:type="dcterms:W3CDTF">2019-01-08T18:42:00Z</dcterms:created>
  <dcterms:modified xsi:type="dcterms:W3CDTF">2022-03-06T18:15:00Z</dcterms:modified>
</cp:coreProperties>
</file>