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CDF3" w14:textId="77777777" w:rsidR="00BB06E7" w:rsidRDefault="00000000">
      <w:pPr>
        <w:spacing w:after="0" w:line="259" w:lineRule="auto"/>
        <w:ind w:left="271" w:right="0" w:firstLine="0"/>
        <w:jc w:val="left"/>
      </w:pPr>
      <w:r>
        <w:rPr>
          <w:rFonts w:ascii="Algerian" w:eastAsia="Algerian" w:hAnsi="Algerian" w:cs="Algerian"/>
          <w:sz w:val="56"/>
        </w:rPr>
        <w:t xml:space="preserve">Time series analysis </w:t>
      </w:r>
      <w:proofErr w:type="spellStart"/>
      <w:r>
        <w:rPr>
          <w:rFonts w:ascii="Algerian" w:eastAsia="Algerian" w:hAnsi="Algerian" w:cs="Algerian"/>
          <w:sz w:val="56"/>
        </w:rPr>
        <w:t>projecT</w:t>
      </w:r>
      <w:proofErr w:type="spellEnd"/>
      <w:r>
        <w:rPr>
          <w:rFonts w:ascii="Algerian" w:eastAsia="Algerian" w:hAnsi="Algerian" w:cs="Algerian"/>
          <w:sz w:val="56"/>
        </w:rPr>
        <w:t xml:space="preserve"> </w:t>
      </w:r>
    </w:p>
    <w:p w14:paraId="7CEFD098" w14:textId="77777777" w:rsidR="00BB06E7" w:rsidRDefault="00000000">
      <w:pPr>
        <w:spacing w:after="0" w:line="259" w:lineRule="auto"/>
        <w:ind w:left="0" w:right="17" w:firstLine="0"/>
        <w:jc w:val="center"/>
      </w:pPr>
      <w:proofErr w:type="spellStart"/>
      <w:r>
        <w:rPr>
          <w:rFonts w:ascii="Algerian" w:eastAsia="Algerian" w:hAnsi="Algerian" w:cs="Algerian"/>
          <w:sz w:val="56"/>
        </w:rPr>
        <w:t>reporT</w:t>
      </w:r>
      <w:proofErr w:type="spellEnd"/>
      <w:r>
        <w:rPr>
          <w:rFonts w:ascii="Algerian" w:eastAsia="Algerian" w:hAnsi="Algerian" w:cs="Algerian"/>
          <w:sz w:val="56"/>
        </w:rPr>
        <w:t xml:space="preserve"> </w:t>
      </w:r>
    </w:p>
    <w:p w14:paraId="172257F3" w14:textId="77777777" w:rsidR="00BB06E7" w:rsidRDefault="00000000">
      <w:pPr>
        <w:spacing w:after="297" w:line="259" w:lineRule="auto"/>
        <w:ind w:left="46" w:right="0" w:firstLine="0"/>
        <w:jc w:val="center"/>
      </w:pPr>
      <w:r>
        <w:rPr>
          <w:rFonts w:ascii="Algerian" w:eastAsia="Algerian" w:hAnsi="Algerian" w:cs="Algerian"/>
          <w:sz w:val="24"/>
        </w:rPr>
        <w:t xml:space="preserve"> </w:t>
      </w:r>
    </w:p>
    <w:p w14:paraId="1B94BB27" w14:textId="77777777" w:rsidR="00BB06E7" w:rsidRDefault="00000000">
      <w:pPr>
        <w:spacing w:after="90" w:line="259" w:lineRule="auto"/>
        <w:ind w:left="271" w:right="0" w:firstLine="0"/>
        <w:jc w:val="left"/>
      </w:pPr>
      <w:r>
        <w:rPr>
          <w:b/>
          <w:sz w:val="44"/>
        </w:rPr>
        <w:t xml:space="preserve">Fraud Detection In Banks Using ARIMA and </w:t>
      </w:r>
    </w:p>
    <w:p w14:paraId="33DC91A6" w14:textId="77777777" w:rsidR="00BB06E7" w:rsidRDefault="00000000">
      <w:pPr>
        <w:spacing w:after="84" w:line="259" w:lineRule="auto"/>
        <w:ind w:left="0" w:right="16" w:firstLine="0"/>
        <w:jc w:val="center"/>
      </w:pPr>
      <w:r>
        <w:rPr>
          <w:b/>
          <w:sz w:val="44"/>
        </w:rPr>
        <w:t xml:space="preserve">ML/Deep Learning Models </w:t>
      </w:r>
    </w:p>
    <w:p w14:paraId="2FCC55E9" w14:textId="77777777" w:rsidR="00BB06E7" w:rsidRDefault="00000000">
      <w:pPr>
        <w:spacing w:after="217" w:line="259" w:lineRule="auto"/>
        <w:ind w:left="76" w:right="0" w:firstLine="0"/>
        <w:jc w:val="center"/>
      </w:pPr>
      <w:r>
        <w:rPr>
          <w:b/>
          <w:sz w:val="36"/>
        </w:rPr>
        <w:t xml:space="preserve"> </w:t>
      </w:r>
    </w:p>
    <w:p w14:paraId="5E52E809" w14:textId="4DD7A854" w:rsidR="00BB06E7" w:rsidRDefault="00BB06E7">
      <w:pPr>
        <w:spacing w:after="302" w:line="259" w:lineRule="auto"/>
        <w:ind w:left="720" w:right="0" w:firstLine="0"/>
        <w:jc w:val="left"/>
      </w:pPr>
    </w:p>
    <w:p w14:paraId="2D9C81C7" w14:textId="77777777" w:rsidR="00BB06E7" w:rsidRDefault="00000000">
      <w:pPr>
        <w:pStyle w:val="Heading1"/>
        <w:spacing w:after="129"/>
        <w:ind w:left="355"/>
      </w:pPr>
      <w:r>
        <w:t xml:space="preserve">PROJECT OBJECTIVE AND RELEVANCE </w:t>
      </w:r>
    </w:p>
    <w:p w14:paraId="682B8755" w14:textId="77777777" w:rsidR="00BB06E7" w:rsidRDefault="00000000">
      <w:pPr>
        <w:ind w:left="345" w:right="6" w:firstLine="0"/>
      </w:pPr>
      <w:r>
        <w:t xml:space="preserve">The goal and purpose of the project are to detect fraudulent behaviour in the bank to prevent associated risks and financial fraud. Neo-banks use ML to detect fraud and malicious attempts. The fraud detection system can be built using time series techniques integrated with other banking applications, such as credit risk scoring or online banking fraud. ARIMA combined with recurrent neural networks can be suitable to work on such an application. </w:t>
      </w:r>
    </w:p>
    <w:p w14:paraId="68F3B220" w14:textId="77777777" w:rsidR="00BB06E7" w:rsidRDefault="00000000">
      <w:pPr>
        <w:ind w:left="345" w:right="6" w:firstLine="0"/>
      </w:pPr>
      <w:r>
        <w:t xml:space="preserve">Credit cards have become a convenient and widely used medium for monetary transactions. Due to their increased usage, the number of frauds has exponentially shot up as well. Scammers are also evolving their tactics and it’s becoming more difficult to identify and prevent scams. </w:t>
      </w:r>
    </w:p>
    <w:p w14:paraId="68056531" w14:textId="77777777" w:rsidR="00BB06E7" w:rsidRDefault="00000000">
      <w:pPr>
        <w:ind w:left="345" w:right="6" w:firstLine="0"/>
      </w:pPr>
      <w:r>
        <w:t xml:space="preserve">Regular or non-fraudulent transactions are consistent with time and show certain behavioural patterns. Anomalies in their data chart are usually a strong indicator of fraudulent activities. Such irregularities must be immediately tracked and tackled to hinder damages. </w:t>
      </w:r>
    </w:p>
    <w:p w14:paraId="3207F466" w14:textId="77777777" w:rsidR="00BB06E7" w:rsidRDefault="00000000">
      <w:pPr>
        <w:ind w:left="345" w:right="6" w:firstLine="0"/>
      </w:pPr>
      <w:r>
        <w:t xml:space="preserve">By developing a robust detection model, we can contribute to enhancing the security of financial institutions and reduce fraudulent activities. Moreover, this project provides an opportunity to test and </w:t>
      </w:r>
      <w:r>
        <w:lastRenderedPageBreak/>
        <w:t xml:space="preserve">apply advanced time-series modelling techniques to a real-world problem, thereby improving the predictive capabilities of fraud detection systems. </w:t>
      </w:r>
    </w:p>
    <w:p w14:paraId="7637C099" w14:textId="77777777" w:rsidR="00BB06E7" w:rsidRDefault="00000000">
      <w:pPr>
        <w:spacing w:after="301" w:line="259" w:lineRule="auto"/>
        <w:ind w:left="425" w:right="0" w:firstLine="0"/>
        <w:jc w:val="center"/>
      </w:pPr>
      <w:r>
        <w:t xml:space="preserve"> </w:t>
      </w:r>
    </w:p>
    <w:p w14:paraId="53E49BBA" w14:textId="77777777" w:rsidR="00BB06E7" w:rsidRDefault="00000000">
      <w:pPr>
        <w:pStyle w:val="Heading1"/>
        <w:spacing w:after="129"/>
        <w:ind w:left="355"/>
      </w:pPr>
      <w:r>
        <w:t xml:space="preserve">DATASET AND PREPROCESSING STEPS </w:t>
      </w:r>
    </w:p>
    <w:p w14:paraId="04370903" w14:textId="77777777" w:rsidR="00BB06E7" w:rsidRDefault="00000000">
      <w:pPr>
        <w:ind w:left="345" w:right="6" w:firstLine="0"/>
      </w:pPr>
      <w:r>
        <w:t xml:space="preserve">The original dataset contained transactions made by credit cards in </w:t>
      </w:r>
      <w:r>
        <w:rPr>
          <w:b/>
        </w:rPr>
        <w:t>September 2013</w:t>
      </w:r>
      <w:r>
        <w:t xml:space="preserve"> by European cardholders. The dataset presented transactions that occurred in two days, where we had </w:t>
      </w:r>
      <w:r>
        <w:rPr>
          <w:b/>
        </w:rPr>
        <w:t>492 frauds</w:t>
      </w:r>
      <w:r>
        <w:t xml:space="preserve"> out of </w:t>
      </w:r>
      <w:r>
        <w:rPr>
          <w:b/>
        </w:rPr>
        <w:t>284,807 transactions</w:t>
      </w:r>
      <w:r>
        <w:t xml:space="preserve">. The dataset was </w:t>
      </w:r>
      <w:r>
        <w:rPr>
          <w:b/>
        </w:rPr>
        <w:t>highly unbalanced</w:t>
      </w:r>
      <w:r>
        <w:t xml:space="preserve">, the </w:t>
      </w:r>
      <w:r>
        <w:rPr>
          <w:b/>
        </w:rPr>
        <w:t>positive class (frauds)</w:t>
      </w:r>
      <w:r>
        <w:t xml:space="preserve"> accounted for </w:t>
      </w:r>
      <w:r>
        <w:rPr>
          <w:b/>
        </w:rPr>
        <w:t>0.172%</w:t>
      </w:r>
      <w:r>
        <w:t xml:space="preserve"> of all transactions. </w:t>
      </w:r>
    </w:p>
    <w:p w14:paraId="4E6174C8" w14:textId="77777777" w:rsidR="00BB06E7" w:rsidRDefault="00000000">
      <w:pPr>
        <w:ind w:left="345" w:right="6" w:firstLine="0"/>
      </w:pPr>
      <w:r>
        <w:t xml:space="preserve">It contained only numerical input variables which were the results of a </w:t>
      </w:r>
      <w:r>
        <w:rPr>
          <w:b/>
        </w:rPr>
        <w:t>PCA transformation</w:t>
      </w:r>
      <w:r>
        <w:t xml:space="preserve">. </w:t>
      </w:r>
    </w:p>
    <w:p w14:paraId="0BC9FB72" w14:textId="77777777" w:rsidR="00BB06E7" w:rsidRDefault="00000000">
      <w:pPr>
        <w:spacing w:after="194"/>
        <w:ind w:left="345" w:right="6" w:firstLine="0"/>
      </w:pPr>
      <w:r>
        <w:t xml:space="preserve">Due to confidentiality issues, we were not provided the original features and more background information about the data. </w:t>
      </w:r>
    </w:p>
    <w:p w14:paraId="5EBFEF46" w14:textId="77777777" w:rsidR="00BB06E7" w:rsidRDefault="00000000">
      <w:pPr>
        <w:numPr>
          <w:ilvl w:val="0"/>
          <w:numId w:val="2"/>
        </w:numPr>
        <w:ind w:right="6" w:hanging="360"/>
      </w:pPr>
      <w:r>
        <w:t xml:space="preserve">Features </w:t>
      </w:r>
      <w:r>
        <w:rPr>
          <w:b/>
        </w:rPr>
        <w:t>V1</w:t>
      </w:r>
      <w:r>
        <w:t xml:space="preserve">, </w:t>
      </w:r>
      <w:r>
        <w:rPr>
          <w:b/>
        </w:rPr>
        <w:t>V2</w:t>
      </w:r>
      <w:r>
        <w:t xml:space="preserve">, </w:t>
      </w:r>
      <w:r>
        <w:tab/>
        <w:t xml:space="preserve">... </w:t>
      </w:r>
      <w:r>
        <w:rPr>
          <w:b/>
        </w:rPr>
        <w:t>V28</w:t>
      </w:r>
      <w:r>
        <w:t xml:space="preserve"> were </w:t>
      </w:r>
      <w:r>
        <w:tab/>
        <w:t xml:space="preserve">the </w:t>
      </w:r>
      <w:r>
        <w:rPr>
          <w:b/>
        </w:rPr>
        <w:t>principal components</w:t>
      </w:r>
      <w:r>
        <w:t xml:space="preserve"> obtained with </w:t>
      </w:r>
      <w:r>
        <w:rPr>
          <w:b/>
        </w:rPr>
        <w:t>PCA</w:t>
      </w:r>
      <w:r>
        <w:t xml:space="preserve">. </w:t>
      </w:r>
    </w:p>
    <w:p w14:paraId="044B2660" w14:textId="77777777" w:rsidR="00BB06E7" w:rsidRDefault="00000000">
      <w:pPr>
        <w:numPr>
          <w:ilvl w:val="0"/>
          <w:numId w:val="2"/>
        </w:numPr>
        <w:spacing w:after="197"/>
        <w:ind w:right="6" w:hanging="360"/>
      </w:pPr>
      <w:r>
        <w:t xml:space="preserve">The only features which had not been transformed with PCA were </w:t>
      </w:r>
      <w:r>
        <w:rPr>
          <w:b/>
        </w:rPr>
        <w:t>Time</w:t>
      </w:r>
      <w:r>
        <w:t xml:space="preserve"> and </w:t>
      </w:r>
      <w:r>
        <w:rPr>
          <w:b/>
        </w:rPr>
        <w:t>Amount</w:t>
      </w:r>
      <w:r>
        <w:t xml:space="preserve">. Feature </w:t>
      </w:r>
      <w:r>
        <w:rPr>
          <w:b/>
        </w:rPr>
        <w:t>Time</w:t>
      </w:r>
      <w:r>
        <w:t xml:space="preserve"> contained the seconds elapsed between each transaction and the first transaction in the dataset. The feature </w:t>
      </w:r>
      <w:r>
        <w:rPr>
          <w:b/>
        </w:rPr>
        <w:t>Amount</w:t>
      </w:r>
      <w:r>
        <w:t xml:space="preserve"> was the transaction Amount, this feature could be used for example-dependant cost-sensitive learning. </w:t>
      </w:r>
    </w:p>
    <w:p w14:paraId="520BF176" w14:textId="77777777" w:rsidR="00BB06E7" w:rsidRDefault="00000000">
      <w:pPr>
        <w:numPr>
          <w:ilvl w:val="0"/>
          <w:numId w:val="2"/>
        </w:numPr>
        <w:ind w:right="6" w:hanging="360"/>
      </w:pPr>
      <w:r>
        <w:t xml:space="preserve">Feature </w:t>
      </w:r>
      <w:r>
        <w:rPr>
          <w:b/>
        </w:rPr>
        <w:t>Class</w:t>
      </w:r>
      <w:r>
        <w:t xml:space="preserve"> was the response variable and it took value </w:t>
      </w:r>
      <w:r>
        <w:rPr>
          <w:b/>
        </w:rPr>
        <w:t>1</w:t>
      </w:r>
      <w:r>
        <w:t xml:space="preserve"> in case of fraud and </w:t>
      </w:r>
      <w:r>
        <w:rPr>
          <w:b/>
        </w:rPr>
        <w:t>0</w:t>
      </w:r>
      <w:r>
        <w:t xml:space="preserve"> otherwise. </w:t>
      </w:r>
    </w:p>
    <w:p w14:paraId="2F3B2BBD" w14:textId="77777777" w:rsidR="00BB06E7" w:rsidRDefault="00000000">
      <w:pPr>
        <w:spacing w:after="0" w:line="259" w:lineRule="auto"/>
        <w:ind w:left="720" w:right="0" w:firstLine="0"/>
        <w:jc w:val="left"/>
      </w:pPr>
      <w:r>
        <w:t xml:space="preserve"> </w:t>
      </w:r>
    </w:p>
    <w:p w14:paraId="0C09AC68" w14:textId="77777777" w:rsidR="00BB06E7" w:rsidRDefault="00000000">
      <w:pPr>
        <w:ind w:left="345" w:right="6" w:firstLine="0"/>
      </w:pPr>
      <w:r>
        <w:t xml:space="preserve">The dataset was then converted based on minute-wise operations in order to create and ensure a traditional time-series dataset. </w:t>
      </w:r>
    </w:p>
    <w:p w14:paraId="6A27D4D7" w14:textId="77777777" w:rsidR="00BB06E7" w:rsidRDefault="00000000">
      <w:pPr>
        <w:ind w:left="345" w:right="6" w:firstLine="0"/>
      </w:pPr>
      <w:r>
        <w:t xml:space="preserve">The new and transformed dataset now contains 33 columns and 2,880 rows. Here are some key details: </w:t>
      </w:r>
    </w:p>
    <w:p w14:paraId="151D2BC0" w14:textId="77777777" w:rsidR="00BB06E7" w:rsidRDefault="00000000">
      <w:pPr>
        <w:numPr>
          <w:ilvl w:val="0"/>
          <w:numId w:val="2"/>
        </w:numPr>
        <w:ind w:right="6" w:hanging="360"/>
      </w:pPr>
      <w:proofErr w:type="spellStart"/>
      <w:r>
        <w:rPr>
          <w:b/>
        </w:rPr>
        <w:lastRenderedPageBreak/>
        <w:t>Time_Timedelta</w:t>
      </w:r>
      <w:proofErr w:type="spellEnd"/>
      <w:r>
        <w:t xml:space="preserve">: This is the time elapsed in "days, hours, minutes" format. </w:t>
      </w:r>
    </w:p>
    <w:p w14:paraId="1B2430F4" w14:textId="77777777" w:rsidR="00BB06E7" w:rsidRDefault="00000000">
      <w:pPr>
        <w:numPr>
          <w:ilvl w:val="0"/>
          <w:numId w:val="2"/>
        </w:numPr>
        <w:ind w:right="6" w:hanging="360"/>
      </w:pPr>
      <w:r>
        <w:rPr>
          <w:b/>
        </w:rPr>
        <w:t>V1 to V28</w:t>
      </w:r>
      <w:r>
        <w:t xml:space="preserve">: These columns represent various features, likely related to transactions or time series data. </w:t>
      </w:r>
    </w:p>
    <w:p w14:paraId="5676D010" w14:textId="77777777" w:rsidR="00BB06E7" w:rsidRDefault="00000000">
      <w:pPr>
        <w:numPr>
          <w:ilvl w:val="0"/>
          <w:numId w:val="2"/>
        </w:numPr>
        <w:ind w:right="6" w:hanging="360"/>
      </w:pPr>
      <w:proofErr w:type="spellStart"/>
      <w:r>
        <w:rPr>
          <w:b/>
        </w:rPr>
        <w:t>Total_Amount</w:t>
      </w:r>
      <w:proofErr w:type="spellEnd"/>
      <w:r>
        <w:rPr>
          <w:b/>
        </w:rPr>
        <w:t xml:space="preserve">, </w:t>
      </w:r>
      <w:proofErr w:type="spellStart"/>
      <w:r>
        <w:rPr>
          <w:b/>
        </w:rPr>
        <w:t>Avg_Amount</w:t>
      </w:r>
      <w:proofErr w:type="spellEnd"/>
      <w:r>
        <w:rPr>
          <w:b/>
        </w:rPr>
        <w:t xml:space="preserve">, </w:t>
      </w:r>
      <w:proofErr w:type="spellStart"/>
      <w:r>
        <w:rPr>
          <w:b/>
        </w:rPr>
        <w:t>Transaction_Count</w:t>
      </w:r>
      <w:proofErr w:type="spellEnd"/>
      <w:r>
        <w:rPr>
          <w:b/>
        </w:rPr>
        <w:t xml:space="preserve">, and </w:t>
      </w:r>
      <w:proofErr w:type="spellStart"/>
      <w:r>
        <w:rPr>
          <w:b/>
        </w:rPr>
        <w:t>Fraud_Count</w:t>
      </w:r>
      <w:proofErr w:type="spellEnd"/>
      <w:r>
        <w:t xml:space="preserve">: These columns contain summary statistics about transactions, including amounts and counts of both total transactions and fraudulent ones. </w:t>
      </w:r>
    </w:p>
    <w:p w14:paraId="2718E455" w14:textId="77777777" w:rsidR="00BB06E7" w:rsidRDefault="00000000">
      <w:pPr>
        <w:spacing w:after="157" w:line="259" w:lineRule="auto"/>
        <w:ind w:left="360" w:right="0" w:firstLine="0"/>
        <w:jc w:val="left"/>
      </w:pPr>
      <w:r>
        <w:t xml:space="preserve"> </w:t>
      </w:r>
    </w:p>
    <w:p w14:paraId="00FC67A6" w14:textId="77777777" w:rsidR="00BB06E7" w:rsidRDefault="00000000">
      <w:pPr>
        <w:ind w:left="345" w:right="6" w:firstLine="0"/>
      </w:pPr>
      <w:r>
        <w:t xml:space="preserve">Finally, the missing values were filled using the </w:t>
      </w:r>
      <w:r>
        <w:rPr>
          <w:b/>
        </w:rPr>
        <w:t>Forward/Backward filling</w:t>
      </w:r>
      <w:r>
        <w:t xml:space="preserve"> method in order to ensure continuity without drastic changes in the Time-Series. </w:t>
      </w:r>
    </w:p>
    <w:p w14:paraId="6E210BD1" w14:textId="77777777" w:rsidR="00BB06E7" w:rsidRDefault="00000000">
      <w:pPr>
        <w:spacing w:after="299" w:line="259" w:lineRule="auto"/>
        <w:ind w:left="360" w:right="0" w:firstLine="0"/>
        <w:jc w:val="left"/>
      </w:pPr>
      <w:r>
        <w:t xml:space="preserve"> </w:t>
      </w:r>
    </w:p>
    <w:p w14:paraId="04CF39D5" w14:textId="77777777" w:rsidR="00BB06E7" w:rsidRDefault="00000000">
      <w:pPr>
        <w:pStyle w:val="Heading1"/>
        <w:ind w:left="355"/>
      </w:pPr>
      <w:r>
        <w:t>PRELIMINARY ANALYSIS RESULTS</w:t>
      </w:r>
      <w:r>
        <w:rPr>
          <w:sz w:val="4"/>
        </w:rPr>
        <w:t xml:space="preserve"> </w:t>
      </w:r>
    </w:p>
    <w:p w14:paraId="1CEA446C" w14:textId="77777777" w:rsidR="00BB06E7" w:rsidRDefault="00000000">
      <w:pPr>
        <w:spacing w:after="494" w:line="259" w:lineRule="auto"/>
        <w:ind w:left="360" w:right="0" w:firstLine="0"/>
        <w:jc w:val="left"/>
      </w:pPr>
      <w:r>
        <w:rPr>
          <w:rFonts w:ascii="Arial" w:eastAsia="Arial" w:hAnsi="Arial" w:cs="Arial"/>
          <w:b/>
          <w:sz w:val="4"/>
        </w:rPr>
        <w:t xml:space="preserve"> </w:t>
      </w:r>
    </w:p>
    <w:p w14:paraId="624FA4DF" w14:textId="77777777" w:rsidR="00BB06E7" w:rsidRDefault="00000000">
      <w:pPr>
        <w:numPr>
          <w:ilvl w:val="0"/>
          <w:numId w:val="3"/>
        </w:numPr>
        <w:spacing w:after="0"/>
        <w:ind w:right="6" w:hanging="360"/>
      </w:pPr>
      <w:r>
        <w:t xml:space="preserve">Both the </w:t>
      </w:r>
      <w:r>
        <w:rPr>
          <w:b/>
        </w:rPr>
        <w:t>ADF (Augmented Dickey-Fuller)</w:t>
      </w:r>
      <w:r>
        <w:t xml:space="preserve"> and </w:t>
      </w:r>
      <w:r>
        <w:rPr>
          <w:b/>
        </w:rPr>
        <w:t>KPSS (Kwiatkowski-Phillips-Schmidt-Shin)</w:t>
      </w:r>
      <w:r>
        <w:t xml:space="preserve"> tests were conducted to confirm the stationarity of the data. The features which were not strict stationary were made so, through differencing. The stationarity of the complete dataset was then, once again checked using the mentioned statistical tests. </w:t>
      </w:r>
    </w:p>
    <w:p w14:paraId="2474DD59" w14:textId="77777777" w:rsidR="00BB06E7" w:rsidRDefault="00000000">
      <w:pPr>
        <w:spacing w:after="67" w:line="259" w:lineRule="auto"/>
        <w:ind w:left="1080" w:right="0" w:firstLine="0"/>
        <w:jc w:val="left"/>
      </w:pPr>
      <w:r>
        <w:t xml:space="preserve"> </w:t>
      </w:r>
    </w:p>
    <w:p w14:paraId="325C6D1C" w14:textId="77777777" w:rsidR="00BB06E7" w:rsidRDefault="00000000">
      <w:pPr>
        <w:numPr>
          <w:ilvl w:val="0"/>
          <w:numId w:val="3"/>
        </w:numPr>
        <w:spacing w:after="0"/>
        <w:ind w:right="6" w:hanging="360"/>
      </w:pPr>
      <w:r>
        <w:rPr>
          <w:b/>
        </w:rPr>
        <w:t>ACF and PACF plots</w:t>
      </w:r>
      <w:r>
        <w:t xml:space="preserve">: The autocorrelation and partial autocorrelation plots were generated for the transformed dataset, providing insights into the lag relationships and potential seasonal patterns in the time series data. </w:t>
      </w:r>
    </w:p>
    <w:p w14:paraId="1ED2937B" w14:textId="77777777" w:rsidR="00BB06E7" w:rsidRDefault="00000000">
      <w:pPr>
        <w:spacing w:after="0" w:line="259" w:lineRule="auto"/>
        <w:ind w:left="720" w:right="0" w:firstLine="0"/>
        <w:jc w:val="left"/>
      </w:pPr>
      <w:r>
        <w:t xml:space="preserve"> </w:t>
      </w:r>
    </w:p>
    <w:p w14:paraId="15B536DB" w14:textId="2B5544CF" w:rsidR="00392829" w:rsidRDefault="00000000" w:rsidP="00392829">
      <w:pPr>
        <w:numPr>
          <w:ilvl w:val="0"/>
          <w:numId w:val="3"/>
        </w:numPr>
        <w:spacing w:after="0"/>
        <w:ind w:right="6" w:hanging="360"/>
      </w:pPr>
      <w:r>
        <w:rPr>
          <w:b/>
        </w:rPr>
        <w:t>Seasonal Decomposition</w:t>
      </w:r>
      <w:r>
        <w:t xml:space="preserve">: Each column was decomposed into its seasonal, trend, and residual components. This </w:t>
      </w:r>
      <w:r>
        <w:lastRenderedPageBreak/>
        <w:t xml:space="preserve">decomposition helped identify underlying patterns such as cyclic behaviour or trends in both fraud and non-fraud transactions. </w:t>
      </w:r>
      <w:r w:rsidR="00392829">
        <w:t xml:space="preserve">                      </w:t>
      </w:r>
    </w:p>
    <w:p w14:paraId="6CEB88D0" w14:textId="77777777" w:rsidR="00BB06E7" w:rsidRDefault="00000000">
      <w:pPr>
        <w:spacing w:after="66" w:line="259" w:lineRule="auto"/>
        <w:ind w:left="720" w:right="0" w:firstLine="0"/>
        <w:jc w:val="left"/>
      </w:pPr>
      <w:r>
        <w:t xml:space="preserve"> </w:t>
      </w:r>
    </w:p>
    <w:p w14:paraId="22EC7D37" w14:textId="77777777" w:rsidR="00BB06E7" w:rsidRDefault="00000000">
      <w:pPr>
        <w:numPr>
          <w:ilvl w:val="0"/>
          <w:numId w:val="3"/>
        </w:numPr>
        <w:ind w:right="6" w:hanging="360"/>
      </w:pPr>
      <w:r>
        <w:t xml:space="preserve">The </w:t>
      </w:r>
      <w:r>
        <w:rPr>
          <w:b/>
        </w:rPr>
        <w:t>seasonality</w:t>
      </w:r>
      <w:r>
        <w:t xml:space="preserve"> of fraudulent transactions appears less pronounced, while non-fraudulent transactions exhibit periodic patterns. </w:t>
      </w:r>
    </w:p>
    <w:p w14:paraId="658C5EF3" w14:textId="77777777" w:rsidR="00BB06E7" w:rsidRDefault="00000000">
      <w:pPr>
        <w:spacing w:after="225" w:line="259" w:lineRule="auto"/>
        <w:ind w:left="0" w:right="0" w:firstLine="0"/>
        <w:jc w:val="left"/>
      </w:pPr>
      <w:r>
        <w:t xml:space="preserve"> </w:t>
      </w:r>
    </w:p>
    <w:p w14:paraId="5523846A" w14:textId="77777777" w:rsidR="00BB06E7" w:rsidRDefault="00000000">
      <w:pPr>
        <w:numPr>
          <w:ilvl w:val="0"/>
          <w:numId w:val="3"/>
        </w:numPr>
        <w:spacing w:after="6"/>
        <w:ind w:right="6" w:hanging="360"/>
      </w:pPr>
      <w:r>
        <w:t xml:space="preserve">The </w:t>
      </w:r>
      <w:r>
        <w:rPr>
          <w:b/>
        </w:rPr>
        <w:t>ACF and PACF plots</w:t>
      </w:r>
      <w:r>
        <w:t xml:space="preserve"> suggest some autoregressive and moving average components, which will be useful in building the ARIMA model. </w:t>
      </w:r>
    </w:p>
    <w:p w14:paraId="5B896C7D" w14:textId="77777777" w:rsidR="00A634E1" w:rsidRDefault="00A634E1" w:rsidP="00A634E1">
      <w:pPr>
        <w:pStyle w:val="ListParagraph"/>
      </w:pPr>
    </w:p>
    <w:p w14:paraId="07863CB6" w14:textId="77777777" w:rsidR="00984CA5" w:rsidRDefault="00A634E1" w:rsidP="00A634E1">
      <w:pPr>
        <w:numPr>
          <w:ilvl w:val="0"/>
          <w:numId w:val="3"/>
        </w:numPr>
        <w:spacing w:after="6"/>
        <w:ind w:right="6" w:hanging="360"/>
      </w:pPr>
      <w:r>
        <w:t xml:space="preserve">Since the dataset is highly imbalanced, SMOTE </w:t>
      </w:r>
      <w:r w:rsidRPr="00A634E1">
        <w:t>(Synthetic Minority Oversampling Technique)</w:t>
      </w:r>
      <w:r>
        <w:t xml:space="preserve"> has been used to</w:t>
      </w:r>
      <w:r w:rsidR="00984CA5">
        <w:t xml:space="preserve"> balance the data.</w:t>
      </w:r>
    </w:p>
    <w:p w14:paraId="43D3BACE" w14:textId="77777777" w:rsidR="00984CA5" w:rsidRDefault="00984CA5" w:rsidP="00984CA5">
      <w:pPr>
        <w:pStyle w:val="ListParagraph"/>
      </w:pPr>
    </w:p>
    <w:p w14:paraId="266734D5" w14:textId="77777777" w:rsidR="00984CA5" w:rsidRPr="00984CA5" w:rsidRDefault="00984CA5" w:rsidP="00984CA5">
      <w:pPr>
        <w:spacing w:after="6"/>
        <w:ind w:left="1080" w:right="6" w:firstLine="0"/>
      </w:pPr>
      <w:r w:rsidRPr="00984CA5">
        <w:t>Class distribution before SMOTE:</w:t>
      </w:r>
    </w:p>
    <w:p w14:paraId="6062907D" w14:textId="77777777" w:rsidR="00984CA5" w:rsidRPr="00984CA5" w:rsidRDefault="00984CA5" w:rsidP="00984CA5">
      <w:pPr>
        <w:spacing w:after="6"/>
        <w:ind w:left="1080" w:right="6" w:firstLine="0"/>
      </w:pPr>
      <w:r w:rsidRPr="00984CA5">
        <w:t xml:space="preserve"> Class</w:t>
      </w:r>
    </w:p>
    <w:p w14:paraId="404E05B2" w14:textId="77777777" w:rsidR="00984CA5" w:rsidRPr="00984CA5" w:rsidRDefault="00984CA5" w:rsidP="00984CA5">
      <w:pPr>
        <w:spacing w:after="6"/>
        <w:ind w:left="1080" w:right="6" w:firstLine="0"/>
      </w:pPr>
      <w:r w:rsidRPr="00984CA5">
        <w:t>0    227451</w:t>
      </w:r>
    </w:p>
    <w:p w14:paraId="0C3D41ED" w14:textId="77777777" w:rsidR="00984CA5" w:rsidRPr="00984CA5" w:rsidRDefault="00984CA5" w:rsidP="00984CA5">
      <w:pPr>
        <w:spacing w:after="6"/>
        <w:ind w:left="1080" w:right="6" w:firstLine="0"/>
      </w:pPr>
      <w:r w:rsidRPr="00984CA5">
        <w:t>1       394</w:t>
      </w:r>
    </w:p>
    <w:p w14:paraId="7AA05DA5" w14:textId="77777777" w:rsidR="00984CA5" w:rsidRPr="00984CA5" w:rsidRDefault="00984CA5" w:rsidP="00984CA5">
      <w:pPr>
        <w:spacing w:after="6"/>
        <w:ind w:left="1080" w:right="6" w:firstLine="0"/>
      </w:pPr>
      <w:r w:rsidRPr="00984CA5">
        <w:t>Class distribution after SMOTE:</w:t>
      </w:r>
    </w:p>
    <w:p w14:paraId="75357EB8" w14:textId="77777777" w:rsidR="00984CA5" w:rsidRPr="00984CA5" w:rsidRDefault="00984CA5" w:rsidP="00984CA5">
      <w:pPr>
        <w:spacing w:after="6"/>
        <w:ind w:left="1080" w:right="6" w:firstLine="0"/>
      </w:pPr>
      <w:r w:rsidRPr="00984CA5">
        <w:t xml:space="preserve"> Class</w:t>
      </w:r>
    </w:p>
    <w:p w14:paraId="204B5BBF" w14:textId="77777777" w:rsidR="00984CA5" w:rsidRPr="00984CA5" w:rsidRDefault="00984CA5" w:rsidP="00984CA5">
      <w:pPr>
        <w:spacing w:after="6"/>
        <w:ind w:left="1080" w:right="6" w:firstLine="0"/>
      </w:pPr>
      <w:r w:rsidRPr="00984CA5">
        <w:t>0    227451</w:t>
      </w:r>
    </w:p>
    <w:p w14:paraId="5DFE9BAA" w14:textId="060B6E74" w:rsidR="00392829" w:rsidRDefault="00984CA5" w:rsidP="00984CA5">
      <w:pPr>
        <w:spacing w:after="6"/>
        <w:ind w:left="1080" w:right="6" w:firstLine="0"/>
      </w:pPr>
      <w:r w:rsidRPr="00984CA5">
        <w:t>1    227451</w:t>
      </w:r>
      <w:r w:rsidR="00A634E1">
        <w:t xml:space="preserve"> </w:t>
      </w:r>
    </w:p>
    <w:p w14:paraId="0B949401" w14:textId="77777777" w:rsidR="00392829" w:rsidRDefault="00392829" w:rsidP="00392829">
      <w:pPr>
        <w:spacing w:after="6"/>
        <w:ind w:right="6"/>
      </w:pPr>
    </w:p>
    <w:p w14:paraId="4E9BC52D" w14:textId="77777777" w:rsidR="00BB06E7" w:rsidRDefault="00000000">
      <w:pPr>
        <w:spacing w:after="300" w:line="259" w:lineRule="auto"/>
        <w:ind w:left="720" w:right="0" w:firstLine="0"/>
        <w:jc w:val="left"/>
      </w:pPr>
      <w:r>
        <w:t xml:space="preserve"> </w:t>
      </w:r>
    </w:p>
    <w:p w14:paraId="48E8340D" w14:textId="22059F0F" w:rsidR="00BB06E7" w:rsidRPr="008A2460" w:rsidRDefault="00392829">
      <w:pPr>
        <w:pStyle w:val="Heading1"/>
        <w:ind w:left="355"/>
        <w:rPr>
          <w:rFonts w:ascii="Times New Roman" w:hAnsi="Times New Roman" w:cs="Times New Roman"/>
        </w:rPr>
      </w:pPr>
      <w:r w:rsidRPr="008A2460">
        <w:rPr>
          <w:rFonts w:ascii="Times New Roman" w:hAnsi="Times New Roman" w:cs="Times New Roman"/>
        </w:rPr>
        <w:t>Modelling</w:t>
      </w:r>
    </w:p>
    <w:p w14:paraId="0990D90A" w14:textId="77777777" w:rsidR="007F394C" w:rsidRDefault="00000000" w:rsidP="00A634E1">
      <w:pPr>
        <w:spacing w:after="408" w:line="259" w:lineRule="auto"/>
        <w:ind w:left="360" w:right="0" w:firstLine="0"/>
        <w:jc w:val="left"/>
      </w:pPr>
      <w:r w:rsidRPr="008A2460">
        <w:rPr>
          <w:rFonts w:eastAsia="Arial"/>
          <w:b/>
          <w:sz w:val="4"/>
        </w:rPr>
        <w:t xml:space="preserve"> </w:t>
      </w:r>
    </w:p>
    <w:p w14:paraId="6FEF5C77" w14:textId="126D638D" w:rsidR="00392829" w:rsidRPr="007F394C" w:rsidRDefault="00392829" w:rsidP="00A634E1">
      <w:pPr>
        <w:spacing w:after="408" w:line="259" w:lineRule="auto"/>
        <w:ind w:left="0" w:right="0" w:firstLine="0"/>
        <w:jc w:val="left"/>
      </w:pPr>
      <w:r w:rsidRPr="007F394C">
        <w:rPr>
          <w:b/>
          <w:bCs/>
          <w:sz w:val="30"/>
        </w:rPr>
        <w:t>ARIMA MODEL</w:t>
      </w:r>
    </w:p>
    <w:p w14:paraId="27A2E251" w14:textId="3F612134" w:rsidR="008A2460" w:rsidRDefault="008A2460" w:rsidP="00722FAA">
      <w:pPr>
        <w:spacing w:after="146" w:line="268" w:lineRule="auto"/>
        <w:ind w:right="-2"/>
        <w:jc w:val="left"/>
        <w:rPr>
          <w:szCs w:val="32"/>
        </w:rPr>
      </w:pPr>
      <w:r w:rsidRPr="008A2460">
        <w:rPr>
          <w:szCs w:val="32"/>
        </w:rPr>
        <w:lastRenderedPageBreak/>
        <w:t xml:space="preserve">ARIMA Model is used with hyperparameters of </w:t>
      </w:r>
      <w:proofErr w:type="spellStart"/>
      <w:r w:rsidRPr="008A2460">
        <w:rPr>
          <w:szCs w:val="32"/>
        </w:rPr>
        <w:t>p</w:t>
      </w:r>
      <w:r>
        <w:rPr>
          <w:szCs w:val="32"/>
        </w:rPr>
        <w:t>,</w:t>
      </w:r>
      <w:r w:rsidRPr="008A2460">
        <w:rPr>
          <w:szCs w:val="32"/>
        </w:rPr>
        <w:t>d,q</w:t>
      </w:r>
      <w:proofErr w:type="spellEnd"/>
      <w:r>
        <w:rPr>
          <w:szCs w:val="32"/>
        </w:rPr>
        <w:t>=1,01 based</w:t>
      </w:r>
      <w:r w:rsidR="00A634E1">
        <w:rPr>
          <w:szCs w:val="32"/>
        </w:rPr>
        <w:t xml:space="preserve"> </w:t>
      </w:r>
      <w:proofErr w:type="spellStart"/>
      <w:r>
        <w:rPr>
          <w:szCs w:val="32"/>
        </w:rPr>
        <w:t>acf</w:t>
      </w:r>
      <w:proofErr w:type="spellEnd"/>
      <w:r>
        <w:rPr>
          <w:szCs w:val="32"/>
        </w:rPr>
        <w:t xml:space="preserve"> plots and </w:t>
      </w:r>
      <w:proofErr w:type="spellStart"/>
      <w:r>
        <w:rPr>
          <w:szCs w:val="32"/>
        </w:rPr>
        <w:t>pacf</w:t>
      </w:r>
      <w:proofErr w:type="spellEnd"/>
      <w:r>
        <w:rPr>
          <w:szCs w:val="32"/>
        </w:rPr>
        <w:t xml:space="preserve"> plots.</w:t>
      </w:r>
    </w:p>
    <w:p w14:paraId="157A6C12" w14:textId="3151BBEB" w:rsidR="008A2460" w:rsidRDefault="008A2460" w:rsidP="00A634E1">
      <w:pPr>
        <w:spacing w:after="146" w:line="268" w:lineRule="auto"/>
        <w:ind w:left="705" w:right="-2" w:firstLine="0"/>
        <w:jc w:val="left"/>
        <w:rPr>
          <w:szCs w:val="32"/>
        </w:rPr>
      </w:pPr>
      <w:r w:rsidRPr="008A2460">
        <w:rPr>
          <w:noProof/>
          <w:szCs w:val="32"/>
        </w:rPr>
        <w:drawing>
          <wp:inline distT="0" distB="0" distL="0" distR="0" wp14:anchorId="6CC3A41C" wp14:editId="79D8E8AF">
            <wp:extent cx="5740400" cy="3011170"/>
            <wp:effectExtent l="0" t="0" r="0" b="0"/>
            <wp:docPr id="182267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71850" name=""/>
                    <pic:cNvPicPr/>
                  </pic:nvPicPr>
                  <pic:blipFill>
                    <a:blip r:embed="rId5"/>
                    <a:stretch>
                      <a:fillRect/>
                    </a:stretch>
                  </pic:blipFill>
                  <pic:spPr>
                    <a:xfrm>
                      <a:off x="0" y="0"/>
                      <a:ext cx="5740400" cy="3011170"/>
                    </a:xfrm>
                    <a:prstGeom prst="rect">
                      <a:avLst/>
                    </a:prstGeom>
                  </pic:spPr>
                </pic:pic>
              </a:graphicData>
            </a:graphic>
          </wp:inline>
        </w:drawing>
      </w:r>
    </w:p>
    <w:p w14:paraId="22828AE6" w14:textId="77777777" w:rsidR="008A2460" w:rsidRPr="008A2460" w:rsidRDefault="008A2460" w:rsidP="00A634E1">
      <w:pPr>
        <w:spacing w:after="146" w:line="268" w:lineRule="auto"/>
        <w:ind w:left="705" w:right="-2" w:firstLine="0"/>
        <w:jc w:val="left"/>
        <w:rPr>
          <w:szCs w:val="32"/>
        </w:rPr>
      </w:pPr>
    </w:p>
    <w:p w14:paraId="5894243A" w14:textId="777760FC" w:rsidR="00392829" w:rsidRPr="007F394C" w:rsidRDefault="008A2460" w:rsidP="00722FAA">
      <w:pPr>
        <w:spacing w:after="146" w:line="268" w:lineRule="auto"/>
        <w:ind w:left="360" w:right="-2" w:firstLine="0"/>
        <w:rPr>
          <w:sz w:val="30"/>
        </w:rPr>
      </w:pPr>
      <w:r w:rsidRPr="007F394C">
        <w:rPr>
          <w:sz w:val="30"/>
        </w:rPr>
        <w:t xml:space="preserve">Z-Score is used as threshold to </w:t>
      </w:r>
      <w:proofErr w:type="spellStart"/>
      <w:r w:rsidRPr="007F394C">
        <w:rPr>
          <w:sz w:val="30"/>
        </w:rPr>
        <w:t>indentify</w:t>
      </w:r>
      <w:proofErr w:type="spellEnd"/>
      <w:r w:rsidRPr="007F394C">
        <w:rPr>
          <w:sz w:val="30"/>
        </w:rPr>
        <w:t xml:space="preserve"> anomalies that point to the timestamp</w:t>
      </w:r>
      <w:r w:rsidR="00392829" w:rsidRPr="007F394C">
        <w:rPr>
          <w:sz w:val="30"/>
        </w:rPr>
        <w:t xml:space="preserve"> </w:t>
      </w:r>
      <w:r w:rsidRPr="007F394C">
        <w:rPr>
          <w:sz w:val="30"/>
        </w:rPr>
        <w:t>with high potential for fraudu</w:t>
      </w:r>
      <w:r w:rsidR="007F394C" w:rsidRPr="007F394C">
        <w:rPr>
          <w:sz w:val="30"/>
        </w:rPr>
        <w:t>lent transactions</w:t>
      </w:r>
    </w:p>
    <w:p w14:paraId="196103EC" w14:textId="77777777" w:rsidR="007F394C" w:rsidRDefault="007F394C" w:rsidP="00722FAA">
      <w:pPr>
        <w:spacing w:after="146" w:line="268" w:lineRule="auto"/>
        <w:ind w:left="360" w:right="-2" w:firstLine="0"/>
      </w:pPr>
      <w:r w:rsidRPr="007F394C">
        <w:t>These residual anomalies could be used as an additional feature in the stacked ensemble or as a pre-filtering step to reduce noise in the dataset.</w:t>
      </w:r>
    </w:p>
    <w:p w14:paraId="62AD7C6A" w14:textId="77777777" w:rsidR="00984CA5" w:rsidRDefault="00984CA5" w:rsidP="00722FAA">
      <w:pPr>
        <w:spacing w:after="146" w:line="268" w:lineRule="auto"/>
        <w:ind w:left="360" w:right="-2" w:firstLine="0"/>
      </w:pPr>
    </w:p>
    <w:p w14:paraId="504255CE" w14:textId="4AFA3F0A" w:rsidR="00984CA5" w:rsidRDefault="00984CA5" w:rsidP="00722FAA">
      <w:pPr>
        <w:spacing w:after="146" w:line="268" w:lineRule="auto"/>
        <w:ind w:left="360" w:right="-2" w:firstLine="0"/>
      </w:pPr>
      <w:r>
        <w:t>Now multiple models are used for traditional classification model. The approach is to use the residual anomalies to increase the performance of the models.</w:t>
      </w:r>
    </w:p>
    <w:p w14:paraId="2E52B83C" w14:textId="65D4D3E6" w:rsidR="00984CA5" w:rsidRDefault="00984CA5" w:rsidP="00722FAA">
      <w:pPr>
        <w:spacing w:after="146" w:line="268" w:lineRule="auto"/>
        <w:ind w:left="360" w:right="-2" w:firstLine="0"/>
        <w:rPr>
          <w:b/>
          <w:bCs/>
        </w:rPr>
      </w:pPr>
      <w:r w:rsidRPr="00984CA5">
        <w:rPr>
          <w:b/>
          <w:bCs/>
        </w:rPr>
        <w:t>Logistic Regression</w:t>
      </w:r>
    </w:p>
    <w:p w14:paraId="4767B6C5" w14:textId="77777777" w:rsidR="00AB686B" w:rsidRDefault="00AB686B" w:rsidP="00984CA5">
      <w:pPr>
        <w:spacing w:after="146" w:line="268" w:lineRule="auto"/>
        <w:ind w:left="360" w:right="-2" w:firstLine="0"/>
        <w:jc w:val="left"/>
      </w:pPr>
    </w:p>
    <w:p w14:paraId="03949C76" w14:textId="28391760" w:rsidR="00984CA5" w:rsidRDefault="00984CA5" w:rsidP="00984CA5">
      <w:pPr>
        <w:spacing w:after="146" w:line="268" w:lineRule="auto"/>
        <w:ind w:left="360" w:right="-2" w:firstLine="0"/>
        <w:jc w:val="left"/>
      </w:pPr>
      <w:r w:rsidRPr="00984CA5">
        <w:rPr>
          <w:noProof/>
        </w:rPr>
        <w:lastRenderedPageBreak/>
        <w:drawing>
          <wp:inline distT="0" distB="0" distL="0" distR="0" wp14:anchorId="31428F2C" wp14:editId="617B67E5">
            <wp:extent cx="4999153" cy="2339543"/>
            <wp:effectExtent l="0" t="0" r="0" b="3810"/>
            <wp:docPr id="118984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2610" name=""/>
                    <pic:cNvPicPr/>
                  </pic:nvPicPr>
                  <pic:blipFill>
                    <a:blip r:embed="rId6"/>
                    <a:stretch>
                      <a:fillRect/>
                    </a:stretch>
                  </pic:blipFill>
                  <pic:spPr>
                    <a:xfrm>
                      <a:off x="0" y="0"/>
                      <a:ext cx="4999153" cy="2339543"/>
                    </a:xfrm>
                    <a:prstGeom prst="rect">
                      <a:avLst/>
                    </a:prstGeom>
                  </pic:spPr>
                </pic:pic>
              </a:graphicData>
            </a:graphic>
          </wp:inline>
        </w:drawing>
      </w:r>
    </w:p>
    <w:p w14:paraId="06218922" w14:textId="3A76C61F" w:rsidR="00AB686B" w:rsidRDefault="00AB686B" w:rsidP="00984CA5">
      <w:pPr>
        <w:spacing w:after="146" w:line="268" w:lineRule="auto"/>
        <w:ind w:left="360" w:right="-2" w:firstLine="0"/>
        <w:jc w:val="left"/>
      </w:pPr>
      <w:r w:rsidRPr="00AB686B">
        <w:rPr>
          <w:noProof/>
        </w:rPr>
        <w:drawing>
          <wp:inline distT="0" distB="0" distL="0" distR="0" wp14:anchorId="799B630F" wp14:editId="47FE2CC5">
            <wp:extent cx="4937760" cy="3912519"/>
            <wp:effectExtent l="0" t="0" r="0" b="0"/>
            <wp:docPr id="2704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33596" name=""/>
                    <pic:cNvPicPr/>
                  </pic:nvPicPr>
                  <pic:blipFill>
                    <a:blip r:embed="rId7"/>
                    <a:stretch>
                      <a:fillRect/>
                    </a:stretch>
                  </pic:blipFill>
                  <pic:spPr>
                    <a:xfrm>
                      <a:off x="0" y="0"/>
                      <a:ext cx="4945353" cy="3918535"/>
                    </a:xfrm>
                    <a:prstGeom prst="rect">
                      <a:avLst/>
                    </a:prstGeom>
                  </pic:spPr>
                </pic:pic>
              </a:graphicData>
            </a:graphic>
          </wp:inline>
        </w:drawing>
      </w:r>
    </w:p>
    <w:p w14:paraId="3B0FAA42" w14:textId="3A33A00A" w:rsidR="00AB686B" w:rsidRPr="00AB686B" w:rsidRDefault="009A4D1D" w:rsidP="00AB686B">
      <w:pPr>
        <w:spacing w:after="146" w:line="268" w:lineRule="auto"/>
        <w:ind w:left="360" w:right="-2" w:firstLine="0"/>
        <w:jc w:val="left"/>
        <w:rPr>
          <w:szCs w:val="32"/>
        </w:rPr>
      </w:pPr>
      <w:r w:rsidRPr="00AB686B">
        <w:rPr>
          <w:szCs w:val="32"/>
        </w:rPr>
        <w:t>1.) the model provides high accuracy and recall.</w:t>
      </w:r>
    </w:p>
    <w:p w14:paraId="6303819D" w14:textId="3CF24E22" w:rsidR="00AB686B" w:rsidRPr="00AB686B" w:rsidRDefault="009A4D1D" w:rsidP="00AB686B">
      <w:pPr>
        <w:spacing w:after="146" w:line="268" w:lineRule="auto"/>
        <w:ind w:left="360" w:right="-2" w:firstLine="0"/>
        <w:jc w:val="left"/>
        <w:rPr>
          <w:szCs w:val="32"/>
        </w:rPr>
      </w:pPr>
      <w:r w:rsidRPr="00AB686B">
        <w:rPr>
          <w:szCs w:val="32"/>
        </w:rPr>
        <w:t>2.) the precision and f1 score is very all</w:t>
      </w:r>
    </w:p>
    <w:p w14:paraId="1890437F" w14:textId="0B29482A" w:rsidR="00AB686B" w:rsidRPr="00AB686B" w:rsidRDefault="009A4D1D" w:rsidP="00AB686B">
      <w:pPr>
        <w:spacing w:after="146" w:line="268" w:lineRule="auto"/>
        <w:ind w:left="360" w:right="-2" w:firstLine="0"/>
        <w:jc w:val="left"/>
        <w:rPr>
          <w:szCs w:val="32"/>
        </w:rPr>
      </w:pPr>
      <w:r w:rsidRPr="00AB686B">
        <w:rPr>
          <w:szCs w:val="32"/>
        </w:rPr>
        <w:t xml:space="preserve">3.) this is due to the fact that the model has a high false-positive rate. this means that many non- </w:t>
      </w:r>
      <w:proofErr w:type="spellStart"/>
      <w:r w:rsidRPr="00AB686B">
        <w:rPr>
          <w:szCs w:val="32"/>
        </w:rPr>
        <w:t>fradulent</w:t>
      </w:r>
      <w:proofErr w:type="spellEnd"/>
      <w:r w:rsidRPr="00AB686B">
        <w:rPr>
          <w:szCs w:val="32"/>
        </w:rPr>
        <w:t xml:space="preserve"> transactions are being flagged incorrectly.</w:t>
      </w:r>
    </w:p>
    <w:p w14:paraId="6E1F1FB1" w14:textId="77777777" w:rsidR="00AB686B" w:rsidRDefault="00AB686B" w:rsidP="00984CA5">
      <w:pPr>
        <w:spacing w:after="146" w:line="268" w:lineRule="auto"/>
        <w:ind w:left="360" w:right="-2" w:firstLine="0"/>
        <w:jc w:val="left"/>
      </w:pPr>
    </w:p>
    <w:p w14:paraId="78BC5571" w14:textId="77777777" w:rsidR="00AB686B" w:rsidRDefault="00AB686B" w:rsidP="00AB686B">
      <w:pPr>
        <w:spacing w:after="146" w:line="268" w:lineRule="auto"/>
        <w:ind w:left="0" w:right="-2" w:firstLine="0"/>
        <w:jc w:val="left"/>
        <w:rPr>
          <w:b/>
          <w:bCs/>
        </w:rPr>
      </w:pPr>
      <w:proofErr w:type="spellStart"/>
      <w:r w:rsidRPr="00AB686B">
        <w:rPr>
          <w:b/>
          <w:bCs/>
        </w:rPr>
        <w:t>RandomForestClassifier</w:t>
      </w:r>
      <w:proofErr w:type="spellEnd"/>
    </w:p>
    <w:p w14:paraId="2D81C0F8" w14:textId="3220DAE5" w:rsidR="00AB686B" w:rsidRDefault="00AB686B" w:rsidP="00AB686B">
      <w:pPr>
        <w:spacing w:after="146" w:line="268" w:lineRule="auto"/>
        <w:ind w:left="0" w:right="-2" w:firstLine="0"/>
        <w:jc w:val="left"/>
        <w:rPr>
          <w:b/>
          <w:bCs/>
        </w:rPr>
      </w:pPr>
      <w:r w:rsidRPr="00AB686B">
        <w:rPr>
          <w:b/>
          <w:bCs/>
          <w:noProof/>
        </w:rPr>
        <w:lastRenderedPageBreak/>
        <w:drawing>
          <wp:inline distT="0" distB="0" distL="0" distR="0" wp14:anchorId="317A5ADC" wp14:editId="3DFC7154">
            <wp:extent cx="5082980" cy="2301439"/>
            <wp:effectExtent l="0" t="0" r="3810" b="3810"/>
            <wp:docPr id="52372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6814" name=""/>
                    <pic:cNvPicPr/>
                  </pic:nvPicPr>
                  <pic:blipFill>
                    <a:blip r:embed="rId8"/>
                    <a:stretch>
                      <a:fillRect/>
                    </a:stretch>
                  </pic:blipFill>
                  <pic:spPr>
                    <a:xfrm>
                      <a:off x="0" y="0"/>
                      <a:ext cx="5082980" cy="2301439"/>
                    </a:xfrm>
                    <a:prstGeom prst="rect">
                      <a:avLst/>
                    </a:prstGeom>
                  </pic:spPr>
                </pic:pic>
              </a:graphicData>
            </a:graphic>
          </wp:inline>
        </w:drawing>
      </w:r>
    </w:p>
    <w:p w14:paraId="143236E1" w14:textId="4C44BB3D" w:rsidR="00AB686B" w:rsidRDefault="00AB686B" w:rsidP="00AB686B">
      <w:pPr>
        <w:spacing w:after="146" w:line="268" w:lineRule="auto"/>
        <w:ind w:left="0" w:right="-2" w:firstLine="0"/>
        <w:jc w:val="left"/>
        <w:rPr>
          <w:b/>
          <w:bCs/>
        </w:rPr>
      </w:pPr>
      <w:r w:rsidRPr="00AB686B">
        <w:rPr>
          <w:b/>
          <w:bCs/>
          <w:noProof/>
        </w:rPr>
        <w:drawing>
          <wp:inline distT="0" distB="0" distL="0" distR="0" wp14:anchorId="03CFE3A3" wp14:editId="4C2DD838">
            <wp:extent cx="5135880" cy="4027462"/>
            <wp:effectExtent l="0" t="0" r="7620" b="0"/>
            <wp:docPr id="20792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3701" name=""/>
                    <pic:cNvPicPr/>
                  </pic:nvPicPr>
                  <pic:blipFill>
                    <a:blip r:embed="rId9"/>
                    <a:stretch>
                      <a:fillRect/>
                    </a:stretch>
                  </pic:blipFill>
                  <pic:spPr>
                    <a:xfrm>
                      <a:off x="0" y="0"/>
                      <a:ext cx="5138786" cy="4029741"/>
                    </a:xfrm>
                    <a:prstGeom prst="rect">
                      <a:avLst/>
                    </a:prstGeom>
                  </pic:spPr>
                </pic:pic>
              </a:graphicData>
            </a:graphic>
          </wp:inline>
        </w:drawing>
      </w:r>
    </w:p>
    <w:p w14:paraId="77AB6259" w14:textId="43D8B332" w:rsidR="00AB686B" w:rsidRPr="00AB686B" w:rsidRDefault="009A4D1D" w:rsidP="00722FAA">
      <w:pPr>
        <w:spacing w:after="146" w:line="268" w:lineRule="auto"/>
        <w:ind w:left="0" w:right="-2" w:firstLine="0"/>
        <w:rPr>
          <w:szCs w:val="32"/>
        </w:rPr>
      </w:pPr>
      <w:r w:rsidRPr="00AB686B">
        <w:rPr>
          <w:szCs w:val="32"/>
        </w:rPr>
        <w:t>random forest model evaluation insights -</w:t>
      </w:r>
    </w:p>
    <w:p w14:paraId="04E8E5D3" w14:textId="77777777" w:rsidR="00AB686B" w:rsidRPr="00AB686B" w:rsidRDefault="00AB686B" w:rsidP="00722FAA">
      <w:pPr>
        <w:spacing w:after="146" w:line="268" w:lineRule="auto"/>
        <w:ind w:left="0" w:right="-2" w:firstLine="0"/>
        <w:rPr>
          <w:szCs w:val="32"/>
        </w:rPr>
      </w:pPr>
    </w:p>
    <w:p w14:paraId="75C57BEF" w14:textId="42822C6C" w:rsidR="00AB686B" w:rsidRPr="00AB686B" w:rsidRDefault="009A4D1D" w:rsidP="00722FAA">
      <w:pPr>
        <w:spacing w:after="146" w:line="268" w:lineRule="auto"/>
        <w:ind w:left="0" w:right="-2" w:firstLine="0"/>
        <w:rPr>
          <w:szCs w:val="32"/>
        </w:rPr>
      </w:pPr>
      <w:r w:rsidRPr="00AB686B">
        <w:rPr>
          <w:szCs w:val="32"/>
        </w:rPr>
        <w:t>1.) the model is better at handling false positives</w:t>
      </w:r>
    </w:p>
    <w:p w14:paraId="34306714" w14:textId="68B9D18F" w:rsidR="00AB686B" w:rsidRPr="00AB686B" w:rsidRDefault="009A4D1D" w:rsidP="00722FAA">
      <w:pPr>
        <w:spacing w:after="146" w:line="268" w:lineRule="auto"/>
        <w:ind w:left="0" w:right="-2" w:firstLine="0"/>
        <w:rPr>
          <w:szCs w:val="32"/>
        </w:rPr>
      </w:pPr>
      <w:r w:rsidRPr="00AB686B">
        <w:rPr>
          <w:szCs w:val="32"/>
        </w:rPr>
        <w:t>2.) the area under the curve has increased as well</w:t>
      </w:r>
    </w:p>
    <w:p w14:paraId="3FEF296E" w14:textId="77777777" w:rsidR="00AB686B" w:rsidRPr="00AB686B" w:rsidRDefault="00AB686B" w:rsidP="00722FAA">
      <w:pPr>
        <w:spacing w:after="146" w:line="268" w:lineRule="auto"/>
        <w:ind w:left="0" w:right="-2" w:firstLine="0"/>
        <w:rPr>
          <w:szCs w:val="32"/>
        </w:rPr>
      </w:pPr>
    </w:p>
    <w:p w14:paraId="55153F85" w14:textId="525F2D80" w:rsidR="00AB686B" w:rsidRPr="009A4D1D" w:rsidRDefault="009A4D1D" w:rsidP="00722FAA">
      <w:pPr>
        <w:spacing w:after="146" w:line="268" w:lineRule="auto"/>
        <w:ind w:left="0" w:right="-2" w:firstLine="0"/>
        <w:rPr>
          <w:b/>
          <w:bCs/>
          <w:szCs w:val="32"/>
        </w:rPr>
      </w:pPr>
      <w:r w:rsidRPr="00AB686B">
        <w:rPr>
          <w:szCs w:val="32"/>
        </w:rPr>
        <w:t xml:space="preserve">however, it is still not </w:t>
      </w:r>
      <w:proofErr w:type="spellStart"/>
      <w:r w:rsidRPr="00AB686B">
        <w:rPr>
          <w:szCs w:val="32"/>
        </w:rPr>
        <w:t>upto</w:t>
      </w:r>
      <w:proofErr w:type="spellEnd"/>
      <w:r w:rsidRPr="00AB686B">
        <w:rPr>
          <w:szCs w:val="32"/>
        </w:rPr>
        <w:t xml:space="preserve"> our standards</w:t>
      </w:r>
      <w:r w:rsidRPr="00AB686B">
        <w:rPr>
          <w:b/>
          <w:bCs/>
          <w:szCs w:val="32"/>
        </w:rPr>
        <w:t>.</w:t>
      </w:r>
    </w:p>
    <w:p w14:paraId="5091FFFB" w14:textId="77777777" w:rsidR="00AB686B" w:rsidRDefault="00AB686B" w:rsidP="00AB686B">
      <w:pPr>
        <w:spacing w:after="146" w:line="268" w:lineRule="auto"/>
        <w:ind w:left="0" w:right="-2" w:firstLine="0"/>
        <w:jc w:val="left"/>
        <w:rPr>
          <w:b/>
          <w:bCs/>
        </w:rPr>
      </w:pPr>
    </w:p>
    <w:p w14:paraId="28F55A3A" w14:textId="77777777" w:rsidR="00AB686B" w:rsidRDefault="00AB686B" w:rsidP="00AB686B">
      <w:pPr>
        <w:spacing w:after="146" w:line="268" w:lineRule="auto"/>
        <w:ind w:left="0" w:right="-2" w:firstLine="0"/>
        <w:jc w:val="left"/>
        <w:rPr>
          <w:b/>
          <w:bCs/>
        </w:rPr>
      </w:pPr>
      <w:proofErr w:type="spellStart"/>
      <w:r w:rsidRPr="00AB686B">
        <w:rPr>
          <w:b/>
          <w:bCs/>
        </w:rPr>
        <w:t>XGBClassifier</w:t>
      </w:r>
      <w:proofErr w:type="spellEnd"/>
    </w:p>
    <w:p w14:paraId="32F56337" w14:textId="09F79309" w:rsidR="00AB686B" w:rsidRDefault="00AB686B" w:rsidP="00AB686B">
      <w:pPr>
        <w:spacing w:after="146" w:line="268" w:lineRule="auto"/>
        <w:ind w:left="0" w:right="-2" w:firstLine="0"/>
        <w:jc w:val="left"/>
        <w:rPr>
          <w:b/>
          <w:bCs/>
        </w:rPr>
      </w:pPr>
      <w:r w:rsidRPr="00AB686B">
        <w:rPr>
          <w:b/>
          <w:bCs/>
          <w:noProof/>
        </w:rPr>
        <w:drawing>
          <wp:inline distT="0" distB="0" distL="0" distR="0" wp14:anchorId="79D06C79" wp14:editId="4BDE649A">
            <wp:extent cx="4961050" cy="2187130"/>
            <wp:effectExtent l="0" t="0" r="0" b="3810"/>
            <wp:docPr id="9200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12763" name=""/>
                    <pic:cNvPicPr/>
                  </pic:nvPicPr>
                  <pic:blipFill>
                    <a:blip r:embed="rId10"/>
                    <a:stretch>
                      <a:fillRect/>
                    </a:stretch>
                  </pic:blipFill>
                  <pic:spPr>
                    <a:xfrm>
                      <a:off x="0" y="0"/>
                      <a:ext cx="4961050" cy="2187130"/>
                    </a:xfrm>
                    <a:prstGeom prst="rect">
                      <a:avLst/>
                    </a:prstGeom>
                  </pic:spPr>
                </pic:pic>
              </a:graphicData>
            </a:graphic>
          </wp:inline>
        </w:drawing>
      </w:r>
    </w:p>
    <w:p w14:paraId="2C323289" w14:textId="1B4D5F07" w:rsidR="00AB686B" w:rsidRPr="009A4D1D" w:rsidRDefault="00AB686B" w:rsidP="00AB686B">
      <w:pPr>
        <w:spacing w:after="146" w:line="268" w:lineRule="auto"/>
        <w:ind w:left="0" w:right="-2" w:firstLine="0"/>
        <w:jc w:val="left"/>
        <w:rPr>
          <w:b/>
          <w:bCs/>
          <w:szCs w:val="32"/>
        </w:rPr>
      </w:pPr>
      <w:r w:rsidRPr="009A4D1D">
        <w:rPr>
          <w:b/>
          <w:bCs/>
          <w:noProof/>
          <w:szCs w:val="32"/>
        </w:rPr>
        <w:drawing>
          <wp:inline distT="0" distB="0" distL="0" distR="0" wp14:anchorId="0243577A" wp14:editId="616F0BB5">
            <wp:extent cx="4914900" cy="3850367"/>
            <wp:effectExtent l="0" t="0" r="0" b="0"/>
            <wp:docPr id="566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933" name=""/>
                    <pic:cNvPicPr/>
                  </pic:nvPicPr>
                  <pic:blipFill>
                    <a:blip r:embed="rId11"/>
                    <a:stretch>
                      <a:fillRect/>
                    </a:stretch>
                  </pic:blipFill>
                  <pic:spPr>
                    <a:xfrm>
                      <a:off x="0" y="0"/>
                      <a:ext cx="4919105" cy="3853661"/>
                    </a:xfrm>
                    <a:prstGeom prst="rect">
                      <a:avLst/>
                    </a:prstGeom>
                  </pic:spPr>
                </pic:pic>
              </a:graphicData>
            </a:graphic>
          </wp:inline>
        </w:drawing>
      </w:r>
    </w:p>
    <w:p w14:paraId="2B20431F" w14:textId="554B7E7D" w:rsidR="009A4D1D" w:rsidRPr="009A4D1D" w:rsidRDefault="009A4D1D" w:rsidP="00722FAA">
      <w:pPr>
        <w:spacing w:after="146" w:line="268" w:lineRule="auto"/>
        <w:ind w:left="0" w:right="-2" w:firstLine="0"/>
        <w:rPr>
          <w:szCs w:val="32"/>
        </w:rPr>
      </w:pPr>
      <w:r w:rsidRPr="009A4D1D">
        <w:rPr>
          <w:szCs w:val="32"/>
        </w:rPr>
        <w:t>1.) much better at evaluating false positives</w:t>
      </w:r>
    </w:p>
    <w:p w14:paraId="0FBBC94B" w14:textId="5E8BBA4E" w:rsidR="009A4D1D" w:rsidRPr="009A4D1D" w:rsidRDefault="009A4D1D" w:rsidP="00722FAA">
      <w:pPr>
        <w:spacing w:after="146" w:line="268" w:lineRule="auto"/>
        <w:ind w:left="0" w:right="-2" w:firstLine="0"/>
        <w:rPr>
          <w:szCs w:val="32"/>
        </w:rPr>
      </w:pPr>
      <w:r w:rsidRPr="009A4D1D">
        <w:rPr>
          <w:szCs w:val="32"/>
        </w:rPr>
        <w:t xml:space="preserve">2.) greatly increased the </w:t>
      </w:r>
      <w:proofErr w:type="spellStart"/>
      <w:r w:rsidRPr="009A4D1D">
        <w:rPr>
          <w:szCs w:val="32"/>
        </w:rPr>
        <w:t>auprc</w:t>
      </w:r>
      <w:proofErr w:type="spellEnd"/>
    </w:p>
    <w:p w14:paraId="4188EF31" w14:textId="43BCC249" w:rsidR="009A4D1D" w:rsidRPr="009A4D1D" w:rsidRDefault="009A4D1D" w:rsidP="00722FAA">
      <w:pPr>
        <w:spacing w:after="146" w:line="268" w:lineRule="auto"/>
        <w:ind w:left="0" w:right="-2" w:firstLine="0"/>
        <w:rPr>
          <w:szCs w:val="32"/>
        </w:rPr>
      </w:pPr>
      <w:r w:rsidRPr="009A4D1D">
        <w:rPr>
          <w:szCs w:val="32"/>
        </w:rPr>
        <w:t>3.) the recall and f1 score are also decent</w:t>
      </w:r>
    </w:p>
    <w:p w14:paraId="3303C116" w14:textId="77777777" w:rsidR="00E261E7" w:rsidRDefault="009A4D1D" w:rsidP="00722FAA">
      <w:pPr>
        <w:spacing w:after="146" w:line="268" w:lineRule="auto"/>
        <w:ind w:left="0" w:right="-2" w:firstLine="0"/>
        <w:rPr>
          <w:szCs w:val="32"/>
        </w:rPr>
      </w:pPr>
      <w:r>
        <w:t xml:space="preserve">using threshold greatly increases </w:t>
      </w:r>
      <w:r w:rsidRPr="009A4D1D">
        <w:rPr>
          <w:szCs w:val="32"/>
        </w:rPr>
        <w:t xml:space="preserve">the precision and f1score of </w:t>
      </w:r>
      <w:proofErr w:type="spellStart"/>
      <w:r w:rsidRPr="009A4D1D">
        <w:rPr>
          <w:szCs w:val="32"/>
        </w:rPr>
        <w:t>fradulent</w:t>
      </w:r>
      <w:proofErr w:type="spellEnd"/>
      <w:r w:rsidRPr="009A4D1D">
        <w:rPr>
          <w:szCs w:val="32"/>
        </w:rPr>
        <w:t xml:space="preserve"> cases</w:t>
      </w:r>
      <w:r>
        <w:rPr>
          <w:szCs w:val="32"/>
        </w:rPr>
        <w:t xml:space="preserve"> </w:t>
      </w:r>
      <w:r w:rsidRPr="009A4D1D">
        <w:rPr>
          <w:szCs w:val="32"/>
        </w:rPr>
        <w:t>at slight expense of recall</w:t>
      </w:r>
    </w:p>
    <w:p w14:paraId="6A40A00E" w14:textId="7B3B74FB" w:rsidR="009A4D1D" w:rsidRPr="00E261E7" w:rsidRDefault="009A4D1D" w:rsidP="009A4D1D">
      <w:pPr>
        <w:spacing w:after="146" w:line="268" w:lineRule="auto"/>
        <w:ind w:left="0" w:right="-2" w:firstLine="0"/>
        <w:jc w:val="left"/>
        <w:rPr>
          <w:szCs w:val="32"/>
        </w:rPr>
      </w:pPr>
      <w:r>
        <w:rPr>
          <w:b/>
          <w:bCs/>
          <w:szCs w:val="32"/>
        </w:rPr>
        <w:lastRenderedPageBreak/>
        <w:t>Deep Learning</w:t>
      </w:r>
      <w:r w:rsidR="00E261E7">
        <w:rPr>
          <w:b/>
          <w:bCs/>
          <w:szCs w:val="32"/>
        </w:rPr>
        <w:t xml:space="preserve"> </w:t>
      </w:r>
      <w:r>
        <w:rPr>
          <w:b/>
          <w:bCs/>
          <w:szCs w:val="32"/>
        </w:rPr>
        <w:t>(FNN and RNN)</w:t>
      </w:r>
    </w:p>
    <w:p w14:paraId="08D67ED8" w14:textId="0F919785" w:rsidR="009A4D1D" w:rsidRDefault="009A4D1D" w:rsidP="00722FAA">
      <w:pPr>
        <w:spacing w:after="146" w:line="268" w:lineRule="auto"/>
        <w:ind w:left="0" w:right="-2" w:firstLine="0"/>
        <w:rPr>
          <w:szCs w:val="32"/>
        </w:rPr>
      </w:pPr>
      <w:r>
        <w:rPr>
          <w:szCs w:val="32"/>
        </w:rPr>
        <w:t>Both FNN and RNN failed to detect Fraudulent transaction likely due to high data imbalance.</w:t>
      </w:r>
      <w:r w:rsidR="00E261E7">
        <w:rPr>
          <w:szCs w:val="32"/>
        </w:rPr>
        <w:t xml:space="preserve"> Even using SMOTE didn’t help the cause</w:t>
      </w:r>
    </w:p>
    <w:p w14:paraId="653FDC62" w14:textId="5F6E7D51" w:rsidR="009A4D1D" w:rsidRDefault="00E261E7" w:rsidP="009A4D1D">
      <w:pPr>
        <w:spacing w:after="146" w:line="268" w:lineRule="auto"/>
        <w:ind w:left="0" w:right="-2" w:firstLine="0"/>
        <w:jc w:val="left"/>
        <w:rPr>
          <w:szCs w:val="32"/>
        </w:rPr>
      </w:pPr>
      <w:r w:rsidRPr="00E261E7">
        <w:rPr>
          <w:noProof/>
          <w:szCs w:val="32"/>
        </w:rPr>
        <w:drawing>
          <wp:inline distT="0" distB="0" distL="0" distR="0" wp14:anchorId="05E54B1E" wp14:editId="4C5E359B">
            <wp:extent cx="6017033" cy="1120140"/>
            <wp:effectExtent l="0" t="0" r="3175" b="3810"/>
            <wp:docPr id="10194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039" name=""/>
                    <pic:cNvPicPr/>
                  </pic:nvPicPr>
                  <pic:blipFill>
                    <a:blip r:embed="rId12"/>
                    <a:stretch>
                      <a:fillRect/>
                    </a:stretch>
                  </pic:blipFill>
                  <pic:spPr>
                    <a:xfrm>
                      <a:off x="0" y="0"/>
                      <a:ext cx="6018071" cy="1120333"/>
                    </a:xfrm>
                    <a:prstGeom prst="rect">
                      <a:avLst/>
                    </a:prstGeom>
                  </pic:spPr>
                </pic:pic>
              </a:graphicData>
            </a:graphic>
          </wp:inline>
        </w:drawing>
      </w:r>
      <w:r>
        <w:rPr>
          <w:szCs w:val="32"/>
        </w:rPr>
        <w:t xml:space="preserve"> </w:t>
      </w:r>
    </w:p>
    <w:p w14:paraId="2853B2EA" w14:textId="07DC40FC" w:rsidR="00E261E7" w:rsidRDefault="00E261E7" w:rsidP="009A4D1D">
      <w:pPr>
        <w:spacing w:after="146" w:line="268" w:lineRule="auto"/>
        <w:ind w:left="0" w:right="-2" w:firstLine="0"/>
        <w:jc w:val="left"/>
        <w:rPr>
          <w:b/>
          <w:bCs/>
          <w:szCs w:val="32"/>
        </w:rPr>
      </w:pPr>
      <w:r>
        <w:rPr>
          <w:b/>
          <w:bCs/>
          <w:szCs w:val="32"/>
        </w:rPr>
        <w:t>Model Stacking</w:t>
      </w:r>
    </w:p>
    <w:p w14:paraId="154BF613" w14:textId="77777777" w:rsidR="00E261E7" w:rsidRDefault="00E261E7" w:rsidP="00722FAA">
      <w:pPr>
        <w:spacing w:after="146" w:line="268" w:lineRule="auto"/>
        <w:ind w:left="0" w:right="-2" w:firstLine="0"/>
        <w:rPr>
          <w:szCs w:val="32"/>
        </w:rPr>
      </w:pPr>
      <w:r w:rsidRPr="00E261E7">
        <w:rPr>
          <w:szCs w:val="32"/>
        </w:rPr>
        <w:t>Stacking model</w:t>
      </w:r>
      <w:r>
        <w:rPr>
          <w:szCs w:val="32"/>
        </w:rPr>
        <w:t>s with feature engineering</w:t>
      </w:r>
      <w:r w:rsidRPr="00E261E7">
        <w:rPr>
          <w:szCs w:val="32"/>
        </w:rPr>
        <w:t xml:space="preserve"> allow </w:t>
      </w:r>
      <w:r>
        <w:rPr>
          <w:szCs w:val="32"/>
        </w:rPr>
        <w:t>for a better model that handles the data imbalance well while provide high critical accuracy.</w:t>
      </w:r>
    </w:p>
    <w:p w14:paraId="52821E98" w14:textId="05F2274F" w:rsidR="00E261E7" w:rsidRDefault="00E261E7" w:rsidP="009A4D1D">
      <w:pPr>
        <w:spacing w:after="146" w:line="268" w:lineRule="auto"/>
        <w:ind w:left="0" w:right="-2" w:firstLine="0"/>
        <w:jc w:val="left"/>
        <w:rPr>
          <w:szCs w:val="32"/>
        </w:rPr>
      </w:pPr>
      <w:r w:rsidRPr="00E261E7">
        <w:rPr>
          <w:noProof/>
          <w:szCs w:val="32"/>
        </w:rPr>
        <w:drawing>
          <wp:inline distT="0" distB="0" distL="0" distR="0" wp14:anchorId="35DAB8C6" wp14:editId="22EF4AD0">
            <wp:extent cx="4404742" cy="2324301"/>
            <wp:effectExtent l="0" t="0" r="0" b="0"/>
            <wp:docPr id="99562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9666" name=""/>
                    <pic:cNvPicPr/>
                  </pic:nvPicPr>
                  <pic:blipFill>
                    <a:blip r:embed="rId13"/>
                    <a:stretch>
                      <a:fillRect/>
                    </a:stretch>
                  </pic:blipFill>
                  <pic:spPr>
                    <a:xfrm>
                      <a:off x="0" y="0"/>
                      <a:ext cx="4404742" cy="2324301"/>
                    </a:xfrm>
                    <a:prstGeom prst="rect">
                      <a:avLst/>
                    </a:prstGeom>
                  </pic:spPr>
                </pic:pic>
              </a:graphicData>
            </a:graphic>
          </wp:inline>
        </w:drawing>
      </w:r>
    </w:p>
    <w:p w14:paraId="7EDF8E02" w14:textId="370839D9" w:rsidR="00E261E7" w:rsidRDefault="00E261E7" w:rsidP="009A4D1D">
      <w:pPr>
        <w:spacing w:after="146" w:line="268" w:lineRule="auto"/>
        <w:ind w:left="0" w:right="-2" w:firstLine="0"/>
        <w:jc w:val="left"/>
        <w:rPr>
          <w:szCs w:val="32"/>
        </w:rPr>
      </w:pPr>
      <w:r w:rsidRPr="00E261E7">
        <w:rPr>
          <w:noProof/>
          <w:szCs w:val="32"/>
        </w:rPr>
        <w:lastRenderedPageBreak/>
        <w:drawing>
          <wp:inline distT="0" distB="0" distL="0" distR="0" wp14:anchorId="51A01B76" wp14:editId="1101304A">
            <wp:extent cx="4884420" cy="3824868"/>
            <wp:effectExtent l="0" t="0" r="0" b="4445"/>
            <wp:docPr id="133569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5478" name=""/>
                    <pic:cNvPicPr/>
                  </pic:nvPicPr>
                  <pic:blipFill>
                    <a:blip r:embed="rId14"/>
                    <a:stretch>
                      <a:fillRect/>
                    </a:stretch>
                  </pic:blipFill>
                  <pic:spPr>
                    <a:xfrm>
                      <a:off x="0" y="0"/>
                      <a:ext cx="4887508" cy="3827286"/>
                    </a:xfrm>
                    <a:prstGeom prst="rect">
                      <a:avLst/>
                    </a:prstGeom>
                  </pic:spPr>
                </pic:pic>
              </a:graphicData>
            </a:graphic>
          </wp:inline>
        </w:drawing>
      </w:r>
      <w:r>
        <w:rPr>
          <w:szCs w:val="32"/>
        </w:rPr>
        <w:t xml:space="preserve"> </w:t>
      </w:r>
    </w:p>
    <w:p w14:paraId="0969601A" w14:textId="118F0077" w:rsidR="000D5958" w:rsidRDefault="000D5958" w:rsidP="009A4D1D">
      <w:pPr>
        <w:spacing w:after="146" w:line="268" w:lineRule="auto"/>
        <w:ind w:left="0" w:right="-2" w:firstLine="0"/>
        <w:jc w:val="left"/>
        <w:rPr>
          <w:szCs w:val="32"/>
        </w:rPr>
      </w:pPr>
      <w:r w:rsidRPr="000D5958">
        <w:rPr>
          <w:noProof/>
          <w:szCs w:val="32"/>
        </w:rPr>
        <w:drawing>
          <wp:inline distT="0" distB="0" distL="0" distR="0" wp14:anchorId="36119080" wp14:editId="158D9ED8">
            <wp:extent cx="5740400" cy="4676140"/>
            <wp:effectExtent l="0" t="0" r="0" b="0"/>
            <wp:docPr id="93781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291" name=""/>
                    <pic:cNvPicPr/>
                  </pic:nvPicPr>
                  <pic:blipFill>
                    <a:blip r:embed="rId15"/>
                    <a:stretch>
                      <a:fillRect/>
                    </a:stretch>
                  </pic:blipFill>
                  <pic:spPr>
                    <a:xfrm>
                      <a:off x="0" y="0"/>
                      <a:ext cx="5740400" cy="4676140"/>
                    </a:xfrm>
                    <a:prstGeom prst="rect">
                      <a:avLst/>
                    </a:prstGeom>
                  </pic:spPr>
                </pic:pic>
              </a:graphicData>
            </a:graphic>
          </wp:inline>
        </w:drawing>
      </w:r>
    </w:p>
    <w:p w14:paraId="053F0B6B" w14:textId="77777777" w:rsidR="00E261E7" w:rsidRDefault="00E261E7" w:rsidP="009A4D1D">
      <w:pPr>
        <w:spacing w:after="146" w:line="268" w:lineRule="auto"/>
        <w:ind w:left="0" w:right="-2" w:firstLine="0"/>
        <w:jc w:val="left"/>
        <w:rPr>
          <w:szCs w:val="32"/>
        </w:rPr>
      </w:pPr>
    </w:p>
    <w:p w14:paraId="14BB31E8" w14:textId="647CE038" w:rsidR="00E261E7" w:rsidRDefault="00E261E7" w:rsidP="009A4D1D">
      <w:pPr>
        <w:spacing w:after="146" w:line="268" w:lineRule="auto"/>
        <w:ind w:left="0" w:right="-2" w:firstLine="0"/>
        <w:jc w:val="left"/>
        <w:rPr>
          <w:b/>
          <w:bCs/>
          <w:szCs w:val="32"/>
        </w:rPr>
      </w:pPr>
      <w:r w:rsidRPr="00994E66">
        <w:rPr>
          <w:b/>
          <w:bCs/>
          <w:szCs w:val="32"/>
        </w:rPr>
        <w:t>Conclusion</w:t>
      </w:r>
    </w:p>
    <w:p w14:paraId="099E64AC" w14:textId="41526F4A" w:rsidR="00994E66" w:rsidRPr="00994E66" w:rsidRDefault="00994E66" w:rsidP="00722FAA">
      <w:pPr>
        <w:spacing w:after="146" w:line="268" w:lineRule="auto"/>
        <w:ind w:left="0" w:right="-2" w:firstLine="0"/>
        <w:rPr>
          <w:szCs w:val="32"/>
        </w:rPr>
      </w:pPr>
      <w:r w:rsidRPr="00994E66">
        <w:rPr>
          <w:szCs w:val="32"/>
        </w:rPr>
        <w:t>The integration of ARIMA residual analysis with a stacked ensemble classification model creates an effective, scalable, and robust fraud detection system due to the complementarity between these two approaches. While ARIMA is excellent at identifying anomalies in time-series data, capturing historical deviations, the stacked ensemble combines the predictive power of multiple classifiers for handling imbalanced datasets to ensure high precision and recall. This again strengthens the detection capabilities of the ensemble approach with ARIMA residuals. In addition to an increased efficiency in terms of accuracy, comprehensiveness is improved so that it allows a cascading effect in fraud detection - having the ARIMA perform first to filter out obvious spam and the ensemble be made to concentrate on critical fraud. Together, they produce a balanced pipeline that can manage larger datasets and generate relevant insights for real-world applications in fraud detection.</w:t>
      </w:r>
    </w:p>
    <w:p w14:paraId="70D73C13" w14:textId="77777777" w:rsidR="00994E66" w:rsidRDefault="00994E66" w:rsidP="009A4D1D">
      <w:pPr>
        <w:spacing w:after="146" w:line="268" w:lineRule="auto"/>
        <w:ind w:left="0" w:right="-2" w:firstLine="0"/>
        <w:jc w:val="left"/>
        <w:rPr>
          <w:szCs w:val="32"/>
        </w:rPr>
      </w:pPr>
    </w:p>
    <w:p w14:paraId="08743F00" w14:textId="77777777" w:rsidR="000D5958" w:rsidRDefault="000D5958" w:rsidP="009A4D1D">
      <w:pPr>
        <w:spacing w:after="146" w:line="268" w:lineRule="auto"/>
        <w:ind w:left="0" w:right="-2" w:firstLine="0"/>
        <w:jc w:val="left"/>
        <w:rPr>
          <w:szCs w:val="32"/>
        </w:rPr>
      </w:pPr>
    </w:p>
    <w:p w14:paraId="4A49FEA5" w14:textId="77777777" w:rsidR="000D5958" w:rsidRDefault="000D5958" w:rsidP="009A4D1D">
      <w:pPr>
        <w:spacing w:after="146" w:line="268" w:lineRule="auto"/>
        <w:ind w:left="0" w:right="-2" w:firstLine="0"/>
        <w:jc w:val="left"/>
        <w:rPr>
          <w:szCs w:val="32"/>
        </w:rPr>
      </w:pPr>
    </w:p>
    <w:p w14:paraId="556794CA" w14:textId="536C6DD1" w:rsidR="00E261E7" w:rsidRPr="00E261E7" w:rsidRDefault="00E261E7" w:rsidP="009A4D1D">
      <w:pPr>
        <w:spacing w:after="146" w:line="268" w:lineRule="auto"/>
        <w:ind w:left="0" w:right="-2" w:firstLine="0"/>
        <w:jc w:val="left"/>
        <w:rPr>
          <w:szCs w:val="32"/>
        </w:rPr>
      </w:pPr>
    </w:p>
    <w:p w14:paraId="607DD3E9" w14:textId="4C4915D9" w:rsidR="009A4D1D" w:rsidRPr="00AB686B" w:rsidRDefault="009A4D1D" w:rsidP="00AB686B">
      <w:pPr>
        <w:spacing w:after="146" w:line="268" w:lineRule="auto"/>
        <w:ind w:left="0" w:right="-2" w:firstLine="0"/>
        <w:jc w:val="left"/>
        <w:rPr>
          <w:b/>
          <w:bCs/>
        </w:rPr>
      </w:pPr>
    </w:p>
    <w:p w14:paraId="466D06CE" w14:textId="77777777" w:rsidR="00AB686B" w:rsidRPr="00AB686B" w:rsidRDefault="00AB686B" w:rsidP="00AB686B">
      <w:pPr>
        <w:spacing w:after="146" w:line="268" w:lineRule="auto"/>
        <w:ind w:left="0" w:right="-2" w:firstLine="0"/>
        <w:jc w:val="left"/>
        <w:rPr>
          <w:b/>
          <w:bCs/>
        </w:rPr>
      </w:pPr>
    </w:p>
    <w:p w14:paraId="10EC464A" w14:textId="77777777" w:rsidR="00AB686B" w:rsidRDefault="00AB686B" w:rsidP="00AB686B">
      <w:pPr>
        <w:spacing w:after="146" w:line="268" w:lineRule="auto"/>
        <w:ind w:left="0" w:right="-2" w:firstLine="0"/>
        <w:jc w:val="left"/>
        <w:rPr>
          <w:b/>
          <w:bCs/>
        </w:rPr>
      </w:pPr>
    </w:p>
    <w:p w14:paraId="046180DC" w14:textId="77777777" w:rsidR="00AB686B" w:rsidRPr="00AB686B" w:rsidRDefault="00AB686B" w:rsidP="00AB686B">
      <w:pPr>
        <w:spacing w:after="146" w:line="268" w:lineRule="auto"/>
        <w:ind w:left="360" w:right="-2" w:firstLine="0"/>
        <w:jc w:val="left"/>
        <w:rPr>
          <w:b/>
          <w:bCs/>
        </w:rPr>
      </w:pPr>
    </w:p>
    <w:p w14:paraId="7E796D84" w14:textId="77777777" w:rsidR="00AB686B" w:rsidRDefault="00AB686B" w:rsidP="00984CA5">
      <w:pPr>
        <w:spacing w:after="146" w:line="268" w:lineRule="auto"/>
        <w:ind w:left="360" w:right="-2" w:firstLine="0"/>
        <w:jc w:val="left"/>
      </w:pPr>
    </w:p>
    <w:p w14:paraId="18EE1CA0" w14:textId="77777777" w:rsidR="00A634E1" w:rsidRPr="007F394C" w:rsidRDefault="00A634E1" w:rsidP="00A634E1">
      <w:pPr>
        <w:spacing w:after="146" w:line="268" w:lineRule="auto"/>
        <w:ind w:left="0" w:right="-2" w:firstLine="0"/>
        <w:jc w:val="left"/>
      </w:pPr>
    </w:p>
    <w:p w14:paraId="0CFFDC88" w14:textId="77777777" w:rsidR="007F394C" w:rsidRPr="008A2460" w:rsidRDefault="007F394C" w:rsidP="007F394C">
      <w:pPr>
        <w:spacing w:after="146" w:line="268" w:lineRule="auto"/>
        <w:ind w:left="0" w:right="-2" w:firstLine="0"/>
        <w:jc w:val="left"/>
        <w:rPr>
          <w:b/>
          <w:bCs/>
        </w:rPr>
      </w:pPr>
    </w:p>
    <w:sectPr w:rsidR="007F394C" w:rsidRPr="008A2460">
      <w:pgSz w:w="11906" w:h="16838"/>
      <w:pgMar w:top="1441" w:right="1426"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F2F8D"/>
    <w:multiLevelType w:val="hybridMultilevel"/>
    <w:tmpl w:val="F990CF02"/>
    <w:lvl w:ilvl="0" w:tplc="189219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08C50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DA5EC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4AD5D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D81A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CE85F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58BB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8668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2027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FA16CA"/>
    <w:multiLevelType w:val="hybridMultilevel"/>
    <w:tmpl w:val="0902D72C"/>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 w15:restartNumberingAfterBreak="0">
    <w:nsid w:val="5265240C"/>
    <w:multiLevelType w:val="hybridMultilevel"/>
    <w:tmpl w:val="2488B6D2"/>
    <w:lvl w:ilvl="0" w:tplc="0A82947A">
      <w:start w:val="1"/>
      <w:numFmt w:val="bullet"/>
      <w:lvlText w:val="➢"/>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C9CE446">
      <w:start w:val="1"/>
      <w:numFmt w:val="bullet"/>
      <w:lvlText w:val="o"/>
      <w:lvlJc w:val="left"/>
      <w:pPr>
        <w:ind w:left="165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820049A">
      <w:start w:val="1"/>
      <w:numFmt w:val="bullet"/>
      <w:lvlText w:val="▪"/>
      <w:lvlJc w:val="left"/>
      <w:pPr>
        <w:ind w:left="237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E0A80D6">
      <w:start w:val="1"/>
      <w:numFmt w:val="bullet"/>
      <w:lvlText w:val="•"/>
      <w:lvlJc w:val="left"/>
      <w:pPr>
        <w:ind w:left="309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0D23F5A">
      <w:start w:val="1"/>
      <w:numFmt w:val="bullet"/>
      <w:lvlText w:val="o"/>
      <w:lvlJc w:val="left"/>
      <w:pPr>
        <w:ind w:left="3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C2C45444">
      <w:start w:val="1"/>
      <w:numFmt w:val="bullet"/>
      <w:lvlText w:val="▪"/>
      <w:lvlJc w:val="left"/>
      <w:pPr>
        <w:ind w:left="45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2FEF5C4">
      <w:start w:val="1"/>
      <w:numFmt w:val="bullet"/>
      <w:lvlText w:val="•"/>
      <w:lvlJc w:val="left"/>
      <w:pPr>
        <w:ind w:left="525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FCA1E86">
      <w:start w:val="1"/>
      <w:numFmt w:val="bullet"/>
      <w:lvlText w:val="o"/>
      <w:lvlJc w:val="left"/>
      <w:pPr>
        <w:ind w:left="597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8344ACE">
      <w:start w:val="1"/>
      <w:numFmt w:val="bullet"/>
      <w:lvlText w:val="▪"/>
      <w:lvlJc w:val="left"/>
      <w:pPr>
        <w:ind w:left="669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3F04B76"/>
    <w:multiLevelType w:val="hybridMultilevel"/>
    <w:tmpl w:val="549E9C32"/>
    <w:lvl w:ilvl="0" w:tplc="B624036A">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33A003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1E12002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B86815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42227FC4">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0169C38">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9F94991A">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CE85052">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56023E2">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2097480074">
    <w:abstractNumId w:val="3"/>
  </w:num>
  <w:num w:numId="2" w16cid:durableId="835652185">
    <w:abstractNumId w:val="0"/>
  </w:num>
  <w:num w:numId="3" w16cid:durableId="1017997159">
    <w:abstractNumId w:val="2"/>
  </w:num>
  <w:num w:numId="4" w16cid:durableId="78585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E7"/>
    <w:rsid w:val="000D5958"/>
    <w:rsid w:val="00392829"/>
    <w:rsid w:val="00543D5C"/>
    <w:rsid w:val="005B68CA"/>
    <w:rsid w:val="00722FAA"/>
    <w:rsid w:val="007F394C"/>
    <w:rsid w:val="00822327"/>
    <w:rsid w:val="008A2460"/>
    <w:rsid w:val="00984CA5"/>
    <w:rsid w:val="00994E66"/>
    <w:rsid w:val="009A4D1D"/>
    <w:rsid w:val="00A634E1"/>
    <w:rsid w:val="00AB686B"/>
    <w:rsid w:val="00BB06E7"/>
    <w:rsid w:val="00E26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5031"/>
  <w15:docId w15:val="{9C88727E-9F26-4425-B357-61DDF4B7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73" w:lineRule="auto"/>
      <w:ind w:left="730" w:right="19" w:hanging="37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370" w:hanging="10"/>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ListParagraph">
    <w:name w:val="List Paragraph"/>
    <w:basedOn w:val="Normal"/>
    <w:uiPriority w:val="34"/>
    <w:qFormat/>
    <w:rsid w:val="003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3290">
      <w:bodyDiv w:val="1"/>
      <w:marLeft w:val="0"/>
      <w:marRight w:val="0"/>
      <w:marTop w:val="0"/>
      <w:marBottom w:val="0"/>
      <w:divBdr>
        <w:top w:val="none" w:sz="0" w:space="0" w:color="auto"/>
        <w:left w:val="none" w:sz="0" w:space="0" w:color="auto"/>
        <w:bottom w:val="none" w:sz="0" w:space="0" w:color="auto"/>
        <w:right w:val="none" w:sz="0" w:space="0" w:color="auto"/>
      </w:divBdr>
      <w:divsChild>
        <w:div w:id="1361395676">
          <w:marLeft w:val="0"/>
          <w:marRight w:val="0"/>
          <w:marTop w:val="0"/>
          <w:marBottom w:val="0"/>
          <w:divBdr>
            <w:top w:val="none" w:sz="0" w:space="0" w:color="auto"/>
            <w:left w:val="none" w:sz="0" w:space="0" w:color="auto"/>
            <w:bottom w:val="none" w:sz="0" w:space="0" w:color="auto"/>
            <w:right w:val="none" w:sz="0" w:space="0" w:color="auto"/>
          </w:divBdr>
          <w:divsChild>
            <w:div w:id="20502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177">
      <w:bodyDiv w:val="1"/>
      <w:marLeft w:val="0"/>
      <w:marRight w:val="0"/>
      <w:marTop w:val="0"/>
      <w:marBottom w:val="0"/>
      <w:divBdr>
        <w:top w:val="none" w:sz="0" w:space="0" w:color="auto"/>
        <w:left w:val="none" w:sz="0" w:space="0" w:color="auto"/>
        <w:bottom w:val="none" w:sz="0" w:space="0" w:color="auto"/>
        <w:right w:val="none" w:sz="0" w:space="0" w:color="auto"/>
      </w:divBdr>
      <w:divsChild>
        <w:div w:id="1259827728">
          <w:marLeft w:val="0"/>
          <w:marRight w:val="0"/>
          <w:marTop w:val="0"/>
          <w:marBottom w:val="0"/>
          <w:divBdr>
            <w:top w:val="none" w:sz="0" w:space="0" w:color="auto"/>
            <w:left w:val="none" w:sz="0" w:space="0" w:color="auto"/>
            <w:bottom w:val="none" w:sz="0" w:space="0" w:color="auto"/>
            <w:right w:val="none" w:sz="0" w:space="0" w:color="auto"/>
          </w:divBdr>
          <w:divsChild>
            <w:div w:id="1216313798">
              <w:marLeft w:val="0"/>
              <w:marRight w:val="0"/>
              <w:marTop w:val="0"/>
              <w:marBottom w:val="0"/>
              <w:divBdr>
                <w:top w:val="none" w:sz="0" w:space="0" w:color="auto"/>
                <w:left w:val="none" w:sz="0" w:space="0" w:color="auto"/>
                <w:bottom w:val="none" w:sz="0" w:space="0" w:color="auto"/>
                <w:right w:val="none" w:sz="0" w:space="0" w:color="auto"/>
              </w:divBdr>
            </w:div>
            <w:div w:id="1221941059">
              <w:marLeft w:val="0"/>
              <w:marRight w:val="0"/>
              <w:marTop w:val="0"/>
              <w:marBottom w:val="0"/>
              <w:divBdr>
                <w:top w:val="none" w:sz="0" w:space="0" w:color="auto"/>
                <w:left w:val="none" w:sz="0" w:space="0" w:color="auto"/>
                <w:bottom w:val="none" w:sz="0" w:space="0" w:color="auto"/>
                <w:right w:val="none" w:sz="0" w:space="0" w:color="auto"/>
              </w:divBdr>
            </w:div>
            <w:div w:id="11615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357">
      <w:bodyDiv w:val="1"/>
      <w:marLeft w:val="0"/>
      <w:marRight w:val="0"/>
      <w:marTop w:val="0"/>
      <w:marBottom w:val="0"/>
      <w:divBdr>
        <w:top w:val="none" w:sz="0" w:space="0" w:color="auto"/>
        <w:left w:val="none" w:sz="0" w:space="0" w:color="auto"/>
        <w:bottom w:val="none" w:sz="0" w:space="0" w:color="auto"/>
        <w:right w:val="none" w:sz="0" w:space="0" w:color="auto"/>
      </w:divBdr>
      <w:divsChild>
        <w:div w:id="806315366">
          <w:marLeft w:val="0"/>
          <w:marRight w:val="0"/>
          <w:marTop w:val="0"/>
          <w:marBottom w:val="0"/>
          <w:divBdr>
            <w:top w:val="none" w:sz="0" w:space="0" w:color="auto"/>
            <w:left w:val="none" w:sz="0" w:space="0" w:color="auto"/>
            <w:bottom w:val="none" w:sz="0" w:space="0" w:color="auto"/>
            <w:right w:val="none" w:sz="0" w:space="0" w:color="auto"/>
          </w:divBdr>
          <w:divsChild>
            <w:div w:id="3259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711">
      <w:bodyDiv w:val="1"/>
      <w:marLeft w:val="0"/>
      <w:marRight w:val="0"/>
      <w:marTop w:val="0"/>
      <w:marBottom w:val="0"/>
      <w:divBdr>
        <w:top w:val="none" w:sz="0" w:space="0" w:color="auto"/>
        <w:left w:val="none" w:sz="0" w:space="0" w:color="auto"/>
        <w:bottom w:val="none" w:sz="0" w:space="0" w:color="auto"/>
        <w:right w:val="none" w:sz="0" w:space="0" w:color="auto"/>
      </w:divBdr>
      <w:divsChild>
        <w:div w:id="1607806362">
          <w:marLeft w:val="0"/>
          <w:marRight w:val="0"/>
          <w:marTop w:val="0"/>
          <w:marBottom w:val="0"/>
          <w:divBdr>
            <w:top w:val="none" w:sz="0" w:space="0" w:color="auto"/>
            <w:left w:val="none" w:sz="0" w:space="0" w:color="auto"/>
            <w:bottom w:val="none" w:sz="0" w:space="0" w:color="auto"/>
            <w:right w:val="none" w:sz="0" w:space="0" w:color="auto"/>
          </w:divBdr>
          <w:divsChild>
            <w:div w:id="894852746">
              <w:marLeft w:val="0"/>
              <w:marRight w:val="0"/>
              <w:marTop w:val="0"/>
              <w:marBottom w:val="0"/>
              <w:divBdr>
                <w:top w:val="none" w:sz="0" w:space="0" w:color="auto"/>
                <w:left w:val="none" w:sz="0" w:space="0" w:color="auto"/>
                <w:bottom w:val="none" w:sz="0" w:space="0" w:color="auto"/>
                <w:right w:val="none" w:sz="0" w:space="0" w:color="auto"/>
              </w:divBdr>
            </w:div>
            <w:div w:id="192496839">
              <w:marLeft w:val="0"/>
              <w:marRight w:val="0"/>
              <w:marTop w:val="0"/>
              <w:marBottom w:val="0"/>
              <w:divBdr>
                <w:top w:val="none" w:sz="0" w:space="0" w:color="auto"/>
                <w:left w:val="none" w:sz="0" w:space="0" w:color="auto"/>
                <w:bottom w:val="none" w:sz="0" w:space="0" w:color="auto"/>
                <w:right w:val="none" w:sz="0" w:space="0" w:color="auto"/>
              </w:divBdr>
            </w:div>
            <w:div w:id="437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69874">
      <w:bodyDiv w:val="1"/>
      <w:marLeft w:val="0"/>
      <w:marRight w:val="0"/>
      <w:marTop w:val="0"/>
      <w:marBottom w:val="0"/>
      <w:divBdr>
        <w:top w:val="none" w:sz="0" w:space="0" w:color="auto"/>
        <w:left w:val="none" w:sz="0" w:space="0" w:color="auto"/>
        <w:bottom w:val="none" w:sz="0" w:space="0" w:color="auto"/>
        <w:right w:val="none" w:sz="0" w:space="0" w:color="auto"/>
      </w:divBdr>
      <w:divsChild>
        <w:div w:id="1516116194">
          <w:marLeft w:val="0"/>
          <w:marRight w:val="0"/>
          <w:marTop w:val="0"/>
          <w:marBottom w:val="0"/>
          <w:divBdr>
            <w:top w:val="none" w:sz="0" w:space="0" w:color="auto"/>
            <w:left w:val="none" w:sz="0" w:space="0" w:color="auto"/>
            <w:bottom w:val="none" w:sz="0" w:space="0" w:color="auto"/>
            <w:right w:val="none" w:sz="0" w:space="0" w:color="auto"/>
          </w:divBdr>
          <w:divsChild>
            <w:div w:id="20183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2882">
      <w:bodyDiv w:val="1"/>
      <w:marLeft w:val="0"/>
      <w:marRight w:val="0"/>
      <w:marTop w:val="0"/>
      <w:marBottom w:val="0"/>
      <w:divBdr>
        <w:top w:val="none" w:sz="0" w:space="0" w:color="auto"/>
        <w:left w:val="none" w:sz="0" w:space="0" w:color="auto"/>
        <w:bottom w:val="none" w:sz="0" w:space="0" w:color="auto"/>
        <w:right w:val="none" w:sz="0" w:space="0" w:color="auto"/>
      </w:divBdr>
      <w:divsChild>
        <w:div w:id="1328754736">
          <w:marLeft w:val="0"/>
          <w:marRight w:val="0"/>
          <w:marTop w:val="0"/>
          <w:marBottom w:val="0"/>
          <w:divBdr>
            <w:top w:val="none" w:sz="0" w:space="0" w:color="auto"/>
            <w:left w:val="none" w:sz="0" w:space="0" w:color="auto"/>
            <w:bottom w:val="none" w:sz="0" w:space="0" w:color="auto"/>
            <w:right w:val="none" w:sz="0" w:space="0" w:color="auto"/>
          </w:divBdr>
          <w:divsChild>
            <w:div w:id="161360254">
              <w:marLeft w:val="0"/>
              <w:marRight w:val="0"/>
              <w:marTop w:val="0"/>
              <w:marBottom w:val="0"/>
              <w:divBdr>
                <w:top w:val="none" w:sz="0" w:space="0" w:color="auto"/>
                <w:left w:val="none" w:sz="0" w:space="0" w:color="auto"/>
                <w:bottom w:val="none" w:sz="0" w:space="0" w:color="auto"/>
                <w:right w:val="none" w:sz="0" w:space="0" w:color="auto"/>
              </w:divBdr>
            </w:div>
            <w:div w:id="1483812059">
              <w:marLeft w:val="0"/>
              <w:marRight w:val="0"/>
              <w:marTop w:val="0"/>
              <w:marBottom w:val="0"/>
              <w:divBdr>
                <w:top w:val="none" w:sz="0" w:space="0" w:color="auto"/>
                <w:left w:val="none" w:sz="0" w:space="0" w:color="auto"/>
                <w:bottom w:val="none" w:sz="0" w:space="0" w:color="auto"/>
                <w:right w:val="none" w:sz="0" w:space="0" w:color="auto"/>
              </w:divBdr>
            </w:div>
            <w:div w:id="18548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574">
      <w:bodyDiv w:val="1"/>
      <w:marLeft w:val="0"/>
      <w:marRight w:val="0"/>
      <w:marTop w:val="0"/>
      <w:marBottom w:val="0"/>
      <w:divBdr>
        <w:top w:val="none" w:sz="0" w:space="0" w:color="auto"/>
        <w:left w:val="none" w:sz="0" w:space="0" w:color="auto"/>
        <w:bottom w:val="none" w:sz="0" w:space="0" w:color="auto"/>
        <w:right w:val="none" w:sz="0" w:space="0" w:color="auto"/>
      </w:divBdr>
      <w:divsChild>
        <w:div w:id="400494131">
          <w:marLeft w:val="0"/>
          <w:marRight w:val="0"/>
          <w:marTop w:val="0"/>
          <w:marBottom w:val="0"/>
          <w:divBdr>
            <w:top w:val="none" w:sz="0" w:space="0" w:color="auto"/>
            <w:left w:val="none" w:sz="0" w:space="0" w:color="auto"/>
            <w:bottom w:val="none" w:sz="0" w:space="0" w:color="auto"/>
            <w:right w:val="none" w:sz="0" w:space="0" w:color="auto"/>
          </w:divBdr>
          <w:divsChild>
            <w:div w:id="1918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656">
      <w:bodyDiv w:val="1"/>
      <w:marLeft w:val="0"/>
      <w:marRight w:val="0"/>
      <w:marTop w:val="0"/>
      <w:marBottom w:val="0"/>
      <w:divBdr>
        <w:top w:val="none" w:sz="0" w:space="0" w:color="auto"/>
        <w:left w:val="none" w:sz="0" w:space="0" w:color="auto"/>
        <w:bottom w:val="none" w:sz="0" w:space="0" w:color="auto"/>
        <w:right w:val="none" w:sz="0" w:space="0" w:color="auto"/>
      </w:divBdr>
    </w:div>
    <w:div w:id="1132092863">
      <w:bodyDiv w:val="1"/>
      <w:marLeft w:val="0"/>
      <w:marRight w:val="0"/>
      <w:marTop w:val="0"/>
      <w:marBottom w:val="0"/>
      <w:divBdr>
        <w:top w:val="none" w:sz="0" w:space="0" w:color="auto"/>
        <w:left w:val="none" w:sz="0" w:space="0" w:color="auto"/>
        <w:bottom w:val="none" w:sz="0" w:space="0" w:color="auto"/>
        <w:right w:val="none" w:sz="0" w:space="0" w:color="auto"/>
      </w:divBdr>
      <w:divsChild>
        <w:div w:id="1144931097">
          <w:marLeft w:val="0"/>
          <w:marRight w:val="0"/>
          <w:marTop w:val="0"/>
          <w:marBottom w:val="0"/>
          <w:divBdr>
            <w:top w:val="none" w:sz="0" w:space="0" w:color="auto"/>
            <w:left w:val="none" w:sz="0" w:space="0" w:color="auto"/>
            <w:bottom w:val="none" w:sz="0" w:space="0" w:color="auto"/>
            <w:right w:val="none" w:sz="0" w:space="0" w:color="auto"/>
          </w:divBdr>
          <w:divsChild>
            <w:div w:id="941692697">
              <w:marLeft w:val="0"/>
              <w:marRight w:val="0"/>
              <w:marTop w:val="0"/>
              <w:marBottom w:val="0"/>
              <w:divBdr>
                <w:top w:val="none" w:sz="0" w:space="0" w:color="auto"/>
                <w:left w:val="none" w:sz="0" w:space="0" w:color="auto"/>
                <w:bottom w:val="none" w:sz="0" w:space="0" w:color="auto"/>
                <w:right w:val="none" w:sz="0" w:space="0" w:color="auto"/>
              </w:divBdr>
            </w:div>
            <w:div w:id="922300628">
              <w:marLeft w:val="0"/>
              <w:marRight w:val="0"/>
              <w:marTop w:val="0"/>
              <w:marBottom w:val="0"/>
              <w:divBdr>
                <w:top w:val="none" w:sz="0" w:space="0" w:color="auto"/>
                <w:left w:val="none" w:sz="0" w:space="0" w:color="auto"/>
                <w:bottom w:val="none" w:sz="0" w:space="0" w:color="auto"/>
                <w:right w:val="none" w:sz="0" w:space="0" w:color="auto"/>
              </w:divBdr>
            </w:div>
            <w:div w:id="14397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5856">
      <w:bodyDiv w:val="1"/>
      <w:marLeft w:val="0"/>
      <w:marRight w:val="0"/>
      <w:marTop w:val="0"/>
      <w:marBottom w:val="0"/>
      <w:divBdr>
        <w:top w:val="none" w:sz="0" w:space="0" w:color="auto"/>
        <w:left w:val="none" w:sz="0" w:space="0" w:color="auto"/>
        <w:bottom w:val="none" w:sz="0" w:space="0" w:color="auto"/>
        <w:right w:val="none" w:sz="0" w:space="0" w:color="auto"/>
      </w:divBdr>
      <w:divsChild>
        <w:div w:id="305015676">
          <w:marLeft w:val="0"/>
          <w:marRight w:val="0"/>
          <w:marTop w:val="0"/>
          <w:marBottom w:val="0"/>
          <w:divBdr>
            <w:top w:val="none" w:sz="0" w:space="0" w:color="auto"/>
            <w:left w:val="none" w:sz="0" w:space="0" w:color="auto"/>
            <w:bottom w:val="none" w:sz="0" w:space="0" w:color="auto"/>
            <w:right w:val="none" w:sz="0" w:space="0" w:color="auto"/>
          </w:divBdr>
          <w:divsChild>
            <w:div w:id="15089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063">
      <w:bodyDiv w:val="1"/>
      <w:marLeft w:val="0"/>
      <w:marRight w:val="0"/>
      <w:marTop w:val="0"/>
      <w:marBottom w:val="0"/>
      <w:divBdr>
        <w:top w:val="none" w:sz="0" w:space="0" w:color="auto"/>
        <w:left w:val="none" w:sz="0" w:space="0" w:color="auto"/>
        <w:bottom w:val="none" w:sz="0" w:space="0" w:color="auto"/>
        <w:right w:val="none" w:sz="0" w:space="0" w:color="auto"/>
      </w:divBdr>
      <w:divsChild>
        <w:div w:id="28646981">
          <w:marLeft w:val="0"/>
          <w:marRight w:val="0"/>
          <w:marTop w:val="0"/>
          <w:marBottom w:val="0"/>
          <w:divBdr>
            <w:top w:val="none" w:sz="0" w:space="0" w:color="auto"/>
            <w:left w:val="none" w:sz="0" w:space="0" w:color="auto"/>
            <w:bottom w:val="none" w:sz="0" w:space="0" w:color="auto"/>
            <w:right w:val="none" w:sz="0" w:space="0" w:color="auto"/>
          </w:divBdr>
          <w:divsChild>
            <w:div w:id="1264264544">
              <w:marLeft w:val="0"/>
              <w:marRight w:val="0"/>
              <w:marTop w:val="0"/>
              <w:marBottom w:val="0"/>
              <w:divBdr>
                <w:top w:val="none" w:sz="0" w:space="0" w:color="auto"/>
                <w:left w:val="none" w:sz="0" w:space="0" w:color="auto"/>
                <w:bottom w:val="none" w:sz="0" w:space="0" w:color="auto"/>
                <w:right w:val="none" w:sz="0" w:space="0" w:color="auto"/>
              </w:divBdr>
            </w:div>
            <w:div w:id="1915049189">
              <w:marLeft w:val="0"/>
              <w:marRight w:val="0"/>
              <w:marTop w:val="0"/>
              <w:marBottom w:val="0"/>
              <w:divBdr>
                <w:top w:val="none" w:sz="0" w:space="0" w:color="auto"/>
                <w:left w:val="none" w:sz="0" w:space="0" w:color="auto"/>
                <w:bottom w:val="none" w:sz="0" w:space="0" w:color="auto"/>
                <w:right w:val="none" w:sz="0" w:space="0" w:color="auto"/>
              </w:divBdr>
            </w:div>
            <w:div w:id="2085880385">
              <w:marLeft w:val="0"/>
              <w:marRight w:val="0"/>
              <w:marTop w:val="0"/>
              <w:marBottom w:val="0"/>
              <w:divBdr>
                <w:top w:val="none" w:sz="0" w:space="0" w:color="auto"/>
                <w:left w:val="none" w:sz="0" w:space="0" w:color="auto"/>
                <w:bottom w:val="none" w:sz="0" w:space="0" w:color="auto"/>
                <w:right w:val="none" w:sz="0" w:space="0" w:color="auto"/>
              </w:divBdr>
            </w:div>
            <w:div w:id="1799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2200">
      <w:bodyDiv w:val="1"/>
      <w:marLeft w:val="0"/>
      <w:marRight w:val="0"/>
      <w:marTop w:val="0"/>
      <w:marBottom w:val="0"/>
      <w:divBdr>
        <w:top w:val="none" w:sz="0" w:space="0" w:color="auto"/>
        <w:left w:val="none" w:sz="0" w:space="0" w:color="auto"/>
        <w:bottom w:val="none" w:sz="0" w:space="0" w:color="auto"/>
        <w:right w:val="none" w:sz="0" w:space="0" w:color="auto"/>
      </w:divBdr>
      <w:divsChild>
        <w:div w:id="979305167">
          <w:marLeft w:val="0"/>
          <w:marRight w:val="0"/>
          <w:marTop w:val="0"/>
          <w:marBottom w:val="0"/>
          <w:divBdr>
            <w:top w:val="none" w:sz="0" w:space="0" w:color="auto"/>
            <w:left w:val="none" w:sz="0" w:space="0" w:color="auto"/>
            <w:bottom w:val="none" w:sz="0" w:space="0" w:color="auto"/>
            <w:right w:val="none" w:sz="0" w:space="0" w:color="auto"/>
          </w:divBdr>
          <w:divsChild>
            <w:div w:id="8204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5954">
      <w:bodyDiv w:val="1"/>
      <w:marLeft w:val="0"/>
      <w:marRight w:val="0"/>
      <w:marTop w:val="0"/>
      <w:marBottom w:val="0"/>
      <w:divBdr>
        <w:top w:val="none" w:sz="0" w:space="0" w:color="auto"/>
        <w:left w:val="none" w:sz="0" w:space="0" w:color="auto"/>
        <w:bottom w:val="none" w:sz="0" w:space="0" w:color="auto"/>
        <w:right w:val="none" w:sz="0" w:space="0" w:color="auto"/>
      </w:divBdr>
      <w:divsChild>
        <w:div w:id="227305037">
          <w:marLeft w:val="0"/>
          <w:marRight w:val="0"/>
          <w:marTop w:val="0"/>
          <w:marBottom w:val="0"/>
          <w:divBdr>
            <w:top w:val="none" w:sz="0" w:space="0" w:color="auto"/>
            <w:left w:val="none" w:sz="0" w:space="0" w:color="auto"/>
            <w:bottom w:val="none" w:sz="0" w:space="0" w:color="auto"/>
            <w:right w:val="none" w:sz="0" w:space="0" w:color="auto"/>
          </w:divBdr>
          <w:divsChild>
            <w:div w:id="10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946">
      <w:bodyDiv w:val="1"/>
      <w:marLeft w:val="0"/>
      <w:marRight w:val="0"/>
      <w:marTop w:val="0"/>
      <w:marBottom w:val="0"/>
      <w:divBdr>
        <w:top w:val="none" w:sz="0" w:space="0" w:color="auto"/>
        <w:left w:val="none" w:sz="0" w:space="0" w:color="auto"/>
        <w:bottom w:val="none" w:sz="0" w:space="0" w:color="auto"/>
        <w:right w:val="none" w:sz="0" w:space="0" w:color="auto"/>
      </w:divBdr>
      <w:divsChild>
        <w:div w:id="1978871196">
          <w:marLeft w:val="0"/>
          <w:marRight w:val="0"/>
          <w:marTop w:val="0"/>
          <w:marBottom w:val="0"/>
          <w:divBdr>
            <w:top w:val="none" w:sz="0" w:space="0" w:color="auto"/>
            <w:left w:val="none" w:sz="0" w:space="0" w:color="auto"/>
            <w:bottom w:val="none" w:sz="0" w:space="0" w:color="auto"/>
            <w:right w:val="none" w:sz="0" w:space="0" w:color="auto"/>
          </w:divBdr>
          <w:divsChild>
            <w:div w:id="19550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481">
      <w:bodyDiv w:val="1"/>
      <w:marLeft w:val="0"/>
      <w:marRight w:val="0"/>
      <w:marTop w:val="0"/>
      <w:marBottom w:val="0"/>
      <w:divBdr>
        <w:top w:val="none" w:sz="0" w:space="0" w:color="auto"/>
        <w:left w:val="none" w:sz="0" w:space="0" w:color="auto"/>
        <w:bottom w:val="none" w:sz="0" w:space="0" w:color="auto"/>
        <w:right w:val="none" w:sz="0" w:space="0" w:color="auto"/>
      </w:divBdr>
      <w:divsChild>
        <w:div w:id="1458262207">
          <w:marLeft w:val="0"/>
          <w:marRight w:val="0"/>
          <w:marTop w:val="0"/>
          <w:marBottom w:val="0"/>
          <w:divBdr>
            <w:top w:val="none" w:sz="0" w:space="0" w:color="auto"/>
            <w:left w:val="none" w:sz="0" w:space="0" w:color="auto"/>
            <w:bottom w:val="none" w:sz="0" w:space="0" w:color="auto"/>
            <w:right w:val="none" w:sz="0" w:space="0" w:color="auto"/>
          </w:divBdr>
          <w:divsChild>
            <w:div w:id="3139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595">
      <w:bodyDiv w:val="1"/>
      <w:marLeft w:val="0"/>
      <w:marRight w:val="0"/>
      <w:marTop w:val="0"/>
      <w:marBottom w:val="0"/>
      <w:divBdr>
        <w:top w:val="none" w:sz="0" w:space="0" w:color="auto"/>
        <w:left w:val="none" w:sz="0" w:space="0" w:color="auto"/>
        <w:bottom w:val="none" w:sz="0" w:space="0" w:color="auto"/>
        <w:right w:val="none" w:sz="0" w:space="0" w:color="auto"/>
      </w:divBdr>
    </w:div>
    <w:div w:id="1747461009">
      <w:bodyDiv w:val="1"/>
      <w:marLeft w:val="0"/>
      <w:marRight w:val="0"/>
      <w:marTop w:val="0"/>
      <w:marBottom w:val="0"/>
      <w:divBdr>
        <w:top w:val="none" w:sz="0" w:space="0" w:color="auto"/>
        <w:left w:val="none" w:sz="0" w:space="0" w:color="auto"/>
        <w:bottom w:val="none" w:sz="0" w:space="0" w:color="auto"/>
        <w:right w:val="none" w:sz="0" w:space="0" w:color="auto"/>
      </w:divBdr>
      <w:divsChild>
        <w:div w:id="122425905">
          <w:marLeft w:val="0"/>
          <w:marRight w:val="0"/>
          <w:marTop w:val="0"/>
          <w:marBottom w:val="0"/>
          <w:divBdr>
            <w:top w:val="none" w:sz="0" w:space="0" w:color="auto"/>
            <w:left w:val="none" w:sz="0" w:space="0" w:color="auto"/>
            <w:bottom w:val="none" w:sz="0" w:space="0" w:color="auto"/>
            <w:right w:val="none" w:sz="0" w:space="0" w:color="auto"/>
          </w:divBdr>
          <w:divsChild>
            <w:div w:id="8164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9910">
      <w:bodyDiv w:val="1"/>
      <w:marLeft w:val="0"/>
      <w:marRight w:val="0"/>
      <w:marTop w:val="0"/>
      <w:marBottom w:val="0"/>
      <w:divBdr>
        <w:top w:val="none" w:sz="0" w:space="0" w:color="auto"/>
        <w:left w:val="none" w:sz="0" w:space="0" w:color="auto"/>
        <w:bottom w:val="none" w:sz="0" w:space="0" w:color="auto"/>
        <w:right w:val="none" w:sz="0" w:space="0" w:color="auto"/>
      </w:divBdr>
      <w:divsChild>
        <w:div w:id="117336441">
          <w:marLeft w:val="0"/>
          <w:marRight w:val="0"/>
          <w:marTop w:val="0"/>
          <w:marBottom w:val="0"/>
          <w:divBdr>
            <w:top w:val="none" w:sz="0" w:space="0" w:color="auto"/>
            <w:left w:val="none" w:sz="0" w:space="0" w:color="auto"/>
            <w:bottom w:val="none" w:sz="0" w:space="0" w:color="auto"/>
            <w:right w:val="none" w:sz="0" w:space="0" w:color="auto"/>
          </w:divBdr>
          <w:divsChild>
            <w:div w:id="6545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0194">
      <w:bodyDiv w:val="1"/>
      <w:marLeft w:val="0"/>
      <w:marRight w:val="0"/>
      <w:marTop w:val="0"/>
      <w:marBottom w:val="0"/>
      <w:divBdr>
        <w:top w:val="none" w:sz="0" w:space="0" w:color="auto"/>
        <w:left w:val="none" w:sz="0" w:space="0" w:color="auto"/>
        <w:bottom w:val="none" w:sz="0" w:space="0" w:color="auto"/>
        <w:right w:val="none" w:sz="0" w:space="0" w:color="auto"/>
      </w:divBdr>
      <w:divsChild>
        <w:div w:id="1559243879">
          <w:marLeft w:val="0"/>
          <w:marRight w:val="0"/>
          <w:marTop w:val="0"/>
          <w:marBottom w:val="0"/>
          <w:divBdr>
            <w:top w:val="none" w:sz="0" w:space="0" w:color="auto"/>
            <w:left w:val="none" w:sz="0" w:space="0" w:color="auto"/>
            <w:bottom w:val="none" w:sz="0" w:space="0" w:color="auto"/>
            <w:right w:val="none" w:sz="0" w:space="0" w:color="auto"/>
          </w:divBdr>
          <w:divsChild>
            <w:div w:id="1580946107">
              <w:marLeft w:val="0"/>
              <w:marRight w:val="0"/>
              <w:marTop w:val="0"/>
              <w:marBottom w:val="0"/>
              <w:divBdr>
                <w:top w:val="none" w:sz="0" w:space="0" w:color="auto"/>
                <w:left w:val="none" w:sz="0" w:space="0" w:color="auto"/>
                <w:bottom w:val="none" w:sz="0" w:space="0" w:color="auto"/>
                <w:right w:val="none" w:sz="0" w:space="0" w:color="auto"/>
              </w:divBdr>
            </w:div>
            <w:div w:id="2074158569">
              <w:marLeft w:val="0"/>
              <w:marRight w:val="0"/>
              <w:marTop w:val="0"/>
              <w:marBottom w:val="0"/>
              <w:divBdr>
                <w:top w:val="none" w:sz="0" w:space="0" w:color="auto"/>
                <w:left w:val="none" w:sz="0" w:space="0" w:color="auto"/>
                <w:bottom w:val="none" w:sz="0" w:space="0" w:color="auto"/>
                <w:right w:val="none" w:sz="0" w:space="0" w:color="auto"/>
              </w:divBdr>
            </w:div>
            <w:div w:id="2056082128">
              <w:marLeft w:val="0"/>
              <w:marRight w:val="0"/>
              <w:marTop w:val="0"/>
              <w:marBottom w:val="0"/>
              <w:divBdr>
                <w:top w:val="none" w:sz="0" w:space="0" w:color="auto"/>
                <w:left w:val="none" w:sz="0" w:space="0" w:color="auto"/>
                <w:bottom w:val="none" w:sz="0" w:space="0" w:color="auto"/>
                <w:right w:val="none" w:sz="0" w:space="0" w:color="auto"/>
              </w:divBdr>
            </w:div>
            <w:div w:id="4214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298">
      <w:bodyDiv w:val="1"/>
      <w:marLeft w:val="0"/>
      <w:marRight w:val="0"/>
      <w:marTop w:val="0"/>
      <w:marBottom w:val="0"/>
      <w:divBdr>
        <w:top w:val="none" w:sz="0" w:space="0" w:color="auto"/>
        <w:left w:val="none" w:sz="0" w:space="0" w:color="auto"/>
        <w:bottom w:val="none" w:sz="0" w:space="0" w:color="auto"/>
        <w:right w:val="none" w:sz="0" w:space="0" w:color="auto"/>
      </w:divBdr>
      <w:divsChild>
        <w:div w:id="889268830">
          <w:marLeft w:val="0"/>
          <w:marRight w:val="0"/>
          <w:marTop w:val="0"/>
          <w:marBottom w:val="0"/>
          <w:divBdr>
            <w:top w:val="none" w:sz="0" w:space="0" w:color="auto"/>
            <w:left w:val="none" w:sz="0" w:space="0" w:color="auto"/>
            <w:bottom w:val="none" w:sz="0" w:space="0" w:color="auto"/>
            <w:right w:val="none" w:sz="0" w:space="0" w:color="auto"/>
          </w:divBdr>
          <w:divsChild>
            <w:div w:id="11733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KALA</dc:creator>
  <cp:keywords/>
  <cp:lastModifiedBy>Kartikay Sharma</cp:lastModifiedBy>
  <cp:revision>4</cp:revision>
  <dcterms:created xsi:type="dcterms:W3CDTF">2024-11-27T18:39:00Z</dcterms:created>
  <dcterms:modified xsi:type="dcterms:W3CDTF">2024-12-04T14:16:00Z</dcterms:modified>
</cp:coreProperties>
</file>