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Ticket Export</w:t>
      </w:r>
    </w:p>
    <w:p>
      <w:r>
        <w:t>Ticket ID: TCK-2026-00045</w:t>
      </w:r>
    </w:p>
    <w:p>
      <w:r>
        <w:t xml:space="preserve">Customer Name: </w:t>
      </w:r>
      <w:r>
        <w:t>Isha Verma</w:t>
      </w:r>
    </w:p>
    <w:p>
      <w:r>
        <w:t xml:space="preserve">Email: </w:t>
      </w:r>
      <w:r>
        <w:t>contact001@example.com</w:t>
      </w:r>
    </w:p>
    <w:p>
      <w:r>
        <w:t xml:space="preserve">Phone: </w:t>
      </w:r>
      <w:r>
        <w:t>+91 82139 63327</w:t>
      </w:r>
    </w:p>
    <w:p>
      <w:r>
        <w:t xml:space="preserve">Billing Address: </w:t>
      </w:r>
      <w:r>
        <w:t>101 Example Avenue, Sample City - 400001, India</w:t>
      </w:r>
    </w:p>
    <w:p>
      <w:r>
        <w:t xml:space="preserve">DOB: </w:t>
      </w:r>
      <w:r>
        <w:t>01/01/1981</w:t>
      </w:r>
    </w:p>
    <w:p>
      <w:r>
        <w:t xml:space="preserve">Login IP: </w:t>
      </w:r>
      <w:r>
        <w:t>203.0.113.2</w:t>
      </w:r>
    </w:p>
    <w:p>
      <w:r>
        <w:t xml:space="preserve">Card ending token: </w:t>
      </w:r>
      <w:r>
        <w:t>4111 1111 1111 0006</w:t>
      </w:r>
    </w:p>
    <w:p>
      <w:r>
        <w:t xml:space="preserve">SSN: </w:t>
      </w:r>
      <w:r>
        <w:t>900-01-1001</w:t>
      </w:r>
    </w:p>
    <w:p>
      <w:r>
        <w:t xml:space="preserve">Employer: </w:t>
      </w:r>
      <w:r>
        <w:t>Example Entity 001 Limited</w:t>
      </w:r>
    </w:p>
    <w:p>
      <w:r>
        <w:t>Control value should remain: Order 2026-00045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