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99" w:rsidRDefault="00C8360B" w:rsidP="00C8360B">
      <w:pPr>
        <w:jc w:val="center"/>
      </w:pPr>
      <w:r>
        <w:rPr>
          <w:noProof/>
          <w:lang w:eastAsia="en-IN"/>
        </w:rPr>
        <w:drawing>
          <wp:inline distT="0" distB="0" distL="0" distR="0" wp14:anchorId="3C2B84F1" wp14:editId="19DDDC22">
            <wp:extent cx="1729652" cy="187650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695" t="25185" r="59583" b="46403"/>
                    <a:stretch/>
                  </pic:blipFill>
                  <pic:spPr bwMode="auto">
                    <a:xfrm>
                      <a:off x="0" y="0"/>
                      <a:ext cx="1735376" cy="188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113" w:rsidRDefault="00C8360B" w:rsidP="00C8360B">
      <w:pPr>
        <w:jc w:val="center"/>
        <w:rPr>
          <w:rFonts w:ascii="Times New Roman" w:hAnsi="Times New Roman" w:cs="Times New Roman"/>
          <w:b/>
        </w:rPr>
      </w:pPr>
      <w:r w:rsidRPr="00A47113">
        <w:rPr>
          <w:rFonts w:ascii="Times New Roman" w:hAnsi="Times New Roman" w:cs="Times New Roman"/>
          <w:b/>
        </w:rPr>
        <w:t>SUMMER INTERNSHIP REPORT</w:t>
      </w:r>
      <w:r w:rsidR="00A47113">
        <w:rPr>
          <w:rFonts w:ascii="Times New Roman" w:hAnsi="Times New Roman" w:cs="Times New Roman"/>
          <w:b/>
        </w:rPr>
        <w:t xml:space="preserve"> </w:t>
      </w:r>
    </w:p>
    <w:p w:rsidR="00C8360B" w:rsidRPr="00A47113" w:rsidRDefault="00A47113" w:rsidP="00C8360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23</w:t>
      </w:r>
      <w:r w:rsidRPr="00A47113">
        <w:rPr>
          <w:rFonts w:ascii="Times New Roman" w:hAnsi="Times New Roman" w:cs="Times New Roman"/>
          <w:b/>
          <w:vertAlign w:val="superscript"/>
        </w:rPr>
        <w:t>rd</w:t>
      </w:r>
      <w:r>
        <w:rPr>
          <w:rFonts w:ascii="Times New Roman" w:hAnsi="Times New Roman" w:cs="Times New Roman"/>
          <w:b/>
        </w:rPr>
        <w:t xml:space="preserve"> May 2022-31</w:t>
      </w:r>
      <w:r w:rsidRPr="00A47113">
        <w:rPr>
          <w:rFonts w:ascii="Times New Roman" w:hAnsi="Times New Roman" w:cs="Times New Roman"/>
          <w:b/>
          <w:vertAlign w:val="superscript"/>
        </w:rPr>
        <w:t>st</w:t>
      </w:r>
      <w:r>
        <w:rPr>
          <w:rFonts w:ascii="Times New Roman" w:hAnsi="Times New Roman" w:cs="Times New Roman"/>
          <w:b/>
        </w:rPr>
        <w:t xml:space="preserve"> July</w:t>
      </w:r>
      <w:r w:rsidR="006F0541">
        <w:rPr>
          <w:rFonts w:ascii="Times New Roman" w:hAnsi="Times New Roman" w:cs="Times New Roman"/>
          <w:b/>
        </w:rPr>
        <w:t xml:space="preserve"> 2022</w:t>
      </w:r>
      <w:r>
        <w:rPr>
          <w:rFonts w:ascii="Times New Roman" w:hAnsi="Times New Roman" w:cs="Times New Roman"/>
          <w:b/>
        </w:rPr>
        <w:t xml:space="preserve">  </w:t>
      </w:r>
    </w:p>
    <w:p w:rsidR="00C8360B" w:rsidRPr="00C8360B" w:rsidRDefault="00C8360B" w:rsidP="00C8360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TOPIC: </w:t>
      </w:r>
      <w:r w:rsidRPr="00C8360B">
        <w:rPr>
          <w:rFonts w:ascii="Times New Roman" w:hAnsi="Times New Roman" w:cs="Times New Roman"/>
          <w:b/>
        </w:rPr>
        <w:t>HAND GESTURE RECOGNITION USING DEEP LEARNING</w:t>
      </w:r>
    </w:p>
    <w:p w:rsidR="00C8360B" w:rsidRDefault="00C8360B" w:rsidP="00C8360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SUBMITTED BY: </w:t>
      </w:r>
      <w:r w:rsidRPr="00C8360B">
        <w:rPr>
          <w:rFonts w:ascii="Times New Roman" w:hAnsi="Times New Roman" w:cs="Times New Roman"/>
          <w:b/>
        </w:rPr>
        <w:t xml:space="preserve">KARTIKEYA SINGH CHAUHAN, </w:t>
      </w:r>
      <w:r>
        <w:rPr>
          <w:rFonts w:ascii="Times New Roman" w:hAnsi="Times New Roman" w:cs="Times New Roman"/>
          <w:b/>
        </w:rPr>
        <w:t xml:space="preserve">DEPARTMENT OF ELECTRONICS AND COMMUNICATION ENGINEERING, </w:t>
      </w:r>
      <w:r w:rsidRPr="00C8360B">
        <w:rPr>
          <w:rFonts w:ascii="Times New Roman" w:hAnsi="Times New Roman" w:cs="Times New Roman"/>
          <w:b/>
        </w:rPr>
        <w:t>DELHI TECHNOLOGICAL UNIVERISTY</w:t>
      </w:r>
    </w:p>
    <w:p w:rsidR="00C8360B" w:rsidRDefault="00C8360B" w:rsidP="00C8360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SUBMITTED TO: </w:t>
      </w:r>
      <w:r>
        <w:rPr>
          <w:rFonts w:ascii="Times New Roman" w:hAnsi="Times New Roman" w:cs="Times New Roman"/>
          <w:b/>
        </w:rPr>
        <w:t>DR NARENDRA S. CHAUDHARI, PROFESSOR, COMPUTER SCIENCE AND ENGINEERING, IIT INDORE</w:t>
      </w:r>
    </w:p>
    <w:p w:rsidR="005B03D5" w:rsidRDefault="0066534A" w:rsidP="005B03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INTRODUCTION</w:t>
      </w:r>
    </w:p>
    <w:p w:rsidR="0066534A" w:rsidRDefault="0066534A" w:rsidP="005B03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RELATED WORK</w:t>
      </w:r>
    </w:p>
    <w:p w:rsidR="0066534A" w:rsidRDefault="0066534A" w:rsidP="005B03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METHODOLOGY</w:t>
      </w:r>
    </w:p>
    <w:p w:rsidR="00A43DF4" w:rsidRDefault="00A43DF4" w:rsidP="00A43D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Prerequisites</w:t>
      </w:r>
    </w:p>
    <w:p w:rsidR="0052238E" w:rsidRDefault="0052238E" w:rsidP="0052238E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Python 3.5</w:t>
      </w:r>
      <w:r w:rsidR="00641E38">
        <w:rPr>
          <w:rFonts w:ascii="Times New Roman" w:hAnsi="Times New Roman" w:cs="Times New Roman"/>
        </w:rPr>
        <w:t xml:space="preserve">- </w:t>
      </w:r>
      <w:r w:rsidRPr="0052238E">
        <w:rPr>
          <w:rFonts w:ascii="Times New Roman" w:hAnsi="Times New Roman" w:cs="Times New Roman"/>
        </w:rPr>
        <w:t>Python is a general-purpose, high-level, interpreted programming language. Its design concept prioritises code readability by employing heavy indentation. Python is garbage-collected and dynamically typed. It is compatible with a variety of programming paradigms, including structured, object-oriented, and functional programming. Because of its extensive standard library, it is frequently referred to as a "batteries included" language.</w:t>
      </w:r>
    </w:p>
    <w:p w:rsidR="0052238E" w:rsidRPr="0052238E" w:rsidRDefault="0052238E" w:rsidP="0052238E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CV- </w:t>
      </w:r>
      <w:r w:rsidRPr="0052238E">
        <w:rPr>
          <w:rFonts w:ascii="Times New Roman" w:hAnsi="Times New Roman" w:cs="Times New Roman"/>
        </w:rPr>
        <w:t>Open</w:t>
      </w:r>
      <w:r>
        <w:rPr>
          <w:rFonts w:ascii="Times New Roman" w:hAnsi="Times New Roman" w:cs="Times New Roman"/>
        </w:rPr>
        <w:t xml:space="preserve"> </w:t>
      </w:r>
      <w:r w:rsidRPr="0052238E">
        <w:rPr>
          <w:rFonts w:ascii="Times New Roman" w:hAnsi="Times New Roman" w:cs="Times New Roman"/>
        </w:rPr>
        <w:t>CV is a Python open-source library used for computer vision in applications such as artificial intelligence, machine learning, and face recognition. The CV in Open</w:t>
      </w:r>
      <w:r>
        <w:rPr>
          <w:rFonts w:ascii="Times New Roman" w:hAnsi="Times New Roman" w:cs="Times New Roman"/>
        </w:rPr>
        <w:t xml:space="preserve"> </w:t>
      </w:r>
      <w:r w:rsidRPr="0052238E">
        <w:rPr>
          <w:rFonts w:ascii="Times New Roman" w:hAnsi="Times New Roman" w:cs="Times New Roman"/>
        </w:rPr>
        <w:t>CV is an acronym for computer vision, which is described as a branch of research that assists computers in understanding the content of digital pictures such as photographs and videos.</w:t>
      </w:r>
    </w:p>
    <w:p w:rsidR="00A43DF4" w:rsidRDefault="00A43DF4" w:rsidP="00A43D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Procedure</w:t>
      </w:r>
    </w:p>
    <w:p w:rsidR="00D25702" w:rsidRDefault="00D25702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Strategy for counting fingers</w:t>
      </w:r>
    </w:p>
    <w:p w:rsidR="00D25702" w:rsidRDefault="00D25702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Garb an ROI (Region of Interest)</w:t>
      </w:r>
    </w:p>
    <w:p w:rsidR="00D25702" w:rsidRDefault="00D25702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Calculate a running average background value for 60 frames of video</w:t>
      </w:r>
    </w:p>
    <w:p w:rsidR="00D25702" w:rsidRDefault="00D25702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Once average value is found, then the hand can enter the ROI</w:t>
      </w:r>
    </w:p>
    <w:p w:rsidR="00D25702" w:rsidRDefault="00D25702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Set a ROI and calculate the average running value for some amount of frames.</w:t>
      </w:r>
    </w:p>
    <w:p w:rsidR="00D25702" w:rsidRDefault="00D25702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once a hand enters, we can detec</w:t>
      </w:r>
      <w:r w:rsidR="0062189D">
        <w:rPr>
          <w:rFonts w:ascii="Times New Roman" w:hAnsi="Times New Roman" w:cs="Times New Roman"/>
        </w:rPr>
        <w:t>t change and apply thresholding.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Strategy for counting fingers: Once the hand enters the ROI, we will use a Convex Hull to draw a polygon around the hand.</w:t>
      </w:r>
    </w:p>
    <w:p w:rsidR="0062189D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then calculate the centre of the hand against the angle of outer points to infer finger count. 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next step is to use thresholding to grab the hand segment from the ROI.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that we have the hand segment, the next step is to actually count the fingers behind held up.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do this by utilizing a Convex Hull.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convex hull draws a polygon by connecting points around the most external points in a frame.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our case, this set of points is actually just our threshold image of a hand.</w:t>
      </w:r>
    </w:p>
    <w:p w:rsidR="003546F5" w:rsidRDefault="003546F5" w:rsidP="00D25702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using a ratio of that distance we create a circle.</w:t>
      </w:r>
    </w:p>
    <w:p w:rsidR="00D25702" w:rsidRPr="003546F5" w:rsidRDefault="003546F5" w:rsidP="003546F5">
      <w:pPr>
        <w:pStyle w:val="ListParagraph"/>
        <w:ind w:left="1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Any points outside of this circle far enough from the bottom should be extended fingers.</w:t>
      </w:r>
    </w:p>
    <w:p w:rsidR="00A43DF4" w:rsidRDefault="00A43DF4" w:rsidP="00A43D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Working</w:t>
      </w:r>
    </w:p>
    <w:p w:rsidR="003546F5" w:rsidRDefault="003546F5" w:rsidP="003546F5">
      <w:pPr>
        <w:pStyle w:val="ListParagraph"/>
        <w:ind w:left="1446"/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>
            <wp:extent cx="1955800" cy="2345690"/>
            <wp:effectExtent l="0" t="0" r="6350" b="0"/>
            <wp:docPr id="2" name="Picture 2" descr="Image of segmented hand re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segmented hand reg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F4" w:rsidRDefault="00A43DF4" w:rsidP="00A43D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</w:t>
      </w:r>
    </w:p>
    <w:p w:rsidR="003546F5" w:rsidRDefault="003546F5" w:rsidP="003546F5">
      <w:pPr>
        <w:pStyle w:val="ListParagraph"/>
        <w:ind w:left="1446"/>
        <w:rPr>
          <w:rFonts w:ascii="Times New Roman" w:hAnsi="Times New Roman" w:cs="Times New Roman"/>
          <w:b/>
        </w:rPr>
      </w:pPr>
    </w:p>
    <w:p w:rsidR="003546F5" w:rsidRDefault="003546F5" w:rsidP="003546F5">
      <w:pPr>
        <w:pStyle w:val="ListParagraph"/>
        <w:ind w:left="144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One</w:t>
      </w:r>
    </w:p>
    <w:p w:rsidR="003546F5" w:rsidRDefault="003546F5" w:rsidP="003546F5">
      <w:pPr>
        <w:pStyle w:val="ListParagraph"/>
        <w:ind w:left="1446"/>
        <w:rPr>
          <w:rFonts w:ascii="Times New Roman" w:hAnsi="Times New Roman" w:cs="Times New Roman"/>
          <w:b/>
        </w:rPr>
      </w:pPr>
    </w:p>
    <w:p w:rsidR="003546F5" w:rsidRDefault="003546F5" w:rsidP="003546F5">
      <w:pPr>
        <w:pStyle w:val="ListParagraph"/>
        <w:ind w:left="1446"/>
      </w:pPr>
      <w:r>
        <w:rPr>
          <w:noProof/>
          <w:lang w:eastAsia="en-IN"/>
        </w:rPr>
        <w:drawing>
          <wp:inline distT="0" distB="0" distL="0" distR="0">
            <wp:extent cx="5731510" cy="3185602"/>
            <wp:effectExtent l="0" t="0" r="2540" b="0"/>
            <wp:docPr id="3" name="Picture 3" descr="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  <w:r>
        <w:rPr>
          <w:b/>
        </w:rPr>
        <w:t>Two</w:t>
      </w: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3185602"/>
            <wp:effectExtent l="0" t="0" r="2540" b="0"/>
            <wp:docPr id="4" name="Picture 4" descr="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w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F5" w:rsidRDefault="003546F5" w:rsidP="003546F5">
      <w:pPr>
        <w:pStyle w:val="ListParagraph"/>
        <w:ind w:left="1446"/>
        <w:rPr>
          <w:b/>
        </w:rPr>
      </w:pPr>
      <w:r>
        <w:rPr>
          <w:b/>
        </w:rPr>
        <w:t>Three</w:t>
      </w:r>
    </w:p>
    <w:p w:rsidR="003546F5" w:rsidRDefault="003546F5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3185602"/>
            <wp:effectExtent l="0" t="0" r="2540" b="0"/>
            <wp:docPr id="5" name="Picture 5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re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</w:p>
    <w:p w:rsidR="003546F5" w:rsidRDefault="003546F5" w:rsidP="003546F5">
      <w:pPr>
        <w:pStyle w:val="ListParagraph"/>
        <w:ind w:left="1446"/>
        <w:rPr>
          <w:b/>
        </w:rPr>
      </w:pPr>
      <w:r>
        <w:rPr>
          <w:b/>
        </w:rPr>
        <w:lastRenderedPageBreak/>
        <w:t>Four</w:t>
      </w: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3185602"/>
            <wp:effectExtent l="0" t="0" r="2540" b="0"/>
            <wp:docPr id="6" name="Picture 6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u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DC" w:rsidRDefault="00BF47DC" w:rsidP="003546F5">
      <w:pPr>
        <w:pStyle w:val="ListParagraph"/>
        <w:ind w:left="1446"/>
        <w:rPr>
          <w:b/>
        </w:rPr>
      </w:pPr>
    </w:p>
    <w:p w:rsidR="00BF47DC" w:rsidRDefault="00BF47DC" w:rsidP="003546F5">
      <w:pPr>
        <w:pStyle w:val="ListParagraph"/>
        <w:ind w:left="1446"/>
        <w:rPr>
          <w:b/>
        </w:rPr>
      </w:pPr>
      <w:r>
        <w:rPr>
          <w:b/>
        </w:rPr>
        <w:t>Five</w:t>
      </w:r>
    </w:p>
    <w:p w:rsidR="00BF47DC" w:rsidRDefault="00BF47DC" w:rsidP="003546F5">
      <w:pPr>
        <w:pStyle w:val="ListParagraph"/>
        <w:ind w:left="1446"/>
        <w:rPr>
          <w:b/>
        </w:rPr>
      </w:pPr>
    </w:p>
    <w:p w:rsidR="003546F5" w:rsidRPr="003546F5" w:rsidRDefault="00BF47DC" w:rsidP="003546F5">
      <w:pPr>
        <w:pStyle w:val="ListParagraph"/>
        <w:ind w:left="1446"/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3185602"/>
            <wp:effectExtent l="0" t="0" r="2540" b="0"/>
            <wp:docPr id="7" name="Picture 7" descr="F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v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534A" w:rsidRDefault="0066534A" w:rsidP="005B03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CONCLUSION </w:t>
      </w:r>
    </w:p>
    <w:p w:rsidR="0066534A" w:rsidRPr="0066534A" w:rsidRDefault="0066534A" w:rsidP="005B03D5">
      <w:pPr>
        <w:rPr>
          <w:rFonts w:ascii="Times New Roman" w:hAnsi="Times New Roman" w:cs="Times New Roman"/>
          <w:b/>
        </w:rPr>
      </w:pPr>
    </w:p>
    <w:p w:rsidR="00C8360B" w:rsidRPr="00C8360B" w:rsidRDefault="00C8360B" w:rsidP="00C8360B">
      <w:pPr>
        <w:jc w:val="center"/>
        <w:rPr>
          <w:rFonts w:ascii="Times New Roman" w:hAnsi="Times New Roman" w:cs="Times New Roman"/>
          <w:b/>
        </w:rPr>
      </w:pPr>
    </w:p>
    <w:sectPr w:rsidR="00C8360B" w:rsidRPr="00C836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A11CFF"/>
    <w:multiLevelType w:val="multilevel"/>
    <w:tmpl w:val="12D0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66A00C6"/>
    <w:multiLevelType w:val="hybridMultilevel"/>
    <w:tmpl w:val="BBBE132E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2NzM2Nrc0Nje2MDFW0lEKTi0uzszPAykwqgUAPPfCAiwAAAA="/>
  </w:docVars>
  <w:rsids>
    <w:rsidRoot w:val="00402DB0"/>
    <w:rsid w:val="00290C99"/>
    <w:rsid w:val="003546F5"/>
    <w:rsid w:val="00402DB0"/>
    <w:rsid w:val="0052238E"/>
    <w:rsid w:val="005B03D5"/>
    <w:rsid w:val="0062189D"/>
    <w:rsid w:val="00641E38"/>
    <w:rsid w:val="0066534A"/>
    <w:rsid w:val="006F0541"/>
    <w:rsid w:val="00A43DF4"/>
    <w:rsid w:val="00A47113"/>
    <w:rsid w:val="00BF47DC"/>
    <w:rsid w:val="00C8360B"/>
    <w:rsid w:val="00D2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6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3DF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6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3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6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kartikeya</dc:creator>
  <cp:keywords/>
  <dc:description/>
  <cp:lastModifiedBy>kartikeya</cp:lastModifiedBy>
  <cp:revision>12</cp:revision>
  <dcterms:created xsi:type="dcterms:W3CDTF">2022-08-19T09:52:00Z</dcterms:created>
  <dcterms:modified xsi:type="dcterms:W3CDTF">2022-08-19T11:15:00Z</dcterms:modified>
</cp:coreProperties>
</file>