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4" w:type="dxa"/>
        <w:tblInd w:w="-13" w:type="dxa"/>
        <w:tblLook w:val="04A0" w:firstRow="1" w:lastRow="0" w:firstColumn="1" w:lastColumn="0" w:noHBand="0" w:noVBand="1"/>
      </w:tblPr>
      <w:tblGrid>
        <w:gridCol w:w="547"/>
        <w:gridCol w:w="445"/>
        <w:gridCol w:w="861"/>
        <w:gridCol w:w="272"/>
        <w:gridCol w:w="272"/>
        <w:gridCol w:w="446"/>
        <w:gridCol w:w="272"/>
        <w:gridCol w:w="465"/>
        <w:gridCol w:w="465"/>
        <w:gridCol w:w="465"/>
        <w:gridCol w:w="419"/>
        <w:gridCol w:w="419"/>
        <w:gridCol w:w="419"/>
        <w:gridCol w:w="416"/>
        <w:gridCol w:w="416"/>
        <w:gridCol w:w="523"/>
        <w:gridCol w:w="300"/>
        <w:gridCol w:w="445"/>
        <w:gridCol w:w="997"/>
      </w:tblGrid>
      <w:tr w:rsidR="002A3728" w:rsidRPr="002A3728" w:rsidTr="002A3728">
        <w:trPr>
          <w:trHeight w:val="255"/>
        </w:trPr>
        <w:tc>
          <w:tcPr>
            <w:tcW w:w="8864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</w:t>
            </w:r>
            <w:r w:rsidR="00D802EC"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8864" w:type="dxa"/>
            <w:gridSpan w:val="1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Кафедра БЖД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8864" w:type="dxa"/>
            <w:gridSpan w:val="1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№______________</w:t>
            </w:r>
          </w:p>
        </w:tc>
      </w:tr>
      <w:tr w:rsidR="002A3728" w:rsidRPr="002A3728" w:rsidTr="002A3728">
        <w:trPr>
          <w:trHeight w:val="270"/>
        </w:trPr>
        <w:tc>
          <w:tcPr>
            <w:tcW w:w="18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</w:t>
            </w:r>
          </w:p>
        </w:tc>
        <w:tc>
          <w:tcPr>
            <w:tcW w:w="6430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Контрольный лист теста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26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2A3728">
              <w:rPr>
                <w:rFonts w:ascii="Arial" w:eastAsia="Times New Roman" w:hAnsi="Arial" w:cs="Arial"/>
                <w:sz w:val="20"/>
                <w:szCs w:val="20"/>
              </w:rPr>
              <w:t>Студент (ФИО)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A36A70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Pr="002A3728">
              <w:rPr>
                <w:rFonts w:ascii="Arial" w:eastAsia="Times New Roman" w:hAnsi="Arial" w:cs="Arial"/>
                <w:sz w:val="20"/>
                <w:szCs w:val="20"/>
              </w:rPr>
              <w:t>Группа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  <w:tc>
          <w:tcPr>
            <w:tcW w:w="1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6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Дата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Раздел дисциплины или тема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color w:val="FF0000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15</w:t>
            </w:r>
          </w:p>
        </w:tc>
        <w:tc>
          <w:tcPr>
            <w:tcW w:w="39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Количество правильных ответов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18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Оценка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  <w:tc>
          <w:tcPr>
            <w:tcW w:w="2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Преподаватель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22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Подпись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ind w:firstLineChars="100" w:firstLine="20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185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</w:t>
            </w:r>
          </w:p>
        </w:tc>
      </w:tr>
      <w:tr w:rsidR="002A3728" w:rsidRPr="002A3728" w:rsidTr="002A3728">
        <w:trPr>
          <w:trHeight w:val="255"/>
        </w:trPr>
        <w:tc>
          <w:tcPr>
            <w:tcW w:w="21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Шкала оценок: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менее 55% правильных ответов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неуд.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56-70%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20-25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удовл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71-90%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26-32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хорошо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91-100%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33-36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отлично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</w:tr>
      <w:tr w:rsidR="002A3728" w:rsidRPr="002A3728" w:rsidTr="002A3728">
        <w:trPr>
          <w:trHeight w:val="255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bookmarkEnd w:id="0"/>
    </w:tbl>
    <w:p w:rsidR="005D4697" w:rsidRDefault="005D4697"/>
    <w:p w:rsidR="002A3728" w:rsidRDefault="002A3728"/>
    <w:tbl>
      <w:tblPr>
        <w:tblW w:w="8760" w:type="dxa"/>
        <w:tblLook w:val="04A0" w:firstRow="1" w:lastRow="0" w:firstColumn="1" w:lastColumn="0" w:noHBand="0" w:noVBand="1"/>
      </w:tblPr>
      <w:tblGrid>
        <w:gridCol w:w="439"/>
        <w:gridCol w:w="8321"/>
      </w:tblGrid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8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Какое из приведенных действий не приведет к удалению присосавшегося 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8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4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6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7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4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4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75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7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4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9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75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8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11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10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76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 № 15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75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6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ВАРИАНТ № 16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6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17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7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используют для ориентирования на местности?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Местные признаки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Топографические карты и компас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Окружающие предметы</w:t>
            </w:r>
          </w:p>
        </w:tc>
      </w:tr>
      <w:tr w:rsidR="002A3728" w:rsidRPr="002A3728" w:rsidTr="002A3728">
        <w:trPr>
          <w:trHeight w:val="8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18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8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 каких факторов из числа перечисленных не зависит жизнь человека, попавшего в условия автономного существования?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солнечной радиации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 самообладания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наличия водоемов, животных, растений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образования и профессиональных навыков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8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19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Какова суточная потребность человека в воде при относительно ограниченной физической подвижности в районах с умеренной температурой?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1,5 до 2 л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2 до 3 л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1,5 л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От 1 до 2 л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необходимо обязательно иметь в условиях автономного существования в тайге летом?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Все перечисленные принадлежности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любой ситуации (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от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аварийной до катастрофической и экстремальной)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выжить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Соответствующая данной местности и климатическим условиям одежда и обувь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 в свое спасение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Элементарная аптечка, спички, водно-пищевой запас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из перечисленных широко известных средств не является эффективным для защиты от комаров и других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"Табу"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Жидкость "На привале"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Одеколон "Москва"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Крем "Тайга"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 подать сигнал бедствия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Иметь понятия о съедобных и ядовитых растениях, животных, уметь их приготовить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Знать способы нахождения направления на "север"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Обеспечить надежное укрытие от непогоды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Чем из перечисленного нельзя остановить кровь с обеззараживанием ран и стимулированием их заживления?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Свежим соком подорожника и полыни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крапивы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Листьями земляники, приложенными к ране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Зеленовато-коричневой пыльцой зрелого гриба-трутовика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факторы  в условиях района бедствия из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числа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перечисленных не относятся к природно-средовым факторам?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Солнечная радиация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Самочувствие пострадавшего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Температура и влажность воздуха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воды, флора и фауна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При какой потере воды организмом  (в %) начинаются необратимые процессы? 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Какими способами из числа перечисленных при отсутствии часов нельзя приблизительно узнать местное время?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пробуждения полевого жаворонка (2 часа 30 мин ночи) и лесного жаворонка (в 1 час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времени раскрытия и закрытия цветов ("цветочные часы")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самой короткой тени в солнечный день от воткнутого шеста, дерева (полдень)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первому кукованию кукушки (3 часа ночи)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при солнечном ударе нельзя делать?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кофе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Положить на голову холодный компресс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Выпить холодной воды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Перебраться в тень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из перечисленных признаков не указывают на признаки устойчивой малооблачной прохладной погоды?  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Мелкие птицы забиваются в середину кроны деревьев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Преобладание северного или северо-восточного ветра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Обильный ливень на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травяном</w:t>
            </w:r>
            <w:proofErr w:type="gram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сушье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или ветках деревьев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Небольшая скорость ветра</w:t>
            </w:r>
          </w:p>
        </w:tc>
      </w:tr>
      <w:tr w:rsidR="002A3728" w:rsidRPr="002A3728" w:rsidTr="002A3728">
        <w:trPr>
          <w:trHeight w:val="7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На какое минимальное расстояние нужно отходить от линии электропередач, железнодорожного полотна, машин и других крупных металлических предметов при определении направлений по компасу?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 м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45 м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ЗАБАЙКАЛЬСКИЙ</w:t>
            </w: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ГОСУДАРСТВЕННЫЙ УНИВЕРСИТЕТ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КАФЕДРА БЕЗОПАСНОСТИ ЖИЗНЕДЕЯТЕЛЬНОСТИ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Авторы: Крюков Е.В., Воронов Е.Т.,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Тупяков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В. Е.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КОНТРОЛЬНЫЙ ТЕСТ 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ВАРИАНТ № 20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Дисциплина: БЕЗОПАСНОСТЬ ЖИЗНЕДЕЯТЕЛЬНОСТИ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Раздел: Выживание в условиях автономного существования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условиях автономного существования на благополучный исход не подменит энтузиазм, физическую выносливость, наличие запасов продуктов питания и аварийного снаряжения?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Профессиональные навыки и умение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Надежда на помощь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Необходимые знания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С помощью чего осуществляется движение по азимуту?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Буссоли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Топопривязчика</w:t>
            </w:r>
            <w:proofErr w:type="spell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Эклиметра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Компаса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 ясную солнечную погоду можно определить стороны горизонта по Солнцу. В какие часы по местному времени Солнце бывает на юге?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 30 мин</w:t>
            </w:r>
          </w:p>
        </w:tc>
      </w:tr>
      <w:tr w:rsidR="002A3728" w:rsidRPr="002A3728" w:rsidTr="002A3728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13 час 30 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12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рекомендуется использовать для тушения костра при оставлении бивуака (места временной стоянки)?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Дерн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Снег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Землю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Воду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приближения ненастья?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Днем небо мутнеет, становится белесоватым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Сильно мерцают звезды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в низинах скапливается туман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Вечером кажется теплее, чем днем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Какой метод из числа перечисленных не используется при реальном определении расстояния до объекта?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Промерами шагами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Глазомерный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Топографический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 средней скорости движения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невозможно применить непосредственно на земле для подачи сигнала бедствия?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Зеркала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Дымовые шашки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Выстрел, стуки</w:t>
            </w:r>
          </w:p>
        </w:tc>
      </w:tr>
      <w:tr w:rsidR="002A3728" w:rsidRPr="002A3728" w:rsidTr="002A3728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Сигнальные ракеты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 из перечисленных природных признаков и местных предметов не указывают на южное направление?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Покрытие мхом отдельно стоящих деревьев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полета караванов перелетных птиц весной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муравейников и гнезд пчел по отношению деревьев и камней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Расположение выделившейся смолы на деревьях хвойных пород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Продукты 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нельзя считать косвенным признаком съедобности растений?</w:t>
            </w:r>
          </w:p>
        </w:tc>
      </w:tr>
      <w:tr w:rsidR="002A3728" w:rsidRPr="002A3728" w:rsidTr="002A3728">
        <w:trPr>
          <w:trHeight w:val="34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Плоды, поклеванные птицами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Множество косточек у подножья плодовых деревьев и кустарников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Млечный сок на изломе стебля растения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Растения, обглоданные животными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устойчивой хорошей погоды?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тихо, днем ветер усиливается, а к вечеру затихает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земли туман появляется после захода солнца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Направление ветра у земли совпадает с направлением движения облаков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После захода солнца на траве появляется роса, а с восходом она исчезает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числа перечисленного не входит в понятие "умение выжить"?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разжечь костер и обеспечить надежное укрытие от непогоды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пользоваться средствами связи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Оказывать себе первую помощь при несчастном случае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Умение ориентироваться на местности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Где можно устраивать временный ночлег?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густом кустарнике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Поблизости от ручья, реки на открытом месте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 отмели реки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хвойных зарослях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приготовления пищи, обогрева во время ночлега, сушки одежды и обуви?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Нодья</w:t>
            </w:r>
            <w:proofErr w:type="spellEnd"/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наиболее эффективно защищает спящего человека в лесу от укусов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кровосущих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насекомых?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Марлевый полог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Реппеленты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(кремы, жидкости от их укусов)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Палатка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Балаган, шалаш с костром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Какие действия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, произведенные в первые минуты катастрофической ситуации,  не являются решающими?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Продуманность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Правильность действий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Оперативность действий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Быстрота, с которой человек приходит в себя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Что из перечисленного не является верным указателем  близкого </w:t>
            </w:r>
            <w:proofErr w:type="spell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водоисточника</w:t>
            </w:r>
            <w:proofErr w:type="spell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Колонны муравьев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Тропы, проложенные к водопою животными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Появление осинника на пути движения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Пчелы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правильно поступить, чтобы выдержать нужное направление при движении на объект в незнакомой местности?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Внимательно слушать шумы, создаваемыми человеком и различной техникой, помня, что громкие крики слышны на расстоянии 0,5 - 1 км, а шум машины по шоссе - 1 км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Постоянно контролировать свое движение относительно направления ветра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Регулярно посматривать на часы и Солнце и производить корректировку направления своего движения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Через каждые 100-150 м выбирать хорошо заметный ориентир, например, линию электропередач, берег реки, отдельно стоящее дерево и др.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в первую очередь нужно предпринять в случае, если Вы заблудитесь в лесу в теплый период года?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Прекратить движение и попытаться определить свое местонахождение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Готовится к возможному ночлегу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Заняться поиском своего пропитания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Подавать сигналы бедствия голосом или другими средствами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принадлежности из числа перечисленных не обязательно иметь в условиях автономного существования в тайге летом?</w:t>
            </w:r>
            <w:proofErr w:type="gramEnd"/>
          </w:p>
        </w:tc>
      </w:tr>
      <w:tr w:rsidR="002A3728" w:rsidRPr="002A3728" w:rsidTr="002A3728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Компас, карту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Спички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Сменную одежду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Топор, пилу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При каком снижении температуры (градусов Цельсия) тела человека наступает его смерть?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4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03.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янв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из приведенных действий не приведет к удалению присосавшегося клеща?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Погружение части тела в воду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Присыпка его солью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Смазывание его </w:t>
            </w:r>
            <w:proofErr w:type="spell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иодом</w:t>
            </w:r>
            <w:proofErr w:type="spellEnd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, спиртом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Прижигание сигаретой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может помочь преодолеть страх в условиях автономии?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Жизненный опыт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Любовь к </w:t>
            </w:r>
            <w:proofErr w:type="gramStart"/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близким</w:t>
            </w:r>
            <w:proofErr w:type="gramEnd"/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то, что вас ищут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долга (если от вас зависит жизнь других людей)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Какими способами и методами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не удается  повысить слышимость при выходе человека на звук?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ухо к земле, воде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Прислушиваться, раскрыв рот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Постепенно менять свое положение относительно стран света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Приложить к ушной раковине согнутые ладони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lastRenderedPageBreak/>
              <w:t>25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костер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 наиболее эффективный для быстрого приготовления чая?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Звездный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Пирамида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Камин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Шалаш</w:t>
            </w:r>
          </w:p>
        </w:tc>
      </w:tr>
      <w:tr w:rsidR="002A3728" w:rsidRPr="002A3728" w:rsidTr="002A3728">
        <w:trPr>
          <w:trHeight w:val="8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Если Вы заблудились в лесу и решили остаться на месте до прихода помощи, то какая из числа перечисленных  последовательность ваших действий будет наиболее правильной?</w:t>
            </w:r>
          </w:p>
        </w:tc>
      </w:tr>
      <w:tr w:rsidR="002A3728" w:rsidRPr="002A3728" w:rsidTr="002A3728">
        <w:trPr>
          <w:trHeight w:val="5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защита от неблагоприятных воздействий окружающей природной среды, подача сигнала бедствия, добывание пищи и воды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Определение своего местонахождения,  подача сигнала бедствия, защита от неблагоприятных воздействий окружающей природной среды,  добывание пищи и воды</w:t>
            </w:r>
          </w:p>
        </w:tc>
      </w:tr>
      <w:tr w:rsidR="002A3728" w:rsidRPr="002A3728" w:rsidTr="002A3728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Подача сигнала бедствия, определение своего местонахождения, добывание пищи и воды, защита от неблагоприятного воздействия окружающей природной среды</w:t>
            </w:r>
          </w:p>
        </w:tc>
      </w:tr>
      <w:tr w:rsidR="002A3728" w:rsidRPr="002A3728" w:rsidTr="002A3728">
        <w:trPr>
          <w:trHeight w:val="5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Защита от неблагоприятных воздействий окружающей природной среды, подача сигнала бедствия, добывание пищи и воды, определение своего местонахождения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устойчивого ненастья?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Ночью и днем умеренно тепло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воздухе сырость днем и ночью, даже при отсутствии дождя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Облачность усиливается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Мелкий непрерывный дождь</w:t>
            </w:r>
          </w:p>
        </w:tc>
      </w:tr>
      <w:tr w:rsidR="002A3728" w:rsidRPr="002A3728" w:rsidTr="002A3728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из перечисленного не ведет к развитию стресса у человека при неблагоприятном воздействии окружающей среды?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Переутомление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Тип личности (холерик, сангвиник)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Чувство страха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боль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Какой самый слабый  стрессор из числа </w:t>
            </w:r>
            <w:proofErr w:type="gramStart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перечисленных</w:t>
            </w:r>
            <w:proofErr w:type="gramEnd"/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Уныние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Голод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Одиночество</w:t>
            </w:r>
          </w:p>
        </w:tc>
      </w:tr>
      <w:tr w:rsidR="002A3728" w:rsidRPr="002A3728" w:rsidTr="002A3728">
        <w:trPr>
          <w:trHeight w:val="2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5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Каковы основные факторы, обеспечивающие выживание в экстремальной ситуации?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Психическая уравновешенность, воля к жизни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Образование человека, его хорошая физическая подготовка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Обеспеченность медицинской аптечкой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Наличие воды и пищи</w:t>
            </w:r>
          </w:p>
        </w:tc>
      </w:tr>
      <w:tr w:rsidR="002A3728" w:rsidRPr="002A3728" w:rsidTr="002A3728">
        <w:trPr>
          <w:trHeight w:val="5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Какие из перечисленных признаков не указывают на признаки перемены погоды к лучшему?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Дым от костра поднимается вертикально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Вороны истошно кричат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Резко холодает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Угли в костре быстро покрываются золой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Что является основой выживания в условиях автономного существования?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Прочные знания в различных областях и умение пользоваться ими в любых условиях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Жажда жизни, психическая устойчивость, самообладание и выдержка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Физическая выносливость и хорошее здоровье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Вера в благополучный исход, надежда на помощь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 проверить исправность компаса?</w:t>
            </w:r>
          </w:p>
        </w:tc>
      </w:tr>
      <w:tr w:rsidR="002A3728" w:rsidRPr="002A3728" w:rsidTr="002A3728">
        <w:trPr>
          <w:trHeight w:val="49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lastRenderedPageBreak/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устойчивость равновесия стрелки после удаления от него металлического предмета</w:t>
            </w:r>
          </w:p>
        </w:tc>
      </w:tr>
      <w:tr w:rsidR="002A3728" w:rsidRPr="002A3728" w:rsidTr="002A37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Сравнить с показаниями контрольного компаса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Проверить состояние корпуса на наличие вмятин и других повреждений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Определить наличие заедания стрелки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 расстояние от костра до палатки рекомендуется  правилами безопасности?</w:t>
            </w:r>
          </w:p>
        </w:tc>
      </w:tr>
      <w:tr w:rsidR="002A3728" w:rsidRPr="002A3728" w:rsidTr="002A3728">
        <w:trPr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8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10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3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Какое примерное расстояние до больших деревьев при его глазомерном определении, если видны большие сучья?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500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600м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800 м 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200 м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</w:rPr>
              <w:t>Когда Солнце находится на западе по местному времени?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А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19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Б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17 часов</w:t>
            </w:r>
          </w:p>
        </w:tc>
      </w:tr>
      <w:tr w:rsidR="002A3728" w:rsidRPr="002A3728" w:rsidTr="002A3728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20 часов</w:t>
            </w: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Г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  <w:r w:rsidRPr="002A3728">
              <w:rPr>
                <w:rFonts w:ascii="Arial CYR" w:eastAsia="Times New Roman" w:hAnsi="Arial CYR" w:cs="Times New Roman"/>
                <w:sz w:val="20"/>
                <w:szCs w:val="20"/>
              </w:rPr>
              <w:t>В 18 часов</w:t>
            </w: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  <w:tr w:rsidR="002A3728" w:rsidRPr="002A3728" w:rsidTr="002A3728"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3728" w:rsidRPr="002A3728" w:rsidRDefault="002A3728" w:rsidP="002A372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</w:tr>
    </w:tbl>
    <w:p w:rsidR="002A3728" w:rsidRDefault="002A3728"/>
    <w:p w:rsidR="002A3728" w:rsidRDefault="002A3728"/>
    <w:sectPr w:rsidR="002A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A3728"/>
    <w:rsid w:val="002A3728"/>
    <w:rsid w:val="005D4697"/>
    <w:rsid w:val="00D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7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3728"/>
    <w:rPr>
      <w:color w:val="800080"/>
      <w:u w:val="single"/>
    </w:rPr>
  </w:style>
  <w:style w:type="paragraph" w:customStyle="1" w:styleId="xl64">
    <w:name w:val="xl64"/>
    <w:basedOn w:val="a"/>
    <w:rsid w:val="002A372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2A372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2A372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2A37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"/>
    <w:rsid w:val="002A37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2A3728"/>
    <w:pP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"/>
    <w:rsid w:val="002A372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a"/>
    <w:rsid w:val="002A372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2A3728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2A37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a"/>
    <w:rsid w:val="002A3728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"/>
    <w:rsid w:val="002A37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"/>
    <w:rsid w:val="002A372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"/>
    <w:rsid w:val="002A37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"/>
    <w:rsid w:val="002A37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"/>
    <w:rsid w:val="002A37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a"/>
    <w:rsid w:val="002A3728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a"/>
    <w:rsid w:val="002A3728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a"/>
    <w:rsid w:val="002A3728"/>
    <w:pPr>
      <w:pBdr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"/>
    <w:rsid w:val="002A372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"/>
    <w:rsid w:val="002A372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a"/>
    <w:rsid w:val="002A37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a"/>
    <w:rsid w:val="002A37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"/>
    <w:rsid w:val="002A372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a"/>
    <w:rsid w:val="002A37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a"/>
    <w:rsid w:val="002A372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a"/>
    <w:rsid w:val="002A3728"/>
    <w:pP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91">
    <w:name w:val="xl91"/>
    <w:basedOn w:val="a"/>
    <w:rsid w:val="002A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92">
    <w:name w:val="xl92"/>
    <w:basedOn w:val="a"/>
    <w:rsid w:val="002A3728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YR" w:eastAsia="Times New Roman" w:hAnsi="Arial CYR" w:cs="Times New Roman"/>
      <w:b/>
      <w:bCs/>
      <w:sz w:val="24"/>
      <w:szCs w:val="24"/>
    </w:rPr>
  </w:style>
  <w:style w:type="paragraph" w:customStyle="1" w:styleId="xl93">
    <w:name w:val="xl93"/>
    <w:basedOn w:val="a"/>
    <w:rsid w:val="002A3728"/>
    <w:pPr>
      <w:spacing w:before="100" w:beforeAutospacing="1" w:after="100" w:afterAutospacing="1" w:line="240" w:lineRule="auto"/>
      <w:jc w:val="center"/>
    </w:pPr>
    <w:rPr>
      <w:rFonts w:ascii="Arial CYR" w:eastAsia="Times New Roman" w:hAnsi="Arial CYR" w:cs="Times New Roman"/>
      <w:b/>
      <w:bCs/>
      <w:sz w:val="24"/>
      <w:szCs w:val="24"/>
    </w:rPr>
  </w:style>
  <w:style w:type="paragraph" w:customStyle="1" w:styleId="xl94">
    <w:name w:val="xl94"/>
    <w:basedOn w:val="a"/>
    <w:rsid w:val="002A3728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YR" w:eastAsia="Times New Roman" w:hAnsi="Arial CYR" w:cs="Times New Roman"/>
      <w:b/>
      <w:bCs/>
      <w:sz w:val="24"/>
      <w:szCs w:val="24"/>
    </w:rPr>
  </w:style>
  <w:style w:type="paragraph" w:customStyle="1" w:styleId="xl95">
    <w:name w:val="xl95"/>
    <w:basedOn w:val="a"/>
    <w:rsid w:val="002A3728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a"/>
    <w:rsid w:val="002A3728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a"/>
    <w:rsid w:val="002A372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"/>
    <w:rsid w:val="002A372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"/>
    <w:rsid w:val="002A372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a"/>
    <w:rsid w:val="002A3728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a"/>
    <w:rsid w:val="002A372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a"/>
    <w:rsid w:val="002A3728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2A3728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26540</Words>
  <Characters>151282</Characters>
  <Application>Microsoft Office Word</Application>
  <DocSecurity>0</DocSecurity>
  <Lines>1260</Lines>
  <Paragraphs>354</Paragraphs>
  <ScaleCrop>false</ScaleCrop>
  <Company>Microsoft</Company>
  <LinksUpToDate>false</LinksUpToDate>
  <CharactersWithSpaces>177468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2014-02-13T06:14:00Z</dcterms:created>
  <dcterms:modified xsi:type="dcterms:W3CDTF">2015-09-30T15:06:00Z</dcterms:modified>
</cp:coreProperties>
</file>