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51A86" w14:textId="77777777" w:rsidR="000C3858" w:rsidRPr="000C3858" w:rsidRDefault="000C3858" w:rsidP="000C3858">
      <w:pPr>
        <w:spacing w:line="240" w:lineRule="auto"/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ru-RU"/>
        </w:rPr>
      </w:pPr>
      <w:r w:rsidRPr="000C3858">
        <w:rPr>
          <w:rFonts w:ascii="Segoe UI" w:eastAsia="Times New Roman" w:hAnsi="Segoe UI" w:cs="Segoe UI"/>
          <w:b/>
          <w:bCs/>
          <w:color w:val="333333"/>
          <w:sz w:val="30"/>
          <w:szCs w:val="30"/>
          <w:lang w:eastAsia="ru-RU"/>
        </w:rPr>
        <w:t>Современное программирование: VII Международная научно-практическая конференция</w:t>
      </w:r>
    </w:p>
    <w:p w14:paraId="2FE77666" w14:textId="77777777" w:rsidR="000C3858" w:rsidRPr="000C3858" w:rsidRDefault="000C3858" w:rsidP="000C3858">
      <w:pPr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Дата начала: </w:t>
      </w: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15 декабря 2025 г.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Дата завершения: </w:t>
      </w: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16 декабря 2025 г.</w:t>
      </w:r>
    </w:p>
    <w:p w14:paraId="5DB5FA39" w14:textId="77777777" w:rsidR="000C3858" w:rsidRPr="000C3858" w:rsidRDefault="00793A47" w:rsidP="000C3858">
      <w:pPr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hyperlink r:id="rId4" w:history="1">
        <w:r w:rsidR="000C3858" w:rsidRPr="000C3858">
          <w:rPr>
            <w:rFonts w:ascii="var(--bs-btn-font-family)" w:eastAsia="Times New Roman" w:hAnsi="var(--bs-btn-font-family)" w:cs="Segoe UI"/>
            <w:color w:val="0000FF"/>
            <w:sz w:val="23"/>
            <w:szCs w:val="23"/>
            <w:lang w:eastAsia="ru-RU"/>
          </w:rPr>
          <w:t>Подать заявку</w:t>
        </w:r>
      </w:hyperlink>
    </w:p>
    <w:p w14:paraId="294D4E60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Уважаемые коллеги!</w:t>
      </w:r>
    </w:p>
    <w:p w14:paraId="15C48169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Приглашаем вас принять участие в работе VII Международной научно-практической конференции «Современное программирование», которая состоится 15-16 декабря 2025 года в г. Нижневартовске на базе ФГБОУ ВО «Нижневартовский государственный университет» в очно-дистанционном формате.</w:t>
      </w:r>
    </w:p>
    <w:p w14:paraId="2EA54607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К участию приглашаем преподавателей и сотрудников образовательных учреждений, научных сотрудников, специалистов-практиков, аспирантов, молодых ученых, студентов магистратуры, представителей IT-предприятий.</w:t>
      </w:r>
    </w:p>
    <w:p w14:paraId="157C4CD1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Регистрация на мероприятие и прием материалов: до 1 декабря (включительно) 2025 года.</w:t>
      </w:r>
    </w:p>
    <w:p w14:paraId="5C9BB255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Направления работы конференции:</w:t>
      </w: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br/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1) Среды, инструменты, методы программирования.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2) Математическое моделирование в сложных системах.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3) Компьютерное моделирование в прикладных науках (физика, химия, биология и др.)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4) Управление разработкой программных комплексов и вычислительными процессами. Интеллектуальные информационные системы. Машинное обучение. Проблемы обучения в задачах распознавания. Нейронные сети.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5) Робототехника и программирование. Интернет вещей.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6) Современные отраслевые и прикладные решения фирмы 1С.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7) Вопросы методологии формирования профессиональных компетенций выпускников вузов по IT-направлениям и взаимодействия с общеобразовательными школами.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8) Обучение прикладным решениям 1С в СПО и вузах. Обучение школьников 1С программированию.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9) Обучение программированию и искусственному интеллекту в СОШ. Обучение программированию в учреждениях дополнительного образования.</w:t>
      </w:r>
    </w:p>
    <w:p w14:paraId="5C1560DC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Формы участия в конференции:</w:t>
      </w: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br/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* очное участие с презентацией доклада в г. Нижневартовске;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 xml:space="preserve">* дистанционное участие с презентацией доклада (видеоконференция </w:t>
      </w:r>
      <w:proofErr w:type="spellStart"/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BigBlueButton</w:t>
      </w:r>
      <w:proofErr w:type="spellEnd"/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 xml:space="preserve"> или ВКУРСЕ).</w:t>
      </w:r>
    </w:p>
    <w:p w14:paraId="3B31CD09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Заочное участие не предусмотрено.</w:t>
      </w:r>
    </w:p>
    <w:p w14:paraId="0093A871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 xml:space="preserve">Участие в работе конференции с презентацией доклада (любая из двух форм участия) является обязательным условием опубликования рукописи в материалах 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lastRenderedPageBreak/>
        <w:t>конференции. Как минимум один автор, представляющий авторский коллектив, должен презентовать исследование на конференции.</w:t>
      </w:r>
    </w:p>
    <w:p w14:paraId="3BB1A62E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 xml:space="preserve">По итогам конференции будет издан сборник научных трудов в электронном виде (с присвоением индексов ББК, ISBN). Сборник научных трудов конференции будет размещен постатейно в Научной электронной библиотеке eLibrary.ru с регистрацией в </w:t>
      </w:r>
      <w:proofErr w:type="spellStart"/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наукометрической</w:t>
      </w:r>
      <w:proofErr w:type="spellEnd"/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 xml:space="preserve"> базе РИНЦ (договор № 1131-05/2014К).</w:t>
      </w:r>
    </w:p>
    <w:p w14:paraId="29411638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Стоимость редакционно-издательских услуг по опубликованию одной статьи в сборнике материалов конференции составляет 700 рублей. Оплата производится только после подтверждения оргкомитетом принятия материалов к публикации.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Оплата не предусмотрена для авторов-докторов наук, для иностранных участников.</w:t>
      </w:r>
    </w:p>
    <w:p w14:paraId="40FE29AD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Ключевые даты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до 1 декабря (вкл.) → 2025 регистрация участников, прием материалов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8-10 декабря 2025 → публикация программы на сайте конференции, рассылка программы конференции участникам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15-16 декабря 2025 → работа конференции (15 декабря - пленарное заседание, 16 декабря - секционные заседания)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до 23 декабря 2025 → рассылка сертификатов всем участникам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до 31 марта 2026 → издание сборника трудов конференции, рассылка авторам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до 30 апреля 2026 → индексация всех статей сборника конференции в РИНЦ</w:t>
      </w:r>
    </w:p>
    <w:p w14:paraId="7191A8B0" w14:textId="77777777" w:rsidR="000C3858" w:rsidRPr="000C3858" w:rsidRDefault="00793A47" w:rsidP="000C3858">
      <w:pPr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pict w14:anchorId="5A0543FC">
          <v:rect id="_x0000_i1025" style="width:0;height:1.5pt" o:hralign="center" o:hrstd="t" o:hr="t" fillcolor="#a0a0a0" stroked="f"/>
        </w:pict>
      </w:r>
    </w:p>
    <w:p w14:paraId="7C0155C7" w14:textId="77777777" w:rsidR="000C3858" w:rsidRPr="000C3858" w:rsidRDefault="00793A47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hyperlink r:id="rId5" w:history="1">
        <w:r w:rsidR="000C3858" w:rsidRPr="000C3858">
          <w:rPr>
            <w:rFonts w:ascii="Segoe UI" w:eastAsia="Times New Roman" w:hAnsi="Segoe UI" w:cs="Segoe UI"/>
            <w:b/>
            <w:bCs/>
            <w:color w:val="0000FF"/>
            <w:sz w:val="23"/>
            <w:szCs w:val="23"/>
            <w:u w:val="single"/>
            <w:lang w:eastAsia="ru-RU"/>
          </w:rPr>
          <w:t>Информационное письмо (+ правила оформления рукописей статей)</w:t>
        </w:r>
      </w:hyperlink>
    </w:p>
    <w:p w14:paraId="5A44BE95" w14:textId="77777777" w:rsidR="000C3858" w:rsidRPr="000C3858" w:rsidRDefault="00793A47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hyperlink r:id="rId6" w:history="1">
        <w:r w:rsidR="000C3858" w:rsidRPr="000C3858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ru-RU"/>
          </w:rPr>
          <w:t>Авторский договор на публикацию статьи</w:t>
        </w:r>
      </w:hyperlink>
    </w:p>
    <w:p w14:paraId="1A504DBF" w14:textId="77777777" w:rsidR="000C3858" w:rsidRPr="000C3858" w:rsidRDefault="00793A47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hyperlink r:id="rId7" w:history="1">
        <w:r w:rsidR="000C3858" w:rsidRPr="000C3858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ru-RU"/>
          </w:rPr>
          <w:t>Рекомендуемый шаблон презентации 1</w:t>
        </w:r>
      </w:hyperlink>
      <w:r w:rsidR="000C3858"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 (для сопровождения очного или онлайн-доклада участников из НВГУ)</w:t>
      </w:r>
    </w:p>
    <w:p w14:paraId="15C35648" w14:textId="77777777" w:rsidR="000C3858" w:rsidRPr="000C3858" w:rsidRDefault="00793A47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hyperlink r:id="rId8" w:history="1">
        <w:r w:rsidR="000C3858" w:rsidRPr="000C3858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ru-RU"/>
          </w:rPr>
          <w:t>Рекомендуемый шаблон презентации 2</w:t>
        </w:r>
      </w:hyperlink>
      <w:r w:rsidR="000C3858"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 (для сопровождения очного или онлайн-доклада участников из НВГУ)</w:t>
      </w:r>
    </w:p>
    <w:p w14:paraId="01D1BCFC" w14:textId="77777777" w:rsidR="000C3858" w:rsidRPr="000C3858" w:rsidRDefault="00793A47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hyperlink r:id="rId9" w:history="1">
        <w:r w:rsidR="000C3858" w:rsidRPr="000C3858">
          <w:rPr>
            <w:rFonts w:ascii="Segoe UI" w:eastAsia="Times New Roman" w:hAnsi="Segoe UI" w:cs="Segoe UI"/>
            <w:color w:val="0000FF"/>
            <w:sz w:val="23"/>
            <w:szCs w:val="23"/>
            <w:u w:val="single"/>
            <w:lang w:eastAsia="ru-RU"/>
          </w:rPr>
          <w:t>Участникам (технические рекомендации по регистрации и отслеживанию этапов рецензирования в личном кабинете)</w:t>
        </w:r>
      </w:hyperlink>
    </w:p>
    <w:p w14:paraId="664BC532" w14:textId="77777777" w:rsidR="000C3858" w:rsidRPr="000C3858" w:rsidRDefault="00793A47" w:rsidP="000C3858">
      <w:pPr>
        <w:spacing w:after="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pict w14:anchorId="170E02B3">
          <v:rect id="_x0000_i1026" style="width:0;height:1.5pt" o:hralign="center" o:hrstd="t" o:hr="t" fillcolor="#a0a0a0" stroked="f"/>
        </w:pict>
      </w:r>
    </w:p>
    <w:p w14:paraId="03D8EB1B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t>Контактная информация</w:t>
      </w:r>
      <w:r w:rsidRPr="000C3858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ru-RU"/>
        </w:rPr>
        <w:br/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Факультет информационных технологий и математики ФГБОУ ВО «НВГУ»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Адрес: 628600, Россия, Ханты-Мансийский автономный округ – Югра, г. Нижневартовск, ул. Дзержинского 11, учебный корпус 4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Телефон: (3466) 45-44-03, кафедра информатики и методики преподавания информатики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 xml:space="preserve">Ответственный: Матющенко Игорь Алексеевич, </w:t>
      </w:r>
      <w:proofErr w:type="spellStart"/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e-mail</w:t>
      </w:r>
      <w:proofErr w:type="spellEnd"/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: mig20@inbox.ru</w:t>
      </w:r>
    </w:p>
    <w:p w14:paraId="33C0306B" w14:textId="77777777" w:rsidR="000C3858" w:rsidRPr="000C3858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lastRenderedPageBreak/>
        <w:t>Управление научных исследований ФГБОУ ВО «НВГУ»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Адрес: 628600, Россия, Ханты-Мансийский автономный округ – Югра, г. Нижневартовск, ул. Ленина 56, учебный корпус 1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Телефон: (3466) 45-18-20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br/>
        <w:t>E-mail: konf@nvsu.ru</w:t>
      </w:r>
    </w:p>
    <w:p w14:paraId="6F0E48E4" w14:textId="77777777" w:rsidR="000C3858" w:rsidRPr="00793A47" w:rsidRDefault="000C3858" w:rsidP="000C385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</w:pPr>
      <w:r w:rsidRPr="000C3858">
        <w:rPr>
          <w:rFonts w:ascii="Segoe UI" w:eastAsia="Times New Roman" w:hAnsi="Segoe UI" w:cs="Segoe UI"/>
          <w:color w:val="212529"/>
          <w:sz w:val="23"/>
          <w:szCs w:val="23"/>
          <w:lang w:val="en-US" w:eastAsia="ru-RU"/>
        </w:rPr>
        <w:t>Web</w:t>
      </w:r>
      <w:r w:rsidRPr="00793A47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 xml:space="preserve">: 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val="en-US" w:eastAsia="ru-RU"/>
        </w:rPr>
        <w:t>www</w:t>
      </w:r>
      <w:r w:rsidRPr="00793A47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.</w:t>
      </w:r>
      <w:proofErr w:type="spellStart"/>
      <w:r w:rsidRPr="000C3858">
        <w:rPr>
          <w:rFonts w:ascii="Segoe UI" w:eastAsia="Times New Roman" w:hAnsi="Segoe UI" w:cs="Segoe UI"/>
          <w:color w:val="212529"/>
          <w:sz w:val="23"/>
          <w:szCs w:val="23"/>
          <w:lang w:val="en-US" w:eastAsia="ru-RU"/>
        </w:rPr>
        <w:t>konference</w:t>
      </w:r>
      <w:proofErr w:type="spellEnd"/>
      <w:r w:rsidRPr="00793A47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.</w:t>
      </w:r>
      <w:proofErr w:type="spellStart"/>
      <w:r w:rsidRPr="000C3858">
        <w:rPr>
          <w:rFonts w:ascii="Segoe UI" w:eastAsia="Times New Roman" w:hAnsi="Segoe UI" w:cs="Segoe UI"/>
          <w:color w:val="212529"/>
          <w:sz w:val="23"/>
          <w:szCs w:val="23"/>
          <w:lang w:val="en-US" w:eastAsia="ru-RU"/>
        </w:rPr>
        <w:t>nvsu</w:t>
      </w:r>
      <w:proofErr w:type="spellEnd"/>
      <w:r w:rsidRPr="00793A47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>.</w:t>
      </w:r>
      <w:r w:rsidRPr="000C3858">
        <w:rPr>
          <w:rFonts w:ascii="Segoe UI" w:eastAsia="Times New Roman" w:hAnsi="Segoe UI" w:cs="Segoe UI"/>
          <w:color w:val="212529"/>
          <w:sz w:val="23"/>
          <w:szCs w:val="23"/>
          <w:lang w:val="en-US" w:eastAsia="ru-RU"/>
        </w:rPr>
        <w:t>ru</w:t>
      </w:r>
      <w:r w:rsidRPr="00793A47">
        <w:rPr>
          <w:rFonts w:ascii="Segoe UI" w:eastAsia="Times New Roman" w:hAnsi="Segoe UI" w:cs="Segoe UI"/>
          <w:color w:val="212529"/>
          <w:sz w:val="23"/>
          <w:szCs w:val="23"/>
          <w:lang w:eastAsia="ru-RU"/>
        </w:rPr>
        <w:t xml:space="preserve">, </w:t>
      </w:r>
      <w:hyperlink r:id="rId10" w:history="1">
        <w:r w:rsidRPr="000C3858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www</w:t>
        </w:r>
        <w:r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.</w:t>
        </w:r>
        <w:proofErr w:type="spellStart"/>
        <w:r w:rsidRPr="000C3858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nvsu</w:t>
        </w:r>
        <w:proofErr w:type="spellEnd"/>
        <w:r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.</w:t>
        </w:r>
        <w:r w:rsidRPr="000C3858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ru</w:t>
        </w:r>
      </w:hyperlink>
    </w:p>
    <w:p w14:paraId="360ADE77" w14:textId="72AAB369" w:rsidR="004041C7" w:rsidRPr="00793A47" w:rsidRDefault="00793A47" w:rsidP="00793A47">
      <w:pPr>
        <w:spacing w:before="100" w:beforeAutospacing="1" w:after="100" w:afterAutospacing="1" w:line="240" w:lineRule="auto"/>
      </w:pPr>
      <w:hyperlink r:id="rId11" w:history="1"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https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://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konference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.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nvsu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.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ru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/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article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/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sovremennoe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-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programmirovanie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-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vii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-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mezhdunarodnaya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-</w:t>
        </w:r>
        <w:r w:rsidR="000C3858" w:rsidRPr="002D5AA9">
          <w:rPr>
            <w:rStyle w:val="a4"/>
            <w:rFonts w:ascii="Segoe UI" w:eastAsia="Times New Roman" w:hAnsi="Segoe UI" w:cs="Segoe UI"/>
            <w:sz w:val="23"/>
            <w:szCs w:val="23"/>
            <w:lang w:val="en-US" w:eastAsia="ru-RU"/>
          </w:rPr>
          <w:t>n</w:t>
        </w:r>
        <w:r w:rsidR="000C3858" w:rsidRPr="00793A47">
          <w:rPr>
            <w:rStyle w:val="a4"/>
            <w:rFonts w:ascii="Segoe UI" w:eastAsia="Times New Roman" w:hAnsi="Segoe UI" w:cs="Segoe UI"/>
            <w:sz w:val="23"/>
            <w:szCs w:val="23"/>
            <w:lang w:eastAsia="ru-RU"/>
          </w:rPr>
          <w:t>/</w:t>
        </w:r>
      </w:hyperlink>
    </w:p>
    <w:sectPr w:rsidR="004041C7" w:rsidRPr="00793A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bs-btn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858"/>
    <w:rsid w:val="000C3858"/>
    <w:rsid w:val="004041C7"/>
    <w:rsid w:val="0079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89C86B9"/>
  <w15:chartTrackingRefBased/>
  <w15:docId w15:val="{BAFEFC81-5F36-42B5-99D5-E5258AC2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C3858"/>
    <w:rPr>
      <w:b/>
      <w:bCs/>
    </w:rPr>
  </w:style>
  <w:style w:type="character" w:styleId="a4">
    <w:name w:val="Hyperlink"/>
    <w:basedOn w:val="a0"/>
    <w:uiPriority w:val="99"/>
    <w:unhideWhenUsed/>
    <w:rsid w:val="000C3858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0C3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0" w:color="E2E2E2"/>
            <w:right w:val="none" w:sz="0" w:space="0" w:color="auto"/>
          </w:divBdr>
          <w:divsChild>
            <w:div w:id="9577577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nference.nvsu.ru/userfls/ufiles/2025/%D0%BF%D1%80%D0%B5%D0%B7%D0%B5%D0%BD%D1%82%D0%B0%D1%86%D0%B8%D1%8F%202.ppt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konference.nvsu.ru/userfls/ufiles/2025/%D0%BF%D1%80%D0%B5%D0%B7%D0%B5%D0%BD%D1%82%D0%B0%D1%86%D0%B8%D1%8F%201.pptx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onference.nvsu.ru/userfls/ufiles/2025/%D0%9F%D1%80%D0%BE%D0%B3%D1%80%D0%B0%D0%BC%D0%BC%D0%B8%D1%80%D0%BE%D0%B2%D0%B0%D0%BD%D0%B8%D0%B5%202025/%D0%90%D0%B2%D1%82%D0%BE%D1%80%D1%81%D0%BA%D0%B8%D0%B9%20%D0%B4%D0%BE%D0%B3%D0%BE%D0%B2%D0%BE%D1%80%20%D0%BD%D0%B0%20%D0%BF%D1%83%D0%B1%D0%BB%D0%B8%D0%BA%D0%B0%D1%86%D0%B8%D1%8E%20%D1%81%D1%82%D0%B0%D1%82%D1%8C%D0%B8_2025_%D0%9A%D0%9E%D0%9D%D0%A4_%D0%A1%D0%BE%D0%B2%D1%80%20%D0%BF%D1%80%D0%BE%D0%B3%D1%80%D0%B0%D0%BC%D0%BC%D0%B8%D1%80%D0%BE%D0%B2%D0%B0%D0%BD%D0%B8%D0%B5.doc" TargetMode="External"/><Relationship Id="rId11" Type="http://schemas.openxmlformats.org/officeDocument/2006/relationships/hyperlink" Target="https://konference.nvsu.ru/article/sovremennoe-programmirovanie-vii-mezhdunarodnaya-n/" TargetMode="External"/><Relationship Id="rId5" Type="http://schemas.openxmlformats.org/officeDocument/2006/relationships/hyperlink" Target="https://konference.nvsu.ru/userfls/ufiles/2025/%D0%9F%D1%80%D0%BE%D0%B3%D1%80%D0%B0%D0%BC%D0%BC%D0%B8%D1%80%D0%BE%D0%B2%D0%B0%D0%BD%D0%B8%D0%B5%202025/%D0%98%D0%BD%D1%84%20%D0%BF%D0%B8%D1%81%D1%8C%D0%BC%D0%BE_%D0%A1%D0%BE%D0%B2%D1%80%D0%B5%D0%BC%D0%B5%D0%BD%D0%BD%D0%BE%D0%B5%20%D0%BF%D1%80%D0%BE%D0%B3%D1%80%D0%B0%D0%BC%D0%BC%D0%B8%D1%80%D0%BE%D0%B2%D0%B0%D0%BD%D0%B8%D0%B5%20%D0%9C%D0%9D%D0%9F%D0%9A_%D0%9D%D0%B8%D0%B6%D0%BD%D0%B5%D0%B2%D0%B0%D1%80%D1%82%D0%BE%D0%B2%D1%81%D0%BA%2C%2015-16%20%D0%BE%D0%BA%D1%82%202025.docx" TargetMode="External"/><Relationship Id="rId10" Type="http://schemas.openxmlformats.org/officeDocument/2006/relationships/hyperlink" Target="http://www.nvsu.ru" TargetMode="External"/><Relationship Id="rId4" Type="http://schemas.openxmlformats.org/officeDocument/2006/relationships/hyperlink" Target="https://konference.nvsu.ru/zayavka?id=14" TargetMode="External"/><Relationship Id="rId9" Type="http://schemas.openxmlformats.org/officeDocument/2006/relationships/hyperlink" Target="https://konference.nvsu.ru/userfls/ufiles/2025/%D0%A3%D1%87%D0%B0%D1%81%D1%82%D0%BD%D0%B8%D0%BA%D0%B8%20%D0%BA%D0%BE%D0%BD%D1%84_%D0%A0%D0%B5%D0%B3%D0%B8%D1%81%D1%82%D1%80%D0%B0%D1%86%D0%B8%D1%8F%20%D0%B8%20%D0%BE%D1%82%D1%81%D0%BB%D0%B5%D0%B6%D0%B8%D0%B2%D0%B0%D0%BD%D0%B8%D0%B5%20%D1%8D%D1%82%D0%B0%D0%BF%D0%BE%D0%B2%20%D1%80%D0%B5%D1%86%D0%B5%D0%BD%D0%B7%D0%B8%D1%80%D0%BE%D0%B2%D0%B0%D0%BD%D0%B8%D1%8F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941</Words>
  <Characters>5369</Characters>
  <Application>Microsoft Office Word</Application>
  <DocSecurity>4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Казиахмедов Тофик Багаутдинович</dc:creator>
  <cp:keywords/>
  <dc:description/>
  <cp:lastModifiedBy>Germachka</cp:lastModifiedBy>
  <cp:revision>2</cp:revision>
  <dcterms:created xsi:type="dcterms:W3CDTF">2025-10-23T11:01:00Z</dcterms:created>
  <dcterms:modified xsi:type="dcterms:W3CDTF">2025-10-23T11:01:00Z</dcterms:modified>
</cp:coreProperties>
</file>