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班课内部详情界面功能详细设计</w:t>
      </w:r>
    </w:p>
    <w:p>
      <w:pPr>
        <w:pStyle w:val="3"/>
      </w:pPr>
      <w:r>
        <w:rPr>
          <w:rFonts w:hint="eastAsia"/>
        </w:rPr>
        <w:t>允许加入操作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进入详情页面会显示允许加入状态，是否允许加入（如勾选框即为是否勾选）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班课默认允许加入，class表中字段是否允许加入i</w:t>
      </w:r>
      <w:r>
        <w:t>f_allow_to_join</w:t>
      </w:r>
      <w:r>
        <w:rPr>
          <w:rFonts w:hint="eastAsia"/>
        </w:rPr>
        <w:t>默认为是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取消允许加入后，i</w:t>
      </w:r>
      <w:r>
        <w:t>f_allow_to_join</w:t>
      </w:r>
      <w:r>
        <w:rPr>
          <w:rFonts w:hint="eastAsia"/>
        </w:rPr>
        <w:t>置为否，班课将不再允许凭借邀请码加入班课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i</w:t>
      </w:r>
      <w:r>
        <w:t xml:space="preserve">f_allow_to_join </w:t>
      </w:r>
      <w:r>
        <w:rPr>
          <w:rFonts w:hint="eastAsia"/>
        </w:rPr>
        <w:t>只要不是是即显示不允许加入（防止当该字段为已结束或者已删除时出现异常）</w:t>
      </w:r>
    </w:p>
    <w:p>
      <w:pPr>
        <w:pStyle w:val="3"/>
      </w:pPr>
      <w:r>
        <w:rPr>
          <w:rFonts w:hint="eastAsia"/>
        </w:rPr>
        <w:t>结束班课</w:t>
      </w:r>
    </w:p>
    <w:p>
      <w:pPr>
        <w:pStyle w:val="11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未结束班课前，禁止删除班课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点击结束班课，将进行操作确认，确认后i</w:t>
      </w:r>
      <w:r>
        <w:t>f_allow_to_join</w:t>
      </w:r>
      <w:r>
        <w:rPr>
          <w:rFonts w:hint="eastAsia"/>
        </w:rPr>
        <w:t>字段将设置为已结束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结束班课后，允许加入组件将被隐藏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结束班课后，将不能再添加新资源、新活动、新消息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结束班课后，将不再允许编辑班课</w:t>
      </w:r>
    </w:p>
    <w:p>
      <w:pPr>
        <w:pStyle w:val="3"/>
      </w:pPr>
      <w:r>
        <w:rPr>
          <w:rFonts w:hint="eastAsia"/>
        </w:rPr>
        <w:t>删除班课</w:t>
      </w:r>
    </w:p>
    <w:p>
      <w:pPr>
        <w:pStyle w:val="11"/>
        <w:numPr>
          <w:ilvl w:val="0"/>
          <w:numId w:val="3"/>
        </w:numPr>
      </w:pPr>
      <w:r>
        <w:rPr>
          <w:rFonts w:hint="eastAsia"/>
        </w:rPr>
        <w:t>点击删除班课，将进行操作确认，确认后i</w:t>
      </w:r>
      <w:r>
        <w:t>f_allow_to_join</w:t>
      </w:r>
      <w:r>
        <w:rPr>
          <w:rFonts w:hint="eastAsia"/>
        </w:rPr>
        <w:t>字段将设置为已删除，不删除班课信息</w:t>
      </w:r>
    </w:p>
    <w:p>
      <w:pPr>
        <w:pStyle w:val="11"/>
        <w:numPr>
          <w:ilvl w:val="0"/>
          <w:numId w:val="3"/>
        </w:numPr>
      </w:pPr>
      <w:r>
        <w:rPr>
          <w:rFonts w:hint="eastAsia"/>
        </w:rPr>
        <w:t>删除后将退回班课主界面，不再显示该班课</w:t>
      </w:r>
    </w:p>
    <w:p>
      <w:pPr>
        <w:pStyle w:val="11"/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删除班课后的显示问题</w:t>
      </w:r>
    </w:p>
    <w:p>
      <w:pPr>
        <w:pStyle w:val="3"/>
      </w:pPr>
      <w:r>
        <w:rPr>
          <w:rFonts w:hint="eastAsia"/>
        </w:rPr>
        <w:t>编辑班课</w:t>
      </w:r>
    </w:p>
    <w:p>
      <w:pPr>
        <w:pStyle w:val="11"/>
        <w:numPr>
          <w:ilvl w:val="0"/>
          <w:numId w:val="4"/>
        </w:numPr>
      </w:pPr>
      <w:r>
        <w:rPr>
          <w:rFonts w:hint="eastAsia"/>
        </w:rPr>
        <w:t>点击编辑班课，进入编辑班课界面，界面显示可编辑信息的当前状态，点击保存后，验证班级和课程字段不为空，验证通过保存信息，否则提示错误信息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Style w:val="12"/>
          <w:rFonts w:hint="eastAsia"/>
        </w:rPr>
        <w:t>界面简介：</w:t>
      </w:r>
      <w:r>
        <w:rPr>
          <w:rFonts w:hint="eastAsia"/>
          <w:b/>
          <w:bCs/>
          <w:sz w:val="24"/>
          <w:szCs w:val="32"/>
        </w:rPr>
        <w:t>修改班课封面、班级、课程、学校、院系、学习目标及考试安排，保存按钮，其中班级、课程不允许为空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提示信息乱码</w:t>
      </w:r>
    </w:p>
    <w:p>
      <w:pPr>
        <w:pStyle w:val="3"/>
      </w:pPr>
      <w:r>
        <w:rPr>
          <w:rFonts w:hint="eastAsia"/>
        </w:rPr>
        <w:t>复制班课</w:t>
      </w:r>
    </w:p>
    <w:p>
      <w:pPr>
        <w:pStyle w:val="1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点击复制班课，进入复制班课界面，界面显示可编辑信息的当前状态，班级设置为空，点击创建，验证班级和课程字段不为空，验证不通过提示错误信息，验证通过进入创建成功页面，该页面显示班课封面、邀请码、开始班课按钮，点击开始班课按钮，进入复制的班课</w:t>
      </w:r>
    </w:p>
    <w:p>
      <w:pPr>
        <w:pStyle w:val="11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如果没有内容显示暂无内容</w:t>
      </w:r>
    </w:p>
    <w:p>
      <w:pPr>
        <w:pStyle w:val="11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界面优化</w:t>
      </w:r>
    </w:p>
    <w:p>
      <w:pPr>
        <w:pStyle w:val="11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限制单行输入</w:t>
      </w:r>
    </w:p>
    <w:p>
      <w:pPr>
        <w:pStyle w:val="11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字数限制 tinytext 200 varchar 20</w:t>
      </w:r>
    </w:p>
    <w:p>
      <w:pPr>
        <w:pStyle w:val="11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删除班课跳转finish</w:t>
      </w:r>
      <w:bookmarkStart w:id="0" w:name="_GoBack"/>
      <w:bookmarkEnd w:id="0"/>
    </w:p>
    <w:p>
      <w:pPr>
        <w:pStyle w:val="11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提示加上按钮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4810"/>
    <w:multiLevelType w:val="multilevel"/>
    <w:tmpl w:val="2C7F481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6C0272"/>
    <w:multiLevelType w:val="multilevel"/>
    <w:tmpl w:val="4C6C027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DA63A6"/>
    <w:multiLevelType w:val="multilevel"/>
    <w:tmpl w:val="51DA63A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3E3D60"/>
    <w:multiLevelType w:val="multilevel"/>
    <w:tmpl w:val="5E3E3D6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BA70F4D"/>
    <w:multiLevelType w:val="multilevel"/>
    <w:tmpl w:val="7BA70F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D6"/>
    <w:rsid w:val="00206B83"/>
    <w:rsid w:val="003C7ED3"/>
    <w:rsid w:val="00504ED6"/>
    <w:rsid w:val="00545B3D"/>
    <w:rsid w:val="00587F68"/>
    <w:rsid w:val="007A6A48"/>
    <w:rsid w:val="00973B38"/>
    <w:rsid w:val="009B68CC"/>
    <w:rsid w:val="00A63FB4"/>
    <w:rsid w:val="00D64B48"/>
    <w:rsid w:val="00F564F9"/>
    <w:rsid w:val="159C25B7"/>
    <w:rsid w:val="18F009B9"/>
    <w:rsid w:val="63A6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正文要点"/>
    <w:basedOn w:val="1"/>
    <w:link w:val="12"/>
    <w:qFormat/>
    <w:uiPriority w:val="0"/>
    <w:pPr>
      <w:spacing w:line="360" w:lineRule="auto"/>
    </w:pPr>
    <w:rPr>
      <w:b/>
      <w:bCs/>
      <w:sz w:val="24"/>
      <w:szCs w:val="32"/>
    </w:rPr>
  </w:style>
  <w:style w:type="character" w:customStyle="1" w:styleId="12">
    <w:name w:val="正文要点 字符"/>
    <w:basedOn w:val="6"/>
    <w:link w:val="11"/>
    <w:uiPriority w:val="0"/>
    <w:rPr>
      <w:b/>
      <w:bCs/>
      <w:sz w:val="24"/>
      <w:szCs w:val="32"/>
    </w:rPr>
  </w:style>
  <w:style w:type="character" w:customStyle="1" w:styleId="13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550</Characters>
  <Lines>4</Lines>
  <Paragraphs>1</Paragraphs>
  <ScaleCrop>false</ScaleCrop>
  <LinksUpToDate>false</LinksUpToDate>
  <CharactersWithSpaces>645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2017-12-18T06:41:00Z</dcterms:created>
  <dc:creator>代延绪</dc:creator>
  <cp:lastModifiedBy>asus</cp:lastModifiedBy>
  <dcterms:modified xsi:type="dcterms:W3CDTF">2018-02-28T02:46:23Z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