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4539A" w14:textId="179A565E" w:rsidR="005372A3" w:rsidRDefault="005372A3" w:rsidP="005372A3">
      <w:pPr>
        <w:pStyle w:val="Heading2"/>
        <w:rPr>
          <w:rFonts w:ascii="Times New Roman" w:hAnsi="Times New Roman"/>
          <w:color w:val="auto"/>
          <w:sz w:val="24"/>
          <w:szCs w:val="24"/>
        </w:rPr>
      </w:pPr>
      <w:bookmarkStart w:id="0" w:name="_Toc345584189"/>
      <w:r>
        <w:rPr>
          <w:rFonts w:ascii="Times New Roman" w:hAnsi="Times New Roman"/>
          <w:color w:val="auto"/>
          <w:sz w:val="24"/>
          <w:szCs w:val="24"/>
        </w:rPr>
        <w:t>An extr</w:t>
      </w:r>
      <w:r w:rsidR="00DD5155">
        <w:rPr>
          <w:rFonts w:ascii="Times New Roman" w:hAnsi="Times New Roman"/>
          <w:color w:val="auto"/>
          <w:sz w:val="24"/>
          <w:szCs w:val="24"/>
        </w:rPr>
        <w:t>a</w:t>
      </w:r>
      <w:r>
        <w:rPr>
          <w:rFonts w:ascii="Times New Roman" w:hAnsi="Times New Roman"/>
          <w:color w:val="auto"/>
          <w:sz w:val="24"/>
          <w:szCs w:val="24"/>
        </w:rPr>
        <w:t>ct from MBM on Course duration</w:t>
      </w:r>
    </w:p>
    <w:p w14:paraId="71A69A35" w14:textId="3877EC63" w:rsidR="005372A3" w:rsidRPr="00DE51CB" w:rsidRDefault="005372A3" w:rsidP="005372A3">
      <w:pPr>
        <w:pStyle w:val="Heading2"/>
        <w:rPr>
          <w:rFonts w:ascii="Times New Roman" w:hAnsi="Times New Roman"/>
          <w:color w:val="auto"/>
          <w:sz w:val="24"/>
          <w:szCs w:val="24"/>
        </w:rPr>
      </w:pPr>
      <w:r w:rsidRPr="00DE51CB">
        <w:rPr>
          <w:rFonts w:ascii="Times New Roman" w:hAnsi="Times New Roman"/>
          <w:color w:val="auto"/>
          <w:sz w:val="24"/>
          <w:szCs w:val="24"/>
        </w:rPr>
        <w:t>1.3.5 Course Duration</w:t>
      </w:r>
      <w:bookmarkEnd w:id="0"/>
    </w:p>
    <w:p w14:paraId="1F76E2C9" w14:textId="77777777" w:rsidR="005372A3" w:rsidRPr="00DE51CB" w:rsidRDefault="005372A3" w:rsidP="005372A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E51CB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Pr="00DE51CB">
        <w:rPr>
          <w:rFonts w:ascii="Times New Roman" w:hAnsi="Times New Roman"/>
          <w:sz w:val="24"/>
          <w:szCs w:val="24"/>
        </w:rPr>
        <w:t>programme</w:t>
      </w:r>
      <w:proofErr w:type="spellEnd"/>
      <w:r w:rsidRPr="00DE51CB">
        <w:rPr>
          <w:rFonts w:ascii="Times New Roman" w:hAnsi="Times New Roman"/>
          <w:sz w:val="24"/>
          <w:szCs w:val="24"/>
        </w:rPr>
        <w:t xml:space="preserve"> runs for two academic years (4semesters) of </w:t>
      </w:r>
      <w:proofErr w:type="gramStart"/>
      <w:r w:rsidRPr="00DE51CB">
        <w:rPr>
          <w:rFonts w:ascii="Times New Roman" w:hAnsi="Times New Roman"/>
          <w:sz w:val="24"/>
          <w:szCs w:val="24"/>
        </w:rPr>
        <w:t>full time</w:t>
      </w:r>
      <w:proofErr w:type="gramEnd"/>
      <w:r w:rsidRPr="00DE51CB">
        <w:rPr>
          <w:rFonts w:ascii="Times New Roman" w:hAnsi="Times New Roman"/>
          <w:sz w:val="24"/>
          <w:szCs w:val="24"/>
        </w:rPr>
        <w:t xml:space="preserve"> registration. The first year shall be devoted to course work and development of research proposal while the second year shall be spent on fieldwork, coursework and thesis writing. The </w:t>
      </w:r>
      <w:proofErr w:type="spellStart"/>
      <w:r w:rsidRPr="00DE51CB">
        <w:rPr>
          <w:rFonts w:ascii="Times New Roman" w:hAnsi="Times New Roman"/>
          <w:sz w:val="24"/>
          <w:szCs w:val="24"/>
        </w:rPr>
        <w:t>programme</w:t>
      </w:r>
      <w:proofErr w:type="spellEnd"/>
      <w:r w:rsidRPr="00DE51CB">
        <w:rPr>
          <w:rFonts w:ascii="Times New Roman" w:hAnsi="Times New Roman"/>
          <w:sz w:val="24"/>
          <w:szCs w:val="24"/>
        </w:rPr>
        <w:t xml:space="preserve"> shall consist of a minimum of 53 units of course work and thesis. The </w:t>
      </w:r>
      <w:proofErr w:type="spellStart"/>
      <w:r w:rsidRPr="00DE51CB">
        <w:rPr>
          <w:rFonts w:ascii="Times New Roman" w:hAnsi="Times New Roman"/>
          <w:sz w:val="24"/>
          <w:szCs w:val="24"/>
        </w:rPr>
        <w:t>programme</w:t>
      </w:r>
      <w:proofErr w:type="spellEnd"/>
      <w:r w:rsidRPr="00DE51CB">
        <w:rPr>
          <w:rFonts w:ascii="Times New Roman" w:hAnsi="Times New Roman"/>
          <w:sz w:val="24"/>
          <w:szCs w:val="24"/>
        </w:rPr>
        <w:t xml:space="preserve"> requirements sequence per semester is as </w:t>
      </w:r>
      <w:proofErr w:type="gramStart"/>
      <w:r w:rsidRPr="00DE51CB">
        <w:rPr>
          <w:rFonts w:ascii="Times New Roman" w:hAnsi="Times New Roman"/>
          <w:sz w:val="24"/>
          <w:szCs w:val="24"/>
        </w:rPr>
        <w:t>follows:-</w:t>
      </w:r>
      <w:proofErr w:type="gramEnd"/>
    </w:p>
    <w:p w14:paraId="2EE6F27E" w14:textId="1778C31D" w:rsidR="005372A3" w:rsidRPr="00DE51CB" w:rsidRDefault="005372A3" w:rsidP="005372A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E51CB">
        <w:rPr>
          <w:rFonts w:ascii="Times New Roman" w:hAnsi="Times New Roman"/>
          <w:sz w:val="24"/>
          <w:szCs w:val="24"/>
        </w:rPr>
        <w:t>1</w:t>
      </w:r>
      <w:r w:rsidRPr="00DE51CB">
        <w:rPr>
          <w:rFonts w:ascii="Times New Roman" w:hAnsi="Times New Roman"/>
          <w:sz w:val="24"/>
          <w:szCs w:val="24"/>
          <w:vertAlign w:val="superscript"/>
        </w:rPr>
        <w:t>st</w:t>
      </w:r>
      <w:r w:rsidRPr="00DE51CB">
        <w:rPr>
          <w:rFonts w:ascii="Times New Roman" w:hAnsi="Times New Roman"/>
          <w:sz w:val="24"/>
          <w:szCs w:val="24"/>
        </w:rPr>
        <w:t xml:space="preserve"> Semester</w:t>
      </w:r>
      <w:r w:rsidRPr="00DE51CB">
        <w:rPr>
          <w:rFonts w:ascii="Times New Roman" w:hAnsi="Times New Roman"/>
          <w:sz w:val="24"/>
          <w:szCs w:val="24"/>
        </w:rPr>
        <w:tab/>
      </w:r>
      <w:r w:rsidRPr="00DE51C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E51CB">
        <w:rPr>
          <w:rFonts w:ascii="Times New Roman" w:hAnsi="Times New Roman"/>
          <w:sz w:val="24"/>
          <w:szCs w:val="24"/>
        </w:rPr>
        <w:t>Coursework</w:t>
      </w:r>
      <w:r w:rsidRPr="00DE51CB">
        <w:rPr>
          <w:rFonts w:ascii="Times New Roman" w:hAnsi="Times New Roman"/>
          <w:sz w:val="24"/>
          <w:szCs w:val="24"/>
        </w:rPr>
        <w:tab/>
      </w:r>
      <w:r w:rsidRPr="00DE51CB">
        <w:rPr>
          <w:rFonts w:ascii="Times New Roman" w:hAnsi="Times New Roman"/>
          <w:sz w:val="24"/>
          <w:szCs w:val="24"/>
        </w:rPr>
        <w:tab/>
      </w:r>
      <w:r w:rsidRPr="00DE51CB">
        <w:rPr>
          <w:rFonts w:ascii="Times New Roman" w:hAnsi="Times New Roman"/>
          <w:sz w:val="24"/>
          <w:szCs w:val="24"/>
        </w:rPr>
        <w:tab/>
      </w:r>
      <w:r w:rsidRPr="00DE51CB">
        <w:rPr>
          <w:rFonts w:ascii="Times New Roman" w:hAnsi="Times New Roman"/>
          <w:sz w:val="24"/>
          <w:szCs w:val="24"/>
        </w:rPr>
        <w:tab/>
        <w:t>15 Units</w:t>
      </w:r>
    </w:p>
    <w:p w14:paraId="6CF18B76" w14:textId="77777777" w:rsidR="005372A3" w:rsidRPr="005372A3" w:rsidRDefault="005372A3" w:rsidP="005372A3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</w:rPr>
      </w:pPr>
      <w:r w:rsidRPr="005372A3">
        <w:rPr>
          <w:rFonts w:ascii="Times New Roman" w:hAnsi="Times New Roman"/>
          <w:sz w:val="24"/>
          <w:szCs w:val="24"/>
        </w:rPr>
        <w:t>Research methods</w:t>
      </w:r>
      <w:r w:rsidRPr="005372A3">
        <w:rPr>
          <w:rFonts w:ascii="Times New Roman" w:hAnsi="Times New Roman"/>
          <w:sz w:val="24"/>
          <w:szCs w:val="24"/>
        </w:rPr>
        <w:tab/>
      </w:r>
      <w:r w:rsidRPr="005372A3">
        <w:rPr>
          <w:rFonts w:ascii="Times New Roman" w:hAnsi="Times New Roman"/>
          <w:sz w:val="24"/>
          <w:szCs w:val="24"/>
        </w:rPr>
        <w:tab/>
      </w:r>
      <w:r w:rsidRPr="005372A3">
        <w:rPr>
          <w:rFonts w:ascii="Times New Roman" w:hAnsi="Times New Roman"/>
          <w:sz w:val="24"/>
          <w:szCs w:val="24"/>
        </w:rPr>
        <w:tab/>
        <w:t>3 Units</w:t>
      </w:r>
    </w:p>
    <w:p w14:paraId="098016D8" w14:textId="0EE1DF0B" w:rsidR="005372A3" w:rsidRPr="00DE51CB" w:rsidRDefault="005372A3" w:rsidP="005372A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E51CB">
        <w:rPr>
          <w:rFonts w:ascii="Times New Roman" w:hAnsi="Times New Roman"/>
          <w:sz w:val="24"/>
          <w:szCs w:val="24"/>
        </w:rPr>
        <w:t>2</w:t>
      </w:r>
      <w:r w:rsidRPr="00DE51CB">
        <w:rPr>
          <w:rFonts w:ascii="Times New Roman" w:hAnsi="Times New Roman"/>
          <w:sz w:val="24"/>
          <w:szCs w:val="24"/>
          <w:vertAlign w:val="superscript"/>
        </w:rPr>
        <w:t>nd</w:t>
      </w:r>
      <w:r w:rsidRPr="00DE51CB">
        <w:rPr>
          <w:rFonts w:ascii="Times New Roman" w:hAnsi="Times New Roman"/>
          <w:sz w:val="24"/>
          <w:szCs w:val="24"/>
        </w:rPr>
        <w:t xml:space="preserve"> Semester</w:t>
      </w:r>
      <w:r w:rsidRPr="00DE51CB">
        <w:rPr>
          <w:rFonts w:ascii="Times New Roman" w:hAnsi="Times New Roman"/>
          <w:sz w:val="24"/>
          <w:szCs w:val="24"/>
        </w:rPr>
        <w:tab/>
      </w:r>
      <w:r w:rsidRPr="00DE51C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E51CB">
        <w:rPr>
          <w:rFonts w:ascii="Times New Roman" w:hAnsi="Times New Roman"/>
          <w:sz w:val="24"/>
          <w:szCs w:val="24"/>
        </w:rPr>
        <w:t>Course work</w:t>
      </w:r>
      <w:r w:rsidRPr="00DE51CB">
        <w:rPr>
          <w:rFonts w:ascii="Times New Roman" w:hAnsi="Times New Roman"/>
          <w:sz w:val="24"/>
          <w:szCs w:val="24"/>
        </w:rPr>
        <w:tab/>
      </w:r>
      <w:r w:rsidRPr="00DE51CB">
        <w:rPr>
          <w:rFonts w:ascii="Times New Roman" w:hAnsi="Times New Roman"/>
          <w:sz w:val="24"/>
          <w:szCs w:val="24"/>
        </w:rPr>
        <w:tab/>
      </w:r>
      <w:r w:rsidRPr="00DE51CB">
        <w:rPr>
          <w:rFonts w:ascii="Times New Roman" w:hAnsi="Times New Roman"/>
          <w:sz w:val="24"/>
          <w:szCs w:val="24"/>
        </w:rPr>
        <w:tab/>
      </w:r>
      <w:r w:rsidRPr="00DE51CB">
        <w:rPr>
          <w:rFonts w:ascii="Times New Roman" w:hAnsi="Times New Roman"/>
          <w:sz w:val="24"/>
          <w:szCs w:val="24"/>
        </w:rPr>
        <w:tab/>
        <w:t>15 Units</w:t>
      </w:r>
    </w:p>
    <w:p w14:paraId="11F92261" w14:textId="77777777" w:rsidR="005372A3" w:rsidRPr="00DE51CB" w:rsidRDefault="005372A3" w:rsidP="005372A3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E51CB">
        <w:rPr>
          <w:rFonts w:ascii="Times New Roman" w:hAnsi="Times New Roman"/>
          <w:sz w:val="24"/>
          <w:szCs w:val="24"/>
        </w:rPr>
        <w:tab/>
      </w:r>
      <w:r w:rsidRPr="00DE51CB">
        <w:rPr>
          <w:rFonts w:ascii="Times New Roman" w:hAnsi="Times New Roman"/>
          <w:sz w:val="24"/>
          <w:szCs w:val="24"/>
        </w:rPr>
        <w:tab/>
      </w:r>
      <w:r w:rsidRPr="00DE51CB">
        <w:rPr>
          <w:rFonts w:ascii="Times New Roman" w:hAnsi="Times New Roman"/>
          <w:sz w:val="24"/>
          <w:szCs w:val="24"/>
        </w:rPr>
        <w:tab/>
        <w:t>Research proposal seminar</w:t>
      </w:r>
      <w:r w:rsidRPr="00DE51CB">
        <w:rPr>
          <w:rFonts w:ascii="Times New Roman" w:hAnsi="Times New Roman"/>
          <w:sz w:val="24"/>
          <w:szCs w:val="24"/>
        </w:rPr>
        <w:tab/>
      </w:r>
      <w:r w:rsidRPr="00DE51CB">
        <w:rPr>
          <w:rFonts w:ascii="Times New Roman" w:hAnsi="Times New Roman"/>
          <w:sz w:val="24"/>
          <w:szCs w:val="24"/>
        </w:rPr>
        <w:tab/>
        <w:t>2 Units</w:t>
      </w:r>
    </w:p>
    <w:p w14:paraId="1DA8A8C6" w14:textId="77777777" w:rsidR="005372A3" w:rsidRPr="00DE51CB" w:rsidRDefault="005372A3" w:rsidP="005372A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E51CB">
        <w:rPr>
          <w:rFonts w:ascii="Times New Roman" w:hAnsi="Times New Roman"/>
          <w:sz w:val="24"/>
          <w:szCs w:val="24"/>
        </w:rPr>
        <w:t>3</w:t>
      </w:r>
      <w:r w:rsidRPr="00DE51CB">
        <w:rPr>
          <w:rFonts w:ascii="Times New Roman" w:hAnsi="Times New Roman"/>
          <w:sz w:val="24"/>
          <w:szCs w:val="24"/>
          <w:vertAlign w:val="superscript"/>
        </w:rPr>
        <w:t>rd</w:t>
      </w:r>
      <w:r w:rsidRPr="00DE51CB">
        <w:rPr>
          <w:rFonts w:ascii="Times New Roman" w:hAnsi="Times New Roman"/>
          <w:sz w:val="24"/>
          <w:szCs w:val="24"/>
        </w:rPr>
        <w:t>Semester</w:t>
      </w:r>
      <w:r w:rsidRPr="00DE51CB">
        <w:rPr>
          <w:rFonts w:ascii="Times New Roman" w:hAnsi="Times New Roman"/>
          <w:sz w:val="24"/>
          <w:szCs w:val="24"/>
        </w:rPr>
        <w:tab/>
      </w:r>
      <w:r w:rsidRPr="00DE51CB">
        <w:rPr>
          <w:rFonts w:ascii="Times New Roman" w:hAnsi="Times New Roman"/>
          <w:sz w:val="24"/>
          <w:szCs w:val="24"/>
        </w:rPr>
        <w:tab/>
        <w:t xml:space="preserve">            Field Work</w:t>
      </w:r>
      <w:r w:rsidRPr="00DE51CB">
        <w:rPr>
          <w:rFonts w:ascii="Times New Roman" w:hAnsi="Times New Roman"/>
          <w:sz w:val="24"/>
          <w:szCs w:val="24"/>
        </w:rPr>
        <w:tab/>
      </w:r>
      <w:r w:rsidRPr="00DE51CB">
        <w:rPr>
          <w:rFonts w:ascii="Times New Roman" w:hAnsi="Times New Roman"/>
          <w:sz w:val="24"/>
          <w:szCs w:val="24"/>
        </w:rPr>
        <w:tab/>
      </w:r>
      <w:r w:rsidRPr="00DE51CB">
        <w:rPr>
          <w:rFonts w:ascii="Times New Roman" w:hAnsi="Times New Roman"/>
          <w:sz w:val="24"/>
          <w:szCs w:val="24"/>
        </w:rPr>
        <w:tab/>
      </w:r>
      <w:r w:rsidRPr="00DE51CB">
        <w:rPr>
          <w:rFonts w:ascii="Times New Roman" w:hAnsi="Times New Roman"/>
          <w:sz w:val="24"/>
          <w:szCs w:val="24"/>
        </w:rPr>
        <w:tab/>
        <w:t>6 Units</w:t>
      </w:r>
    </w:p>
    <w:p w14:paraId="6A5F7CFC" w14:textId="77777777" w:rsidR="005372A3" w:rsidRPr="00DE51CB" w:rsidRDefault="005372A3" w:rsidP="005372A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E51CB">
        <w:rPr>
          <w:rFonts w:ascii="Times New Roman" w:hAnsi="Times New Roman"/>
          <w:sz w:val="24"/>
          <w:szCs w:val="24"/>
        </w:rPr>
        <w:t>4</w:t>
      </w:r>
      <w:r w:rsidRPr="00DE51CB">
        <w:rPr>
          <w:rFonts w:ascii="Times New Roman" w:hAnsi="Times New Roman"/>
          <w:sz w:val="24"/>
          <w:szCs w:val="24"/>
          <w:vertAlign w:val="superscript"/>
        </w:rPr>
        <w:t>th</w:t>
      </w:r>
      <w:r w:rsidRPr="00DE51CB">
        <w:rPr>
          <w:rFonts w:ascii="Times New Roman" w:hAnsi="Times New Roman"/>
          <w:sz w:val="24"/>
          <w:szCs w:val="24"/>
        </w:rPr>
        <w:t xml:space="preserve"> Semester</w:t>
      </w:r>
      <w:r w:rsidRPr="00DE51CB">
        <w:rPr>
          <w:rFonts w:ascii="Times New Roman" w:hAnsi="Times New Roman"/>
          <w:sz w:val="24"/>
          <w:szCs w:val="24"/>
        </w:rPr>
        <w:tab/>
      </w:r>
      <w:r w:rsidRPr="00DE51CB">
        <w:rPr>
          <w:rFonts w:ascii="Times New Roman" w:hAnsi="Times New Roman"/>
          <w:sz w:val="24"/>
          <w:szCs w:val="24"/>
        </w:rPr>
        <w:tab/>
      </w:r>
      <w:r w:rsidRPr="00DE51CB">
        <w:rPr>
          <w:rFonts w:ascii="Times New Roman" w:hAnsi="Times New Roman"/>
          <w:sz w:val="24"/>
          <w:szCs w:val="24"/>
        </w:rPr>
        <w:tab/>
        <w:t>Course Work</w:t>
      </w:r>
      <w:r w:rsidRPr="00DE51CB">
        <w:rPr>
          <w:rFonts w:ascii="Times New Roman" w:hAnsi="Times New Roman"/>
          <w:sz w:val="24"/>
          <w:szCs w:val="24"/>
        </w:rPr>
        <w:tab/>
      </w:r>
      <w:r w:rsidRPr="00DE51CB">
        <w:rPr>
          <w:rFonts w:ascii="Times New Roman" w:hAnsi="Times New Roman"/>
          <w:sz w:val="24"/>
          <w:szCs w:val="24"/>
        </w:rPr>
        <w:tab/>
      </w:r>
      <w:r w:rsidRPr="00DE51CB">
        <w:rPr>
          <w:rFonts w:ascii="Times New Roman" w:hAnsi="Times New Roman"/>
          <w:sz w:val="24"/>
          <w:szCs w:val="24"/>
        </w:rPr>
        <w:tab/>
      </w:r>
      <w:r w:rsidRPr="00DE51CB">
        <w:rPr>
          <w:rFonts w:ascii="Times New Roman" w:hAnsi="Times New Roman"/>
          <w:sz w:val="24"/>
          <w:szCs w:val="24"/>
        </w:rPr>
        <w:tab/>
        <w:t>6 Units</w:t>
      </w:r>
    </w:p>
    <w:p w14:paraId="6C4AAD34" w14:textId="35A785AB" w:rsidR="005372A3" w:rsidRPr="00DE51CB" w:rsidRDefault="005372A3" w:rsidP="005372A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E51CB">
        <w:rPr>
          <w:rFonts w:ascii="Times New Roman" w:hAnsi="Times New Roman"/>
          <w:sz w:val="24"/>
          <w:szCs w:val="24"/>
        </w:rPr>
        <w:tab/>
      </w:r>
      <w:r w:rsidRPr="00DE51CB">
        <w:rPr>
          <w:rFonts w:ascii="Times New Roman" w:hAnsi="Times New Roman"/>
          <w:sz w:val="24"/>
          <w:szCs w:val="24"/>
        </w:rPr>
        <w:tab/>
      </w:r>
      <w:r w:rsidRPr="00DE51CB">
        <w:rPr>
          <w:rFonts w:ascii="Times New Roman" w:hAnsi="Times New Roman"/>
          <w:sz w:val="24"/>
          <w:szCs w:val="24"/>
        </w:rPr>
        <w:tab/>
      </w:r>
      <w:r w:rsidRPr="00DE51CB">
        <w:rPr>
          <w:rFonts w:ascii="Times New Roman" w:hAnsi="Times New Roman"/>
          <w:sz w:val="24"/>
          <w:szCs w:val="24"/>
        </w:rPr>
        <w:tab/>
      </w:r>
      <w:r w:rsidRPr="00DD5155">
        <w:rPr>
          <w:rFonts w:ascii="Times New Roman" w:hAnsi="Times New Roman"/>
          <w:sz w:val="24"/>
          <w:szCs w:val="24"/>
          <w:highlight w:val="yellow"/>
        </w:rPr>
        <w:t xml:space="preserve">Thesis Writing </w:t>
      </w:r>
      <w:r w:rsidRPr="00DD5155">
        <w:rPr>
          <w:rFonts w:ascii="Times New Roman" w:hAnsi="Times New Roman"/>
          <w:sz w:val="24"/>
          <w:szCs w:val="24"/>
          <w:highlight w:val="yellow"/>
        </w:rPr>
        <w:tab/>
      </w:r>
      <w:r w:rsidRPr="00DD5155">
        <w:rPr>
          <w:rFonts w:ascii="Times New Roman" w:hAnsi="Times New Roman"/>
          <w:sz w:val="24"/>
          <w:szCs w:val="24"/>
          <w:highlight w:val="yellow"/>
        </w:rPr>
        <w:tab/>
      </w:r>
      <w:r w:rsidRPr="00DD5155">
        <w:rPr>
          <w:rFonts w:ascii="Times New Roman" w:hAnsi="Times New Roman"/>
          <w:sz w:val="24"/>
          <w:szCs w:val="24"/>
          <w:highlight w:val="yellow"/>
        </w:rPr>
        <w:tab/>
        <w:t>6 Units</w:t>
      </w:r>
      <w:r w:rsidR="00DD5155">
        <w:rPr>
          <w:rFonts w:ascii="Times New Roman" w:hAnsi="Times New Roman"/>
          <w:sz w:val="24"/>
          <w:szCs w:val="24"/>
        </w:rPr>
        <w:t xml:space="preserve"> (</w:t>
      </w:r>
      <w:r w:rsidR="00DD5155" w:rsidRPr="00DD5155">
        <w:rPr>
          <w:rFonts w:ascii="Times New Roman" w:hAnsi="Times New Roman"/>
          <w:sz w:val="24"/>
          <w:szCs w:val="24"/>
          <w:highlight w:val="yellow"/>
        </w:rPr>
        <w:t>Should be at least 1/3 of total)</w:t>
      </w:r>
    </w:p>
    <w:p w14:paraId="07E3A60B" w14:textId="3F9F25AF" w:rsidR="005372A3" w:rsidRDefault="005372A3" w:rsidP="005372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E51CB">
        <w:rPr>
          <w:rFonts w:ascii="Times New Roman" w:hAnsi="Times New Roman"/>
          <w:b/>
          <w:sz w:val="24"/>
          <w:szCs w:val="24"/>
        </w:rPr>
        <w:tab/>
      </w:r>
      <w:r w:rsidRPr="00DE51CB">
        <w:rPr>
          <w:rFonts w:ascii="Times New Roman" w:hAnsi="Times New Roman"/>
          <w:b/>
          <w:sz w:val="24"/>
          <w:szCs w:val="24"/>
        </w:rPr>
        <w:tab/>
      </w:r>
      <w:r w:rsidRPr="00DE51CB">
        <w:rPr>
          <w:rFonts w:ascii="Times New Roman" w:hAnsi="Times New Roman"/>
          <w:b/>
          <w:sz w:val="24"/>
          <w:szCs w:val="24"/>
        </w:rPr>
        <w:tab/>
      </w:r>
      <w:r w:rsidRPr="00DE51CB">
        <w:rPr>
          <w:rFonts w:ascii="Times New Roman" w:hAnsi="Times New Roman"/>
          <w:b/>
          <w:sz w:val="24"/>
          <w:szCs w:val="24"/>
        </w:rPr>
        <w:tab/>
        <w:t xml:space="preserve">TOTAL </w:t>
      </w:r>
      <w:r w:rsidRPr="00DE51CB">
        <w:rPr>
          <w:rFonts w:ascii="Times New Roman" w:hAnsi="Times New Roman"/>
          <w:b/>
          <w:sz w:val="24"/>
          <w:szCs w:val="24"/>
        </w:rPr>
        <w:tab/>
      </w:r>
      <w:r w:rsidRPr="00DE51CB">
        <w:rPr>
          <w:rFonts w:ascii="Times New Roman" w:hAnsi="Times New Roman"/>
          <w:b/>
          <w:sz w:val="24"/>
          <w:szCs w:val="24"/>
        </w:rPr>
        <w:tab/>
      </w:r>
      <w:r w:rsidRPr="00DE51CB">
        <w:rPr>
          <w:rFonts w:ascii="Times New Roman" w:hAnsi="Times New Roman"/>
          <w:b/>
          <w:sz w:val="24"/>
          <w:szCs w:val="24"/>
        </w:rPr>
        <w:tab/>
      </w:r>
      <w:r w:rsidRPr="00DE51CB">
        <w:rPr>
          <w:rFonts w:ascii="Times New Roman" w:hAnsi="Times New Roman"/>
          <w:b/>
          <w:sz w:val="24"/>
          <w:szCs w:val="24"/>
        </w:rPr>
        <w:tab/>
        <w:t>53 UNITS</w:t>
      </w:r>
    </w:p>
    <w:p w14:paraId="57758550" w14:textId="001A9A33" w:rsidR="005372A3" w:rsidRDefault="00DD5155" w:rsidP="005372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A74F3">
        <w:rPr>
          <w:rFonts w:ascii="Times New Roman" w:hAnsi="Times New Roman"/>
          <w:b/>
          <w:sz w:val="24"/>
          <w:szCs w:val="24"/>
          <w:highlight w:val="yellow"/>
        </w:rPr>
        <w:t>Note as per CUE guidelines, Research work for Masters should be more than 1/3 of total Units</w:t>
      </w:r>
    </w:p>
    <w:p w14:paraId="63721506" w14:textId="77777777" w:rsidR="005372A3" w:rsidRPr="00DE51CB" w:rsidRDefault="005372A3" w:rsidP="005372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365BB1A" w14:textId="77777777" w:rsidR="005372A3" w:rsidRPr="00DE51CB" w:rsidRDefault="005372A3" w:rsidP="005372A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D642145" w14:textId="30C7BCBF" w:rsidR="005372A3" w:rsidRDefault="005372A3" w:rsidP="005372A3">
      <w:r w:rsidRPr="00DE51CB">
        <w:rPr>
          <w:rFonts w:ascii="Times New Roman" w:hAnsi="Times New Roman"/>
          <w:b/>
          <w:sz w:val="24"/>
          <w:szCs w:val="24"/>
        </w:rPr>
        <w:br w:type="page"/>
      </w:r>
    </w:p>
    <w:sectPr w:rsidR="00537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A3"/>
    <w:rsid w:val="005372A3"/>
    <w:rsid w:val="00DD5155"/>
    <w:rsid w:val="00EA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313A"/>
  <w15:chartTrackingRefBased/>
  <w15:docId w15:val="{220CDD78-13E6-4C80-88A6-5CC30C1F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2A3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2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sw-KE" w:eastAsia="sw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72A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sw-KE" w:eastAsia="sw-KE"/>
    </w:rPr>
  </w:style>
  <w:style w:type="paragraph" w:styleId="ListParagraph">
    <w:name w:val="List Paragraph"/>
    <w:basedOn w:val="Normal"/>
    <w:uiPriority w:val="34"/>
    <w:qFormat/>
    <w:rsid w:val="00537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Macharia</dc:creator>
  <cp:keywords/>
  <dc:description/>
  <cp:lastModifiedBy>Dr. Macharia</cp:lastModifiedBy>
  <cp:revision>2</cp:revision>
  <dcterms:created xsi:type="dcterms:W3CDTF">2021-08-14T11:12:00Z</dcterms:created>
  <dcterms:modified xsi:type="dcterms:W3CDTF">2021-08-14T11:35:00Z</dcterms:modified>
</cp:coreProperties>
</file>