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29" w:rsidRPr="00D64256" w:rsidRDefault="00F5266A" w:rsidP="009A1829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</w:rPr>
      </w:pPr>
      <w:r w:rsidRPr="00D64256">
        <w:rPr>
          <w:rFonts w:ascii="Arial Narrow" w:eastAsia="Times New Roman" w:hAnsi="Arial Narrow" w:cs="Times New Roman"/>
          <w:b/>
          <w:bCs/>
          <w:sz w:val="24"/>
          <w:szCs w:val="24"/>
        </w:rPr>
        <w:fldChar w:fldCharType="begin"/>
      </w:r>
      <w:r w:rsidR="009A1829" w:rsidRPr="00D64256">
        <w:rPr>
          <w:rFonts w:ascii="Arial Narrow" w:eastAsia="Times New Roman" w:hAnsi="Arial Narrow" w:cs="Times New Roman"/>
          <w:b/>
          <w:bCs/>
          <w:sz w:val="24"/>
          <w:szCs w:val="24"/>
        </w:rPr>
        <w:instrText xml:space="preserve"> HYPERLINK "http://accountlearning.blogspot.com/2011/10/accounting-treatment-of-royalty-in_10.html" </w:instrText>
      </w:r>
      <w:r w:rsidRPr="00D64256">
        <w:rPr>
          <w:rFonts w:ascii="Arial Narrow" w:eastAsia="Times New Roman" w:hAnsi="Arial Narrow" w:cs="Times New Roman"/>
          <w:b/>
          <w:bCs/>
          <w:sz w:val="24"/>
          <w:szCs w:val="24"/>
        </w:rPr>
        <w:fldChar w:fldCharType="separate"/>
      </w:r>
      <w:r w:rsidR="009A1829" w:rsidRPr="00D64256">
        <w:rPr>
          <w:rFonts w:ascii="Arial Narrow" w:eastAsia="Times New Roman" w:hAnsi="Arial Narrow" w:cs="Times New Roman"/>
          <w:b/>
          <w:bCs/>
          <w:color w:val="0000FF"/>
          <w:sz w:val="24"/>
          <w:szCs w:val="24"/>
          <w:u w:val="single"/>
        </w:rPr>
        <w:t xml:space="preserve">Accounting Treatment </w:t>
      </w:r>
      <w:r w:rsidR="00D64256" w:rsidRPr="00D64256">
        <w:rPr>
          <w:rFonts w:ascii="Arial Narrow" w:eastAsia="Times New Roman" w:hAnsi="Arial Narrow" w:cs="Times New Roman"/>
          <w:b/>
          <w:bCs/>
          <w:color w:val="0000FF"/>
          <w:sz w:val="24"/>
          <w:szCs w:val="24"/>
          <w:u w:val="single"/>
        </w:rPr>
        <w:t>of</w:t>
      </w:r>
      <w:r w:rsidR="009A1829" w:rsidRPr="00D64256">
        <w:rPr>
          <w:rFonts w:ascii="Arial Narrow" w:eastAsia="Times New Roman" w:hAnsi="Arial Narrow" w:cs="Times New Roman"/>
          <w:b/>
          <w:bCs/>
          <w:color w:val="0000FF"/>
          <w:sz w:val="24"/>
          <w:szCs w:val="24"/>
          <w:u w:val="single"/>
        </w:rPr>
        <w:t xml:space="preserve"> Royalty </w:t>
      </w:r>
      <w:r w:rsidR="00014216" w:rsidRPr="00D64256">
        <w:rPr>
          <w:rFonts w:ascii="Arial Narrow" w:eastAsia="Times New Roman" w:hAnsi="Arial Narrow" w:cs="Times New Roman"/>
          <w:b/>
          <w:bCs/>
          <w:color w:val="0000FF"/>
          <w:sz w:val="24"/>
          <w:szCs w:val="24"/>
          <w:u w:val="single"/>
        </w:rPr>
        <w:t>in</w:t>
      </w:r>
      <w:r w:rsidR="009A1829" w:rsidRPr="00D64256">
        <w:rPr>
          <w:rFonts w:ascii="Arial Narrow" w:eastAsia="Times New Roman" w:hAnsi="Arial Narrow" w:cs="Times New Roman"/>
          <w:b/>
          <w:bCs/>
          <w:color w:val="0000FF"/>
          <w:sz w:val="24"/>
          <w:szCs w:val="24"/>
          <w:u w:val="single"/>
        </w:rPr>
        <w:t xml:space="preserve"> </w:t>
      </w:r>
      <w:r w:rsidR="00014216" w:rsidRPr="00D64256">
        <w:rPr>
          <w:rFonts w:ascii="Arial Narrow" w:eastAsia="Times New Roman" w:hAnsi="Arial Narrow" w:cs="Times New Roman"/>
          <w:b/>
          <w:bCs/>
          <w:color w:val="0000FF"/>
          <w:sz w:val="24"/>
          <w:szCs w:val="24"/>
          <w:u w:val="single"/>
        </w:rPr>
        <w:t>the</w:t>
      </w:r>
      <w:r w:rsidR="009A1829" w:rsidRPr="00D64256">
        <w:rPr>
          <w:rFonts w:ascii="Arial Narrow" w:eastAsia="Times New Roman" w:hAnsi="Arial Narrow" w:cs="Times New Roman"/>
          <w:b/>
          <w:bCs/>
          <w:color w:val="0000FF"/>
          <w:sz w:val="24"/>
          <w:szCs w:val="24"/>
          <w:u w:val="single"/>
        </w:rPr>
        <w:t xml:space="preserve"> Books </w:t>
      </w:r>
      <w:r w:rsidR="00014216" w:rsidRPr="00D64256">
        <w:rPr>
          <w:rFonts w:ascii="Arial Narrow" w:eastAsia="Times New Roman" w:hAnsi="Arial Narrow" w:cs="Times New Roman"/>
          <w:b/>
          <w:bCs/>
          <w:color w:val="0000FF"/>
          <w:sz w:val="24"/>
          <w:szCs w:val="24"/>
          <w:u w:val="single"/>
        </w:rPr>
        <w:t>of</w:t>
      </w:r>
      <w:r w:rsidR="009A1829" w:rsidRPr="00D64256">
        <w:rPr>
          <w:rFonts w:ascii="Arial Narrow" w:eastAsia="Times New Roman" w:hAnsi="Arial Narrow" w:cs="Times New Roman"/>
          <w:b/>
          <w:bCs/>
          <w:color w:val="0000FF"/>
          <w:sz w:val="24"/>
          <w:szCs w:val="24"/>
          <w:u w:val="single"/>
        </w:rPr>
        <w:t xml:space="preserve"> Lessor</w:t>
      </w:r>
      <w:r w:rsidRPr="00D64256">
        <w:rPr>
          <w:rFonts w:ascii="Arial Narrow" w:eastAsia="Times New Roman" w:hAnsi="Arial Narrow" w:cs="Times New Roman"/>
          <w:b/>
          <w:bCs/>
          <w:sz w:val="24"/>
          <w:szCs w:val="24"/>
        </w:rPr>
        <w:fldChar w:fldCharType="end"/>
      </w:r>
      <w:r w:rsidR="009A1829" w:rsidRPr="00D64256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</w:p>
    <w:p w:rsidR="003E0591" w:rsidRPr="00D64256" w:rsidRDefault="009A1829" w:rsidP="009A1829">
      <w:pPr>
        <w:spacing w:after="24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D64256">
        <w:rPr>
          <w:rFonts w:ascii="Arial Narrow" w:eastAsia="Times New Roman" w:hAnsi="Arial Narrow" w:cs="Times New Roman"/>
          <w:b/>
          <w:bCs/>
          <w:i/>
          <w:iCs/>
          <w:sz w:val="24"/>
          <w:szCs w:val="24"/>
        </w:rPr>
        <w:t>Accounting Entries In The Books Of Lessor: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b/>
          <w:bCs/>
          <w:i/>
          <w:iCs/>
          <w:sz w:val="24"/>
          <w:szCs w:val="24"/>
        </w:rPr>
        <w:t>A. When Royalty Is Less Than The Minimum Rent: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b/>
          <w:bCs/>
          <w:sz w:val="24"/>
          <w:szCs w:val="24"/>
        </w:rPr>
        <w:t>Without maintaining minimum rent account</w:t>
      </w:r>
      <w:r w:rsidRPr="00D64256">
        <w:rPr>
          <w:rFonts w:ascii="Arial Narrow" w:eastAsia="Times New Roman" w:hAnsi="Arial Narrow" w:cs="Times New Roman"/>
          <w:sz w:val="24"/>
          <w:szCs w:val="24"/>
        </w:rPr>
        <w:t>: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1. For the actual royalties: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Lessee's A/C...................Dr.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Royalties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 xml:space="preserve">To </w:t>
      </w:r>
      <w:proofErr w:type="spellStart"/>
      <w:r w:rsidRPr="00D64256">
        <w:rPr>
          <w:rFonts w:ascii="Arial Narrow" w:eastAsia="Times New Roman" w:hAnsi="Arial Narrow" w:cs="Times New Roman"/>
          <w:sz w:val="24"/>
          <w:szCs w:val="24"/>
        </w:rPr>
        <w:t>Shortworking</w:t>
      </w:r>
      <w:proofErr w:type="spellEnd"/>
      <w:r w:rsidRPr="00D64256">
        <w:rPr>
          <w:rFonts w:ascii="Arial Narrow" w:eastAsia="Times New Roman" w:hAnsi="Arial Narrow" w:cs="Times New Roman"/>
          <w:sz w:val="24"/>
          <w:szCs w:val="24"/>
        </w:rPr>
        <w:t xml:space="preserve">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2. For due amount received</w:t>
      </w:r>
      <w:proofErr w:type="gram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  <w:t>Bank A/C...............Dr.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Lessee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3. For royalties transferred</w:t>
      </w:r>
      <w:proofErr w:type="gram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  <w:t>Royalties A/C...........Dr.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profit and loss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b/>
          <w:bCs/>
          <w:sz w:val="24"/>
          <w:szCs w:val="24"/>
        </w:rPr>
        <w:t>With maintaining minimum rent account: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1. For minimum rent receivable: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Minimum rent A/c......................Dr.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royalties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 xml:space="preserve">To </w:t>
      </w:r>
      <w:proofErr w:type="spellStart"/>
      <w:r w:rsidRPr="00D64256">
        <w:rPr>
          <w:rFonts w:ascii="Arial Narrow" w:eastAsia="Times New Roman" w:hAnsi="Arial Narrow" w:cs="Times New Roman"/>
          <w:sz w:val="24"/>
          <w:szCs w:val="24"/>
        </w:rPr>
        <w:t>Shortworking</w:t>
      </w:r>
      <w:proofErr w:type="spellEnd"/>
      <w:r w:rsidRPr="00D64256">
        <w:rPr>
          <w:rFonts w:ascii="Arial Narrow" w:eastAsia="Times New Roman" w:hAnsi="Arial Narrow" w:cs="Times New Roman"/>
          <w:sz w:val="24"/>
          <w:szCs w:val="24"/>
        </w:rPr>
        <w:t xml:space="preserve">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2. For minimum rent due</w:t>
      </w:r>
      <w:proofErr w:type="gram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  <w:t>Lessee's A/C................Dr.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minimum rent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3. For due amount received</w:t>
      </w:r>
      <w:proofErr w:type="gram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  <w:t>Bank A/C....................Dr.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Lessee's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4. For Royalties transferred</w:t>
      </w:r>
      <w:proofErr w:type="gram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  <w:t>Profit and loss A/C...............Dr.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Royalties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b/>
          <w:bCs/>
          <w:i/>
          <w:iCs/>
          <w:sz w:val="24"/>
          <w:szCs w:val="24"/>
        </w:rPr>
        <w:t>B. When Royalty Is Less Than Minimum Rent</w:t>
      </w:r>
      <w:proofErr w:type="gramStart"/>
      <w:r w:rsidRPr="00D64256">
        <w:rPr>
          <w:rFonts w:ascii="Arial Narrow" w:eastAsia="Times New Roman" w:hAnsi="Arial Narrow" w:cs="Times New Roman"/>
          <w:b/>
          <w:bCs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1. For royalties due: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Lessee's A/C....................Dr.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Royalty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 xml:space="preserve">2. For </w:t>
      </w:r>
      <w:proofErr w:type="spell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shortworking</w:t>
      </w:r>
      <w:proofErr w:type="spellEnd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 xml:space="preserve"> recouped and royalty received</w:t>
      </w:r>
      <w:proofErr w:type="gram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  <w:t>Bank A/C...................Dr.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proofErr w:type="spellStart"/>
      <w:r w:rsidRPr="00D64256">
        <w:rPr>
          <w:rFonts w:ascii="Arial Narrow" w:eastAsia="Times New Roman" w:hAnsi="Arial Narrow" w:cs="Times New Roman"/>
          <w:sz w:val="24"/>
          <w:szCs w:val="24"/>
        </w:rPr>
        <w:t>Shortworking</w:t>
      </w:r>
      <w:proofErr w:type="spellEnd"/>
      <w:r w:rsidRPr="00D64256">
        <w:rPr>
          <w:rFonts w:ascii="Arial Narrow" w:eastAsia="Times New Roman" w:hAnsi="Arial Narrow" w:cs="Times New Roman"/>
          <w:sz w:val="24"/>
          <w:szCs w:val="24"/>
        </w:rPr>
        <w:t xml:space="preserve"> A/C....Dr.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Lessee's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lastRenderedPageBreak/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 xml:space="preserve">3. For royalty and </w:t>
      </w:r>
      <w:proofErr w:type="spell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unrecouped</w:t>
      </w:r>
      <w:proofErr w:type="spellEnd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shortworking</w:t>
      </w:r>
      <w:proofErr w:type="spellEnd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 xml:space="preserve"> transferred</w:t>
      </w:r>
      <w:proofErr w:type="gram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  <w:t>Royalties A/C...............Dr.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proofErr w:type="spellStart"/>
      <w:r w:rsidRPr="00D64256">
        <w:rPr>
          <w:rFonts w:ascii="Arial Narrow" w:eastAsia="Times New Roman" w:hAnsi="Arial Narrow" w:cs="Times New Roman"/>
          <w:sz w:val="24"/>
          <w:szCs w:val="24"/>
        </w:rPr>
        <w:t>Shortworking</w:t>
      </w:r>
      <w:proofErr w:type="spellEnd"/>
      <w:r w:rsidRPr="00D64256">
        <w:rPr>
          <w:rFonts w:ascii="Arial Narrow" w:eastAsia="Times New Roman" w:hAnsi="Arial Narrow" w:cs="Times New Roman"/>
          <w:sz w:val="24"/>
          <w:szCs w:val="24"/>
        </w:rPr>
        <w:t xml:space="preserve"> A/C........Dr.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profit and loss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b/>
          <w:bCs/>
          <w:i/>
          <w:iCs/>
          <w:sz w:val="24"/>
          <w:szCs w:val="24"/>
        </w:rPr>
        <w:t>C. When Royalty Is Equal To The Minimum Rent</w:t>
      </w:r>
      <w:proofErr w:type="gramStart"/>
      <w:r w:rsidRPr="00D64256">
        <w:rPr>
          <w:rFonts w:ascii="Arial Narrow" w:eastAsia="Times New Roman" w:hAnsi="Arial Narrow" w:cs="Times New Roman"/>
          <w:b/>
          <w:bCs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1. For the actual royalties: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Royalties A/C............Dr.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landlord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2. For the amount paid</w:t>
      </w:r>
      <w:proofErr w:type="gram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  <w:t>Landlord A/C...........Dr.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Bank A/C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</w:r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3. For transferring royalties</w:t>
      </w:r>
      <w:proofErr w:type="gramStart"/>
      <w:r w:rsidRPr="00D64256">
        <w:rPr>
          <w:rFonts w:ascii="Arial Narrow" w:eastAsia="Times New Roman" w:hAnsi="Arial Narrow" w:cs="Times New Roman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eastAsia="Times New Roman" w:hAnsi="Arial Narrow" w:cs="Times New Roman"/>
          <w:sz w:val="24"/>
          <w:szCs w:val="24"/>
        </w:rPr>
        <w:br/>
        <w:t>Profit and loss A/C..........Dr.</w:t>
      </w:r>
      <w:r w:rsidRPr="00D64256">
        <w:rPr>
          <w:rFonts w:ascii="Arial Narrow" w:eastAsia="Times New Roman" w:hAnsi="Arial Narrow" w:cs="Times New Roman"/>
          <w:sz w:val="24"/>
          <w:szCs w:val="24"/>
        </w:rPr>
        <w:br/>
        <w:t>To Royalties A/C</w:t>
      </w:r>
    </w:p>
    <w:p w:rsidR="003E0591" w:rsidRPr="00D64256" w:rsidRDefault="00F5266A" w:rsidP="003E0591">
      <w:pPr>
        <w:pStyle w:val="Heading3"/>
        <w:rPr>
          <w:rFonts w:ascii="Arial Narrow" w:hAnsi="Arial Narrow"/>
          <w:sz w:val="24"/>
          <w:szCs w:val="24"/>
        </w:rPr>
      </w:pPr>
      <w:hyperlink r:id="rId5" w:history="1">
        <w:r w:rsidR="003E0591" w:rsidRPr="00D64256">
          <w:rPr>
            <w:rStyle w:val="Hyperlink"/>
            <w:rFonts w:ascii="Arial Narrow" w:hAnsi="Arial Narrow"/>
            <w:sz w:val="24"/>
            <w:szCs w:val="24"/>
          </w:rPr>
          <w:t xml:space="preserve">Accounting Treatment </w:t>
        </w:r>
        <w:proofErr w:type="gramStart"/>
        <w:r w:rsidR="003E0591" w:rsidRPr="00D64256">
          <w:rPr>
            <w:rStyle w:val="Hyperlink"/>
            <w:rFonts w:ascii="Arial Narrow" w:hAnsi="Arial Narrow"/>
            <w:sz w:val="24"/>
            <w:szCs w:val="24"/>
          </w:rPr>
          <w:t>Of</w:t>
        </w:r>
        <w:proofErr w:type="gramEnd"/>
        <w:r w:rsidR="003E0591" w:rsidRPr="00D64256">
          <w:rPr>
            <w:rStyle w:val="Hyperlink"/>
            <w:rFonts w:ascii="Arial Narrow" w:hAnsi="Arial Narrow"/>
            <w:sz w:val="24"/>
            <w:szCs w:val="24"/>
          </w:rPr>
          <w:t xml:space="preserve"> Royalty In The Books Of Lessee</w:t>
        </w:r>
      </w:hyperlink>
      <w:r w:rsidR="003E0591" w:rsidRPr="00D64256">
        <w:rPr>
          <w:rFonts w:ascii="Arial Narrow" w:hAnsi="Arial Narrow"/>
          <w:sz w:val="24"/>
          <w:szCs w:val="24"/>
        </w:rPr>
        <w:t xml:space="preserve"> </w:t>
      </w:r>
    </w:p>
    <w:p w:rsidR="003E0591" w:rsidRPr="00D64256" w:rsidRDefault="003E0591" w:rsidP="003E0591">
      <w:pPr>
        <w:rPr>
          <w:rFonts w:ascii="Arial Narrow" w:hAnsi="Arial Narrow"/>
          <w:sz w:val="24"/>
          <w:szCs w:val="24"/>
        </w:rPr>
      </w:pPr>
      <w:r w:rsidRPr="00D64256">
        <w:rPr>
          <w:rFonts w:ascii="Arial Narrow" w:hAnsi="Arial Narrow"/>
          <w:b/>
          <w:bCs/>
          <w:sz w:val="24"/>
          <w:szCs w:val="24"/>
        </w:rPr>
        <w:t>Accounting Entries In The Book Of Lessee: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b/>
          <w:bCs/>
          <w:i/>
          <w:iCs/>
          <w:sz w:val="24"/>
          <w:szCs w:val="24"/>
        </w:rPr>
        <w:t>A. When the royalty is less than minimum rent: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b/>
          <w:bCs/>
          <w:i/>
          <w:iCs/>
          <w:sz w:val="24"/>
          <w:szCs w:val="24"/>
        </w:rPr>
        <w:t>Without maintaining minimum rent: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>1. For minimum rent payable:</w:t>
      </w:r>
      <w:r w:rsidRPr="00D64256">
        <w:rPr>
          <w:rFonts w:ascii="Arial Narrow" w:hAnsi="Arial Narrow"/>
          <w:sz w:val="24"/>
          <w:szCs w:val="24"/>
        </w:rPr>
        <w:br/>
        <w:t>Royalties A/C.....................Dr.</w:t>
      </w:r>
      <w:r w:rsidRPr="00D64256">
        <w:rPr>
          <w:rFonts w:ascii="Arial Narrow" w:hAnsi="Arial Narrow"/>
          <w:sz w:val="24"/>
          <w:szCs w:val="24"/>
        </w:rPr>
        <w:br/>
      </w:r>
      <w:proofErr w:type="spellStart"/>
      <w:r w:rsidRPr="00D64256">
        <w:rPr>
          <w:rStyle w:val="blsp-spelling-error"/>
          <w:rFonts w:ascii="Arial Narrow" w:hAnsi="Arial Narrow"/>
          <w:sz w:val="24"/>
          <w:szCs w:val="24"/>
        </w:rPr>
        <w:t>Shortworking</w:t>
      </w:r>
      <w:proofErr w:type="spellEnd"/>
      <w:r w:rsidRPr="00D64256">
        <w:rPr>
          <w:rFonts w:ascii="Arial Narrow" w:hAnsi="Arial Narrow"/>
          <w:sz w:val="24"/>
          <w:szCs w:val="24"/>
        </w:rPr>
        <w:t xml:space="preserve"> A/C.............Dr.</w:t>
      </w:r>
      <w:r w:rsidRPr="00D64256">
        <w:rPr>
          <w:rFonts w:ascii="Arial Narrow" w:hAnsi="Arial Narrow"/>
          <w:sz w:val="24"/>
          <w:szCs w:val="24"/>
        </w:rPr>
        <w:br/>
        <w:t>To landlord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>2. For minimum rent paid</w:t>
      </w:r>
      <w:proofErr w:type="gramStart"/>
      <w:r w:rsidRPr="00D64256">
        <w:rPr>
          <w:rFonts w:ascii="Arial Narrow" w:hAnsi="Arial Narrow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  <w:t>Landlord A/C.....................Dr.</w:t>
      </w:r>
      <w:r w:rsidRPr="00D64256">
        <w:rPr>
          <w:rFonts w:ascii="Arial Narrow" w:hAnsi="Arial Narrow"/>
          <w:sz w:val="24"/>
          <w:szCs w:val="24"/>
        </w:rPr>
        <w:br/>
        <w:t>To bank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>3. For royalties transferred to profit and loss account:</w:t>
      </w:r>
      <w:r w:rsidRPr="00D64256">
        <w:rPr>
          <w:rFonts w:ascii="Arial Narrow" w:hAnsi="Arial Narrow"/>
          <w:sz w:val="24"/>
          <w:szCs w:val="24"/>
        </w:rPr>
        <w:br/>
        <w:t>Profit and loss A/C............Dr.</w:t>
      </w:r>
      <w:r w:rsidRPr="00D64256">
        <w:rPr>
          <w:rFonts w:ascii="Arial Narrow" w:hAnsi="Arial Narrow"/>
          <w:sz w:val="24"/>
          <w:szCs w:val="24"/>
        </w:rPr>
        <w:br/>
        <w:t>To Royalties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b/>
          <w:bCs/>
          <w:i/>
          <w:iCs/>
          <w:sz w:val="24"/>
          <w:szCs w:val="24"/>
        </w:rPr>
        <w:t>With maintaining minimum rent: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 xml:space="preserve">1. For royalties and </w:t>
      </w:r>
      <w:proofErr w:type="spellStart"/>
      <w:r w:rsidRPr="00D64256">
        <w:rPr>
          <w:rStyle w:val="blsp-spelling-error"/>
          <w:rFonts w:ascii="Arial Narrow" w:hAnsi="Arial Narrow"/>
          <w:i/>
          <w:iCs/>
          <w:sz w:val="24"/>
          <w:szCs w:val="24"/>
        </w:rPr>
        <w:t>shortworking</w:t>
      </w:r>
      <w:proofErr w:type="spellEnd"/>
      <w:r w:rsidRPr="00D64256">
        <w:rPr>
          <w:rFonts w:ascii="Arial Narrow" w:hAnsi="Arial Narrow"/>
          <w:i/>
          <w:iCs/>
          <w:sz w:val="24"/>
          <w:szCs w:val="24"/>
        </w:rPr>
        <w:t xml:space="preserve"> raised:</w:t>
      </w:r>
      <w:r w:rsidRPr="00D64256">
        <w:rPr>
          <w:rFonts w:ascii="Arial Narrow" w:hAnsi="Arial Narrow"/>
          <w:sz w:val="24"/>
          <w:szCs w:val="24"/>
        </w:rPr>
        <w:br/>
        <w:t>Royalties A/C........................Dr.</w:t>
      </w:r>
      <w:r w:rsidRPr="00D64256">
        <w:rPr>
          <w:rFonts w:ascii="Arial Narrow" w:hAnsi="Arial Narrow"/>
          <w:sz w:val="24"/>
          <w:szCs w:val="24"/>
        </w:rPr>
        <w:br/>
        <w:t xml:space="preserve">To </w:t>
      </w:r>
      <w:proofErr w:type="spellStart"/>
      <w:r w:rsidRPr="00D64256">
        <w:rPr>
          <w:rStyle w:val="blsp-spelling-error"/>
          <w:rFonts w:ascii="Arial Narrow" w:hAnsi="Arial Narrow"/>
          <w:sz w:val="24"/>
          <w:szCs w:val="24"/>
        </w:rPr>
        <w:t>Shortworking</w:t>
      </w:r>
      <w:proofErr w:type="spellEnd"/>
      <w:r w:rsidRPr="00D64256">
        <w:rPr>
          <w:rFonts w:ascii="Arial Narrow" w:hAnsi="Arial Narrow"/>
          <w:sz w:val="24"/>
          <w:szCs w:val="24"/>
        </w:rPr>
        <w:t xml:space="preserve"> A/C...........Dr.</w:t>
      </w:r>
      <w:r w:rsidRPr="00D64256">
        <w:rPr>
          <w:rFonts w:ascii="Arial Narrow" w:hAnsi="Arial Narrow"/>
          <w:sz w:val="24"/>
          <w:szCs w:val="24"/>
        </w:rPr>
        <w:br/>
        <w:t>To Royalties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lastRenderedPageBreak/>
        <w:br/>
      </w:r>
      <w:r w:rsidRPr="00D64256">
        <w:rPr>
          <w:rFonts w:ascii="Arial Narrow" w:hAnsi="Arial Narrow"/>
          <w:i/>
          <w:iCs/>
          <w:sz w:val="24"/>
          <w:szCs w:val="24"/>
        </w:rPr>
        <w:t>2. For minimum rent payable</w:t>
      </w:r>
      <w:proofErr w:type="gramStart"/>
      <w:r w:rsidRPr="00D64256">
        <w:rPr>
          <w:rFonts w:ascii="Arial Narrow" w:hAnsi="Arial Narrow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  <w:t>Minimum rent A/C.............Dr.</w:t>
      </w:r>
      <w:r w:rsidRPr="00D64256">
        <w:rPr>
          <w:rFonts w:ascii="Arial Narrow" w:hAnsi="Arial Narrow"/>
          <w:sz w:val="24"/>
          <w:szCs w:val="24"/>
        </w:rPr>
        <w:br/>
        <w:t>To landlord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>3. For amount paid to landlord</w:t>
      </w:r>
      <w:proofErr w:type="gramStart"/>
      <w:r w:rsidRPr="00D64256">
        <w:rPr>
          <w:rFonts w:ascii="Arial Narrow" w:hAnsi="Arial Narrow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  <w:t>Landlord A/C......................Dr.</w:t>
      </w:r>
      <w:r w:rsidRPr="00D64256">
        <w:rPr>
          <w:rFonts w:ascii="Arial Narrow" w:hAnsi="Arial Narrow"/>
          <w:sz w:val="24"/>
          <w:szCs w:val="24"/>
        </w:rPr>
        <w:br/>
        <w:t>To bank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>4. For royalties transferred to profit and loss account</w:t>
      </w:r>
      <w:proofErr w:type="gramStart"/>
      <w:r w:rsidRPr="00D64256">
        <w:rPr>
          <w:rFonts w:ascii="Arial Narrow" w:hAnsi="Arial Narrow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  <w:t>Profit and loss A/C.............Dr.</w:t>
      </w:r>
      <w:r w:rsidRPr="00D64256">
        <w:rPr>
          <w:rFonts w:ascii="Arial Narrow" w:hAnsi="Arial Narrow"/>
          <w:sz w:val="24"/>
          <w:szCs w:val="24"/>
        </w:rPr>
        <w:br/>
        <w:t>To royalties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b/>
          <w:bCs/>
          <w:i/>
          <w:iCs/>
          <w:sz w:val="24"/>
          <w:szCs w:val="24"/>
        </w:rPr>
        <w:t>B. When Royalty Is More Than Minimum Rent</w:t>
      </w:r>
      <w:proofErr w:type="gramStart"/>
      <w:r w:rsidRPr="00D64256">
        <w:rPr>
          <w:rFonts w:ascii="Arial Narrow" w:hAnsi="Arial Narrow"/>
          <w:b/>
          <w:bCs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>1. For the actual royalties:</w:t>
      </w:r>
      <w:r w:rsidRPr="00D64256">
        <w:rPr>
          <w:rFonts w:ascii="Arial Narrow" w:hAnsi="Arial Narrow"/>
          <w:sz w:val="24"/>
          <w:szCs w:val="24"/>
        </w:rPr>
        <w:br/>
        <w:t>Royalties A/C...................Dr.</w:t>
      </w:r>
      <w:r w:rsidRPr="00D64256">
        <w:rPr>
          <w:rFonts w:ascii="Arial Narrow" w:hAnsi="Arial Narrow"/>
          <w:sz w:val="24"/>
          <w:szCs w:val="24"/>
        </w:rPr>
        <w:br/>
        <w:t>To landlord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 xml:space="preserve">2. For the amount paid and </w:t>
      </w:r>
      <w:proofErr w:type="spellStart"/>
      <w:r w:rsidRPr="00D64256">
        <w:rPr>
          <w:rStyle w:val="blsp-spelling-error"/>
          <w:rFonts w:ascii="Arial Narrow" w:hAnsi="Arial Narrow"/>
          <w:i/>
          <w:iCs/>
          <w:sz w:val="24"/>
          <w:szCs w:val="24"/>
        </w:rPr>
        <w:t>shortworking</w:t>
      </w:r>
      <w:proofErr w:type="spellEnd"/>
      <w:r w:rsidRPr="00D64256">
        <w:rPr>
          <w:rFonts w:ascii="Arial Narrow" w:hAnsi="Arial Narrow"/>
          <w:i/>
          <w:iCs/>
          <w:sz w:val="24"/>
          <w:szCs w:val="24"/>
        </w:rPr>
        <w:t xml:space="preserve"> recouped</w:t>
      </w:r>
      <w:proofErr w:type="gramStart"/>
      <w:r w:rsidRPr="00D64256">
        <w:rPr>
          <w:rFonts w:ascii="Arial Narrow" w:hAnsi="Arial Narrow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  <w:t>Landlord A/C.................Dr.</w:t>
      </w:r>
      <w:r w:rsidRPr="00D64256">
        <w:rPr>
          <w:rFonts w:ascii="Arial Narrow" w:hAnsi="Arial Narrow"/>
          <w:sz w:val="24"/>
          <w:szCs w:val="24"/>
        </w:rPr>
        <w:br/>
        <w:t>To bank A/C</w:t>
      </w:r>
      <w:r w:rsidRPr="00D64256">
        <w:rPr>
          <w:rFonts w:ascii="Arial Narrow" w:hAnsi="Arial Narrow"/>
          <w:sz w:val="24"/>
          <w:szCs w:val="24"/>
        </w:rPr>
        <w:br/>
        <w:t xml:space="preserve">To </w:t>
      </w:r>
      <w:proofErr w:type="spellStart"/>
      <w:r w:rsidRPr="00D64256">
        <w:rPr>
          <w:rStyle w:val="blsp-spelling-error"/>
          <w:rFonts w:ascii="Arial Narrow" w:hAnsi="Arial Narrow"/>
          <w:sz w:val="24"/>
          <w:szCs w:val="24"/>
        </w:rPr>
        <w:t>Shortworking</w:t>
      </w:r>
      <w:proofErr w:type="spellEnd"/>
      <w:r w:rsidRPr="00D64256">
        <w:rPr>
          <w:rFonts w:ascii="Arial Narrow" w:hAnsi="Arial Narrow"/>
          <w:sz w:val="24"/>
          <w:szCs w:val="24"/>
        </w:rPr>
        <w:t xml:space="preserve">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 xml:space="preserve">3. For transferring royalties and </w:t>
      </w:r>
      <w:proofErr w:type="spellStart"/>
      <w:r w:rsidRPr="00D64256">
        <w:rPr>
          <w:rStyle w:val="blsp-spelling-error"/>
          <w:rFonts w:ascii="Arial Narrow" w:hAnsi="Arial Narrow"/>
          <w:i/>
          <w:iCs/>
          <w:sz w:val="24"/>
          <w:szCs w:val="24"/>
        </w:rPr>
        <w:t>unrecouped</w:t>
      </w:r>
      <w:proofErr w:type="spellEnd"/>
      <w:r w:rsidRPr="00D64256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D64256">
        <w:rPr>
          <w:rStyle w:val="blsp-spelling-error"/>
          <w:rFonts w:ascii="Arial Narrow" w:hAnsi="Arial Narrow"/>
          <w:i/>
          <w:iCs/>
          <w:sz w:val="24"/>
          <w:szCs w:val="24"/>
        </w:rPr>
        <w:t>shortworking</w:t>
      </w:r>
      <w:proofErr w:type="spellEnd"/>
      <w:proofErr w:type="gramStart"/>
      <w:r w:rsidRPr="00D64256">
        <w:rPr>
          <w:rFonts w:ascii="Arial Narrow" w:hAnsi="Arial Narrow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  <w:t>Profit and loss A/C............Dr.</w:t>
      </w:r>
      <w:r w:rsidRPr="00D64256">
        <w:rPr>
          <w:rFonts w:ascii="Arial Narrow" w:hAnsi="Arial Narrow"/>
          <w:sz w:val="24"/>
          <w:szCs w:val="24"/>
        </w:rPr>
        <w:br/>
        <w:t>To royalties A/C</w:t>
      </w:r>
      <w:r w:rsidRPr="00D64256">
        <w:rPr>
          <w:rFonts w:ascii="Arial Narrow" w:hAnsi="Arial Narrow"/>
          <w:sz w:val="24"/>
          <w:szCs w:val="24"/>
        </w:rPr>
        <w:br/>
        <w:t xml:space="preserve">To </w:t>
      </w:r>
      <w:proofErr w:type="spellStart"/>
      <w:r w:rsidRPr="00D64256">
        <w:rPr>
          <w:rStyle w:val="blsp-spelling-error"/>
          <w:rFonts w:ascii="Arial Narrow" w:hAnsi="Arial Narrow"/>
          <w:sz w:val="24"/>
          <w:szCs w:val="24"/>
        </w:rPr>
        <w:t>Shortworking</w:t>
      </w:r>
      <w:proofErr w:type="spellEnd"/>
      <w:r w:rsidRPr="00D64256">
        <w:rPr>
          <w:rFonts w:ascii="Arial Narrow" w:hAnsi="Arial Narrow"/>
          <w:sz w:val="24"/>
          <w:szCs w:val="24"/>
        </w:rPr>
        <w:t xml:space="preserve">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b/>
          <w:bCs/>
          <w:i/>
          <w:iCs/>
          <w:sz w:val="24"/>
          <w:szCs w:val="24"/>
        </w:rPr>
        <w:t>C. When Royalty Is Equal To The Minimum Rent</w:t>
      </w:r>
      <w:proofErr w:type="gramStart"/>
      <w:r w:rsidRPr="00D64256">
        <w:rPr>
          <w:rFonts w:ascii="Arial Narrow" w:hAnsi="Arial Narrow"/>
          <w:b/>
          <w:bCs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>1. For royalties due from lessee:</w:t>
      </w:r>
      <w:r w:rsidRPr="00D64256">
        <w:rPr>
          <w:rFonts w:ascii="Arial Narrow" w:hAnsi="Arial Narrow"/>
          <w:sz w:val="24"/>
          <w:szCs w:val="24"/>
        </w:rPr>
        <w:br/>
        <w:t>Lessee's A/C.................Dr.</w:t>
      </w:r>
      <w:r w:rsidRPr="00D64256">
        <w:rPr>
          <w:rFonts w:ascii="Arial Narrow" w:hAnsi="Arial Narrow"/>
          <w:sz w:val="24"/>
          <w:szCs w:val="24"/>
        </w:rPr>
        <w:br/>
        <w:t>To royalty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>2. For amount of royalty received</w:t>
      </w:r>
      <w:proofErr w:type="gramStart"/>
      <w:r w:rsidRPr="00D64256">
        <w:rPr>
          <w:rFonts w:ascii="Arial Narrow" w:hAnsi="Arial Narrow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  <w:t>Bank A/C.....................Dr.</w:t>
      </w:r>
      <w:r w:rsidRPr="00D64256">
        <w:rPr>
          <w:rFonts w:ascii="Arial Narrow" w:hAnsi="Arial Narrow"/>
          <w:sz w:val="24"/>
          <w:szCs w:val="24"/>
        </w:rPr>
        <w:br/>
        <w:t>To lessee's A/C</w:t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sz w:val="24"/>
          <w:szCs w:val="24"/>
        </w:rPr>
        <w:br/>
      </w:r>
      <w:r w:rsidRPr="00D64256">
        <w:rPr>
          <w:rFonts w:ascii="Arial Narrow" w:hAnsi="Arial Narrow"/>
          <w:i/>
          <w:iCs/>
          <w:sz w:val="24"/>
          <w:szCs w:val="24"/>
        </w:rPr>
        <w:t>3. For royalties transferred</w:t>
      </w:r>
      <w:proofErr w:type="gramStart"/>
      <w:r w:rsidRPr="00D64256">
        <w:rPr>
          <w:rFonts w:ascii="Arial Narrow" w:hAnsi="Arial Narrow"/>
          <w:i/>
          <w:iCs/>
          <w:sz w:val="24"/>
          <w:szCs w:val="24"/>
        </w:rPr>
        <w:t>:</w:t>
      </w:r>
      <w:proofErr w:type="gramEnd"/>
      <w:r w:rsidRPr="00D64256">
        <w:rPr>
          <w:rFonts w:ascii="Arial Narrow" w:hAnsi="Arial Narrow"/>
          <w:sz w:val="24"/>
          <w:szCs w:val="24"/>
        </w:rPr>
        <w:br/>
        <w:t>Royalties A/C............Dr.</w:t>
      </w:r>
      <w:r w:rsidRPr="00D64256">
        <w:rPr>
          <w:rFonts w:ascii="Arial Narrow" w:hAnsi="Arial Narrow"/>
          <w:sz w:val="24"/>
          <w:szCs w:val="24"/>
        </w:rPr>
        <w:br/>
        <w:t>To profit and loss A/C</w:t>
      </w:r>
    </w:p>
    <w:p w:rsidR="003E0591" w:rsidRPr="00D64256" w:rsidRDefault="003E0591" w:rsidP="003E0591">
      <w:pPr>
        <w:rPr>
          <w:rFonts w:ascii="Arial Narrow" w:hAnsi="Arial Narrow"/>
          <w:sz w:val="24"/>
          <w:szCs w:val="24"/>
        </w:rPr>
      </w:pPr>
      <w:r w:rsidRPr="00D64256">
        <w:rPr>
          <w:rFonts w:ascii="Arial Narrow" w:hAnsi="Arial Narrow"/>
          <w:sz w:val="24"/>
          <w:szCs w:val="24"/>
        </w:rPr>
        <w:lastRenderedPageBreak/>
        <w:t> </w:t>
      </w:r>
    </w:p>
    <w:sectPr w:rsidR="003E0591" w:rsidRPr="00D64256" w:rsidSect="003E05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F5E"/>
    <w:multiLevelType w:val="multilevel"/>
    <w:tmpl w:val="0FCC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B065F"/>
    <w:multiLevelType w:val="multilevel"/>
    <w:tmpl w:val="3CE8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F7C56"/>
    <w:multiLevelType w:val="multilevel"/>
    <w:tmpl w:val="8FC8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A263D8"/>
    <w:multiLevelType w:val="multilevel"/>
    <w:tmpl w:val="532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B610F"/>
    <w:multiLevelType w:val="multilevel"/>
    <w:tmpl w:val="7FB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18424A"/>
    <w:multiLevelType w:val="multilevel"/>
    <w:tmpl w:val="BFC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64939"/>
    <w:multiLevelType w:val="multilevel"/>
    <w:tmpl w:val="C66A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147B84"/>
    <w:multiLevelType w:val="multilevel"/>
    <w:tmpl w:val="820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829"/>
    <w:rsid w:val="00014216"/>
    <w:rsid w:val="003E0591"/>
    <w:rsid w:val="00487B09"/>
    <w:rsid w:val="00954049"/>
    <w:rsid w:val="009A1829"/>
    <w:rsid w:val="00D64256"/>
    <w:rsid w:val="00F52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B09"/>
  </w:style>
  <w:style w:type="paragraph" w:styleId="Heading2">
    <w:name w:val="heading 2"/>
    <w:basedOn w:val="Normal"/>
    <w:link w:val="Heading2Char"/>
    <w:uiPriority w:val="9"/>
    <w:qFormat/>
    <w:rsid w:val="009A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1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1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18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18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1829"/>
    <w:rPr>
      <w:color w:val="0000FF"/>
      <w:u w:val="single"/>
    </w:rPr>
  </w:style>
  <w:style w:type="character" w:customStyle="1" w:styleId="blsp-spelling-error">
    <w:name w:val="blsp-spelling-error"/>
    <w:basedOn w:val="DefaultParagraphFont"/>
    <w:rsid w:val="009A1829"/>
  </w:style>
  <w:style w:type="character" w:customStyle="1" w:styleId="post-author">
    <w:name w:val="post-author"/>
    <w:basedOn w:val="DefaultParagraphFont"/>
    <w:rsid w:val="009A1829"/>
  </w:style>
  <w:style w:type="character" w:customStyle="1" w:styleId="fn">
    <w:name w:val="fn"/>
    <w:basedOn w:val="DefaultParagraphFont"/>
    <w:rsid w:val="009A1829"/>
  </w:style>
  <w:style w:type="character" w:customStyle="1" w:styleId="zippy">
    <w:name w:val="zippy"/>
    <w:basedOn w:val="DefaultParagraphFont"/>
    <w:rsid w:val="009A1829"/>
  </w:style>
  <w:style w:type="character" w:customStyle="1" w:styleId="post-count">
    <w:name w:val="post-count"/>
    <w:basedOn w:val="DefaultParagraphFont"/>
    <w:rsid w:val="009A18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6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9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7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4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8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60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4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1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ccountlearning.blogspot.com/2011/10/accounting-treatment-of-royalty-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2012-03-13T14:41:00Z</dcterms:created>
  <dcterms:modified xsi:type="dcterms:W3CDTF">2012-04-04T09:33:00Z</dcterms:modified>
</cp:coreProperties>
</file>