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BHR 210/ BHM 310: Statistics for Researchers</w:t>
      </w:r>
    </w:p>
    <w:p>
      <w:pPr>
        <w:pStyle w:val="Normal"/>
        <w:bidi w:val="0"/>
        <w:jc w:val="left"/>
        <w:rPr/>
      </w:pPr>
      <w:r>
        <w:rPr/>
        <w:t>QUESTION ONE</w:t>
      </w:r>
    </w:p>
    <w:p>
      <w:pPr>
        <w:pStyle w:val="Normal"/>
        <w:bidi w:val="0"/>
        <w:jc w:val="left"/>
        <w:rPr/>
      </w:pPr>
      <w:r>
        <w:rPr/>
        <w:t>PART A</w:t>
      </w:r>
    </w:p>
    <w:p>
      <w:pPr>
        <w:pStyle w:val="Normal"/>
        <w:bidi w:val="0"/>
        <w:jc w:val="left"/>
        <w:rPr/>
      </w:pPr>
      <w:r>
        <w:rPr/>
        <w:t>As part of the human resource department of Karatina University, you are tasked to summarize the</w:t>
      </w:r>
    </w:p>
    <w:p>
      <w:pPr>
        <w:pStyle w:val="Normal"/>
        <w:bidi w:val="0"/>
        <w:jc w:val="left"/>
        <w:rPr/>
      </w:pPr>
      <w:r>
        <w:rPr/>
        <w:t>maximum educational level attained by each of the 900 employees at the institution. From the records, you</w:t>
      </w:r>
    </w:p>
    <w:p>
      <w:pPr>
        <w:pStyle w:val="Normal"/>
        <w:bidi w:val="0"/>
        <w:jc w:val="left"/>
        <w:rPr/>
      </w:pPr>
      <w:r>
        <w:rPr/>
        <w:t>find that 200 have no college degree (None), 50- have a diploma (DIP), 200 have a bachelors degree (BA),</w:t>
      </w:r>
    </w:p>
    <w:p>
      <w:pPr>
        <w:pStyle w:val="Normal"/>
        <w:bidi w:val="0"/>
        <w:jc w:val="left"/>
        <w:rPr/>
      </w:pPr>
      <w:r>
        <w:rPr/>
        <w:t>300 have a masters degree (MA), and 150 have a PhD.</w:t>
      </w:r>
    </w:p>
    <w:p>
      <w:pPr>
        <w:pStyle w:val="Normal"/>
        <w:bidi w:val="0"/>
        <w:jc w:val="left"/>
        <w:rPr/>
      </w:pPr>
      <w:r>
        <w:rPr/>
        <w:t>a) Make a frequency table with two columns; Education Level and Number. (2 marks)</w:t>
      </w:r>
    </w:p>
    <w:p>
      <w:pPr>
        <w:pStyle w:val="Normal"/>
        <w:bidi w:val="0"/>
        <w:jc w:val="left"/>
        <w:rPr/>
      </w:pPr>
      <w:r>
        <w:rPr/>
        <w:t>b) Make a relative frequency table. (2 Marks)</w:t>
      </w:r>
    </w:p>
    <w:p>
      <w:pPr>
        <w:pStyle w:val="Normal"/>
        <w:bidi w:val="0"/>
        <w:jc w:val="left"/>
        <w:rPr/>
      </w:pPr>
      <w:r>
        <w:rPr/>
        <w:t>c) Is Education Level a quantitative or qualitative variable? Explain.</w:t>
      </w:r>
    </w:p>
    <w:p>
      <w:pPr>
        <w:pStyle w:val="Normal"/>
        <w:bidi w:val="0"/>
        <w:jc w:val="left"/>
        <w:rPr/>
      </w:pPr>
      <w:r>
        <w:rPr/>
        <w:t>(1 mark)</w:t>
      </w:r>
    </w:p>
    <w:p>
      <w:pPr>
        <w:pStyle w:val="Normal"/>
        <w:bidi w:val="0"/>
        <w:jc w:val="left"/>
        <w:rPr/>
      </w:pPr>
      <w:r>
        <w:rPr/>
        <w:t>d) Is Number a quantitative or qualitative variable? Explain. (1 marks)</w:t>
      </w:r>
    </w:p>
    <w:p>
      <w:pPr>
        <w:pStyle w:val="Normal"/>
        <w:bidi w:val="0"/>
        <w:jc w:val="left"/>
        <w:rPr/>
      </w:pPr>
      <w:r>
        <w:rPr/>
        <w:t>e) Draw a bar-graph to represent the above information. (2 marks).</w:t>
      </w:r>
    </w:p>
    <w:p>
      <w:pPr>
        <w:pStyle w:val="Normal"/>
        <w:bidi w:val="0"/>
        <w:jc w:val="left"/>
        <w:rPr/>
      </w:pPr>
      <w:r>
        <w:rPr/>
        <w:t>NB: The x-xis should represent education level with number on the y-axis.</w:t>
      </w:r>
    </w:p>
    <w:p>
      <w:pPr>
        <w:pStyle w:val="Normal"/>
        <w:bidi w:val="0"/>
        <w:jc w:val="left"/>
        <w:rPr/>
      </w:pPr>
      <w:r>
        <w:rPr/>
        <w:t>f) What is the probability that an employee of Karatina University picked at random would be a holder of a diploma qualification?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B</w:t>
      </w:r>
    </w:p>
    <w:p>
      <w:pPr>
        <w:pStyle w:val="Normal"/>
        <w:bidi w:val="0"/>
        <w:jc w:val="left"/>
        <w:rPr/>
      </w:pPr>
      <w:r>
        <w:rPr/>
        <w:t>The table below shows the corresponding height(in cm) and weight (in kilograms) of a sample of 10 traders at Karatina open air market.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2"/>
        <w:gridCol w:w="804"/>
        <w:gridCol w:w="803"/>
        <w:gridCol w:w="803"/>
        <w:gridCol w:w="803"/>
        <w:gridCol w:w="803"/>
      </w:tblGrid>
      <w:tr>
        <w:trPr/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Wairimu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Oloo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Kiptoo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Ann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Etyang</w:t>
            </w:r>
          </w:p>
        </w:tc>
        <w:tc>
          <w:tcPr>
            <w:tcW w:w="8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Paul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Jane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Joan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Saul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Carol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Height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165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172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167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179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</w:t>
            </w:r>
          </w:p>
        </w:tc>
        <w:tc>
          <w:tcPr>
            <w:tcW w:w="8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140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180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176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220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Weight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79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8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Compute the arithmetic mean for the height and weight of the traders. (1 mark)</w:t>
      </w:r>
    </w:p>
    <w:p>
      <w:pPr>
        <w:pStyle w:val="Normal"/>
        <w:bidi w:val="0"/>
        <w:jc w:val="left"/>
        <w:rPr/>
      </w:pPr>
      <w:r>
        <w:rPr/>
        <w:t>b) Compute the median height and weight of the traders. (1 mark)</w:t>
      </w:r>
    </w:p>
    <w:p>
      <w:pPr>
        <w:pStyle w:val="Normal"/>
        <w:bidi w:val="0"/>
        <w:jc w:val="left"/>
        <w:rPr/>
      </w:pPr>
      <w:r>
        <w:rPr/>
        <w:t>c) When is the median an appropriate measure of center than the arithmetic mean? Explain. (1 mark)</w:t>
      </w:r>
    </w:p>
    <w:p>
      <w:pPr>
        <w:pStyle w:val="Normal"/>
        <w:bidi w:val="0"/>
        <w:jc w:val="left"/>
        <w:rPr/>
      </w:pPr>
      <w:r>
        <w:rPr/>
        <w:t>d) Draw a scatter plot of the height (x - axis) and weight (y -axis). (4 marks)</w:t>
      </w:r>
    </w:p>
    <w:p>
      <w:pPr>
        <w:pStyle w:val="Normal"/>
        <w:bidi w:val="0"/>
        <w:jc w:val="left"/>
        <w:rPr/>
      </w:pPr>
      <w:r>
        <w:rPr/>
        <w:t>e) Compute the standard deviation for (i) height and (ii) weight of the traders. (2 marks)</w:t>
      </w:r>
    </w:p>
    <w:p>
      <w:pPr>
        <w:pStyle w:val="Normal"/>
        <w:bidi w:val="0"/>
        <w:jc w:val="left"/>
        <w:rPr/>
      </w:pPr>
      <w:r>
        <w:rPr/>
        <w:t>f) Compute the correlation coefficient between height and weight of the traders. (3 marks)</w:t>
      </w:r>
    </w:p>
    <w:p>
      <w:pPr>
        <w:pStyle w:val="Normal"/>
        <w:bidi w:val="0"/>
        <w:jc w:val="left"/>
        <w:rPr/>
      </w:pPr>
      <w:r>
        <w:rPr/>
        <w:t>g) Write a sample R code that you would use to capture the height of the traders. (2 marks)</w:t>
      </w:r>
    </w:p>
    <w:p>
      <w:pPr>
        <w:pStyle w:val="Normal"/>
        <w:bidi w:val="0"/>
        <w:jc w:val="left"/>
        <w:rPr/>
      </w:pPr>
      <w:r>
        <w:rPr/>
        <w:t>h) Write a sample R code that you would use to compute the mean of the height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TWO</w:t>
      </w:r>
    </w:p>
    <w:p>
      <w:pPr>
        <w:pStyle w:val="Normal"/>
        <w:bidi w:val="0"/>
        <w:jc w:val="left"/>
        <w:rPr/>
      </w:pPr>
      <w:r>
        <w:rPr/>
        <w:t>A tire manufacturer believes that the tread life of its snow tires can be described by a Normal model with a</w:t>
      </w:r>
    </w:p>
    <w:p>
      <w:pPr>
        <w:pStyle w:val="Normal"/>
        <w:bidi w:val="0"/>
        <w:jc w:val="left"/>
        <w:rPr/>
      </w:pPr>
      <w:r>
        <w:rPr/>
        <w:t>mean of 32,000 miles and a standard deviation of 2500 miles.</w:t>
      </w:r>
    </w:p>
    <w:p>
      <w:pPr>
        <w:pStyle w:val="Normal"/>
        <w:bidi w:val="0"/>
        <w:jc w:val="left"/>
        <w:rPr/>
      </w:pPr>
      <w:r>
        <w:rPr/>
        <w:t>a) Compute the z-score for a tire that lasts for 40,000 miles. (3 marks)</w:t>
      </w:r>
    </w:p>
    <w:p>
      <w:pPr>
        <w:pStyle w:val="Normal"/>
        <w:bidi w:val="0"/>
        <w:jc w:val="left"/>
        <w:rPr/>
      </w:pPr>
      <w:r>
        <w:rPr/>
        <w:t>b) Approximately what fraction of these tires can be expected to last less than 30,000 miles? (6 marks)</w:t>
      </w:r>
    </w:p>
    <w:p>
      <w:pPr>
        <w:pStyle w:val="Normal"/>
        <w:bidi w:val="0"/>
        <w:jc w:val="left"/>
        <w:rPr/>
      </w:pPr>
      <w:r>
        <w:rPr/>
        <w:t>c) Approximately what fraction of these tires can be expected to last between 30,000 and 35,000 miles? (6 marks)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THREE</w:t>
      </w:r>
    </w:p>
    <w:p>
      <w:pPr>
        <w:pStyle w:val="Normal"/>
        <w:bidi w:val="0"/>
        <w:jc w:val="left"/>
        <w:rPr/>
      </w:pPr>
      <w:r>
        <w:rPr/>
        <w:t>A recent study of Kenya Revenue Authority (KRA) audits showed that, for estates worth less than 15 million, about 1 out of 7 of all estate tax returns are audited, but that probability increases to 0.5 for estates worth over Ksh. 15 million. Suppose a tax accountant has three clients who have recently filed returns for estates worth more than Ksh. 15 million. What are the probabilities that: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All three will be audited? (3 marks)</w:t>
      </w:r>
    </w:p>
    <w:p>
      <w:pPr>
        <w:pStyle w:val="Normal"/>
        <w:bidi w:val="0"/>
        <w:jc w:val="left"/>
        <w:rPr/>
      </w:pPr>
      <w:r>
        <w:rPr/>
        <w:t>b) None will be audited? (3 marks)</w:t>
      </w:r>
    </w:p>
    <w:p>
      <w:pPr>
        <w:pStyle w:val="Normal"/>
        <w:bidi w:val="0"/>
        <w:jc w:val="left"/>
        <w:rPr/>
      </w:pPr>
      <w:r>
        <w:rPr/>
        <w:t>c) At least one will be audited? (5 marks)</w:t>
      </w:r>
    </w:p>
    <w:p>
      <w:pPr>
        <w:pStyle w:val="Normal"/>
        <w:bidi w:val="0"/>
        <w:jc w:val="left"/>
        <w:rPr/>
      </w:pPr>
      <w:r>
        <w:rPr/>
        <w:t>d) What did you assume in calculating these probabilities? (4 marks)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FOUR</w:t>
      </w:r>
    </w:p>
    <w:p>
      <w:pPr>
        <w:pStyle w:val="Normal"/>
        <w:bidi w:val="0"/>
        <w:jc w:val="left"/>
        <w:rPr/>
      </w:pPr>
      <w:r>
        <w:rPr/>
        <w:t>Is there a relationship between total team salary and the performance of teams in the Kenya National Soccer</w:t>
      </w:r>
    </w:p>
    <w:p>
      <w:pPr>
        <w:pStyle w:val="Normal"/>
        <w:bidi w:val="0"/>
        <w:jc w:val="left"/>
        <w:rPr/>
      </w:pPr>
      <w:r>
        <w:rPr/>
        <w:t>League (NFL)? For the 2019–2020 season, a linear model predicting Wins (out of 16 regular season games)</w:t>
      </w:r>
    </w:p>
    <w:p>
      <w:pPr>
        <w:pStyle w:val="Normal"/>
        <w:bidi w:val="0"/>
        <w:jc w:val="left"/>
        <w:rPr/>
      </w:pPr>
      <w:r>
        <w:rPr/>
        <w:t>from the total team Salary (Ksh. millions) for the 20 teams in the league is:</w:t>
      </w:r>
    </w:p>
    <w:p>
      <w:pPr>
        <w:pStyle w:val="Normal"/>
        <w:bidi w:val="0"/>
        <w:jc w:val="left"/>
        <w:rPr/>
      </w:pPr>
      <w:r>
        <w:rPr/>
        <w:t>Wins = -16.32 + 0.219Salary</w:t>
      </w:r>
    </w:p>
    <w:p>
      <w:pPr>
        <w:pStyle w:val="Normal"/>
        <w:bidi w:val="0"/>
        <w:jc w:val="left"/>
        <w:rPr/>
      </w:pPr>
      <w:r>
        <w:rPr/>
        <w:t>a) What is the explanatory or independent variable? (1 mark)</w:t>
      </w:r>
    </w:p>
    <w:p>
      <w:pPr>
        <w:pStyle w:val="Normal"/>
        <w:bidi w:val="0"/>
        <w:jc w:val="left"/>
        <w:rPr/>
      </w:pPr>
      <w:r>
        <w:rPr/>
        <w:t>b) What is the response or dependent variable? (1 mark)</w:t>
      </w:r>
    </w:p>
    <w:p>
      <w:pPr>
        <w:pStyle w:val="Normal"/>
        <w:bidi w:val="0"/>
        <w:jc w:val="left"/>
        <w:rPr/>
      </w:pPr>
      <w:r>
        <w:rPr/>
        <w:t>c) What does the slope mean in this context? (2 marks)</w:t>
      </w:r>
    </w:p>
    <w:p>
      <w:pPr>
        <w:pStyle w:val="Normal"/>
        <w:bidi w:val="0"/>
        <w:jc w:val="left"/>
        <w:rPr/>
      </w:pPr>
      <w:r>
        <w:rPr/>
        <w:t>d) What does the y-intercept mean in this context? Is it meaningful? Explain. (4 marks)</w:t>
      </w:r>
    </w:p>
    <w:p>
      <w:pPr>
        <w:pStyle w:val="Normal"/>
        <w:bidi w:val="0"/>
        <w:jc w:val="left"/>
        <w:rPr/>
      </w:pPr>
      <w:r>
        <w:rPr/>
        <w:t>e) If one team spends Ksh. 10 million more than another on salary, how many more games on average would</w:t>
      </w:r>
    </w:p>
    <w:p>
      <w:pPr>
        <w:pStyle w:val="Normal"/>
        <w:bidi w:val="0"/>
        <w:jc w:val="left"/>
        <w:rPr/>
      </w:pPr>
      <w:r>
        <w:rPr/>
        <w:t>you predict them to win?</w:t>
      </w:r>
    </w:p>
    <w:p>
      <w:pPr>
        <w:pStyle w:val="Normal"/>
        <w:bidi w:val="0"/>
        <w:jc w:val="left"/>
        <w:rPr/>
      </w:pPr>
      <w:r>
        <w:rPr/>
        <w:t>(3 marks)</w:t>
      </w:r>
    </w:p>
    <w:p>
      <w:pPr>
        <w:pStyle w:val="Normal"/>
        <w:bidi w:val="0"/>
        <w:jc w:val="left"/>
        <w:rPr/>
      </w:pPr>
      <w:r>
        <w:rPr/>
        <w:t>f) If a team spent ksh. 120 million on salaries and won 8 games, would they have done better or worse than predicted? (4 marks)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FIVE</w:t>
      </w:r>
    </w:p>
    <w:p>
      <w:pPr>
        <w:pStyle w:val="Normal"/>
        <w:bidi w:val="0"/>
        <w:jc w:val="left"/>
        <w:rPr/>
      </w:pPr>
      <w:r>
        <w:rPr/>
        <w:t>a) Distingusih between a sample and population.</w:t>
      </w:r>
    </w:p>
    <w:p>
      <w:pPr>
        <w:pStyle w:val="Normal"/>
        <w:bidi w:val="0"/>
        <w:jc w:val="left"/>
        <w:rPr/>
      </w:pPr>
      <w:r>
        <w:rPr/>
        <w:t>(3 marks)</w:t>
      </w:r>
    </w:p>
    <w:p>
      <w:pPr>
        <w:pStyle w:val="Normal"/>
        <w:bidi w:val="0"/>
        <w:jc w:val="left"/>
        <w:rPr/>
      </w:pPr>
      <w:r>
        <w:rPr/>
        <w:t>b) Compare and contrast the arithmetic mean and the geometric mean, giving situations where each is a</w:t>
      </w:r>
    </w:p>
    <w:p>
      <w:pPr>
        <w:pStyle w:val="Normal"/>
        <w:bidi w:val="0"/>
        <w:jc w:val="left"/>
        <w:rPr/>
      </w:pPr>
      <w:r>
        <w:rPr/>
        <w:t>more appropriate measure of center.</w:t>
      </w:r>
    </w:p>
    <w:p>
      <w:pPr>
        <w:pStyle w:val="Normal"/>
        <w:bidi w:val="0"/>
        <w:jc w:val="left"/>
        <w:rPr/>
      </w:pPr>
      <w:r>
        <w:rPr/>
        <w:t>(4 marks).</w:t>
      </w:r>
    </w:p>
    <w:p>
      <w:pPr>
        <w:pStyle w:val="Normal"/>
        <w:bidi w:val="0"/>
        <w:jc w:val="left"/>
        <w:rPr/>
      </w:pPr>
      <w:r>
        <w:rPr/>
        <w:t>c) List and discuss four sampling techniques that researchers use to select a sample from the population (8</w:t>
      </w:r>
    </w:p>
    <w:p>
      <w:pPr>
        <w:pStyle w:val="Normal"/>
        <w:bidi w:val="0"/>
        <w:jc w:val="left"/>
        <w:rPr/>
      </w:pPr>
      <w:r>
        <w:rPr/>
        <w:t>marks).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LibreOffice/7.1.2.2$Linux_X86_64 LibreOffice_project/10$Build-2</Application>
  <AppVersion>15.0000</AppVersion>
  <Pages>2</Pages>
  <Words>751</Words>
  <Characters>3467</Characters>
  <CharactersWithSpaces>4126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2021-04-13T07:07:03Z</dcterms:created>
  <dc:creator/>
  <dc:description/>
  <dc:language>en-US</dc:language>
  <cp:lastModifiedBy/>
  <dcterms:modified xsi:type="dcterms:W3CDTF">2021-04-13T07:36:49Z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