
<file path=[Content_Types].xml><?xml version="1.0" encoding="utf-8"?>
<Types xmlns="http://schemas.openxmlformats.org/package/2006/content-types">
  <Default Extension="xml" ContentType="application/xml"/>
  <Default Extension="bin" ContentType="application/vnd.openxmlformats-officedocument.oleObject"/>
  <Default Extension="png" ContentType="image/png"/>
  <Default Extension="wmf" ContentType="image/x-wmf"/>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E7BE937">
      <w:pPr>
        <w:spacing w:after="156" w:afterLines="50"/>
        <w:jc w:val="center"/>
        <w:rPr>
          <w:rFonts w:ascii="宋体" w:hAnsi="宋体"/>
          <w:b/>
          <w:color w:val="000000"/>
          <w:sz w:val="32"/>
        </w:rPr>
      </w:pPr>
    </w:p>
    <w:p w14:paraId="3AC34663">
      <w:pPr>
        <w:spacing w:after="156" w:afterLines="50"/>
        <w:jc w:val="center"/>
        <w:rPr>
          <w:rFonts w:ascii="宋体" w:hAnsi="宋体"/>
          <w:b/>
          <w:color w:val="000000"/>
          <w:sz w:val="32"/>
        </w:rPr>
      </w:pPr>
    </w:p>
    <w:p w14:paraId="4E94CE9D">
      <w:pPr>
        <w:spacing w:after="156" w:afterLines="50"/>
        <w:jc w:val="center"/>
        <w:rPr>
          <w:rFonts w:ascii="宋体" w:hAnsi="宋体"/>
          <w:b/>
          <w:color w:val="000000"/>
          <w:sz w:val="44"/>
          <w:szCs w:val="44"/>
        </w:rPr>
      </w:pPr>
      <w:r>
        <w:rPr>
          <w:rFonts w:hint="eastAsia" w:ascii="宋体" w:hAnsi="宋体"/>
          <w:b/>
          <w:color w:val="000000"/>
          <w:sz w:val="44"/>
          <w:szCs w:val="44"/>
          <w:lang w:val="en-US" w:eastAsia="zh-CN"/>
        </w:rPr>
        <w:t>NAS1000</w:t>
      </w:r>
    </w:p>
    <w:p w14:paraId="313B0A5C">
      <w:pPr>
        <w:spacing w:after="156" w:afterLines="50"/>
        <w:jc w:val="center"/>
        <w:rPr>
          <w:rFonts w:hint="eastAsia" w:ascii="宋体" w:hAnsi="宋体"/>
          <w:b/>
          <w:color w:val="000000"/>
          <w:sz w:val="44"/>
          <w:szCs w:val="44"/>
          <w:lang w:val="en-US" w:eastAsia="zh-CN"/>
        </w:rPr>
      </w:pPr>
      <w:r>
        <w:rPr>
          <w:rFonts w:hint="eastAsia" w:ascii="宋体" w:hAnsi="宋体"/>
          <w:b/>
          <w:color w:val="000000"/>
          <w:sz w:val="44"/>
          <w:szCs w:val="44"/>
          <w:lang w:val="en-US" w:eastAsia="zh-CN"/>
        </w:rPr>
        <w:t>通信协议说明</w:t>
      </w:r>
    </w:p>
    <w:p w14:paraId="6E74B06A">
      <w:pPr>
        <w:spacing w:after="156" w:afterLines="50"/>
        <w:jc w:val="center"/>
        <w:rPr>
          <w:rFonts w:ascii="宋体" w:hAnsi="宋体"/>
          <w:b/>
          <w:color w:val="000000"/>
          <w:sz w:val="44"/>
          <w:szCs w:val="44"/>
        </w:rPr>
      </w:pPr>
      <w:r>
        <w:rPr>
          <w:rFonts w:hint="eastAsia" w:ascii="宋体" w:hAnsi="宋体"/>
          <w:b/>
          <w:color w:val="000000"/>
          <w:sz w:val="44"/>
          <w:szCs w:val="44"/>
          <w:lang w:val="en-US" w:eastAsia="zh-CN"/>
        </w:rPr>
        <w:t>（TCP）</w:t>
      </w:r>
    </w:p>
    <w:p w14:paraId="457755A1">
      <w:pPr>
        <w:spacing w:after="156" w:afterLines="50"/>
        <w:jc w:val="center"/>
        <w:rPr>
          <w:rFonts w:hint="eastAsia" w:ascii="宋体" w:hAnsi="宋体" w:eastAsia="宋体"/>
          <w:b/>
          <w:color w:val="000000"/>
          <w:sz w:val="44"/>
          <w:szCs w:val="44"/>
          <w:lang w:eastAsia="zh-CN"/>
        </w:rPr>
      </w:pPr>
    </w:p>
    <w:p w14:paraId="3DB51A08">
      <w:pPr>
        <w:spacing w:after="156" w:afterLines="50"/>
        <w:jc w:val="center"/>
        <w:rPr>
          <w:rFonts w:ascii="宋体" w:hAnsi="宋体"/>
          <w:b/>
          <w:color w:val="000000"/>
          <w:sz w:val="44"/>
          <w:szCs w:val="44"/>
        </w:rPr>
      </w:pPr>
    </w:p>
    <w:p w14:paraId="734EAFAA">
      <w:pPr>
        <w:spacing w:after="156" w:afterLines="50"/>
        <w:jc w:val="center"/>
        <w:rPr>
          <w:rFonts w:ascii="宋体" w:hAnsi="宋体"/>
          <w:b/>
          <w:color w:val="000000"/>
          <w:sz w:val="44"/>
          <w:szCs w:val="44"/>
        </w:rPr>
      </w:pPr>
    </w:p>
    <w:p w14:paraId="5ED89178">
      <w:pPr>
        <w:pStyle w:val="9"/>
        <w:autoSpaceDE/>
        <w:autoSpaceDN/>
        <w:adjustRightInd/>
        <w:rPr>
          <w:rFonts w:hAnsi="宋体"/>
          <w:sz w:val="21"/>
          <w:szCs w:val="15"/>
        </w:rPr>
      </w:pPr>
    </w:p>
    <w:p w14:paraId="2FE9F939">
      <w:pPr>
        <w:pStyle w:val="9"/>
        <w:autoSpaceDE/>
        <w:autoSpaceDN/>
        <w:adjustRightInd/>
        <w:rPr>
          <w:rFonts w:hAnsi="宋体"/>
          <w:sz w:val="21"/>
          <w:szCs w:val="15"/>
        </w:rPr>
      </w:pPr>
    </w:p>
    <w:p w14:paraId="2ED1E34D">
      <w:pPr>
        <w:pStyle w:val="9"/>
        <w:autoSpaceDE/>
        <w:autoSpaceDN/>
        <w:adjustRightInd/>
        <w:rPr>
          <w:rFonts w:hAnsi="宋体"/>
          <w:sz w:val="21"/>
          <w:szCs w:val="15"/>
        </w:rPr>
      </w:pPr>
    </w:p>
    <w:p w14:paraId="100EFAF2">
      <w:pPr>
        <w:rPr>
          <w:bCs/>
          <w:color w:val="FF0000"/>
          <w:szCs w:val="21"/>
        </w:rPr>
      </w:pPr>
    </w:p>
    <w:p w14:paraId="0CD491B2">
      <w:pPr>
        <w:rPr>
          <w:bCs/>
          <w:color w:val="FF0000"/>
          <w:szCs w:val="21"/>
        </w:rPr>
        <w:sectPr>
          <w:headerReference r:id="rId3" w:type="default"/>
          <w:pgSz w:w="16838" w:h="11906" w:orient="landscape"/>
          <w:pgMar w:top="1800" w:right="1440" w:bottom="1800" w:left="1440" w:header="851" w:footer="992" w:gutter="0"/>
          <w:cols w:space="425" w:num="1"/>
          <w:docGrid w:type="lines" w:linePitch="312" w:charSpace="0"/>
        </w:sectPr>
      </w:pPr>
    </w:p>
    <w:p w14:paraId="4F6B3862">
      <w:pPr>
        <w:rPr>
          <w:bCs/>
          <w:color w:val="FF0000"/>
          <w:szCs w:val="21"/>
        </w:rPr>
      </w:pPr>
    </w:p>
    <w:tbl>
      <w:tblPr>
        <w:tblStyle w:val="4"/>
        <w:tblW w:w="0" w:type="auto"/>
        <w:tblInd w:w="0" w:type="dxa"/>
        <w:tblBorders>
          <w:top w:val="single" w:color="7E7E7E" w:themeColor="text1" w:themeTint="80" w:sz="12" w:space="0"/>
          <w:left w:val="single" w:color="7E7E7E" w:themeColor="text1" w:themeTint="80" w:sz="12" w:space="0"/>
          <w:bottom w:val="single" w:color="7E7E7E" w:themeColor="text1" w:themeTint="80" w:sz="12" w:space="0"/>
          <w:right w:val="single" w:color="7E7E7E" w:themeColor="text1" w:themeTint="80" w:sz="12" w:space="0"/>
          <w:insideH w:val="single" w:color="7E7E7E" w:themeColor="text1" w:themeTint="80" w:sz="4" w:space="0"/>
          <w:insideV w:val="single" w:color="7E7E7E" w:themeColor="text1" w:themeTint="80" w:sz="4" w:space="0"/>
        </w:tblBorders>
        <w:tblLayout w:type="autofit"/>
        <w:tblCellMar>
          <w:top w:w="0" w:type="dxa"/>
          <w:left w:w="108" w:type="dxa"/>
          <w:bottom w:w="0" w:type="dxa"/>
          <w:right w:w="108" w:type="dxa"/>
        </w:tblCellMar>
      </w:tblPr>
      <w:tblGrid>
        <w:gridCol w:w="959"/>
        <w:gridCol w:w="567"/>
        <w:gridCol w:w="850"/>
        <w:gridCol w:w="1418"/>
        <w:gridCol w:w="1260"/>
        <w:gridCol w:w="1433"/>
        <w:gridCol w:w="7501"/>
      </w:tblGrid>
      <w:tr w14:paraId="65EB22D0">
        <w:tblPrEx>
          <w:tblBorders>
            <w:top w:val="single" w:color="7E7E7E" w:themeColor="text1" w:themeTint="80" w:sz="12" w:space="0"/>
            <w:left w:val="single" w:color="7E7E7E" w:themeColor="text1" w:themeTint="80" w:sz="12" w:space="0"/>
            <w:bottom w:val="single" w:color="7E7E7E" w:themeColor="text1" w:themeTint="80" w:sz="12" w:space="0"/>
            <w:right w:val="single" w:color="7E7E7E" w:themeColor="text1" w:themeTint="80" w:sz="12" w:space="0"/>
            <w:insideH w:val="single" w:color="7E7E7E" w:themeColor="text1" w:themeTint="80" w:sz="4" w:space="0"/>
            <w:insideV w:val="single" w:color="7E7E7E" w:themeColor="text1" w:themeTint="80" w:sz="4" w:space="0"/>
          </w:tblBorders>
          <w:tblCellMar>
            <w:top w:w="0" w:type="dxa"/>
            <w:left w:w="108" w:type="dxa"/>
            <w:bottom w:w="0" w:type="dxa"/>
            <w:right w:w="108" w:type="dxa"/>
          </w:tblCellMar>
        </w:tblPrEx>
        <w:trPr>
          <w:trHeight w:val="510" w:hRule="atLeast"/>
        </w:trPr>
        <w:tc>
          <w:tcPr>
            <w:tcW w:w="1526" w:type="dxa"/>
            <w:gridSpan w:val="2"/>
            <w:shd w:val="clear" w:color="auto" w:fill="F1F1F1" w:themeFill="background1" w:themeFillShade="F2"/>
            <w:vAlign w:val="center"/>
          </w:tcPr>
          <w:p w14:paraId="0998E857">
            <w:pPr>
              <w:jc w:val="center"/>
            </w:pPr>
            <w:r>
              <w:rPr>
                <w:rFonts w:hint="eastAsia" w:ascii="宋体" w:hAnsi="宋体"/>
                <w:b/>
                <w:sz w:val="21"/>
                <w:szCs w:val="21"/>
              </w:rPr>
              <w:t>文档名称</w:t>
            </w:r>
          </w:p>
        </w:tc>
        <w:tc>
          <w:tcPr>
            <w:tcW w:w="12462" w:type="dxa"/>
            <w:gridSpan w:val="5"/>
            <w:vAlign w:val="center"/>
          </w:tcPr>
          <w:p w14:paraId="78C14492">
            <w:pPr>
              <w:jc w:val="left"/>
            </w:pPr>
          </w:p>
        </w:tc>
      </w:tr>
      <w:tr w14:paraId="33D83196">
        <w:tblPrEx>
          <w:tblBorders>
            <w:top w:val="single" w:color="7E7E7E" w:themeColor="text1" w:themeTint="80" w:sz="12" w:space="0"/>
            <w:left w:val="single" w:color="7E7E7E" w:themeColor="text1" w:themeTint="80" w:sz="12" w:space="0"/>
            <w:bottom w:val="single" w:color="7E7E7E" w:themeColor="text1" w:themeTint="80" w:sz="12" w:space="0"/>
            <w:right w:val="single" w:color="7E7E7E" w:themeColor="text1" w:themeTint="80" w:sz="12" w:space="0"/>
            <w:insideH w:val="single" w:color="7E7E7E" w:themeColor="text1" w:themeTint="80" w:sz="4" w:space="0"/>
            <w:insideV w:val="single" w:color="7E7E7E" w:themeColor="text1" w:themeTint="80" w:sz="4" w:space="0"/>
          </w:tblBorders>
          <w:tblCellMar>
            <w:top w:w="0" w:type="dxa"/>
            <w:left w:w="108" w:type="dxa"/>
            <w:bottom w:w="0" w:type="dxa"/>
            <w:right w:w="108" w:type="dxa"/>
          </w:tblCellMar>
        </w:tblPrEx>
        <w:trPr>
          <w:trHeight w:val="510" w:hRule="atLeast"/>
        </w:trPr>
        <w:tc>
          <w:tcPr>
            <w:tcW w:w="1526" w:type="dxa"/>
            <w:gridSpan w:val="2"/>
            <w:shd w:val="clear" w:color="auto" w:fill="F1F1F1" w:themeFill="background1" w:themeFillShade="F2"/>
            <w:vAlign w:val="center"/>
          </w:tcPr>
          <w:p w14:paraId="78F360BE">
            <w:pPr>
              <w:jc w:val="center"/>
            </w:pPr>
            <w:r>
              <w:rPr>
                <w:rFonts w:hint="eastAsia" w:ascii="宋体" w:hAnsi="宋体"/>
                <w:b/>
                <w:sz w:val="21"/>
                <w:szCs w:val="21"/>
              </w:rPr>
              <w:t>文档类别</w:t>
            </w:r>
          </w:p>
        </w:tc>
        <w:tc>
          <w:tcPr>
            <w:tcW w:w="12462" w:type="dxa"/>
            <w:gridSpan w:val="5"/>
            <w:vAlign w:val="center"/>
          </w:tcPr>
          <w:p w14:paraId="13E232B4"/>
        </w:tc>
      </w:tr>
      <w:tr w14:paraId="4EAC4738">
        <w:tblPrEx>
          <w:tblBorders>
            <w:top w:val="single" w:color="7E7E7E" w:themeColor="text1" w:themeTint="80" w:sz="12" w:space="0"/>
            <w:left w:val="single" w:color="7E7E7E" w:themeColor="text1" w:themeTint="80" w:sz="12" w:space="0"/>
            <w:bottom w:val="single" w:color="7E7E7E" w:themeColor="text1" w:themeTint="80" w:sz="12" w:space="0"/>
            <w:right w:val="single" w:color="7E7E7E" w:themeColor="text1" w:themeTint="80" w:sz="12" w:space="0"/>
            <w:insideH w:val="single" w:color="7E7E7E" w:themeColor="text1" w:themeTint="80" w:sz="4" w:space="0"/>
            <w:insideV w:val="single" w:color="7E7E7E" w:themeColor="text1" w:themeTint="80" w:sz="4" w:space="0"/>
          </w:tblBorders>
          <w:tblCellMar>
            <w:top w:w="0" w:type="dxa"/>
            <w:left w:w="108" w:type="dxa"/>
            <w:bottom w:w="0" w:type="dxa"/>
            <w:right w:w="108" w:type="dxa"/>
          </w:tblCellMar>
        </w:tblPrEx>
        <w:trPr>
          <w:trHeight w:val="510" w:hRule="atLeast"/>
        </w:trPr>
        <w:tc>
          <w:tcPr>
            <w:tcW w:w="1526" w:type="dxa"/>
            <w:gridSpan w:val="2"/>
            <w:shd w:val="clear" w:color="auto" w:fill="F1F1F1" w:themeFill="background1" w:themeFillShade="F2"/>
            <w:vAlign w:val="center"/>
          </w:tcPr>
          <w:p w14:paraId="68E7964F">
            <w:pPr>
              <w:jc w:val="center"/>
            </w:pPr>
            <w:r>
              <w:rPr>
                <w:rFonts w:hint="eastAsia" w:ascii="宋体" w:hAnsi="宋体"/>
                <w:b/>
                <w:sz w:val="21"/>
                <w:szCs w:val="21"/>
              </w:rPr>
              <w:t>文档说明</w:t>
            </w:r>
          </w:p>
        </w:tc>
        <w:tc>
          <w:tcPr>
            <w:tcW w:w="12462" w:type="dxa"/>
            <w:gridSpan w:val="5"/>
            <w:vAlign w:val="center"/>
          </w:tcPr>
          <w:p w14:paraId="612228AC">
            <w:pPr>
              <w:rPr>
                <w:rFonts w:hint="default"/>
                <w:lang w:val="en-US"/>
              </w:rPr>
            </w:pPr>
            <w:r>
              <w:rPr>
                <w:rFonts w:hint="eastAsia" w:ascii="宋体" w:hAnsi="宋体"/>
                <w:sz w:val="21"/>
                <w:szCs w:val="21"/>
                <w:lang w:val="en-US" w:eastAsia="zh-CN"/>
              </w:rPr>
              <w:t>NAS1000整机系统对外的通信协议，尽量简洁、实用，禁止涉及系统内部具体动作流程。</w:t>
            </w:r>
          </w:p>
        </w:tc>
      </w:tr>
      <w:tr w14:paraId="26041603">
        <w:tblPrEx>
          <w:tblBorders>
            <w:top w:val="single" w:color="7E7E7E" w:themeColor="text1" w:themeTint="80" w:sz="12" w:space="0"/>
            <w:left w:val="single" w:color="7E7E7E" w:themeColor="text1" w:themeTint="80" w:sz="12" w:space="0"/>
            <w:bottom w:val="single" w:color="7E7E7E" w:themeColor="text1" w:themeTint="80" w:sz="12" w:space="0"/>
            <w:right w:val="single" w:color="7E7E7E" w:themeColor="text1" w:themeTint="80" w:sz="12" w:space="0"/>
            <w:insideH w:val="single" w:color="7E7E7E" w:themeColor="text1" w:themeTint="80" w:sz="4" w:space="0"/>
            <w:insideV w:val="single" w:color="7E7E7E" w:themeColor="text1" w:themeTint="80" w:sz="4" w:space="0"/>
          </w:tblBorders>
          <w:tblCellMar>
            <w:top w:w="0" w:type="dxa"/>
            <w:left w:w="108" w:type="dxa"/>
            <w:bottom w:w="0" w:type="dxa"/>
            <w:right w:w="108" w:type="dxa"/>
          </w:tblCellMar>
        </w:tblPrEx>
        <w:trPr>
          <w:trHeight w:val="510" w:hRule="atLeast"/>
        </w:trPr>
        <w:tc>
          <w:tcPr>
            <w:tcW w:w="13988" w:type="dxa"/>
            <w:gridSpan w:val="7"/>
            <w:shd w:val="clear" w:color="auto" w:fill="F1F1F1" w:themeFill="background1" w:themeFillShade="F2"/>
            <w:vAlign w:val="center"/>
          </w:tcPr>
          <w:p w14:paraId="1E9C50B2">
            <w:pPr>
              <w:jc w:val="center"/>
            </w:pPr>
            <w:r>
              <w:rPr>
                <w:rFonts w:hint="eastAsia" w:ascii="宋体" w:hAnsi="宋体"/>
                <w:b/>
                <w:sz w:val="21"/>
                <w:szCs w:val="21"/>
              </w:rPr>
              <w:t>修订历史（REVISION HISTORY）</w:t>
            </w:r>
          </w:p>
        </w:tc>
      </w:tr>
      <w:tr w14:paraId="49737F09">
        <w:tblPrEx>
          <w:tblBorders>
            <w:top w:val="single" w:color="7E7E7E" w:themeColor="text1" w:themeTint="80" w:sz="12" w:space="0"/>
            <w:left w:val="single" w:color="7E7E7E" w:themeColor="text1" w:themeTint="80" w:sz="12" w:space="0"/>
            <w:bottom w:val="single" w:color="7E7E7E" w:themeColor="text1" w:themeTint="80" w:sz="12" w:space="0"/>
            <w:right w:val="single" w:color="7E7E7E" w:themeColor="text1" w:themeTint="80" w:sz="12" w:space="0"/>
            <w:insideH w:val="single" w:color="7E7E7E" w:themeColor="text1" w:themeTint="80" w:sz="4" w:space="0"/>
            <w:insideV w:val="single" w:color="7E7E7E" w:themeColor="text1" w:themeTint="80" w:sz="4" w:space="0"/>
          </w:tblBorders>
          <w:tblCellMar>
            <w:top w:w="0" w:type="dxa"/>
            <w:left w:w="108" w:type="dxa"/>
            <w:bottom w:w="0" w:type="dxa"/>
            <w:right w:w="108" w:type="dxa"/>
          </w:tblCellMar>
        </w:tblPrEx>
        <w:trPr>
          <w:trHeight w:val="510" w:hRule="atLeast"/>
        </w:trPr>
        <w:tc>
          <w:tcPr>
            <w:tcW w:w="959" w:type="dxa"/>
            <w:shd w:val="clear" w:color="auto" w:fill="F1F1F1" w:themeFill="background1" w:themeFillShade="F2"/>
            <w:vAlign w:val="center"/>
          </w:tcPr>
          <w:p w14:paraId="05A6DB3A">
            <w:pPr>
              <w:jc w:val="center"/>
              <w:rPr>
                <w:rFonts w:ascii="宋体" w:hAnsi="宋体"/>
                <w:b/>
                <w:sz w:val="21"/>
                <w:szCs w:val="21"/>
              </w:rPr>
            </w:pPr>
            <w:r>
              <w:rPr>
                <w:rFonts w:hint="eastAsia" w:ascii="宋体" w:hAnsi="宋体"/>
                <w:b/>
                <w:sz w:val="21"/>
                <w:szCs w:val="21"/>
              </w:rPr>
              <w:t>版本</w:t>
            </w:r>
          </w:p>
        </w:tc>
        <w:tc>
          <w:tcPr>
            <w:tcW w:w="1417" w:type="dxa"/>
            <w:gridSpan w:val="2"/>
            <w:shd w:val="clear" w:color="auto" w:fill="F1F1F1" w:themeFill="background1" w:themeFillShade="F2"/>
            <w:vAlign w:val="center"/>
          </w:tcPr>
          <w:p w14:paraId="31A73324">
            <w:pPr>
              <w:jc w:val="center"/>
              <w:rPr>
                <w:rFonts w:ascii="宋体" w:hAnsi="宋体"/>
                <w:b/>
                <w:sz w:val="21"/>
                <w:szCs w:val="21"/>
              </w:rPr>
            </w:pPr>
            <w:r>
              <w:rPr>
                <w:rFonts w:hint="eastAsia" w:ascii="宋体" w:hAnsi="宋体"/>
                <w:b/>
                <w:sz w:val="21"/>
                <w:szCs w:val="21"/>
              </w:rPr>
              <w:t>日期</w:t>
            </w:r>
          </w:p>
        </w:tc>
        <w:tc>
          <w:tcPr>
            <w:tcW w:w="1418" w:type="dxa"/>
            <w:shd w:val="clear" w:color="auto" w:fill="F1F1F1" w:themeFill="background1" w:themeFillShade="F2"/>
            <w:vAlign w:val="center"/>
          </w:tcPr>
          <w:p w14:paraId="50C7C12F">
            <w:pPr>
              <w:jc w:val="center"/>
              <w:rPr>
                <w:rFonts w:ascii="宋体" w:hAnsi="宋体"/>
                <w:b/>
                <w:sz w:val="21"/>
                <w:szCs w:val="21"/>
              </w:rPr>
            </w:pPr>
            <w:r>
              <w:rPr>
                <w:rFonts w:hint="eastAsia" w:ascii="宋体" w:hAnsi="宋体"/>
                <w:b/>
                <w:sz w:val="21"/>
                <w:szCs w:val="21"/>
              </w:rPr>
              <w:t>章节</w:t>
            </w:r>
          </w:p>
        </w:tc>
        <w:tc>
          <w:tcPr>
            <w:tcW w:w="1260" w:type="dxa"/>
            <w:shd w:val="clear" w:color="auto" w:fill="F1F1F1" w:themeFill="background1" w:themeFillShade="F2"/>
            <w:vAlign w:val="center"/>
          </w:tcPr>
          <w:p w14:paraId="087F57A0">
            <w:pPr>
              <w:jc w:val="center"/>
              <w:rPr>
                <w:rFonts w:ascii="宋体" w:hAnsi="宋体"/>
                <w:b/>
                <w:sz w:val="21"/>
                <w:szCs w:val="21"/>
              </w:rPr>
            </w:pPr>
            <w:r>
              <w:rPr>
                <w:rFonts w:hint="eastAsia" w:ascii="宋体" w:hAnsi="宋体"/>
                <w:b/>
                <w:sz w:val="21"/>
                <w:szCs w:val="21"/>
              </w:rPr>
              <w:t>类型</w:t>
            </w:r>
          </w:p>
        </w:tc>
        <w:tc>
          <w:tcPr>
            <w:tcW w:w="1433" w:type="dxa"/>
            <w:shd w:val="clear" w:color="auto" w:fill="F1F1F1" w:themeFill="background1" w:themeFillShade="F2"/>
            <w:vAlign w:val="center"/>
          </w:tcPr>
          <w:p w14:paraId="4FA61D42">
            <w:pPr>
              <w:jc w:val="center"/>
              <w:rPr>
                <w:rFonts w:ascii="宋体" w:hAnsi="宋体"/>
                <w:b/>
                <w:sz w:val="21"/>
                <w:szCs w:val="21"/>
              </w:rPr>
            </w:pPr>
            <w:r>
              <w:rPr>
                <w:rFonts w:hint="eastAsia" w:ascii="宋体" w:hAnsi="宋体"/>
                <w:b/>
                <w:sz w:val="21"/>
                <w:szCs w:val="21"/>
              </w:rPr>
              <w:t>作者</w:t>
            </w:r>
          </w:p>
        </w:tc>
        <w:tc>
          <w:tcPr>
            <w:tcW w:w="7501" w:type="dxa"/>
            <w:shd w:val="clear" w:color="auto" w:fill="F1F1F1" w:themeFill="background1" w:themeFillShade="F2"/>
            <w:vAlign w:val="center"/>
          </w:tcPr>
          <w:p w14:paraId="300AAD44">
            <w:pPr>
              <w:jc w:val="center"/>
              <w:rPr>
                <w:rFonts w:ascii="宋体" w:hAnsi="宋体"/>
                <w:b/>
                <w:sz w:val="21"/>
                <w:szCs w:val="21"/>
              </w:rPr>
            </w:pPr>
            <w:r>
              <w:rPr>
                <w:rFonts w:hint="eastAsia" w:ascii="宋体" w:hAnsi="宋体"/>
                <w:b/>
                <w:sz w:val="21"/>
                <w:szCs w:val="21"/>
              </w:rPr>
              <w:t>摘要</w:t>
            </w:r>
          </w:p>
        </w:tc>
      </w:tr>
      <w:tr w14:paraId="4469ED38">
        <w:tblPrEx>
          <w:tblBorders>
            <w:top w:val="single" w:color="7E7E7E" w:themeColor="text1" w:themeTint="80" w:sz="12" w:space="0"/>
            <w:left w:val="single" w:color="7E7E7E" w:themeColor="text1" w:themeTint="80" w:sz="12" w:space="0"/>
            <w:bottom w:val="single" w:color="7E7E7E" w:themeColor="text1" w:themeTint="80" w:sz="12" w:space="0"/>
            <w:right w:val="single" w:color="7E7E7E" w:themeColor="text1" w:themeTint="80" w:sz="12" w:space="0"/>
            <w:insideH w:val="single" w:color="7E7E7E" w:themeColor="text1" w:themeTint="80" w:sz="4" w:space="0"/>
            <w:insideV w:val="single" w:color="7E7E7E" w:themeColor="text1" w:themeTint="80" w:sz="4" w:space="0"/>
          </w:tblBorders>
          <w:tblCellMar>
            <w:top w:w="0" w:type="dxa"/>
            <w:left w:w="108" w:type="dxa"/>
            <w:bottom w:w="0" w:type="dxa"/>
            <w:right w:w="108" w:type="dxa"/>
          </w:tblCellMar>
        </w:tblPrEx>
        <w:trPr>
          <w:trHeight w:val="510" w:hRule="atLeast"/>
        </w:trPr>
        <w:tc>
          <w:tcPr>
            <w:tcW w:w="959" w:type="dxa"/>
            <w:vAlign w:val="center"/>
          </w:tcPr>
          <w:p w14:paraId="2203CEEF">
            <w:pPr>
              <w:jc w:val="center"/>
              <w:rPr>
                <w:rFonts w:asciiTheme="minorEastAsia" w:hAnsiTheme="minorEastAsia" w:eastAsiaTheme="minorEastAsia"/>
                <w:sz w:val="21"/>
              </w:rPr>
            </w:pPr>
            <w:r>
              <w:rPr>
                <w:rFonts w:hint="eastAsia" w:asciiTheme="minorEastAsia" w:hAnsiTheme="minorEastAsia" w:eastAsiaTheme="minorEastAsia"/>
                <w:sz w:val="21"/>
              </w:rPr>
              <w:t>1.0</w:t>
            </w:r>
          </w:p>
        </w:tc>
        <w:tc>
          <w:tcPr>
            <w:tcW w:w="1417" w:type="dxa"/>
            <w:gridSpan w:val="2"/>
            <w:vAlign w:val="center"/>
          </w:tcPr>
          <w:p w14:paraId="3762F343">
            <w:pPr>
              <w:jc w:val="center"/>
              <w:rPr>
                <w:rFonts w:hint="eastAsia" w:asciiTheme="minorEastAsia" w:hAnsiTheme="minorEastAsia" w:eastAsiaTheme="minorEastAsia"/>
                <w:sz w:val="21"/>
                <w:lang w:val="en-US" w:eastAsia="zh-CN"/>
              </w:rPr>
            </w:pPr>
            <w:r>
              <w:rPr>
                <w:rFonts w:hint="eastAsia" w:asciiTheme="minorEastAsia" w:hAnsiTheme="minorEastAsia" w:eastAsiaTheme="minorEastAsia"/>
                <w:sz w:val="21"/>
              </w:rPr>
              <w:t>202</w:t>
            </w:r>
            <w:r>
              <w:rPr>
                <w:rFonts w:hint="eastAsia" w:asciiTheme="minorEastAsia" w:hAnsiTheme="minorEastAsia" w:eastAsiaTheme="minorEastAsia"/>
                <w:sz w:val="21"/>
                <w:lang w:val="en-US" w:eastAsia="zh-CN"/>
              </w:rPr>
              <w:t>5</w:t>
            </w:r>
            <w:r>
              <w:rPr>
                <w:rFonts w:hint="eastAsia" w:asciiTheme="minorEastAsia" w:hAnsiTheme="minorEastAsia" w:eastAsiaTheme="minorEastAsia"/>
                <w:sz w:val="21"/>
              </w:rPr>
              <w:t>0</w:t>
            </w:r>
            <w:r>
              <w:rPr>
                <w:rFonts w:hint="eastAsia" w:asciiTheme="minorEastAsia" w:hAnsiTheme="minorEastAsia" w:eastAsiaTheme="minorEastAsia"/>
                <w:sz w:val="21"/>
                <w:lang w:val="en-US" w:eastAsia="zh-CN"/>
              </w:rPr>
              <w:t>5</w:t>
            </w:r>
            <w:r>
              <w:rPr>
                <w:rFonts w:hint="eastAsia" w:asciiTheme="minorEastAsia" w:hAnsiTheme="minorEastAsia" w:eastAsiaTheme="minorEastAsia"/>
                <w:sz w:val="21"/>
              </w:rPr>
              <w:t>0</w:t>
            </w:r>
            <w:r>
              <w:rPr>
                <w:rFonts w:hint="eastAsia" w:asciiTheme="minorEastAsia" w:hAnsiTheme="minorEastAsia" w:eastAsiaTheme="minorEastAsia"/>
                <w:sz w:val="21"/>
                <w:lang w:val="en-US" w:eastAsia="zh-CN"/>
              </w:rPr>
              <w:t>9</w:t>
            </w:r>
          </w:p>
        </w:tc>
        <w:tc>
          <w:tcPr>
            <w:tcW w:w="1418" w:type="dxa"/>
            <w:vAlign w:val="center"/>
          </w:tcPr>
          <w:p w14:paraId="00A1C946">
            <w:pPr>
              <w:jc w:val="center"/>
              <w:rPr>
                <w:sz w:val="21"/>
              </w:rPr>
            </w:pPr>
            <w:r>
              <w:rPr>
                <w:rFonts w:hint="eastAsia"/>
                <w:sz w:val="21"/>
              </w:rPr>
              <w:t>全部</w:t>
            </w:r>
          </w:p>
        </w:tc>
        <w:tc>
          <w:tcPr>
            <w:tcW w:w="1260" w:type="dxa"/>
            <w:vAlign w:val="center"/>
          </w:tcPr>
          <w:p w14:paraId="6332492D">
            <w:pPr>
              <w:jc w:val="center"/>
              <w:rPr>
                <w:sz w:val="21"/>
              </w:rPr>
            </w:pPr>
            <w:r>
              <w:rPr>
                <w:rFonts w:hint="eastAsia"/>
                <w:sz w:val="21"/>
              </w:rPr>
              <w:t>新建</w:t>
            </w:r>
          </w:p>
        </w:tc>
        <w:tc>
          <w:tcPr>
            <w:tcW w:w="1433" w:type="dxa"/>
            <w:vAlign w:val="center"/>
          </w:tcPr>
          <w:p w14:paraId="0E55ED8F">
            <w:pPr>
              <w:jc w:val="center"/>
              <w:rPr>
                <w:rFonts w:hint="default" w:eastAsia="宋体"/>
                <w:sz w:val="21"/>
                <w:lang w:val="en-US" w:eastAsia="zh-CN"/>
              </w:rPr>
            </w:pPr>
            <w:r>
              <w:rPr>
                <w:rFonts w:hint="eastAsia"/>
                <w:sz w:val="21"/>
                <w:lang w:val="en-US" w:eastAsia="zh-CN"/>
              </w:rPr>
              <w:t>MCL</w:t>
            </w:r>
          </w:p>
        </w:tc>
        <w:tc>
          <w:tcPr>
            <w:tcW w:w="7501" w:type="dxa"/>
            <w:vAlign w:val="center"/>
          </w:tcPr>
          <w:p w14:paraId="40D27F83">
            <w:pPr>
              <w:jc w:val="center"/>
              <w:rPr>
                <w:sz w:val="21"/>
              </w:rPr>
            </w:pPr>
          </w:p>
        </w:tc>
      </w:tr>
      <w:tr w14:paraId="047F3A4C">
        <w:tblPrEx>
          <w:tblBorders>
            <w:top w:val="single" w:color="7E7E7E" w:themeColor="text1" w:themeTint="80" w:sz="12" w:space="0"/>
            <w:left w:val="single" w:color="7E7E7E" w:themeColor="text1" w:themeTint="80" w:sz="12" w:space="0"/>
            <w:bottom w:val="single" w:color="7E7E7E" w:themeColor="text1" w:themeTint="80" w:sz="12" w:space="0"/>
            <w:right w:val="single" w:color="7E7E7E" w:themeColor="text1" w:themeTint="80" w:sz="12" w:space="0"/>
            <w:insideH w:val="single" w:color="7E7E7E" w:themeColor="text1" w:themeTint="80" w:sz="4" w:space="0"/>
            <w:insideV w:val="single" w:color="7E7E7E" w:themeColor="text1" w:themeTint="80" w:sz="4" w:space="0"/>
          </w:tblBorders>
          <w:tblCellMar>
            <w:top w:w="0" w:type="dxa"/>
            <w:left w:w="108" w:type="dxa"/>
            <w:bottom w:w="0" w:type="dxa"/>
            <w:right w:w="108" w:type="dxa"/>
          </w:tblCellMar>
        </w:tblPrEx>
        <w:trPr>
          <w:trHeight w:val="510" w:hRule="atLeast"/>
        </w:trPr>
        <w:tc>
          <w:tcPr>
            <w:tcW w:w="959" w:type="dxa"/>
            <w:vAlign w:val="center"/>
          </w:tcPr>
          <w:p w14:paraId="254B1AEC">
            <w:pPr>
              <w:jc w:val="center"/>
              <w:rPr>
                <w:rFonts w:hint="default" w:eastAsia="宋体"/>
                <w:sz w:val="22"/>
                <w:lang w:val="en-US" w:eastAsia="zh-CN"/>
              </w:rPr>
            </w:pPr>
            <w:r>
              <w:rPr>
                <w:rFonts w:hint="eastAsia"/>
                <w:sz w:val="22"/>
                <w:lang w:val="en-US" w:eastAsia="zh-CN"/>
              </w:rPr>
              <w:t>1.0</w:t>
            </w:r>
          </w:p>
        </w:tc>
        <w:tc>
          <w:tcPr>
            <w:tcW w:w="1417" w:type="dxa"/>
            <w:gridSpan w:val="2"/>
            <w:vAlign w:val="center"/>
          </w:tcPr>
          <w:p w14:paraId="6C6B7FA7">
            <w:pPr>
              <w:jc w:val="center"/>
              <w:rPr>
                <w:rFonts w:hint="default" w:eastAsia="宋体"/>
                <w:sz w:val="22"/>
                <w:lang w:val="en-US" w:eastAsia="zh-CN"/>
              </w:rPr>
            </w:pPr>
            <w:r>
              <w:rPr>
                <w:rFonts w:hint="eastAsia"/>
                <w:sz w:val="22"/>
                <w:lang w:val="en-US" w:eastAsia="zh-CN"/>
              </w:rPr>
              <w:t>20250519</w:t>
            </w:r>
          </w:p>
        </w:tc>
        <w:tc>
          <w:tcPr>
            <w:tcW w:w="1418" w:type="dxa"/>
            <w:vAlign w:val="center"/>
          </w:tcPr>
          <w:p w14:paraId="5D65A848">
            <w:pPr>
              <w:jc w:val="center"/>
              <w:rPr>
                <w:rFonts w:hint="eastAsia" w:eastAsia="宋体"/>
                <w:sz w:val="22"/>
                <w:lang w:val="en-US" w:eastAsia="zh-CN"/>
              </w:rPr>
            </w:pPr>
            <w:r>
              <w:rPr>
                <w:rFonts w:hint="eastAsia"/>
                <w:sz w:val="22"/>
                <w:lang w:val="en-US" w:eastAsia="zh-CN"/>
              </w:rPr>
              <w:t>第一章节</w:t>
            </w:r>
          </w:p>
        </w:tc>
        <w:tc>
          <w:tcPr>
            <w:tcW w:w="1260" w:type="dxa"/>
            <w:vAlign w:val="center"/>
          </w:tcPr>
          <w:p w14:paraId="4D96475F">
            <w:pPr>
              <w:jc w:val="center"/>
              <w:rPr>
                <w:rFonts w:hint="default" w:eastAsia="宋体"/>
                <w:sz w:val="22"/>
                <w:lang w:val="en-US" w:eastAsia="zh-CN"/>
              </w:rPr>
            </w:pPr>
            <w:r>
              <w:rPr>
                <w:rFonts w:hint="eastAsia"/>
                <w:sz w:val="22"/>
                <w:lang w:val="en-US" w:eastAsia="zh-CN"/>
              </w:rPr>
              <w:t>增加</w:t>
            </w:r>
          </w:p>
        </w:tc>
        <w:tc>
          <w:tcPr>
            <w:tcW w:w="1433" w:type="dxa"/>
            <w:vAlign w:val="center"/>
          </w:tcPr>
          <w:p w14:paraId="2D0D5204">
            <w:pPr>
              <w:jc w:val="center"/>
              <w:rPr>
                <w:rFonts w:hint="default" w:eastAsia="宋体"/>
                <w:sz w:val="22"/>
                <w:lang w:val="en-US" w:eastAsia="zh-CN"/>
              </w:rPr>
            </w:pPr>
            <w:r>
              <w:rPr>
                <w:rFonts w:hint="eastAsia"/>
                <w:sz w:val="22"/>
                <w:lang w:val="en-US" w:eastAsia="zh-CN"/>
              </w:rPr>
              <w:t>MCL</w:t>
            </w:r>
          </w:p>
        </w:tc>
        <w:tc>
          <w:tcPr>
            <w:tcW w:w="7501" w:type="dxa"/>
            <w:vAlign w:val="center"/>
          </w:tcPr>
          <w:p w14:paraId="685E3307">
            <w:pPr>
              <w:jc w:val="left"/>
              <w:rPr>
                <w:rFonts w:hint="default" w:eastAsia="宋体"/>
                <w:sz w:val="22"/>
                <w:lang w:val="en-US" w:eastAsia="zh-CN"/>
              </w:rPr>
            </w:pPr>
            <w:r>
              <w:rPr>
                <w:rFonts w:hint="eastAsia"/>
                <w:sz w:val="22"/>
                <w:lang w:val="en-US" w:eastAsia="zh-CN"/>
              </w:rPr>
              <w:t>新增支持功能码的描述</w:t>
            </w:r>
            <w:bookmarkStart w:id="0" w:name="_GoBack"/>
            <w:bookmarkEnd w:id="0"/>
          </w:p>
        </w:tc>
      </w:tr>
      <w:tr w14:paraId="13FC598E">
        <w:tblPrEx>
          <w:tblBorders>
            <w:top w:val="single" w:color="7E7E7E" w:themeColor="text1" w:themeTint="80" w:sz="12" w:space="0"/>
            <w:left w:val="single" w:color="7E7E7E" w:themeColor="text1" w:themeTint="80" w:sz="12" w:space="0"/>
            <w:bottom w:val="single" w:color="7E7E7E" w:themeColor="text1" w:themeTint="80" w:sz="12" w:space="0"/>
            <w:right w:val="single" w:color="7E7E7E" w:themeColor="text1" w:themeTint="80" w:sz="12" w:space="0"/>
            <w:insideH w:val="single" w:color="7E7E7E" w:themeColor="text1" w:themeTint="80" w:sz="4" w:space="0"/>
            <w:insideV w:val="single" w:color="7E7E7E" w:themeColor="text1" w:themeTint="80" w:sz="4" w:space="0"/>
          </w:tblBorders>
          <w:tblCellMar>
            <w:top w:w="0" w:type="dxa"/>
            <w:left w:w="108" w:type="dxa"/>
            <w:bottom w:w="0" w:type="dxa"/>
            <w:right w:w="108" w:type="dxa"/>
          </w:tblCellMar>
        </w:tblPrEx>
        <w:trPr>
          <w:trHeight w:val="510" w:hRule="atLeast"/>
        </w:trPr>
        <w:tc>
          <w:tcPr>
            <w:tcW w:w="959" w:type="dxa"/>
            <w:vAlign w:val="center"/>
          </w:tcPr>
          <w:p w14:paraId="5238B72F">
            <w:pPr>
              <w:jc w:val="center"/>
              <w:rPr>
                <w:rFonts w:hint="default" w:eastAsia="宋体"/>
                <w:sz w:val="22"/>
                <w:lang w:val="en-US" w:eastAsia="zh-CN"/>
              </w:rPr>
            </w:pPr>
            <w:r>
              <w:rPr>
                <w:rFonts w:hint="eastAsia"/>
                <w:sz w:val="22"/>
                <w:lang w:val="en-US" w:eastAsia="zh-CN"/>
              </w:rPr>
              <w:t>1.0</w:t>
            </w:r>
          </w:p>
        </w:tc>
        <w:tc>
          <w:tcPr>
            <w:tcW w:w="1417" w:type="dxa"/>
            <w:gridSpan w:val="2"/>
            <w:vAlign w:val="center"/>
          </w:tcPr>
          <w:p w14:paraId="69F357E5">
            <w:pPr>
              <w:jc w:val="center"/>
              <w:rPr>
                <w:rFonts w:hint="default"/>
                <w:sz w:val="22"/>
                <w:lang w:val="en-US"/>
              </w:rPr>
            </w:pPr>
            <w:r>
              <w:rPr>
                <w:rFonts w:hint="eastAsia"/>
                <w:sz w:val="22"/>
                <w:lang w:val="en-US" w:eastAsia="zh-CN"/>
              </w:rPr>
              <w:t>20251016</w:t>
            </w:r>
          </w:p>
        </w:tc>
        <w:tc>
          <w:tcPr>
            <w:tcW w:w="1418" w:type="dxa"/>
            <w:vAlign w:val="center"/>
          </w:tcPr>
          <w:p w14:paraId="4AAFCBFE">
            <w:pPr>
              <w:jc w:val="center"/>
              <w:rPr>
                <w:sz w:val="22"/>
              </w:rPr>
            </w:pPr>
            <w:r>
              <w:rPr>
                <w:rFonts w:hint="eastAsia"/>
                <w:sz w:val="22"/>
                <w:lang w:val="en-US" w:eastAsia="zh-CN"/>
              </w:rPr>
              <w:t>第一章节</w:t>
            </w:r>
          </w:p>
        </w:tc>
        <w:tc>
          <w:tcPr>
            <w:tcW w:w="1260" w:type="dxa"/>
            <w:vAlign w:val="center"/>
          </w:tcPr>
          <w:p w14:paraId="3CF6F8A0">
            <w:pPr>
              <w:jc w:val="center"/>
              <w:rPr>
                <w:rFonts w:hint="eastAsia" w:eastAsia="宋体"/>
                <w:sz w:val="22"/>
                <w:lang w:val="en-US" w:eastAsia="zh-CN"/>
              </w:rPr>
            </w:pPr>
            <w:r>
              <w:rPr>
                <w:rFonts w:hint="eastAsia"/>
                <w:sz w:val="22"/>
                <w:lang w:val="en-US" w:eastAsia="zh-CN"/>
              </w:rPr>
              <w:t>修改</w:t>
            </w:r>
          </w:p>
        </w:tc>
        <w:tc>
          <w:tcPr>
            <w:tcW w:w="1433" w:type="dxa"/>
            <w:vAlign w:val="center"/>
          </w:tcPr>
          <w:p w14:paraId="4790A45D">
            <w:pPr>
              <w:jc w:val="center"/>
              <w:rPr>
                <w:sz w:val="22"/>
              </w:rPr>
            </w:pPr>
            <w:r>
              <w:rPr>
                <w:rFonts w:hint="eastAsia"/>
                <w:sz w:val="22"/>
                <w:lang w:val="en-US" w:eastAsia="zh-CN"/>
              </w:rPr>
              <w:t>MCL</w:t>
            </w:r>
          </w:p>
        </w:tc>
        <w:tc>
          <w:tcPr>
            <w:tcW w:w="7501" w:type="dxa"/>
            <w:vAlign w:val="center"/>
          </w:tcPr>
          <w:p w14:paraId="3F2219A6">
            <w:pPr>
              <w:jc w:val="left"/>
              <w:rPr>
                <w:rFonts w:hint="default" w:eastAsia="宋体"/>
                <w:sz w:val="22"/>
                <w:lang w:val="en-US" w:eastAsia="zh-CN"/>
              </w:rPr>
            </w:pPr>
            <w:r>
              <w:rPr>
                <w:rFonts w:hint="eastAsia"/>
                <w:sz w:val="22"/>
                <w:lang w:val="en-US" w:eastAsia="zh-CN"/>
              </w:rPr>
              <w:t>将Modbus通信方式修改为TCP服务端，端口为8099</w:t>
            </w:r>
          </w:p>
        </w:tc>
      </w:tr>
      <w:tr w14:paraId="6EE9BAD4">
        <w:tblPrEx>
          <w:tblBorders>
            <w:top w:val="single" w:color="7E7E7E" w:themeColor="text1" w:themeTint="80" w:sz="12" w:space="0"/>
            <w:left w:val="single" w:color="7E7E7E" w:themeColor="text1" w:themeTint="80" w:sz="12" w:space="0"/>
            <w:bottom w:val="single" w:color="7E7E7E" w:themeColor="text1" w:themeTint="80" w:sz="12" w:space="0"/>
            <w:right w:val="single" w:color="7E7E7E" w:themeColor="text1" w:themeTint="80" w:sz="12" w:space="0"/>
            <w:insideH w:val="single" w:color="7E7E7E" w:themeColor="text1" w:themeTint="80" w:sz="4" w:space="0"/>
            <w:insideV w:val="single" w:color="7E7E7E" w:themeColor="text1" w:themeTint="80" w:sz="4" w:space="0"/>
          </w:tblBorders>
          <w:tblCellMar>
            <w:top w:w="0" w:type="dxa"/>
            <w:left w:w="108" w:type="dxa"/>
            <w:bottom w:w="0" w:type="dxa"/>
            <w:right w:w="108" w:type="dxa"/>
          </w:tblCellMar>
        </w:tblPrEx>
        <w:trPr>
          <w:trHeight w:val="510" w:hRule="atLeast"/>
        </w:trPr>
        <w:tc>
          <w:tcPr>
            <w:tcW w:w="959" w:type="dxa"/>
            <w:vAlign w:val="center"/>
          </w:tcPr>
          <w:p w14:paraId="0CE91033">
            <w:pPr>
              <w:jc w:val="center"/>
              <w:rPr>
                <w:sz w:val="22"/>
              </w:rPr>
            </w:pPr>
          </w:p>
        </w:tc>
        <w:tc>
          <w:tcPr>
            <w:tcW w:w="1417" w:type="dxa"/>
            <w:gridSpan w:val="2"/>
            <w:vAlign w:val="center"/>
          </w:tcPr>
          <w:p w14:paraId="23AC7AC1">
            <w:pPr>
              <w:jc w:val="center"/>
              <w:rPr>
                <w:sz w:val="22"/>
              </w:rPr>
            </w:pPr>
          </w:p>
        </w:tc>
        <w:tc>
          <w:tcPr>
            <w:tcW w:w="1418" w:type="dxa"/>
            <w:vAlign w:val="center"/>
          </w:tcPr>
          <w:p w14:paraId="24A8A071">
            <w:pPr>
              <w:jc w:val="center"/>
              <w:rPr>
                <w:sz w:val="22"/>
              </w:rPr>
            </w:pPr>
          </w:p>
        </w:tc>
        <w:tc>
          <w:tcPr>
            <w:tcW w:w="1260" w:type="dxa"/>
            <w:vAlign w:val="center"/>
          </w:tcPr>
          <w:p w14:paraId="0237FEA5">
            <w:pPr>
              <w:jc w:val="center"/>
              <w:rPr>
                <w:sz w:val="22"/>
              </w:rPr>
            </w:pPr>
          </w:p>
        </w:tc>
        <w:tc>
          <w:tcPr>
            <w:tcW w:w="1433" w:type="dxa"/>
            <w:vAlign w:val="center"/>
          </w:tcPr>
          <w:p w14:paraId="1CD0F3B6">
            <w:pPr>
              <w:jc w:val="center"/>
              <w:rPr>
                <w:sz w:val="22"/>
              </w:rPr>
            </w:pPr>
          </w:p>
        </w:tc>
        <w:tc>
          <w:tcPr>
            <w:tcW w:w="7501" w:type="dxa"/>
            <w:vAlign w:val="center"/>
          </w:tcPr>
          <w:p w14:paraId="653EDCF6">
            <w:pPr>
              <w:jc w:val="center"/>
              <w:rPr>
                <w:sz w:val="22"/>
              </w:rPr>
            </w:pPr>
          </w:p>
        </w:tc>
      </w:tr>
      <w:tr w14:paraId="3134209B">
        <w:tblPrEx>
          <w:tblBorders>
            <w:top w:val="single" w:color="7E7E7E" w:themeColor="text1" w:themeTint="80" w:sz="12" w:space="0"/>
            <w:left w:val="single" w:color="7E7E7E" w:themeColor="text1" w:themeTint="80" w:sz="12" w:space="0"/>
            <w:bottom w:val="single" w:color="7E7E7E" w:themeColor="text1" w:themeTint="80" w:sz="12" w:space="0"/>
            <w:right w:val="single" w:color="7E7E7E" w:themeColor="text1" w:themeTint="80" w:sz="12" w:space="0"/>
            <w:insideH w:val="single" w:color="7E7E7E" w:themeColor="text1" w:themeTint="80" w:sz="4" w:space="0"/>
            <w:insideV w:val="single" w:color="7E7E7E" w:themeColor="text1" w:themeTint="80" w:sz="4" w:space="0"/>
          </w:tblBorders>
          <w:tblCellMar>
            <w:top w:w="0" w:type="dxa"/>
            <w:left w:w="108" w:type="dxa"/>
            <w:bottom w:w="0" w:type="dxa"/>
            <w:right w:w="108" w:type="dxa"/>
          </w:tblCellMar>
        </w:tblPrEx>
        <w:trPr>
          <w:trHeight w:val="510" w:hRule="atLeast"/>
        </w:trPr>
        <w:tc>
          <w:tcPr>
            <w:tcW w:w="959" w:type="dxa"/>
            <w:vAlign w:val="center"/>
          </w:tcPr>
          <w:p w14:paraId="17B6BC7E">
            <w:pPr>
              <w:jc w:val="center"/>
              <w:rPr>
                <w:sz w:val="22"/>
              </w:rPr>
            </w:pPr>
          </w:p>
        </w:tc>
        <w:tc>
          <w:tcPr>
            <w:tcW w:w="1417" w:type="dxa"/>
            <w:gridSpan w:val="2"/>
            <w:vAlign w:val="center"/>
          </w:tcPr>
          <w:p w14:paraId="5B27782B">
            <w:pPr>
              <w:jc w:val="center"/>
              <w:rPr>
                <w:sz w:val="22"/>
              </w:rPr>
            </w:pPr>
          </w:p>
        </w:tc>
        <w:tc>
          <w:tcPr>
            <w:tcW w:w="1418" w:type="dxa"/>
            <w:vAlign w:val="center"/>
          </w:tcPr>
          <w:p w14:paraId="0E517F61">
            <w:pPr>
              <w:jc w:val="center"/>
              <w:rPr>
                <w:sz w:val="22"/>
              </w:rPr>
            </w:pPr>
          </w:p>
        </w:tc>
        <w:tc>
          <w:tcPr>
            <w:tcW w:w="1260" w:type="dxa"/>
            <w:vAlign w:val="center"/>
          </w:tcPr>
          <w:p w14:paraId="0F3CBF26">
            <w:pPr>
              <w:jc w:val="center"/>
              <w:rPr>
                <w:sz w:val="22"/>
              </w:rPr>
            </w:pPr>
          </w:p>
        </w:tc>
        <w:tc>
          <w:tcPr>
            <w:tcW w:w="1433" w:type="dxa"/>
            <w:vAlign w:val="center"/>
          </w:tcPr>
          <w:p w14:paraId="19C42702">
            <w:pPr>
              <w:jc w:val="center"/>
              <w:rPr>
                <w:sz w:val="22"/>
              </w:rPr>
            </w:pPr>
          </w:p>
        </w:tc>
        <w:tc>
          <w:tcPr>
            <w:tcW w:w="7501" w:type="dxa"/>
            <w:vAlign w:val="center"/>
          </w:tcPr>
          <w:p w14:paraId="6095ED38">
            <w:pPr>
              <w:jc w:val="center"/>
              <w:rPr>
                <w:sz w:val="22"/>
              </w:rPr>
            </w:pPr>
          </w:p>
        </w:tc>
      </w:tr>
      <w:tr w14:paraId="4B26F9D8">
        <w:tblPrEx>
          <w:tblBorders>
            <w:top w:val="single" w:color="7E7E7E" w:themeColor="text1" w:themeTint="80" w:sz="12" w:space="0"/>
            <w:left w:val="single" w:color="7E7E7E" w:themeColor="text1" w:themeTint="80" w:sz="12" w:space="0"/>
            <w:bottom w:val="single" w:color="7E7E7E" w:themeColor="text1" w:themeTint="80" w:sz="12" w:space="0"/>
            <w:right w:val="single" w:color="7E7E7E" w:themeColor="text1" w:themeTint="80" w:sz="12" w:space="0"/>
            <w:insideH w:val="single" w:color="7E7E7E" w:themeColor="text1" w:themeTint="80" w:sz="4" w:space="0"/>
            <w:insideV w:val="single" w:color="7E7E7E" w:themeColor="text1" w:themeTint="80" w:sz="4" w:space="0"/>
          </w:tblBorders>
          <w:tblCellMar>
            <w:top w:w="0" w:type="dxa"/>
            <w:left w:w="108" w:type="dxa"/>
            <w:bottom w:w="0" w:type="dxa"/>
            <w:right w:w="108" w:type="dxa"/>
          </w:tblCellMar>
        </w:tblPrEx>
        <w:trPr>
          <w:trHeight w:val="510" w:hRule="atLeast"/>
        </w:trPr>
        <w:tc>
          <w:tcPr>
            <w:tcW w:w="959" w:type="dxa"/>
            <w:vAlign w:val="center"/>
          </w:tcPr>
          <w:p w14:paraId="751D20D1">
            <w:pPr>
              <w:jc w:val="center"/>
              <w:rPr>
                <w:sz w:val="22"/>
              </w:rPr>
            </w:pPr>
          </w:p>
        </w:tc>
        <w:tc>
          <w:tcPr>
            <w:tcW w:w="1417" w:type="dxa"/>
            <w:gridSpan w:val="2"/>
            <w:vAlign w:val="center"/>
          </w:tcPr>
          <w:p w14:paraId="1A7BA41E">
            <w:pPr>
              <w:jc w:val="center"/>
              <w:rPr>
                <w:sz w:val="22"/>
              </w:rPr>
            </w:pPr>
          </w:p>
        </w:tc>
        <w:tc>
          <w:tcPr>
            <w:tcW w:w="1418" w:type="dxa"/>
            <w:vAlign w:val="center"/>
          </w:tcPr>
          <w:p w14:paraId="6EFA156B">
            <w:pPr>
              <w:jc w:val="center"/>
              <w:rPr>
                <w:sz w:val="22"/>
              </w:rPr>
            </w:pPr>
          </w:p>
        </w:tc>
        <w:tc>
          <w:tcPr>
            <w:tcW w:w="1260" w:type="dxa"/>
            <w:vAlign w:val="center"/>
          </w:tcPr>
          <w:p w14:paraId="65C4EEFA">
            <w:pPr>
              <w:jc w:val="center"/>
              <w:rPr>
                <w:sz w:val="22"/>
              </w:rPr>
            </w:pPr>
          </w:p>
        </w:tc>
        <w:tc>
          <w:tcPr>
            <w:tcW w:w="1433" w:type="dxa"/>
            <w:vAlign w:val="center"/>
          </w:tcPr>
          <w:p w14:paraId="46E88575">
            <w:pPr>
              <w:jc w:val="center"/>
              <w:rPr>
                <w:sz w:val="22"/>
              </w:rPr>
            </w:pPr>
          </w:p>
        </w:tc>
        <w:tc>
          <w:tcPr>
            <w:tcW w:w="7501" w:type="dxa"/>
            <w:vAlign w:val="center"/>
          </w:tcPr>
          <w:p w14:paraId="30E7083A">
            <w:pPr>
              <w:jc w:val="center"/>
              <w:rPr>
                <w:sz w:val="22"/>
              </w:rPr>
            </w:pPr>
          </w:p>
        </w:tc>
      </w:tr>
    </w:tbl>
    <w:p w14:paraId="4F23290D">
      <w:pPr>
        <w:rPr>
          <w:bCs/>
          <w:color w:val="FF0000"/>
          <w:szCs w:val="21"/>
        </w:rPr>
      </w:pPr>
    </w:p>
    <w:p w14:paraId="456C68C9">
      <w:pPr>
        <w:rPr>
          <w:bCs/>
          <w:color w:val="FF0000"/>
          <w:szCs w:val="21"/>
        </w:rPr>
      </w:pPr>
    </w:p>
    <w:p w14:paraId="7718EA65">
      <w:pPr>
        <w:rPr>
          <w:bCs/>
          <w:color w:val="FF0000"/>
          <w:szCs w:val="21"/>
        </w:rPr>
      </w:pPr>
    </w:p>
    <w:p w14:paraId="47DA77DF">
      <w:pPr>
        <w:rPr>
          <w:bCs/>
          <w:color w:val="FF0000"/>
          <w:szCs w:val="21"/>
        </w:rPr>
      </w:pPr>
    </w:p>
    <w:p w14:paraId="52EDA8BD">
      <w:pPr>
        <w:rPr>
          <w:bCs/>
          <w:color w:val="FF0000"/>
          <w:szCs w:val="21"/>
        </w:rPr>
      </w:pPr>
    </w:p>
    <w:p w14:paraId="78584AE5">
      <w:pPr>
        <w:rPr>
          <w:rFonts w:hint="eastAsia" w:ascii="宋体" w:hAnsi="宋体"/>
          <w:b/>
          <w:color w:val="000000"/>
          <w:sz w:val="32"/>
          <w:lang w:val="en-US" w:eastAsia="zh-CN"/>
        </w:rPr>
      </w:pPr>
      <w:r>
        <w:rPr>
          <w:rFonts w:hint="eastAsia" w:ascii="宋体" w:hAnsi="宋体"/>
          <w:b/>
          <w:color w:val="000000"/>
          <w:sz w:val="32"/>
          <w:lang w:val="en-US" w:eastAsia="zh-CN"/>
        </w:rPr>
        <w:br w:type="page"/>
      </w:r>
    </w:p>
    <w:p w14:paraId="6196424D">
      <w:pPr>
        <w:spacing w:after="156" w:afterLines="50"/>
        <w:jc w:val="both"/>
        <w:rPr>
          <w:rFonts w:hint="eastAsia" w:ascii="宋体" w:hAnsi="宋体" w:eastAsia="宋体"/>
          <w:b/>
          <w:color w:val="000000"/>
          <w:sz w:val="32"/>
          <w:lang w:val="en-US" w:eastAsia="zh-CN"/>
        </w:rPr>
      </w:pPr>
      <w:r>
        <w:rPr>
          <w:rFonts w:hint="eastAsia" w:ascii="宋体" w:hAnsi="宋体"/>
          <w:b/>
          <w:color w:val="000000"/>
          <w:sz w:val="32"/>
          <w:lang w:val="en-US" w:eastAsia="zh-CN"/>
        </w:rPr>
        <w:t>一、</w:t>
      </w:r>
      <w:r>
        <w:rPr>
          <w:rFonts w:hint="eastAsia" w:ascii="宋体" w:hAnsi="宋体"/>
          <w:b/>
          <w:color w:val="000000"/>
          <w:sz w:val="32"/>
        </w:rPr>
        <w:t>通讯协议</w:t>
      </w:r>
      <w:r>
        <w:rPr>
          <w:rFonts w:hint="eastAsia" w:ascii="宋体" w:hAnsi="宋体"/>
          <w:b/>
          <w:color w:val="000000"/>
          <w:sz w:val="32"/>
          <w:lang w:val="en-US" w:eastAsia="zh-CN"/>
        </w:rPr>
        <w:t>内容（寄存器表）</w:t>
      </w:r>
    </w:p>
    <w:p w14:paraId="6C5A6A31">
      <w:pPr>
        <w:rPr>
          <w:rFonts w:hint="eastAsia"/>
          <w:bCs/>
          <w:sz w:val="24"/>
          <w:lang w:val="en-US" w:eastAsia="zh-CN"/>
        </w:rPr>
      </w:pPr>
      <w:r>
        <w:rPr>
          <w:rFonts w:hint="eastAsia"/>
          <w:bCs/>
          <w:sz w:val="24"/>
          <w:lang w:val="en-US" w:eastAsia="zh-CN"/>
        </w:rPr>
        <w:t>注意事项：</w:t>
      </w:r>
    </w:p>
    <w:p w14:paraId="6724351E">
      <w:pPr>
        <w:numPr>
          <w:ilvl w:val="0"/>
          <w:numId w:val="1"/>
        </w:numPr>
        <w:rPr>
          <w:rFonts w:hint="eastAsia"/>
          <w:bCs/>
          <w:sz w:val="24"/>
          <w:lang w:val="en-US" w:eastAsia="zh-CN"/>
        </w:rPr>
      </w:pPr>
      <w:r>
        <w:rPr>
          <w:rFonts w:hint="eastAsia"/>
          <w:bCs/>
          <w:sz w:val="24"/>
          <w:lang w:val="en-US" w:eastAsia="zh-CN"/>
        </w:rPr>
        <w:t>通信方式为TCP；</w:t>
      </w:r>
    </w:p>
    <w:p w14:paraId="7D4CFE93">
      <w:pPr>
        <w:numPr>
          <w:ilvl w:val="0"/>
          <w:numId w:val="1"/>
        </w:numPr>
        <w:rPr>
          <w:rFonts w:hint="eastAsia"/>
          <w:bCs/>
          <w:sz w:val="24"/>
          <w:lang w:val="en-US" w:eastAsia="zh-CN"/>
        </w:rPr>
      </w:pPr>
      <w:r>
        <w:rPr>
          <w:rFonts w:hint="eastAsia"/>
          <w:bCs/>
          <w:sz w:val="24"/>
          <w:lang w:val="en-US" w:eastAsia="zh-CN"/>
        </w:rPr>
        <w:t>端口为8099；</w:t>
      </w:r>
    </w:p>
    <w:p w14:paraId="0EEFE4A5">
      <w:pPr>
        <w:numPr>
          <w:ilvl w:val="0"/>
          <w:numId w:val="1"/>
        </w:numPr>
        <w:rPr>
          <w:rFonts w:hint="eastAsia"/>
          <w:bCs/>
          <w:sz w:val="24"/>
          <w:lang w:val="en-US" w:eastAsia="zh-CN"/>
        </w:rPr>
      </w:pPr>
      <w:r>
        <w:rPr>
          <w:rFonts w:hint="eastAsia"/>
          <w:bCs/>
          <w:sz w:val="24"/>
          <w:lang w:val="en-US" w:eastAsia="zh-CN"/>
        </w:rPr>
        <w:t>系统作为服务端，地址默认为1；（需要修改请在系统操作界面手动修改）</w:t>
      </w:r>
    </w:p>
    <w:p w14:paraId="3B1363B5">
      <w:pPr>
        <w:numPr>
          <w:ilvl w:val="0"/>
          <w:numId w:val="1"/>
        </w:numPr>
        <w:rPr>
          <w:rFonts w:hint="eastAsia"/>
          <w:bCs/>
          <w:sz w:val="24"/>
          <w:lang w:val="en-US" w:eastAsia="zh-CN"/>
        </w:rPr>
      </w:pPr>
      <w:r>
        <w:rPr>
          <w:rFonts w:hint="eastAsia"/>
          <w:bCs/>
          <w:sz w:val="24"/>
          <w:lang w:val="en-US" w:eastAsia="zh-CN"/>
        </w:rPr>
        <w:t xml:space="preserve">暂时支持功能码03H和10H，且每次只能读取一个寄存器； </w:t>
      </w:r>
    </w:p>
    <w:p w14:paraId="2CCBF080">
      <w:pPr>
        <w:rPr>
          <w:rFonts w:hint="default"/>
          <w:bCs/>
          <w:sz w:val="24"/>
          <w:lang w:val="en-US" w:eastAsia="zh-CN"/>
        </w:rPr>
      </w:pPr>
    </w:p>
    <w:p w14:paraId="7D61DA7D">
      <w:pPr>
        <w:rPr>
          <w:bCs/>
          <w:sz w:val="24"/>
        </w:rPr>
      </w:pPr>
      <w:r>
        <w:rPr>
          <w:rFonts w:hint="eastAsia"/>
          <w:bCs/>
          <w:sz w:val="24"/>
        </w:rPr>
        <w:t>表1 寄存器指令解析</w:t>
      </w:r>
    </w:p>
    <w:tbl>
      <w:tblPr>
        <w:tblStyle w:val="5"/>
        <w:tblW w:w="14142" w:type="dxa"/>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Layout w:type="fixed"/>
        <w:tblCellMar>
          <w:top w:w="0" w:type="dxa"/>
          <w:left w:w="108" w:type="dxa"/>
          <w:bottom w:w="0" w:type="dxa"/>
          <w:right w:w="108" w:type="dxa"/>
        </w:tblCellMar>
      </w:tblPr>
      <w:tblGrid>
        <w:gridCol w:w="2093"/>
        <w:gridCol w:w="1134"/>
        <w:gridCol w:w="1277"/>
        <w:gridCol w:w="991"/>
        <w:gridCol w:w="991"/>
        <w:gridCol w:w="1134"/>
        <w:gridCol w:w="6522"/>
      </w:tblGrid>
      <w:tr w14:paraId="51D575E6">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c>
          <w:tcPr>
            <w:tcW w:w="2093" w:type="dxa"/>
          </w:tcPr>
          <w:p w14:paraId="6D2390AE">
            <w:pPr>
              <w:rPr>
                <w:b/>
                <w:sz w:val="24"/>
              </w:rPr>
            </w:pPr>
            <w:r>
              <w:rPr>
                <w:rFonts w:hint="eastAsia"/>
                <w:b/>
                <w:sz w:val="24"/>
              </w:rPr>
              <w:t>指令名称</w:t>
            </w:r>
          </w:p>
          <w:p w14:paraId="01299713">
            <w:pPr>
              <w:rPr>
                <w:b/>
                <w:sz w:val="24"/>
              </w:rPr>
            </w:pPr>
          </w:p>
        </w:tc>
        <w:tc>
          <w:tcPr>
            <w:tcW w:w="1134" w:type="dxa"/>
          </w:tcPr>
          <w:p w14:paraId="72126DBF">
            <w:pPr>
              <w:rPr>
                <w:b/>
                <w:sz w:val="24"/>
              </w:rPr>
            </w:pPr>
            <w:r>
              <w:rPr>
                <w:rFonts w:hint="eastAsia"/>
                <w:b/>
                <w:sz w:val="24"/>
              </w:rPr>
              <w:t>寄存器号</w:t>
            </w:r>
            <w:r>
              <w:rPr>
                <w:b/>
                <w:sz w:val="24"/>
              </w:rPr>
              <w:t>H</w:t>
            </w:r>
            <w:r>
              <w:rPr>
                <w:rFonts w:hint="eastAsia"/>
                <w:b/>
                <w:sz w:val="24"/>
              </w:rPr>
              <w:t>ex</w:t>
            </w:r>
          </w:p>
        </w:tc>
        <w:tc>
          <w:tcPr>
            <w:tcW w:w="1277" w:type="dxa"/>
          </w:tcPr>
          <w:p w14:paraId="1EBA8678">
            <w:pPr>
              <w:rPr>
                <w:b/>
                <w:sz w:val="24"/>
              </w:rPr>
            </w:pPr>
            <w:r>
              <w:rPr>
                <w:rFonts w:hint="eastAsia"/>
                <w:b/>
                <w:sz w:val="24"/>
              </w:rPr>
              <w:t>数据类型</w:t>
            </w:r>
          </w:p>
        </w:tc>
        <w:tc>
          <w:tcPr>
            <w:tcW w:w="991" w:type="dxa"/>
          </w:tcPr>
          <w:p w14:paraId="022E6D17">
            <w:pPr>
              <w:rPr>
                <w:b/>
                <w:sz w:val="24"/>
              </w:rPr>
            </w:pPr>
            <w:r>
              <w:rPr>
                <w:rFonts w:hint="eastAsia"/>
                <w:b/>
                <w:sz w:val="24"/>
              </w:rPr>
              <w:t>寄存器数量</w:t>
            </w:r>
          </w:p>
        </w:tc>
        <w:tc>
          <w:tcPr>
            <w:tcW w:w="991" w:type="dxa"/>
          </w:tcPr>
          <w:p w14:paraId="76622EA5">
            <w:pPr>
              <w:rPr>
                <w:b/>
                <w:sz w:val="24"/>
              </w:rPr>
            </w:pPr>
            <w:r>
              <w:rPr>
                <w:rFonts w:hint="eastAsia"/>
                <w:b/>
                <w:sz w:val="24"/>
              </w:rPr>
              <w:t>字节长度</w:t>
            </w:r>
          </w:p>
        </w:tc>
        <w:tc>
          <w:tcPr>
            <w:tcW w:w="1134" w:type="dxa"/>
          </w:tcPr>
          <w:p w14:paraId="101A5EE3">
            <w:pPr>
              <w:rPr>
                <w:b/>
                <w:sz w:val="24"/>
              </w:rPr>
            </w:pPr>
            <w:r>
              <w:rPr>
                <w:rFonts w:hint="eastAsia"/>
                <w:b/>
                <w:sz w:val="24"/>
              </w:rPr>
              <w:t>读/写</w:t>
            </w:r>
          </w:p>
        </w:tc>
        <w:tc>
          <w:tcPr>
            <w:tcW w:w="6522" w:type="dxa"/>
          </w:tcPr>
          <w:p w14:paraId="15C21911">
            <w:pPr>
              <w:rPr>
                <w:b/>
                <w:sz w:val="24"/>
              </w:rPr>
            </w:pPr>
            <w:r>
              <w:rPr>
                <w:rFonts w:hint="eastAsia"/>
                <w:b/>
                <w:sz w:val="24"/>
              </w:rPr>
              <w:t>描述</w:t>
            </w:r>
          </w:p>
          <w:p w14:paraId="3EB3E958">
            <w:pPr>
              <w:rPr>
                <w:b/>
                <w:sz w:val="24"/>
              </w:rPr>
            </w:pPr>
          </w:p>
        </w:tc>
      </w:tr>
      <w:tr w14:paraId="6E4F95F9">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c>
          <w:tcPr>
            <w:tcW w:w="2093" w:type="dxa"/>
          </w:tcPr>
          <w:p w14:paraId="7EE1237A">
            <w:pPr>
              <w:rPr>
                <w:rFonts w:hint="eastAsia" w:ascii="宋体" w:hAnsi="宋体" w:eastAsia="宋体" w:cs="宋体"/>
                <w:b w:val="0"/>
                <w:bCs/>
                <w:sz w:val="24"/>
                <w:szCs w:val="24"/>
                <w:lang w:val="en-US" w:eastAsia="zh-CN"/>
              </w:rPr>
            </w:pPr>
            <w:r>
              <w:rPr>
                <w:rFonts w:hint="eastAsia" w:ascii="宋体" w:hAnsi="宋体" w:eastAsia="宋体" w:cs="宋体"/>
                <w:b w:val="0"/>
                <w:bCs/>
                <w:sz w:val="24"/>
                <w:szCs w:val="24"/>
                <w:lang w:val="en-US" w:eastAsia="zh-CN"/>
              </w:rPr>
              <w:t>备用</w:t>
            </w:r>
          </w:p>
        </w:tc>
        <w:tc>
          <w:tcPr>
            <w:tcW w:w="1134" w:type="dxa"/>
          </w:tcPr>
          <w:p w14:paraId="674A4A18">
            <w:pPr>
              <w:rPr>
                <w:rFonts w:hint="eastAsia" w:ascii="宋体" w:hAnsi="宋体" w:eastAsia="宋体" w:cs="宋体"/>
                <w:b w:val="0"/>
                <w:bCs/>
                <w:sz w:val="24"/>
                <w:szCs w:val="24"/>
                <w:lang w:val="en-US" w:eastAsia="zh-CN"/>
              </w:rPr>
            </w:pPr>
            <w:r>
              <w:rPr>
                <w:rFonts w:hint="eastAsia" w:ascii="宋体" w:hAnsi="宋体" w:eastAsia="宋体" w:cs="宋体"/>
                <w:b w:val="0"/>
                <w:bCs/>
                <w:sz w:val="24"/>
                <w:szCs w:val="24"/>
                <w:lang w:val="en-US" w:eastAsia="zh-CN"/>
              </w:rPr>
              <w:t>0x0000</w:t>
            </w:r>
          </w:p>
        </w:tc>
        <w:tc>
          <w:tcPr>
            <w:tcW w:w="1277" w:type="dxa"/>
          </w:tcPr>
          <w:p w14:paraId="79489F65">
            <w:pPr>
              <w:rPr>
                <w:rFonts w:hint="eastAsia" w:ascii="宋体" w:hAnsi="宋体" w:eastAsia="宋体" w:cs="宋体"/>
                <w:b w:val="0"/>
                <w:bCs/>
                <w:sz w:val="24"/>
                <w:szCs w:val="24"/>
                <w:lang w:val="en-US" w:eastAsia="zh-CN"/>
              </w:rPr>
            </w:pPr>
            <w:r>
              <w:rPr>
                <w:rFonts w:hint="eastAsia" w:ascii="宋体" w:hAnsi="宋体" w:eastAsia="宋体" w:cs="宋体"/>
                <w:b w:val="0"/>
                <w:bCs/>
                <w:sz w:val="24"/>
                <w:szCs w:val="24"/>
                <w:lang w:val="en-US" w:eastAsia="zh-CN"/>
              </w:rPr>
              <w:t>--</w:t>
            </w:r>
          </w:p>
        </w:tc>
        <w:tc>
          <w:tcPr>
            <w:tcW w:w="991" w:type="dxa"/>
          </w:tcPr>
          <w:p w14:paraId="0C97EDE8">
            <w:pPr>
              <w:rPr>
                <w:rFonts w:hint="eastAsia" w:ascii="宋体" w:hAnsi="宋体" w:eastAsia="宋体" w:cs="宋体"/>
                <w:b w:val="0"/>
                <w:bCs/>
                <w:sz w:val="24"/>
                <w:szCs w:val="24"/>
                <w:lang w:val="en-US" w:eastAsia="zh-CN"/>
              </w:rPr>
            </w:pPr>
            <w:r>
              <w:rPr>
                <w:rFonts w:hint="eastAsia" w:ascii="宋体" w:hAnsi="宋体" w:eastAsia="宋体" w:cs="宋体"/>
                <w:b w:val="0"/>
                <w:bCs/>
                <w:sz w:val="24"/>
                <w:szCs w:val="24"/>
                <w:lang w:val="en-US" w:eastAsia="zh-CN"/>
              </w:rPr>
              <w:t>1</w:t>
            </w:r>
          </w:p>
        </w:tc>
        <w:tc>
          <w:tcPr>
            <w:tcW w:w="991" w:type="dxa"/>
          </w:tcPr>
          <w:p w14:paraId="418E5AFA">
            <w:pPr>
              <w:rPr>
                <w:rFonts w:hint="eastAsia" w:ascii="宋体" w:hAnsi="宋体" w:eastAsia="宋体" w:cs="宋体"/>
                <w:b w:val="0"/>
                <w:bCs/>
                <w:sz w:val="24"/>
                <w:szCs w:val="24"/>
                <w:lang w:val="en-US" w:eastAsia="zh-CN"/>
              </w:rPr>
            </w:pPr>
            <w:r>
              <w:rPr>
                <w:rFonts w:hint="eastAsia" w:ascii="宋体" w:hAnsi="宋体" w:eastAsia="宋体" w:cs="宋体"/>
                <w:b w:val="0"/>
                <w:bCs/>
                <w:sz w:val="24"/>
                <w:szCs w:val="24"/>
                <w:lang w:val="en-US" w:eastAsia="zh-CN"/>
              </w:rPr>
              <w:t>2</w:t>
            </w:r>
          </w:p>
        </w:tc>
        <w:tc>
          <w:tcPr>
            <w:tcW w:w="1134" w:type="dxa"/>
          </w:tcPr>
          <w:p w14:paraId="34AE7A8C">
            <w:pPr>
              <w:rPr>
                <w:rFonts w:hint="eastAsia" w:ascii="宋体" w:hAnsi="宋体" w:eastAsia="宋体" w:cs="宋体"/>
                <w:b w:val="0"/>
                <w:bCs/>
                <w:sz w:val="24"/>
                <w:szCs w:val="24"/>
                <w:lang w:val="en-US" w:eastAsia="zh-CN"/>
              </w:rPr>
            </w:pPr>
            <w:r>
              <w:rPr>
                <w:rFonts w:hint="eastAsia" w:ascii="宋体" w:hAnsi="宋体" w:eastAsia="宋体" w:cs="宋体"/>
                <w:b w:val="0"/>
                <w:bCs/>
                <w:sz w:val="24"/>
                <w:szCs w:val="24"/>
                <w:lang w:val="en-US" w:eastAsia="zh-CN"/>
              </w:rPr>
              <w:t>--</w:t>
            </w:r>
          </w:p>
        </w:tc>
        <w:tc>
          <w:tcPr>
            <w:tcW w:w="6522" w:type="dxa"/>
          </w:tcPr>
          <w:p w14:paraId="35334E2C">
            <w:pPr>
              <w:rPr>
                <w:rFonts w:hint="eastAsia" w:ascii="宋体" w:hAnsi="宋体" w:eastAsia="宋体" w:cs="宋体"/>
                <w:b w:val="0"/>
                <w:bCs/>
                <w:sz w:val="24"/>
                <w:szCs w:val="24"/>
                <w:lang w:val="en-US" w:eastAsia="zh-CN"/>
              </w:rPr>
            </w:pPr>
            <w:r>
              <w:rPr>
                <w:rFonts w:hint="eastAsia" w:ascii="宋体" w:hAnsi="宋体" w:eastAsia="宋体" w:cs="宋体"/>
                <w:b w:val="0"/>
                <w:bCs/>
                <w:sz w:val="24"/>
                <w:szCs w:val="24"/>
                <w:lang w:val="en-US" w:eastAsia="zh-CN"/>
              </w:rPr>
              <w:t>备用</w:t>
            </w:r>
          </w:p>
        </w:tc>
      </w:tr>
      <w:tr w14:paraId="335DA70A">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c>
          <w:tcPr>
            <w:tcW w:w="2093" w:type="dxa"/>
          </w:tcPr>
          <w:p w14:paraId="352DED45">
            <w:pPr>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工作模式选择</w:t>
            </w:r>
          </w:p>
        </w:tc>
        <w:tc>
          <w:tcPr>
            <w:tcW w:w="1134" w:type="dxa"/>
            <w:vAlign w:val="top"/>
          </w:tcPr>
          <w:p w14:paraId="3561E1A3">
            <w:pPr>
              <w:rPr>
                <w:rFonts w:hint="eastAsia" w:ascii="宋体" w:hAnsi="宋体" w:eastAsia="宋体" w:cs="宋体"/>
                <w:bCs/>
                <w:color w:val="auto"/>
                <w:kern w:val="2"/>
                <w:sz w:val="24"/>
                <w:szCs w:val="24"/>
                <w:lang w:val="en-US" w:eastAsia="zh-CN" w:bidi="ar-SA"/>
              </w:rPr>
            </w:pPr>
            <w:r>
              <w:rPr>
                <w:rFonts w:hint="eastAsia" w:ascii="宋体" w:hAnsi="宋体" w:eastAsia="宋体" w:cs="宋体"/>
                <w:b w:val="0"/>
                <w:bCs/>
                <w:sz w:val="24"/>
                <w:szCs w:val="24"/>
                <w:lang w:val="en-US" w:eastAsia="zh-CN"/>
              </w:rPr>
              <w:t>0x0002</w:t>
            </w:r>
          </w:p>
        </w:tc>
        <w:tc>
          <w:tcPr>
            <w:tcW w:w="1277" w:type="dxa"/>
          </w:tcPr>
          <w:p w14:paraId="68426457">
            <w:pPr>
              <w:rPr>
                <w:rFonts w:hint="eastAsia" w:ascii="宋体" w:hAnsi="宋体" w:eastAsia="宋体" w:cs="宋体"/>
                <w:color w:val="auto"/>
                <w:sz w:val="24"/>
                <w:szCs w:val="24"/>
              </w:rPr>
            </w:pPr>
            <w:r>
              <w:rPr>
                <w:rFonts w:hint="eastAsia" w:ascii="宋体" w:hAnsi="宋体" w:eastAsia="宋体" w:cs="宋体"/>
                <w:color w:val="auto"/>
                <w:sz w:val="24"/>
                <w:szCs w:val="24"/>
              </w:rPr>
              <w:t>短整型</w:t>
            </w:r>
          </w:p>
        </w:tc>
        <w:tc>
          <w:tcPr>
            <w:tcW w:w="991" w:type="dxa"/>
          </w:tcPr>
          <w:p w14:paraId="1B3FC623">
            <w:pPr>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1</w:t>
            </w:r>
          </w:p>
        </w:tc>
        <w:tc>
          <w:tcPr>
            <w:tcW w:w="991" w:type="dxa"/>
          </w:tcPr>
          <w:p w14:paraId="4EF8B56E">
            <w:pPr>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2</w:t>
            </w:r>
          </w:p>
        </w:tc>
        <w:tc>
          <w:tcPr>
            <w:tcW w:w="1134" w:type="dxa"/>
          </w:tcPr>
          <w:p w14:paraId="7FE34807">
            <w:pPr>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读写</w:t>
            </w:r>
          </w:p>
        </w:tc>
        <w:tc>
          <w:tcPr>
            <w:tcW w:w="6522" w:type="dxa"/>
          </w:tcPr>
          <w:p w14:paraId="74A47919">
            <w:pPr>
              <w:rPr>
                <w:rFonts w:hint="eastAsia" w:ascii="宋体" w:hAnsi="宋体" w:eastAsia="宋体" w:cs="宋体"/>
                <w:sz w:val="24"/>
                <w:szCs w:val="24"/>
                <w:lang w:val="en-US" w:eastAsia="zh-CN"/>
              </w:rPr>
            </w:pPr>
            <w:r>
              <w:rPr>
                <w:rFonts w:hint="eastAsia" w:ascii="宋体" w:hAnsi="宋体" w:eastAsia="宋体" w:cs="宋体"/>
                <w:sz w:val="24"/>
                <w:szCs w:val="24"/>
              </w:rPr>
              <w:t>1</w:t>
            </w:r>
            <w:r>
              <w:rPr>
                <w:rFonts w:hint="eastAsia" w:ascii="宋体" w:hAnsi="宋体" w:eastAsia="宋体" w:cs="宋体"/>
                <w:sz w:val="24"/>
                <w:szCs w:val="24"/>
                <w:lang w:val="en-US" w:eastAsia="zh-CN"/>
              </w:rPr>
              <w:t>=</w:t>
            </w:r>
            <w:r>
              <w:rPr>
                <w:rFonts w:hint="eastAsia" w:ascii="宋体" w:hAnsi="宋体" w:eastAsia="宋体" w:cs="宋体"/>
                <w:sz w:val="24"/>
                <w:szCs w:val="24"/>
              </w:rPr>
              <w:t>24小时模式；</w:t>
            </w:r>
            <w:r>
              <w:rPr>
                <w:rFonts w:hint="eastAsia" w:ascii="宋体" w:hAnsi="宋体" w:eastAsia="宋体" w:cs="宋体"/>
                <w:sz w:val="24"/>
                <w:szCs w:val="24"/>
                <w:lang w:val="en-US" w:eastAsia="zh-CN"/>
              </w:rPr>
              <w:t>2=6小时模式；3=1小时模式；</w:t>
            </w:r>
          </w:p>
          <w:p w14:paraId="2E153413">
            <w:pPr>
              <w:rPr>
                <w:rFonts w:hint="eastAsia" w:ascii="宋体" w:hAnsi="宋体" w:eastAsia="宋体" w:cs="宋体"/>
                <w:sz w:val="24"/>
                <w:szCs w:val="24"/>
                <w:lang w:val="en-US" w:eastAsia="zh-CN"/>
              </w:rPr>
            </w:pPr>
            <w:r>
              <w:rPr>
                <w:rFonts w:hint="eastAsia" w:ascii="宋体" w:hAnsi="宋体" w:eastAsia="宋体" w:cs="宋体"/>
                <w:sz w:val="24"/>
                <w:szCs w:val="24"/>
              </w:rPr>
              <w:t>可扩展其他模式</w:t>
            </w:r>
            <w:r>
              <w:rPr>
                <w:rFonts w:hint="eastAsia" w:ascii="宋体" w:hAnsi="宋体" w:eastAsia="宋体" w:cs="宋体"/>
                <w:sz w:val="24"/>
                <w:szCs w:val="24"/>
                <w:lang w:eastAsia="zh-CN"/>
              </w:rPr>
              <w:t>；</w:t>
            </w:r>
          </w:p>
        </w:tc>
      </w:tr>
      <w:tr w14:paraId="14CCA51E">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c>
          <w:tcPr>
            <w:tcW w:w="2093" w:type="dxa"/>
          </w:tcPr>
          <w:p w14:paraId="1F96DEF7">
            <w:pPr>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操作选择</w:t>
            </w:r>
          </w:p>
        </w:tc>
        <w:tc>
          <w:tcPr>
            <w:tcW w:w="1134" w:type="dxa"/>
            <w:vAlign w:val="top"/>
          </w:tcPr>
          <w:p w14:paraId="238DEA24">
            <w:pPr>
              <w:rPr>
                <w:rFonts w:hint="eastAsia" w:ascii="宋体" w:hAnsi="宋体" w:eastAsia="宋体" w:cs="宋体"/>
                <w:bCs/>
                <w:color w:val="auto"/>
                <w:kern w:val="2"/>
                <w:sz w:val="24"/>
                <w:szCs w:val="24"/>
                <w:lang w:val="en-US" w:eastAsia="zh-CN" w:bidi="ar-SA"/>
              </w:rPr>
            </w:pPr>
            <w:r>
              <w:rPr>
                <w:rFonts w:hint="eastAsia" w:ascii="宋体" w:hAnsi="宋体" w:eastAsia="宋体" w:cs="宋体"/>
                <w:b w:val="0"/>
                <w:bCs/>
                <w:sz w:val="24"/>
                <w:szCs w:val="24"/>
                <w:lang w:val="en-US" w:eastAsia="zh-CN"/>
              </w:rPr>
              <w:t>0x0004</w:t>
            </w:r>
          </w:p>
        </w:tc>
        <w:tc>
          <w:tcPr>
            <w:tcW w:w="1277" w:type="dxa"/>
          </w:tcPr>
          <w:p w14:paraId="7D73C4BC">
            <w:pPr>
              <w:rPr>
                <w:rFonts w:hint="eastAsia" w:ascii="宋体" w:hAnsi="宋体" w:eastAsia="宋体" w:cs="宋体"/>
                <w:color w:val="auto"/>
                <w:sz w:val="24"/>
                <w:szCs w:val="24"/>
              </w:rPr>
            </w:pPr>
            <w:r>
              <w:rPr>
                <w:rFonts w:hint="eastAsia" w:ascii="宋体" w:hAnsi="宋体" w:eastAsia="宋体" w:cs="宋体"/>
                <w:color w:val="auto"/>
                <w:sz w:val="24"/>
                <w:szCs w:val="24"/>
              </w:rPr>
              <w:t>短整型</w:t>
            </w:r>
          </w:p>
        </w:tc>
        <w:tc>
          <w:tcPr>
            <w:tcW w:w="991" w:type="dxa"/>
          </w:tcPr>
          <w:p w14:paraId="382F1538">
            <w:pPr>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1</w:t>
            </w:r>
          </w:p>
        </w:tc>
        <w:tc>
          <w:tcPr>
            <w:tcW w:w="991" w:type="dxa"/>
          </w:tcPr>
          <w:p w14:paraId="366F5759">
            <w:pPr>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2</w:t>
            </w:r>
          </w:p>
        </w:tc>
        <w:tc>
          <w:tcPr>
            <w:tcW w:w="1134" w:type="dxa"/>
          </w:tcPr>
          <w:p w14:paraId="75BD3DC9">
            <w:pPr>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读写</w:t>
            </w:r>
          </w:p>
        </w:tc>
        <w:tc>
          <w:tcPr>
            <w:tcW w:w="6522" w:type="dxa"/>
          </w:tcPr>
          <w:p w14:paraId="4964971F">
            <w:pPr>
              <w:rPr>
                <w:rFonts w:hint="eastAsia" w:ascii="宋体" w:hAnsi="宋体" w:eastAsia="宋体" w:cs="宋体"/>
                <w:sz w:val="24"/>
                <w:szCs w:val="24"/>
                <w:lang w:val="en-US" w:eastAsia="zh-CN"/>
              </w:rPr>
            </w:pPr>
            <w:r>
              <w:rPr>
                <w:rFonts w:hint="eastAsia" w:ascii="宋体" w:hAnsi="宋体" w:eastAsia="宋体" w:cs="宋体"/>
                <w:sz w:val="24"/>
                <w:szCs w:val="24"/>
              </w:rPr>
              <w:t>0</w:t>
            </w:r>
            <w:r>
              <w:rPr>
                <w:rFonts w:hint="eastAsia" w:ascii="宋体" w:hAnsi="宋体" w:eastAsia="宋体" w:cs="宋体"/>
                <w:sz w:val="24"/>
                <w:szCs w:val="24"/>
                <w:lang w:val="en-US" w:eastAsia="zh-CN"/>
              </w:rPr>
              <w:t>=</w:t>
            </w:r>
            <w:r>
              <w:rPr>
                <w:rFonts w:hint="eastAsia" w:ascii="宋体" w:hAnsi="宋体" w:eastAsia="宋体" w:cs="宋体"/>
                <w:sz w:val="24"/>
                <w:szCs w:val="24"/>
              </w:rPr>
              <w:t>停止；1</w:t>
            </w:r>
            <w:r>
              <w:rPr>
                <w:rFonts w:hint="eastAsia" w:ascii="宋体" w:hAnsi="宋体" w:eastAsia="宋体" w:cs="宋体"/>
                <w:sz w:val="24"/>
                <w:szCs w:val="24"/>
                <w:lang w:val="en-US" w:eastAsia="zh-CN"/>
              </w:rPr>
              <w:t>=</w:t>
            </w:r>
            <w:r>
              <w:rPr>
                <w:rFonts w:hint="eastAsia" w:ascii="宋体" w:hAnsi="宋体" w:eastAsia="宋体" w:cs="宋体"/>
                <w:sz w:val="24"/>
                <w:szCs w:val="24"/>
              </w:rPr>
              <w:t>启动</w:t>
            </w:r>
            <w:r>
              <w:rPr>
                <w:rFonts w:hint="eastAsia" w:ascii="宋体" w:hAnsi="宋体" w:eastAsia="宋体" w:cs="宋体"/>
                <w:sz w:val="24"/>
                <w:szCs w:val="24"/>
                <w:lang w:eastAsia="zh-CN"/>
              </w:rPr>
              <w:t>；</w:t>
            </w:r>
            <w:r>
              <w:rPr>
                <w:rFonts w:hint="eastAsia" w:ascii="宋体" w:hAnsi="宋体" w:eastAsia="宋体" w:cs="宋体"/>
                <w:sz w:val="24"/>
                <w:szCs w:val="24"/>
                <w:lang w:val="en-US" w:eastAsia="zh-CN"/>
              </w:rPr>
              <w:t>2=通信检查</w:t>
            </w:r>
          </w:p>
        </w:tc>
      </w:tr>
      <w:tr w14:paraId="0946E24D">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rPr>
          <w:trHeight w:val="90" w:hRule="atLeast"/>
        </w:trPr>
        <w:tc>
          <w:tcPr>
            <w:tcW w:w="2093" w:type="dxa"/>
          </w:tcPr>
          <w:p w14:paraId="71C66764">
            <w:pPr>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采样器流量设定</w:t>
            </w:r>
          </w:p>
        </w:tc>
        <w:tc>
          <w:tcPr>
            <w:tcW w:w="1134" w:type="dxa"/>
            <w:vAlign w:val="top"/>
          </w:tcPr>
          <w:p w14:paraId="2404ABFD">
            <w:pPr>
              <w:rPr>
                <w:rFonts w:hint="eastAsia" w:ascii="宋体" w:hAnsi="宋体" w:eastAsia="宋体" w:cs="宋体"/>
                <w:bCs/>
                <w:color w:val="auto"/>
                <w:kern w:val="2"/>
                <w:sz w:val="24"/>
                <w:szCs w:val="24"/>
                <w:lang w:val="en-US" w:eastAsia="zh-CN" w:bidi="ar-SA"/>
              </w:rPr>
            </w:pPr>
            <w:r>
              <w:rPr>
                <w:rFonts w:hint="eastAsia" w:ascii="宋体" w:hAnsi="宋体" w:eastAsia="宋体" w:cs="宋体"/>
                <w:b w:val="0"/>
                <w:bCs/>
                <w:sz w:val="24"/>
                <w:szCs w:val="24"/>
                <w:lang w:val="en-US" w:eastAsia="zh-CN"/>
              </w:rPr>
              <w:t>0x0006</w:t>
            </w:r>
          </w:p>
        </w:tc>
        <w:tc>
          <w:tcPr>
            <w:tcW w:w="1277" w:type="dxa"/>
            <w:shd w:val="clear" w:color="auto" w:fill="auto"/>
            <w:vAlign w:val="top"/>
          </w:tcPr>
          <w:p w14:paraId="0D53EF0A">
            <w:pPr>
              <w:rPr>
                <w:rFonts w:hint="eastAsia" w:ascii="宋体" w:hAnsi="宋体" w:eastAsia="宋体" w:cs="宋体"/>
                <w:color w:val="auto"/>
                <w:kern w:val="2"/>
                <w:sz w:val="24"/>
                <w:szCs w:val="24"/>
                <w:lang w:val="en-US" w:eastAsia="zh-CN" w:bidi="ar-SA"/>
              </w:rPr>
            </w:pPr>
            <w:r>
              <w:rPr>
                <w:rFonts w:hint="eastAsia" w:ascii="宋体" w:hAnsi="宋体" w:eastAsia="宋体" w:cs="宋体"/>
                <w:color w:val="auto"/>
                <w:sz w:val="24"/>
                <w:szCs w:val="24"/>
              </w:rPr>
              <w:t>短整型</w:t>
            </w:r>
          </w:p>
        </w:tc>
        <w:tc>
          <w:tcPr>
            <w:tcW w:w="991" w:type="dxa"/>
            <w:shd w:val="clear" w:color="auto" w:fill="auto"/>
            <w:vAlign w:val="top"/>
          </w:tcPr>
          <w:p w14:paraId="058D2956">
            <w:pPr>
              <w:rPr>
                <w:rFonts w:hint="eastAsia" w:ascii="宋体" w:hAnsi="宋体" w:eastAsia="宋体" w:cs="宋体"/>
                <w:kern w:val="2"/>
                <w:sz w:val="24"/>
                <w:szCs w:val="24"/>
                <w:lang w:val="en-US" w:eastAsia="zh-CN" w:bidi="ar-SA"/>
              </w:rPr>
            </w:pPr>
            <w:r>
              <w:rPr>
                <w:rFonts w:hint="eastAsia" w:ascii="宋体" w:hAnsi="宋体" w:eastAsia="宋体" w:cs="宋体"/>
                <w:sz w:val="24"/>
                <w:szCs w:val="24"/>
                <w:lang w:val="en-US" w:eastAsia="zh-CN"/>
              </w:rPr>
              <w:t>1</w:t>
            </w:r>
          </w:p>
        </w:tc>
        <w:tc>
          <w:tcPr>
            <w:tcW w:w="991" w:type="dxa"/>
            <w:shd w:val="clear" w:color="auto" w:fill="auto"/>
            <w:vAlign w:val="top"/>
          </w:tcPr>
          <w:p w14:paraId="713FB307">
            <w:pPr>
              <w:rPr>
                <w:rFonts w:hint="eastAsia" w:ascii="宋体" w:hAnsi="宋体" w:eastAsia="宋体" w:cs="宋体"/>
                <w:kern w:val="2"/>
                <w:sz w:val="24"/>
                <w:szCs w:val="24"/>
                <w:lang w:val="en-US" w:eastAsia="zh-CN" w:bidi="ar-SA"/>
              </w:rPr>
            </w:pPr>
            <w:r>
              <w:rPr>
                <w:rFonts w:hint="eastAsia" w:ascii="宋体" w:hAnsi="宋体" w:eastAsia="宋体" w:cs="宋体"/>
                <w:sz w:val="24"/>
                <w:szCs w:val="24"/>
                <w:lang w:val="en-US" w:eastAsia="zh-CN"/>
              </w:rPr>
              <w:t>2</w:t>
            </w:r>
          </w:p>
        </w:tc>
        <w:tc>
          <w:tcPr>
            <w:tcW w:w="1134" w:type="dxa"/>
            <w:shd w:val="clear" w:color="auto" w:fill="auto"/>
            <w:vAlign w:val="top"/>
          </w:tcPr>
          <w:p w14:paraId="5F3AD56D">
            <w:pPr>
              <w:rPr>
                <w:rFonts w:hint="eastAsia" w:ascii="宋体" w:hAnsi="宋体" w:eastAsia="宋体" w:cs="宋体"/>
                <w:kern w:val="2"/>
                <w:sz w:val="24"/>
                <w:szCs w:val="24"/>
                <w:lang w:val="en-US" w:eastAsia="zh-CN" w:bidi="ar-SA"/>
              </w:rPr>
            </w:pPr>
            <w:r>
              <w:rPr>
                <w:rFonts w:hint="eastAsia" w:ascii="宋体" w:hAnsi="宋体" w:eastAsia="宋体" w:cs="宋体"/>
                <w:sz w:val="24"/>
                <w:szCs w:val="24"/>
                <w:lang w:val="en-US" w:eastAsia="zh-CN"/>
              </w:rPr>
              <w:t>读写</w:t>
            </w:r>
          </w:p>
        </w:tc>
        <w:tc>
          <w:tcPr>
            <w:tcW w:w="6522" w:type="dxa"/>
            <w:shd w:val="clear" w:color="auto" w:fill="auto"/>
            <w:vAlign w:val="top"/>
          </w:tcPr>
          <w:p w14:paraId="30B9FBE6">
            <w:pPr>
              <w:rPr>
                <w:rFonts w:hint="eastAsia" w:ascii="宋体" w:hAnsi="宋体" w:eastAsia="宋体" w:cs="宋体"/>
                <w:kern w:val="2"/>
                <w:sz w:val="24"/>
                <w:szCs w:val="24"/>
                <w:lang w:val="en-US" w:eastAsia="zh-CN" w:bidi="ar-SA"/>
              </w:rPr>
            </w:pPr>
            <w:r>
              <w:rPr>
                <w:rFonts w:hint="eastAsia" w:ascii="宋体" w:hAnsi="宋体" w:eastAsia="宋体" w:cs="宋体"/>
                <w:kern w:val="2"/>
                <w:sz w:val="24"/>
                <w:szCs w:val="24"/>
                <w:lang w:val="en-US" w:eastAsia="zh-CN" w:bidi="ar-SA"/>
              </w:rPr>
              <w:t>范围：360~1100 m³/h；</w:t>
            </w:r>
          </w:p>
        </w:tc>
      </w:tr>
      <w:tr w14:paraId="2EA98E32">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rPr>
          <w:trHeight w:val="90" w:hRule="atLeast"/>
        </w:trPr>
        <w:tc>
          <w:tcPr>
            <w:tcW w:w="2093" w:type="dxa"/>
          </w:tcPr>
          <w:p w14:paraId="511C55C7">
            <w:pPr>
              <w:widowControl/>
              <w:jc w:val="left"/>
              <w:rPr>
                <w:rFonts w:hint="eastAsia" w:ascii="宋体" w:hAnsi="宋体" w:eastAsia="宋体" w:cs="宋体"/>
                <w:color w:val="auto"/>
                <w:sz w:val="24"/>
                <w:szCs w:val="24"/>
                <w:lang w:val="en-US" w:eastAsia="zh-CN"/>
              </w:rPr>
            </w:pPr>
            <w:r>
              <w:rPr>
                <w:rFonts w:hint="eastAsia" w:ascii="宋体" w:hAnsi="宋体" w:eastAsia="宋体" w:cs="宋体"/>
                <w:color w:val="auto"/>
                <w:sz w:val="24"/>
                <w:szCs w:val="24"/>
                <w:lang w:val="en-US" w:eastAsia="zh-CN"/>
              </w:rPr>
              <w:t>采样器实时流量</w:t>
            </w:r>
          </w:p>
        </w:tc>
        <w:tc>
          <w:tcPr>
            <w:tcW w:w="1134" w:type="dxa"/>
            <w:vAlign w:val="top"/>
          </w:tcPr>
          <w:p w14:paraId="278D5EA4">
            <w:pPr>
              <w:rPr>
                <w:rFonts w:hint="eastAsia" w:ascii="宋体" w:hAnsi="宋体" w:eastAsia="宋体" w:cs="宋体"/>
                <w:color w:val="auto"/>
                <w:kern w:val="2"/>
                <w:sz w:val="24"/>
                <w:szCs w:val="24"/>
                <w:lang w:val="en-US" w:eastAsia="zh-CN" w:bidi="ar-SA"/>
              </w:rPr>
            </w:pPr>
            <w:r>
              <w:rPr>
                <w:rFonts w:hint="eastAsia" w:ascii="宋体" w:hAnsi="宋体" w:eastAsia="宋体" w:cs="宋体"/>
                <w:b w:val="0"/>
                <w:bCs/>
                <w:sz w:val="24"/>
                <w:szCs w:val="24"/>
                <w:lang w:val="en-US" w:eastAsia="zh-CN"/>
              </w:rPr>
              <w:t>0x0008</w:t>
            </w:r>
          </w:p>
        </w:tc>
        <w:tc>
          <w:tcPr>
            <w:tcW w:w="1277" w:type="dxa"/>
            <w:shd w:val="clear" w:color="auto" w:fill="auto"/>
            <w:vAlign w:val="top"/>
          </w:tcPr>
          <w:p w14:paraId="5CEDF8B8">
            <w:pPr>
              <w:rPr>
                <w:rFonts w:hint="eastAsia" w:ascii="宋体" w:hAnsi="宋体" w:eastAsia="宋体" w:cs="宋体"/>
                <w:color w:val="auto"/>
                <w:kern w:val="2"/>
                <w:sz w:val="24"/>
                <w:szCs w:val="24"/>
                <w:lang w:val="en-US" w:eastAsia="zh-CN" w:bidi="ar-SA"/>
              </w:rPr>
            </w:pPr>
            <w:r>
              <w:rPr>
                <w:rFonts w:hint="eastAsia" w:ascii="宋体" w:hAnsi="宋体" w:eastAsia="宋体" w:cs="宋体"/>
                <w:color w:val="auto"/>
                <w:sz w:val="24"/>
                <w:szCs w:val="24"/>
              </w:rPr>
              <w:t>短整型</w:t>
            </w:r>
          </w:p>
        </w:tc>
        <w:tc>
          <w:tcPr>
            <w:tcW w:w="991" w:type="dxa"/>
            <w:shd w:val="clear" w:color="auto" w:fill="auto"/>
            <w:vAlign w:val="top"/>
          </w:tcPr>
          <w:p w14:paraId="0548CE4F">
            <w:pPr>
              <w:rPr>
                <w:rFonts w:hint="eastAsia" w:ascii="宋体" w:hAnsi="宋体" w:eastAsia="宋体" w:cs="宋体"/>
                <w:kern w:val="2"/>
                <w:sz w:val="24"/>
                <w:szCs w:val="24"/>
                <w:lang w:val="en-US" w:eastAsia="zh-CN" w:bidi="ar-SA"/>
              </w:rPr>
            </w:pPr>
            <w:r>
              <w:rPr>
                <w:rFonts w:hint="eastAsia" w:ascii="宋体" w:hAnsi="宋体" w:eastAsia="宋体" w:cs="宋体"/>
                <w:sz w:val="24"/>
                <w:szCs w:val="24"/>
                <w:lang w:val="en-US" w:eastAsia="zh-CN"/>
              </w:rPr>
              <w:t>1</w:t>
            </w:r>
          </w:p>
        </w:tc>
        <w:tc>
          <w:tcPr>
            <w:tcW w:w="991" w:type="dxa"/>
            <w:shd w:val="clear" w:color="auto" w:fill="auto"/>
            <w:vAlign w:val="top"/>
          </w:tcPr>
          <w:p w14:paraId="4C493C36">
            <w:pPr>
              <w:rPr>
                <w:rFonts w:hint="eastAsia" w:ascii="宋体" w:hAnsi="宋体" w:eastAsia="宋体" w:cs="宋体"/>
                <w:kern w:val="2"/>
                <w:sz w:val="24"/>
                <w:szCs w:val="24"/>
                <w:lang w:val="en-US" w:eastAsia="zh-CN" w:bidi="ar-SA"/>
              </w:rPr>
            </w:pPr>
            <w:r>
              <w:rPr>
                <w:rFonts w:hint="eastAsia" w:ascii="宋体" w:hAnsi="宋体" w:eastAsia="宋体" w:cs="宋体"/>
                <w:sz w:val="24"/>
                <w:szCs w:val="24"/>
                <w:lang w:val="en-US" w:eastAsia="zh-CN"/>
              </w:rPr>
              <w:t>2</w:t>
            </w:r>
          </w:p>
        </w:tc>
        <w:tc>
          <w:tcPr>
            <w:tcW w:w="1134" w:type="dxa"/>
            <w:shd w:val="clear" w:color="auto" w:fill="auto"/>
            <w:vAlign w:val="top"/>
          </w:tcPr>
          <w:p w14:paraId="5CB0471C">
            <w:pPr>
              <w:rPr>
                <w:rFonts w:hint="eastAsia" w:ascii="宋体" w:hAnsi="宋体" w:eastAsia="宋体" w:cs="宋体"/>
                <w:kern w:val="2"/>
                <w:sz w:val="24"/>
                <w:szCs w:val="24"/>
                <w:lang w:val="en-US" w:eastAsia="zh-CN" w:bidi="ar-SA"/>
              </w:rPr>
            </w:pPr>
            <w:r>
              <w:rPr>
                <w:rFonts w:hint="eastAsia" w:ascii="宋体" w:hAnsi="宋体" w:eastAsia="宋体" w:cs="宋体"/>
                <w:sz w:val="24"/>
                <w:szCs w:val="24"/>
                <w:lang w:val="en-US" w:eastAsia="zh-CN"/>
              </w:rPr>
              <w:t>读</w:t>
            </w:r>
          </w:p>
        </w:tc>
        <w:tc>
          <w:tcPr>
            <w:tcW w:w="6522" w:type="dxa"/>
            <w:shd w:val="clear" w:color="auto" w:fill="auto"/>
            <w:vAlign w:val="top"/>
          </w:tcPr>
          <w:p w14:paraId="6FEAF73A">
            <w:pPr>
              <w:rPr>
                <w:rFonts w:hint="eastAsia" w:ascii="宋体" w:hAnsi="宋体" w:eastAsia="宋体" w:cs="宋体"/>
                <w:kern w:val="2"/>
                <w:sz w:val="24"/>
                <w:szCs w:val="24"/>
                <w:lang w:val="en-US" w:eastAsia="zh-CN" w:bidi="ar-SA"/>
              </w:rPr>
            </w:pPr>
            <w:r>
              <w:rPr>
                <w:rFonts w:hint="eastAsia" w:ascii="宋体" w:hAnsi="宋体" w:eastAsia="宋体" w:cs="宋体"/>
                <w:kern w:val="2"/>
                <w:sz w:val="24"/>
                <w:szCs w:val="24"/>
                <w:lang w:val="en-US" w:eastAsia="zh-CN" w:bidi="ar-SA"/>
              </w:rPr>
              <w:t>范围：360~1100 m³/h；</w:t>
            </w:r>
          </w:p>
        </w:tc>
      </w:tr>
      <w:tr w14:paraId="35723E52">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rPr>
          <w:trHeight w:val="90" w:hRule="atLeast"/>
        </w:trPr>
        <w:tc>
          <w:tcPr>
            <w:tcW w:w="2093" w:type="dxa"/>
            <w:shd w:val="clear" w:color="auto" w:fill="auto"/>
            <w:vAlign w:val="top"/>
          </w:tcPr>
          <w:p w14:paraId="75F55FDF">
            <w:pPr>
              <w:widowControl/>
              <w:jc w:val="left"/>
              <w:rPr>
                <w:rFonts w:hint="eastAsia" w:ascii="宋体" w:hAnsi="宋体" w:eastAsia="宋体" w:cs="宋体"/>
                <w:kern w:val="2"/>
                <w:sz w:val="24"/>
                <w:szCs w:val="24"/>
                <w:lang w:val="en-US" w:eastAsia="zh-CN" w:bidi="ar-SA"/>
              </w:rPr>
            </w:pPr>
            <w:r>
              <w:rPr>
                <w:rFonts w:hint="eastAsia" w:ascii="宋体" w:hAnsi="宋体" w:eastAsia="宋体" w:cs="宋体"/>
                <w:kern w:val="2"/>
                <w:sz w:val="24"/>
                <w:szCs w:val="24"/>
                <w:lang w:val="en-US" w:eastAsia="zh-CN" w:bidi="ar-SA"/>
              </w:rPr>
              <w:t>系统状态</w:t>
            </w:r>
          </w:p>
        </w:tc>
        <w:tc>
          <w:tcPr>
            <w:tcW w:w="1134" w:type="dxa"/>
            <w:shd w:val="clear" w:color="auto" w:fill="auto"/>
            <w:vAlign w:val="top"/>
          </w:tcPr>
          <w:p w14:paraId="15706BF9">
            <w:pPr>
              <w:rPr>
                <w:rFonts w:hint="eastAsia" w:ascii="宋体" w:hAnsi="宋体" w:eastAsia="宋体" w:cs="宋体"/>
                <w:bCs/>
                <w:color w:val="auto"/>
                <w:kern w:val="2"/>
                <w:sz w:val="24"/>
                <w:szCs w:val="24"/>
                <w:lang w:val="en-US" w:eastAsia="zh-CN" w:bidi="ar-SA"/>
              </w:rPr>
            </w:pPr>
            <w:r>
              <w:rPr>
                <w:rFonts w:hint="eastAsia" w:ascii="宋体" w:hAnsi="宋体" w:eastAsia="宋体" w:cs="宋体"/>
                <w:b w:val="0"/>
                <w:bCs/>
                <w:sz w:val="24"/>
                <w:szCs w:val="24"/>
                <w:lang w:val="en-US" w:eastAsia="zh-CN"/>
              </w:rPr>
              <w:t>0x000A</w:t>
            </w:r>
          </w:p>
        </w:tc>
        <w:tc>
          <w:tcPr>
            <w:tcW w:w="1277" w:type="dxa"/>
            <w:shd w:val="clear" w:color="auto" w:fill="auto"/>
            <w:vAlign w:val="top"/>
          </w:tcPr>
          <w:p w14:paraId="24B34A96">
            <w:pPr>
              <w:rPr>
                <w:rFonts w:hint="eastAsia" w:ascii="宋体" w:hAnsi="宋体" w:eastAsia="宋体" w:cs="宋体"/>
                <w:color w:val="auto"/>
                <w:kern w:val="2"/>
                <w:sz w:val="24"/>
                <w:szCs w:val="24"/>
                <w:lang w:val="en-US" w:eastAsia="zh-CN" w:bidi="ar-SA"/>
              </w:rPr>
            </w:pPr>
            <w:r>
              <w:rPr>
                <w:rFonts w:hint="eastAsia" w:ascii="宋体" w:hAnsi="宋体" w:eastAsia="宋体" w:cs="宋体"/>
                <w:color w:val="auto"/>
                <w:sz w:val="24"/>
                <w:szCs w:val="24"/>
              </w:rPr>
              <w:t>短整型</w:t>
            </w:r>
          </w:p>
        </w:tc>
        <w:tc>
          <w:tcPr>
            <w:tcW w:w="991" w:type="dxa"/>
            <w:shd w:val="clear" w:color="auto" w:fill="auto"/>
            <w:vAlign w:val="top"/>
          </w:tcPr>
          <w:p w14:paraId="4C2BBA02">
            <w:pPr>
              <w:rPr>
                <w:rFonts w:hint="eastAsia" w:ascii="宋体" w:hAnsi="宋体" w:eastAsia="宋体" w:cs="宋体"/>
                <w:kern w:val="2"/>
                <w:sz w:val="24"/>
                <w:szCs w:val="24"/>
                <w:lang w:val="en-US" w:eastAsia="zh-CN" w:bidi="ar-SA"/>
              </w:rPr>
            </w:pPr>
            <w:r>
              <w:rPr>
                <w:rFonts w:hint="eastAsia" w:ascii="宋体" w:hAnsi="宋体" w:eastAsia="宋体" w:cs="宋体"/>
                <w:sz w:val="24"/>
                <w:szCs w:val="24"/>
                <w:lang w:val="en-US" w:eastAsia="zh-CN"/>
              </w:rPr>
              <w:t>1</w:t>
            </w:r>
          </w:p>
        </w:tc>
        <w:tc>
          <w:tcPr>
            <w:tcW w:w="991" w:type="dxa"/>
            <w:shd w:val="clear" w:color="auto" w:fill="auto"/>
            <w:vAlign w:val="top"/>
          </w:tcPr>
          <w:p w14:paraId="76EDEE86">
            <w:pPr>
              <w:rPr>
                <w:rFonts w:hint="eastAsia" w:ascii="宋体" w:hAnsi="宋体" w:eastAsia="宋体" w:cs="宋体"/>
                <w:kern w:val="2"/>
                <w:sz w:val="24"/>
                <w:szCs w:val="24"/>
                <w:lang w:val="en-US" w:eastAsia="zh-CN" w:bidi="ar-SA"/>
              </w:rPr>
            </w:pPr>
            <w:r>
              <w:rPr>
                <w:rFonts w:hint="eastAsia" w:ascii="宋体" w:hAnsi="宋体" w:eastAsia="宋体" w:cs="宋体"/>
                <w:sz w:val="24"/>
                <w:szCs w:val="24"/>
                <w:lang w:val="en-US" w:eastAsia="zh-CN"/>
              </w:rPr>
              <w:t>2</w:t>
            </w:r>
          </w:p>
        </w:tc>
        <w:tc>
          <w:tcPr>
            <w:tcW w:w="1134" w:type="dxa"/>
            <w:shd w:val="clear" w:color="auto" w:fill="auto"/>
            <w:vAlign w:val="top"/>
          </w:tcPr>
          <w:p w14:paraId="7E4FA089">
            <w:pPr>
              <w:rPr>
                <w:rFonts w:hint="eastAsia" w:ascii="宋体" w:hAnsi="宋体" w:eastAsia="宋体" w:cs="宋体"/>
                <w:kern w:val="2"/>
                <w:sz w:val="24"/>
                <w:szCs w:val="24"/>
                <w:lang w:val="en-US" w:eastAsia="zh-CN" w:bidi="ar-SA"/>
              </w:rPr>
            </w:pPr>
            <w:r>
              <w:rPr>
                <w:rFonts w:hint="eastAsia" w:ascii="宋体" w:hAnsi="宋体" w:eastAsia="宋体" w:cs="宋体"/>
                <w:kern w:val="2"/>
                <w:sz w:val="24"/>
                <w:szCs w:val="24"/>
                <w:lang w:val="en-US" w:eastAsia="zh-CN" w:bidi="ar-SA"/>
              </w:rPr>
              <w:t>读</w:t>
            </w:r>
          </w:p>
        </w:tc>
        <w:tc>
          <w:tcPr>
            <w:tcW w:w="6522" w:type="dxa"/>
            <w:shd w:val="clear" w:color="auto" w:fill="auto"/>
            <w:vAlign w:val="top"/>
          </w:tcPr>
          <w:p w14:paraId="64F009E8">
            <w:pPr>
              <w:rPr>
                <w:rFonts w:hint="eastAsia" w:ascii="宋体" w:hAnsi="宋体" w:eastAsia="宋体" w:cs="宋体"/>
                <w:kern w:val="2"/>
                <w:sz w:val="24"/>
                <w:szCs w:val="24"/>
                <w:lang w:val="en-US" w:eastAsia="zh-CN" w:bidi="ar-SA"/>
              </w:rPr>
            </w:pPr>
            <w:r>
              <w:rPr>
                <w:rFonts w:hint="eastAsia" w:ascii="宋体" w:hAnsi="宋体" w:eastAsia="宋体" w:cs="宋体"/>
                <w:kern w:val="2"/>
                <w:sz w:val="24"/>
                <w:szCs w:val="24"/>
                <w:lang w:val="en-US" w:eastAsia="zh-CN" w:bidi="ar-SA"/>
              </w:rPr>
              <w:t>0=停机；1=复位；2=运行；3=故障；</w:t>
            </w:r>
          </w:p>
        </w:tc>
      </w:tr>
      <w:tr w14:paraId="2CB14BAC">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rPr>
          <w:trHeight w:val="90" w:hRule="atLeast"/>
        </w:trPr>
        <w:tc>
          <w:tcPr>
            <w:tcW w:w="2093" w:type="dxa"/>
            <w:shd w:val="clear" w:color="auto" w:fill="auto"/>
            <w:vAlign w:val="top"/>
          </w:tcPr>
          <w:p w14:paraId="686ABE63">
            <w:pPr>
              <w:widowControl/>
              <w:jc w:val="left"/>
              <w:rPr>
                <w:rFonts w:hint="eastAsia" w:ascii="宋体" w:hAnsi="宋体" w:eastAsia="宋体" w:cs="宋体"/>
                <w:kern w:val="2"/>
                <w:sz w:val="24"/>
                <w:szCs w:val="24"/>
                <w:lang w:val="en-US" w:eastAsia="zh-CN" w:bidi="ar-SA"/>
              </w:rPr>
            </w:pPr>
          </w:p>
        </w:tc>
        <w:tc>
          <w:tcPr>
            <w:tcW w:w="1134" w:type="dxa"/>
            <w:shd w:val="clear" w:color="auto" w:fill="auto"/>
            <w:vAlign w:val="top"/>
          </w:tcPr>
          <w:p w14:paraId="44F8954B">
            <w:pPr>
              <w:rPr>
                <w:rFonts w:hint="eastAsia" w:ascii="宋体" w:hAnsi="宋体" w:eastAsia="宋体" w:cs="宋体"/>
                <w:bCs/>
                <w:color w:val="auto"/>
                <w:kern w:val="2"/>
                <w:sz w:val="24"/>
                <w:szCs w:val="24"/>
                <w:lang w:val="en-US" w:eastAsia="zh-CN" w:bidi="ar-SA"/>
              </w:rPr>
            </w:pPr>
          </w:p>
        </w:tc>
        <w:tc>
          <w:tcPr>
            <w:tcW w:w="1277" w:type="dxa"/>
            <w:shd w:val="clear" w:color="auto" w:fill="auto"/>
            <w:vAlign w:val="top"/>
          </w:tcPr>
          <w:p w14:paraId="26040DAA">
            <w:pPr>
              <w:rPr>
                <w:rFonts w:hint="eastAsia" w:ascii="宋体" w:hAnsi="宋体" w:eastAsia="宋体" w:cs="宋体"/>
                <w:color w:val="auto"/>
                <w:sz w:val="24"/>
                <w:szCs w:val="24"/>
              </w:rPr>
            </w:pPr>
          </w:p>
        </w:tc>
        <w:tc>
          <w:tcPr>
            <w:tcW w:w="991" w:type="dxa"/>
            <w:shd w:val="clear" w:color="auto" w:fill="auto"/>
            <w:vAlign w:val="top"/>
          </w:tcPr>
          <w:p w14:paraId="1CA60886">
            <w:pPr>
              <w:rPr>
                <w:rFonts w:hint="eastAsia" w:ascii="宋体" w:hAnsi="宋体" w:eastAsia="宋体" w:cs="宋体"/>
                <w:sz w:val="24"/>
                <w:szCs w:val="24"/>
                <w:lang w:val="en-US" w:eastAsia="zh-CN"/>
              </w:rPr>
            </w:pPr>
          </w:p>
        </w:tc>
        <w:tc>
          <w:tcPr>
            <w:tcW w:w="991" w:type="dxa"/>
            <w:shd w:val="clear" w:color="auto" w:fill="auto"/>
            <w:vAlign w:val="top"/>
          </w:tcPr>
          <w:p w14:paraId="4221EA3F">
            <w:pPr>
              <w:rPr>
                <w:rFonts w:hint="eastAsia" w:ascii="宋体" w:hAnsi="宋体" w:eastAsia="宋体" w:cs="宋体"/>
                <w:sz w:val="24"/>
                <w:szCs w:val="24"/>
                <w:lang w:val="en-US" w:eastAsia="zh-CN"/>
              </w:rPr>
            </w:pPr>
          </w:p>
        </w:tc>
        <w:tc>
          <w:tcPr>
            <w:tcW w:w="1134" w:type="dxa"/>
            <w:shd w:val="clear" w:color="auto" w:fill="auto"/>
            <w:vAlign w:val="top"/>
          </w:tcPr>
          <w:p w14:paraId="5F764861">
            <w:pPr>
              <w:rPr>
                <w:rFonts w:hint="eastAsia" w:ascii="宋体" w:hAnsi="宋体" w:eastAsia="宋体" w:cs="宋体"/>
                <w:kern w:val="2"/>
                <w:sz w:val="24"/>
                <w:szCs w:val="24"/>
                <w:lang w:val="en-US" w:eastAsia="zh-CN" w:bidi="ar-SA"/>
              </w:rPr>
            </w:pPr>
          </w:p>
        </w:tc>
        <w:tc>
          <w:tcPr>
            <w:tcW w:w="6522" w:type="dxa"/>
            <w:shd w:val="clear" w:color="auto" w:fill="auto"/>
            <w:vAlign w:val="top"/>
          </w:tcPr>
          <w:p w14:paraId="32600049">
            <w:pPr>
              <w:rPr>
                <w:rFonts w:hint="eastAsia" w:ascii="宋体" w:hAnsi="宋体" w:eastAsia="宋体" w:cs="宋体"/>
                <w:kern w:val="2"/>
                <w:sz w:val="24"/>
                <w:szCs w:val="24"/>
                <w:lang w:val="en-US" w:eastAsia="zh-CN" w:bidi="ar-SA"/>
              </w:rPr>
            </w:pPr>
          </w:p>
        </w:tc>
      </w:tr>
      <w:tr w14:paraId="7CE7C919">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rPr>
          <w:trHeight w:val="90" w:hRule="atLeast"/>
        </w:trPr>
        <w:tc>
          <w:tcPr>
            <w:tcW w:w="2093" w:type="dxa"/>
            <w:shd w:val="clear" w:color="auto" w:fill="auto"/>
            <w:vAlign w:val="top"/>
          </w:tcPr>
          <w:p w14:paraId="5D34CCD0">
            <w:pPr>
              <w:widowControl/>
              <w:jc w:val="left"/>
              <w:rPr>
                <w:rFonts w:hint="eastAsia" w:ascii="宋体" w:hAnsi="宋体" w:eastAsia="宋体" w:cs="宋体"/>
                <w:color w:val="auto"/>
                <w:kern w:val="2"/>
                <w:sz w:val="24"/>
                <w:szCs w:val="24"/>
                <w:lang w:val="en-US" w:eastAsia="zh-CN" w:bidi="ar-SA"/>
              </w:rPr>
            </w:pPr>
            <w:r>
              <w:rPr>
                <w:rFonts w:hint="eastAsia" w:ascii="宋体" w:hAnsi="宋体" w:eastAsia="宋体" w:cs="宋体"/>
                <w:kern w:val="2"/>
                <w:sz w:val="24"/>
                <w:szCs w:val="24"/>
                <w:lang w:val="en-US" w:eastAsia="zh-CN" w:bidi="ar-SA"/>
              </w:rPr>
              <w:t>滤膜盒编号</w:t>
            </w:r>
          </w:p>
        </w:tc>
        <w:tc>
          <w:tcPr>
            <w:tcW w:w="1134" w:type="dxa"/>
            <w:shd w:val="clear" w:color="auto" w:fill="auto"/>
            <w:vAlign w:val="top"/>
          </w:tcPr>
          <w:p w14:paraId="103EA0A0">
            <w:pPr>
              <w:rPr>
                <w:rFonts w:hint="eastAsia" w:ascii="宋体" w:hAnsi="宋体" w:eastAsia="宋体" w:cs="宋体"/>
                <w:color w:val="auto"/>
                <w:kern w:val="2"/>
                <w:sz w:val="24"/>
                <w:szCs w:val="24"/>
                <w:lang w:val="en-US" w:eastAsia="zh-CN" w:bidi="ar-SA"/>
              </w:rPr>
            </w:pPr>
            <w:r>
              <w:rPr>
                <w:rFonts w:hint="eastAsia" w:ascii="宋体" w:hAnsi="宋体" w:eastAsia="宋体" w:cs="宋体"/>
                <w:b w:val="0"/>
                <w:bCs/>
                <w:sz w:val="24"/>
                <w:szCs w:val="24"/>
                <w:lang w:val="en-US" w:eastAsia="zh-CN"/>
              </w:rPr>
              <w:t>0x000C</w:t>
            </w:r>
          </w:p>
        </w:tc>
        <w:tc>
          <w:tcPr>
            <w:tcW w:w="1277" w:type="dxa"/>
            <w:shd w:val="clear" w:color="auto" w:fill="auto"/>
            <w:vAlign w:val="top"/>
          </w:tcPr>
          <w:p w14:paraId="5569949D">
            <w:pPr>
              <w:rPr>
                <w:rFonts w:hint="eastAsia" w:ascii="宋体" w:hAnsi="宋体" w:eastAsia="宋体" w:cs="宋体"/>
                <w:color w:val="auto"/>
                <w:kern w:val="2"/>
                <w:sz w:val="24"/>
                <w:szCs w:val="24"/>
                <w:lang w:val="en-US" w:eastAsia="zh-CN" w:bidi="ar-SA"/>
              </w:rPr>
            </w:pPr>
            <w:r>
              <w:rPr>
                <w:rFonts w:hint="eastAsia" w:ascii="宋体" w:hAnsi="宋体" w:eastAsia="宋体" w:cs="宋体"/>
                <w:color w:val="auto"/>
                <w:sz w:val="24"/>
                <w:szCs w:val="24"/>
              </w:rPr>
              <w:t>短整型</w:t>
            </w:r>
          </w:p>
        </w:tc>
        <w:tc>
          <w:tcPr>
            <w:tcW w:w="991" w:type="dxa"/>
            <w:shd w:val="clear" w:color="auto" w:fill="auto"/>
            <w:vAlign w:val="top"/>
          </w:tcPr>
          <w:p w14:paraId="1E899FC4">
            <w:pPr>
              <w:rPr>
                <w:rFonts w:hint="eastAsia" w:ascii="宋体" w:hAnsi="宋体" w:eastAsia="宋体" w:cs="宋体"/>
                <w:kern w:val="2"/>
                <w:sz w:val="24"/>
                <w:szCs w:val="24"/>
                <w:lang w:val="en-US" w:eastAsia="zh-CN" w:bidi="ar-SA"/>
              </w:rPr>
            </w:pPr>
            <w:r>
              <w:rPr>
                <w:rFonts w:hint="eastAsia" w:ascii="宋体" w:hAnsi="宋体" w:eastAsia="宋体" w:cs="宋体"/>
                <w:kern w:val="2"/>
                <w:sz w:val="24"/>
                <w:szCs w:val="24"/>
                <w:lang w:val="en-US" w:eastAsia="zh-CN" w:bidi="ar-SA"/>
              </w:rPr>
              <w:t>2</w:t>
            </w:r>
          </w:p>
        </w:tc>
        <w:tc>
          <w:tcPr>
            <w:tcW w:w="991" w:type="dxa"/>
            <w:shd w:val="clear" w:color="auto" w:fill="auto"/>
            <w:vAlign w:val="top"/>
          </w:tcPr>
          <w:p w14:paraId="0481D832">
            <w:pPr>
              <w:rPr>
                <w:rFonts w:hint="eastAsia" w:ascii="宋体" w:hAnsi="宋体" w:eastAsia="宋体" w:cs="宋体"/>
                <w:kern w:val="2"/>
                <w:sz w:val="24"/>
                <w:szCs w:val="24"/>
                <w:lang w:val="en-US" w:eastAsia="zh-CN" w:bidi="ar-SA"/>
              </w:rPr>
            </w:pPr>
            <w:r>
              <w:rPr>
                <w:rFonts w:hint="eastAsia" w:ascii="宋体" w:hAnsi="宋体" w:eastAsia="宋体" w:cs="宋体"/>
                <w:kern w:val="2"/>
                <w:sz w:val="24"/>
                <w:szCs w:val="24"/>
                <w:lang w:val="en-US" w:eastAsia="zh-CN" w:bidi="ar-SA"/>
              </w:rPr>
              <w:t>4</w:t>
            </w:r>
          </w:p>
        </w:tc>
        <w:tc>
          <w:tcPr>
            <w:tcW w:w="1134" w:type="dxa"/>
            <w:shd w:val="clear" w:color="auto" w:fill="auto"/>
            <w:vAlign w:val="top"/>
          </w:tcPr>
          <w:p w14:paraId="42837022">
            <w:pPr>
              <w:rPr>
                <w:rFonts w:hint="eastAsia" w:ascii="宋体" w:hAnsi="宋体" w:eastAsia="宋体" w:cs="宋体"/>
                <w:kern w:val="2"/>
                <w:sz w:val="24"/>
                <w:szCs w:val="24"/>
                <w:lang w:val="en-US" w:eastAsia="zh-CN" w:bidi="ar-SA"/>
              </w:rPr>
            </w:pPr>
            <w:r>
              <w:rPr>
                <w:rFonts w:hint="eastAsia" w:ascii="宋体" w:hAnsi="宋体" w:eastAsia="宋体" w:cs="宋体"/>
                <w:sz w:val="24"/>
                <w:szCs w:val="24"/>
                <w:lang w:val="en-US" w:eastAsia="zh-CN"/>
              </w:rPr>
              <w:t>读</w:t>
            </w:r>
          </w:p>
        </w:tc>
        <w:tc>
          <w:tcPr>
            <w:tcW w:w="6522" w:type="dxa"/>
            <w:shd w:val="clear" w:color="auto" w:fill="auto"/>
            <w:vAlign w:val="top"/>
          </w:tcPr>
          <w:p w14:paraId="4C6C8B6B">
            <w:pPr>
              <w:rPr>
                <w:rFonts w:hint="eastAsia" w:ascii="宋体" w:hAnsi="宋体" w:eastAsia="宋体" w:cs="宋体"/>
                <w:kern w:val="2"/>
                <w:sz w:val="24"/>
                <w:szCs w:val="24"/>
                <w:lang w:val="en-US" w:eastAsia="zh-CN" w:bidi="ar-SA"/>
              </w:rPr>
            </w:pPr>
            <w:r>
              <w:rPr>
                <w:rFonts w:hint="eastAsia" w:ascii="宋体" w:hAnsi="宋体" w:eastAsia="宋体" w:cs="宋体"/>
                <w:kern w:val="2"/>
                <w:sz w:val="24"/>
                <w:szCs w:val="24"/>
                <w:lang w:val="en-US" w:eastAsia="zh-CN" w:bidi="ar-SA"/>
              </w:rPr>
              <w:t>放入铅室测量的滤膜盒编号；</w:t>
            </w:r>
            <w:r>
              <w:rPr>
                <w:rFonts w:hint="eastAsia" w:ascii="宋体" w:hAnsi="宋体" w:eastAsia="宋体" w:cs="宋体"/>
                <w:sz w:val="24"/>
                <w:szCs w:val="24"/>
                <w:lang w:val="en-US" w:eastAsia="zh-CN"/>
              </w:rPr>
              <w:t>流程结束</w:t>
            </w:r>
            <w:r>
              <w:rPr>
                <w:rFonts w:hint="eastAsia" w:ascii="宋体" w:hAnsi="宋体" w:eastAsia="宋体" w:cs="宋体"/>
                <w:kern w:val="2"/>
                <w:sz w:val="24"/>
                <w:szCs w:val="24"/>
                <w:lang w:val="en-US" w:eastAsia="zh-CN" w:bidi="ar-SA"/>
              </w:rPr>
              <w:t>时更新</w:t>
            </w:r>
          </w:p>
          <w:p w14:paraId="63C02BF6">
            <w:pPr>
              <w:rPr>
                <w:rFonts w:hint="eastAsia" w:ascii="宋体" w:hAnsi="宋体" w:eastAsia="宋体" w:cs="宋体"/>
                <w:kern w:val="2"/>
                <w:sz w:val="24"/>
                <w:szCs w:val="24"/>
                <w:lang w:val="en-US" w:eastAsia="zh-CN" w:bidi="ar-SA"/>
              </w:rPr>
            </w:pPr>
            <w:r>
              <w:rPr>
                <w:rFonts w:hint="eastAsia" w:ascii="宋体" w:hAnsi="宋体" w:eastAsia="宋体" w:cs="宋体"/>
                <w:kern w:val="2"/>
                <w:sz w:val="24"/>
                <w:szCs w:val="24"/>
                <w:lang w:val="en-US" w:eastAsia="zh-CN" w:bidi="ar-SA"/>
              </w:rPr>
              <w:t>年（1字节）+月（1字节）+日（1字节）+序号（1字节）；例如25050699；</w:t>
            </w:r>
          </w:p>
        </w:tc>
      </w:tr>
      <w:tr w14:paraId="24E52B42">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rPr>
          <w:trHeight w:val="90" w:hRule="atLeast"/>
        </w:trPr>
        <w:tc>
          <w:tcPr>
            <w:tcW w:w="2093" w:type="dxa"/>
          </w:tcPr>
          <w:p w14:paraId="55292374">
            <w:pPr>
              <w:rPr>
                <w:rFonts w:hint="eastAsia" w:ascii="宋体" w:hAnsi="宋体" w:eastAsia="宋体" w:cs="宋体"/>
                <w:color w:val="auto"/>
                <w:sz w:val="24"/>
                <w:szCs w:val="24"/>
                <w:lang w:val="en-US" w:eastAsia="zh-CN"/>
              </w:rPr>
            </w:pPr>
            <w:r>
              <w:rPr>
                <w:rFonts w:hint="eastAsia" w:ascii="宋体" w:hAnsi="宋体" w:eastAsia="宋体" w:cs="宋体"/>
                <w:color w:val="auto"/>
                <w:sz w:val="24"/>
                <w:szCs w:val="24"/>
                <w:lang w:val="en-US" w:eastAsia="zh-CN"/>
              </w:rPr>
              <w:t>采样器采样时长</w:t>
            </w:r>
          </w:p>
        </w:tc>
        <w:tc>
          <w:tcPr>
            <w:tcW w:w="1134" w:type="dxa"/>
            <w:vAlign w:val="top"/>
          </w:tcPr>
          <w:p w14:paraId="7AC97765">
            <w:pPr>
              <w:rPr>
                <w:rFonts w:hint="eastAsia" w:ascii="宋体" w:hAnsi="宋体" w:eastAsia="宋体" w:cs="宋体"/>
                <w:color w:val="auto"/>
                <w:kern w:val="2"/>
                <w:sz w:val="24"/>
                <w:szCs w:val="24"/>
                <w:lang w:val="en-US" w:eastAsia="zh-CN" w:bidi="ar-SA"/>
              </w:rPr>
            </w:pPr>
            <w:r>
              <w:rPr>
                <w:rFonts w:hint="eastAsia" w:ascii="宋体" w:hAnsi="宋体" w:eastAsia="宋体" w:cs="宋体"/>
                <w:b w:val="0"/>
                <w:bCs/>
                <w:sz w:val="24"/>
                <w:szCs w:val="24"/>
                <w:lang w:val="en-US" w:eastAsia="zh-CN"/>
              </w:rPr>
              <w:t>0x00010</w:t>
            </w:r>
          </w:p>
        </w:tc>
        <w:tc>
          <w:tcPr>
            <w:tcW w:w="1277" w:type="dxa"/>
            <w:shd w:val="clear" w:color="auto" w:fill="auto"/>
            <w:vAlign w:val="top"/>
          </w:tcPr>
          <w:p w14:paraId="50937595">
            <w:pPr>
              <w:rPr>
                <w:rFonts w:hint="eastAsia" w:ascii="宋体" w:hAnsi="宋体" w:eastAsia="宋体" w:cs="宋体"/>
                <w:color w:val="auto"/>
                <w:kern w:val="2"/>
                <w:sz w:val="24"/>
                <w:szCs w:val="24"/>
                <w:lang w:val="en-US" w:eastAsia="zh-CN" w:bidi="ar-SA"/>
              </w:rPr>
            </w:pPr>
            <w:r>
              <w:rPr>
                <w:rFonts w:hint="eastAsia" w:ascii="宋体" w:hAnsi="宋体" w:eastAsia="宋体" w:cs="宋体"/>
                <w:color w:val="auto"/>
                <w:sz w:val="24"/>
                <w:szCs w:val="24"/>
              </w:rPr>
              <w:t>短整型</w:t>
            </w:r>
          </w:p>
        </w:tc>
        <w:tc>
          <w:tcPr>
            <w:tcW w:w="991" w:type="dxa"/>
            <w:shd w:val="clear" w:color="auto" w:fill="auto"/>
            <w:vAlign w:val="top"/>
          </w:tcPr>
          <w:p w14:paraId="39D1BD8E">
            <w:pPr>
              <w:rPr>
                <w:rFonts w:hint="eastAsia" w:ascii="宋体" w:hAnsi="宋体" w:eastAsia="宋体" w:cs="宋体"/>
                <w:kern w:val="2"/>
                <w:sz w:val="24"/>
                <w:szCs w:val="24"/>
                <w:lang w:val="en-US" w:eastAsia="zh-CN" w:bidi="ar-SA"/>
              </w:rPr>
            </w:pPr>
            <w:r>
              <w:rPr>
                <w:rFonts w:hint="eastAsia" w:ascii="宋体" w:hAnsi="宋体" w:eastAsia="宋体" w:cs="宋体"/>
                <w:sz w:val="24"/>
                <w:szCs w:val="24"/>
                <w:lang w:val="en-US" w:eastAsia="zh-CN"/>
              </w:rPr>
              <w:t>1</w:t>
            </w:r>
          </w:p>
        </w:tc>
        <w:tc>
          <w:tcPr>
            <w:tcW w:w="991" w:type="dxa"/>
            <w:shd w:val="clear" w:color="auto" w:fill="auto"/>
            <w:vAlign w:val="top"/>
          </w:tcPr>
          <w:p w14:paraId="1EA8AFC8">
            <w:pPr>
              <w:rPr>
                <w:rFonts w:hint="eastAsia" w:ascii="宋体" w:hAnsi="宋体" w:eastAsia="宋体" w:cs="宋体"/>
                <w:kern w:val="2"/>
                <w:sz w:val="24"/>
                <w:szCs w:val="24"/>
                <w:lang w:val="en-US" w:eastAsia="zh-CN" w:bidi="ar-SA"/>
              </w:rPr>
            </w:pPr>
            <w:r>
              <w:rPr>
                <w:rFonts w:hint="eastAsia" w:ascii="宋体" w:hAnsi="宋体" w:eastAsia="宋体" w:cs="宋体"/>
                <w:sz w:val="24"/>
                <w:szCs w:val="24"/>
                <w:lang w:val="en-US" w:eastAsia="zh-CN"/>
              </w:rPr>
              <w:t>2</w:t>
            </w:r>
          </w:p>
        </w:tc>
        <w:tc>
          <w:tcPr>
            <w:tcW w:w="1134" w:type="dxa"/>
            <w:shd w:val="clear" w:color="auto" w:fill="auto"/>
            <w:vAlign w:val="top"/>
          </w:tcPr>
          <w:p w14:paraId="058A9D2E">
            <w:pPr>
              <w:rPr>
                <w:rFonts w:hint="eastAsia" w:ascii="宋体" w:hAnsi="宋体" w:eastAsia="宋体" w:cs="宋体"/>
                <w:kern w:val="2"/>
                <w:sz w:val="24"/>
                <w:szCs w:val="24"/>
                <w:lang w:val="en-US" w:eastAsia="zh-CN" w:bidi="ar-SA"/>
              </w:rPr>
            </w:pPr>
            <w:r>
              <w:rPr>
                <w:rFonts w:hint="eastAsia" w:ascii="宋体" w:hAnsi="宋体" w:eastAsia="宋体" w:cs="宋体"/>
                <w:sz w:val="24"/>
                <w:szCs w:val="24"/>
                <w:lang w:val="en-US" w:eastAsia="zh-CN"/>
              </w:rPr>
              <w:t>读</w:t>
            </w:r>
          </w:p>
        </w:tc>
        <w:tc>
          <w:tcPr>
            <w:tcW w:w="6522" w:type="dxa"/>
            <w:shd w:val="clear" w:color="auto" w:fill="auto"/>
            <w:vAlign w:val="top"/>
          </w:tcPr>
          <w:p w14:paraId="6B424403">
            <w:pPr>
              <w:rPr>
                <w:rFonts w:hint="eastAsia" w:ascii="宋体" w:hAnsi="宋体" w:eastAsia="宋体" w:cs="宋体"/>
                <w:kern w:val="2"/>
                <w:sz w:val="24"/>
                <w:szCs w:val="24"/>
                <w:lang w:val="en-US" w:eastAsia="zh-CN" w:bidi="ar-SA"/>
              </w:rPr>
            </w:pPr>
            <w:r>
              <w:rPr>
                <w:rFonts w:hint="eastAsia" w:ascii="宋体" w:hAnsi="宋体" w:eastAsia="宋体" w:cs="宋体"/>
                <w:kern w:val="2"/>
                <w:sz w:val="24"/>
                <w:szCs w:val="24"/>
                <w:lang w:val="en-US" w:eastAsia="zh-CN" w:bidi="ar-SA"/>
              </w:rPr>
              <w:t>范围：0~1500 min；</w:t>
            </w:r>
            <w:r>
              <w:rPr>
                <w:rFonts w:hint="eastAsia" w:ascii="宋体" w:hAnsi="宋体" w:eastAsia="宋体" w:cs="宋体"/>
                <w:sz w:val="24"/>
                <w:szCs w:val="24"/>
                <w:lang w:val="en-US" w:eastAsia="zh-CN"/>
              </w:rPr>
              <w:t>流程结束</w:t>
            </w:r>
            <w:r>
              <w:rPr>
                <w:rFonts w:hint="eastAsia" w:ascii="宋体" w:hAnsi="宋体" w:eastAsia="宋体" w:cs="宋体"/>
                <w:kern w:val="2"/>
                <w:sz w:val="24"/>
                <w:szCs w:val="24"/>
                <w:lang w:val="en-US" w:eastAsia="zh-CN" w:bidi="ar-SA"/>
              </w:rPr>
              <w:t>时更新</w:t>
            </w:r>
          </w:p>
        </w:tc>
      </w:tr>
      <w:tr w14:paraId="58EF7BB7">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c>
          <w:tcPr>
            <w:tcW w:w="2093" w:type="dxa"/>
          </w:tcPr>
          <w:p w14:paraId="2FF2F908">
            <w:pPr>
              <w:widowControl/>
              <w:jc w:val="left"/>
              <w:rPr>
                <w:rFonts w:hint="eastAsia" w:ascii="宋体" w:hAnsi="宋体" w:eastAsia="宋体" w:cs="宋体"/>
                <w:color w:val="auto"/>
                <w:sz w:val="24"/>
                <w:szCs w:val="24"/>
                <w:lang w:val="en-US" w:eastAsia="zh-CN"/>
              </w:rPr>
            </w:pPr>
            <w:r>
              <w:rPr>
                <w:rFonts w:hint="eastAsia" w:ascii="宋体" w:hAnsi="宋体" w:eastAsia="宋体" w:cs="宋体"/>
                <w:color w:val="auto"/>
                <w:sz w:val="24"/>
                <w:szCs w:val="24"/>
                <w:lang w:val="en-US" w:eastAsia="zh-CN"/>
              </w:rPr>
              <w:t>采样体积</w:t>
            </w:r>
          </w:p>
        </w:tc>
        <w:tc>
          <w:tcPr>
            <w:tcW w:w="1134" w:type="dxa"/>
            <w:vAlign w:val="top"/>
          </w:tcPr>
          <w:p w14:paraId="662FA1F9">
            <w:pPr>
              <w:rPr>
                <w:rFonts w:hint="eastAsia" w:ascii="宋体" w:hAnsi="宋体" w:eastAsia="宋体" w:cs="宋体"/>
                <w:color w:val="auto"/>
                <w:kern w:val="2"/>
                <w:sz w:val="24"/>
                <w:szCs w:val="24"/>
                <w:lang w:val="en-US" w:eastAsia="zh-CN" w:bidi="ar-SA"/>
              </w:rPr>
            </w:pPr>
            <w:r>
              <w:rPr>
                <w:rFonts w:hint="eastAsia" w:ascii="宋体" w:hAnsi="宋体" w:eastAsia="宋体" w:cs="宋体"/>
                <w:b w:val="0"/>
                <w:bCs/>
                <w:sz w:val="24"/>
                <w:szCs w:val="24"/>
                <w:lang w:val="en-US" w:eastAsia="zh-CN"/>
              </w:rPr>
              <w:t>0x00012</w:t>
            </w:r>
          </w:p>
        </w:tc>
        <w:tc>
          <w:tcPr>
            <w:tcW w:w="1277" w:type="dxa"/>
            <w:shd w:val="clear" w:color="auto" w:fill="auto"/>
            <w:vAlign w:val="top"/>
          </w:tcPr>
          <w:p w14:paraId="56A85E2A">
            <w:pPr>
              <w:rPr>
                <w:rFonts w:hint="eastAsia" w:ascii="宋体" w:hAnsi="宋体" w:eastAsia="宋体" w:cs="宋体"/>
                <w:color w:val="auto"/>
                <w:kern w:val="2"/>
                <w:sz w:val="24"/>
                <w:szCs w:val="24"/>
                <w:lang w:val="en-US" w:eastAsia="zh-CN" w:bidi="ar-SA"/>
              </w:rPr>
            </w:pPr>
            <w:r>
              <w:rPr>
                <w:rFonts w:hint="eastAsia" w:ascii="宋体" w:hAnsi="宋体" w:eastAsia="宋体" w:cs="宋体"/>
                <w:color w:val="auto"/>
                <w:sz w:val="24"/>
                <w:szCs w:val="24"/>
              </w:rPr>
              <w:t>短整型</w:t>
            </w:r>
          </w:p>
        </w:tc>
        <w:tc>
          <w:tcPr>
            <w:tcW w:w="991" w:type="dxa"/>
            <w:shd w:val="clear" w:color="auto" w:fill="auto"/>
            <w:vAlign w:val="top"/>
          </w:tcPr>
          <w:p w14:paraId="0D3F55A4">
            <w:pPr>
              <w:rPr>
                <w:rFonts w:hint="eastAsia" w:ascii="宋体" w:hAnsi="宋体" w:eastAsia="宋体" w:cs="宋体"/>
                <w:kern w:val="2"/>
                <w:sz w:val="24"/>
                <w:szCs w:val="24"/>
                <w:lang w:val="en-US" w:eastAsia="zh-CN" w:bidi="ar-SA"/>
              </w:rPr>
            </w:pPr>
            <w:r>
              <w:rPr>
                <w:rFonts w:hint="eastAsia" w:ascii="宋体" w:hAnsi="宋体" w:eastAsia="宋体" w:cs="宋体"/>
                <w:sz w:val="24"/>
                <w:szCs w:val="24"/>
                <w:lang w:val="en-US" w:eastAsia="zh-CN"/>
              </w:rPr>
              <w:t>1</w:t>
            </w:r>
          </w:p>
        </w:tc>
        <w:tc>
          <w:tcPr>
            <w:tcW w:w="991" w:type="dxa"/>
            <w:shd w:val="clear" w:color="auto" w:fill="auto"/>
            <w:vAlign w:val="top"/>
          </w:tcPr>
          <w:p w14:paraId="4B078D77">
            <w:pPr>
              <w:rPr>
                <w:rFonts w:hint="eastAsia" w:ascii="宋体" w:hAnsi="宋体" w:eastAsia="宋体" w:cs="宋体"/>
                <w:kern w:val="2"/>
                <w:sz w:val="24"/>
                <w:szCs w:val="24"/>
                <w:lang w:val="en-US" w:eastAsia="zh-CN" w:bidi="ar-SA"/>
              </w:rPr>
            </w:pPr>
            <w:r>
              <w:rPr>
                <w:rFonts w:hint="eastAsia" w:ascii="宋体" w:hAnsi="宋体" w:eastAsia="宋体" w:cs="宋体"/>
                <w:sz w:val="24"/>
                <w:szCs w:val="24"/>
                <w:lang w:val="en-US" w:eastAsia="zh-CN"/>
              </w:rPr>
              <w:t>2</w:t>
            </w:r>
          </w:p>
        </w:tc>
        <w:tc>
          <w:tcPr>
            <w:tcW w:w="1134" w:type="dxa"/>
            <w:shd w:val="clear" w:color="auto" w:fill="auto"/>
            <w:vAlign w:val="top"/>
          </w:tcPr>
          <w:p w14:paraId="4D82CCBE">
            <w:pPr>
              <w:rPr>
                <w:rFonts w:hint="eastAsia" w:ascii="宋体" w:hAnsi="宋体" w:eastAsia="宋体" w:cs="宋体"/>
                <w:kern w:val="2"/>
                <w:sz w:val="24"/>
                <w:szCs w:val="24"/>
                <w:lang w:val="en-US" w:eastAsia="zh-CN" w:bidi="ar-SA"/>
              </w:rPr>
            </w:pPr>
            <w:r>
              <w:rPr>
                <w:rFonts w:hint="eastAsia" w:ascii="宋体" w:hAnsi="宋体" w:eastAsia="宋体" w:cs="宋体"/>
                <w:sz w:val="24"/>
                <w:szCs w:val="24"/>
                <w:lang w:val="en-US" w:eastAsia="zh-CN"/>
              </w:rPr>
              <w:t>读</w:t>
            </w:r>
          </w:p>
        </w:tc>
        <w:tc>
          <w:tcPr>
            <w:tcW w:w="6522" w:type="dxa"/>
            <w:shd w:val="clear" w:color="auto" w:fill="auto"/>
            <w:vAlign w:val="top"/>
          </w:tcPr>
          <w:p w14:paraId="7B71FE6D">
            <w:pPr>
              <w:rPr>
                <w:rFonts w:hint="eastAsia" w:ascii="宋体" w:hAnsi="宋体" w:eastAsia="宋体" w:cs="宋体"/>
                <w:kern w:val="2"/>
                <w:sz w:val="24"/>
                <w:szCs w:val="24"/>
                <w:lang w:val="en-US" w:eastAsia="zh-CN" w:bidi="ar-SA"/>
              </w:rPr>
            </w:pPr>
            <w:r>
              <w:rPr>
                <w:rFonts w:hint="eastAsia" w:ascii="宋体" w:hAnsi="宋体" w:eastAsia="宋体" w:cs="宋体"/>
                <w:kern w:val="2"/>
                <w:sz w:val="24"/>
                <w:szCs w:val="24"/>
                <w:lang w:val="en-US" w:eastAsia="zh-CN" w:bidi="ar-SA"/>
              </w:rPr>
              <w:t>范围：0~20000 m³；</w:t>
            </w:r>
            <w:r>
              <w:rPr>
                <w:rFonts w:hint="eastAsia" w:ascii="宋体" w:hAnsi="宋体" w:eastAsia="宋体" w:cs="宋体"/>
                <w:sz w:val="24"/>
                <w:szCs w:val="24"/>
                <w:lang w:val="en-US" w:eastAsia="zh-CN"/>
              </w:rPr>
              <w:t>流程结束</w:t>
            </w:r>
            <w:r>
              <w:rPr>
                <w:rFonts w:hint="eastAsia" w:ascii="宋体" w:hAnsi="宋体" w:eastAsia="宋体" w:cs="宋体"/>
                <w:kern w:val="2"/>
                <w:sz w:val="24"/>
                <w:szCs w:val="24"/>
                <w:lang w:val="en-US" w:eastAsia="zh-CN" w:bidi="ar-SA"/>
              </w:rPr>
              <w:t>时更新</w:t>
            </w:r>
          </w:p>
        </w:tc>
      </w:tr>
      <w:tr w14:paraId="23383568">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c>
          <w:tcPr>
            <w:tcW w:w="2093" w:type="dxa"/>
          </w:tcPr>
          <w:p w14:paraId="0803AEDB">
            <w:pPr>
              <w:rPr>
                <w:rFonts w:hint="eastAsia" w:ascii="宋体" w:hAnsi="宋体" w:eastAsia="宋体" w:cs="宋体"/>
                <w:sz w:val="24"/>
                <w:szCs w:val="24"/>
              </w:rPr>
            </w:pPr>
            <w:r>
              <w:rPr>
                <w:rFonts w:hint="eastAsia" w:ascii="宋体" w:hAnsi="宋体" w:eastAsia="宋体" w:cs="宋体"/>
                <w:kern w:val="2"/>
                <w:sz w:val="24"/>
                <w:szCs w:val="24"/>
                <w:lang w:val="en-US" w:eastAsia="zh-CN" w:bidi="ar-SA"/>
              </w:rPr>
              <w:t>滤膜压片净尘量</w:t>
            </w:r>
          </w:p>
        </w:tc>
        <w:tc>
          <w:tcPr>
            <w:tcW w:w="1134" w:type="dxa"/>
            <w:vAlign w:val="top"/>
          </w:tcPr>
          <w:p w14:paraId="6B4C330E">
            <w:pPr>
              <w:rPr>
                <w:rFonts w:hint="eastAsia" w:ascii="宋体" w:hAnsi="宋体" w:eastAsia="宋体" w:cs="宋体"/>
                <w:color w:val="auto"/>
                <w:kern w:val="2"/>
                <w:sz w:val="24"/>
                <w:szCs w:val="24"/>
                <w:lang w:val="en-US" w:eastAsia="zh-CN" w:bidi="ar-SA"/>
              </w:rPr>
            </w:pPr>
            <w:r>
              <w:rPr>
                <w:rFonts w:hint="eastAsia" w:ascii="宋体" w:hAnsi="宋体" w:eastAsia="宋体" w:cs="宋体"/>
                <w:b w:val="0"/>
                <w:bCs/>
                <w:sz w:val="24"/>
                <w:szCs w:val="24"/>
                <w:lang w:val="en-US" w:eastAsia="zh-CN"/>
              </w:rPr>
              <w:t>0x00014</w:t>
            </w:r>
          </w:p>
        </w:tc>
        <w:tc>
          <w:tcPr>
            <w:tcW w:w="1277" w:type="dxa"/>
            <w:shd w:val="clear" w:color="auto" w:fill="auto"/>
            <w:vAlign w:val="top"/>
          </w:tcPr>
          <w:p w14:paraId="48269658">
            <w:pPr>
              <w:rPr>
                <w:rFonts w:hint="eastAsia" w:ascii="宋体" w:hAnsi="宋体" w:eastAsia="宋体" w:cs="宋体"/>
                <w:color w:val="auto"/>
                <w:kern w:val="2"/>
                <w:sz w:val="24"/>
                <w:szCs w:val="24"/>
                <w:lang w:val="en-US" w:eastAsia="zh-CN" w:bidi="ar-SA"/>
              </w:rPr>
            </w:pPr>
            <w:r>
              <w:rPr>
                <w:rFonts w:hint="eastAsia" w:ascii="宋体" w:hAnsi="宋体" w:eastAsia="宋体" w:cs="宋体"/>
                <w:color w:val="auto"/>
                <w:sz w:val="24"/>
                <w:szCs w:val="24"/>
              </w:rPr>
              <w:t>短整型</w:t>
            </w:r>
          </w:p>
        </w:tc>
        <w:tc>
          <w:tcPr>
            <w:tcW w:w="991" w:type="dxa"/>
            <w:shd w:val="clear" w:color="auto" w:fill="auto"/>
            <w:vAlign w:val="top"/>
          </w:tcPr>
          <w:p w14:paraId="04D8D8A9">
            <w:pPr>
              <w:rPr>
                <w:rFonts w:hint="eastAsia" w:ascii="宋体" w:hAnsi="宋体" w:eastAsia="宋体" w:cs="宋体"/>
                <w:kern w:val="2"/>
                <w:sz w:val="24"/>
                <w:szCs w:val="24"/>
                <w:lang w:val="en-US" w:eastAsia="zh-CN" w:bidi="ar-SA"/>
              </w:rPr>
            </w:pPr>
            <w:r>
              <w:rPr>
                <w:rFonts w:hint="eastAsia" w:ascii="宋体" w:hAnsi="宋体" w:eastAsia="宋体" w:cs="宋体"/>
                <w:sz w:val="24"/>
                <w:szCs w:val="24"/>
                <w:lang w:val="en-US" w:eastAsia="zh-CN"/>
              </w:rPr>
              <w:t>1</w:t>
            </w:r>
          </w:p>
        </w:tc>
        <w:tc>
          <w:tcPr>
            <w:tcW w:w="991" w:type="dxa"/>
            <w:shd w:val="clear" w:color="auto" w:fill="auto"/>
            <w:vAlign w:val="top"/>
          </w:tcPr>
          <w:p w14:paraId="23EF2D5C">
            <w:pPr>
              <w:rPr>
                <w:rFonts w:hint="eastAsia" w:ascii="宋体" w:hAnsi="宋体" w:eastAsia="宋体" w:cs="宋体"/>
                <w:kern w:val="2"/>
                <w:sz w:val="24"/>
                <w:szCs w:val="24"/>
                <w:lang w:val="en-US" w:eastAsia="zh-CN" w:bidi="ar-SA"/>
              </w:rPr>
            </w:pPr>
            <w:r>
              <w:rPr>
                <w:rFonts w:hint="eastAsia" w:ascii="宋体" w:hAnsi="宋体" w:eastAsia="宋体" w:cs="宋体"/>
                <w:sz w:val="24"/>
                <w:szCs w:val="24"/>
                <w:lang w:val="en-US" w:eastAsia="zh-CN"/>
              </w:rPr>
              <w:t>2</w:t>
            </w:r>
          </w:p>
        </w:tc>
        <w:tc>
          <w:tcPr>
            <w:tcW w:w="1134" w:type="dxa"/>
            <w:shd w:val="clear" w:color="auto" w:fill="auto"/>
            <w:vAlign w:val="top"/>
          </w:tcPr>
          <w:p w14:paraId="4A8D0780">
            <w:pPr>
              <w:rPr>
                <w:rFonts w:hint="eastAsia" w:ascii="宋体" w:hAnsi="宋体" w:eastAsia="宋体" w:cs="宋体"/>
                <w:kern w:val="2"/>
                <w:sz w:val="24"/>
                <w:szCs w:val="24"/>
                <w:lang w:val="en-US" w:eastAsia="zh-CN" w:bidi="ar-SA"/>
              </w:rPr>
            </w:pPr>
            <w:r>
              <w:rPr>
                <w:rFonts w:hint="eastAsia" w:ascii="宋体" w:hAnsi="宋体" w:eastAsia="宋体" w:cs="宋体"/>
                <w:sz w:val="24"/>
                <w:szCs w:val="24"/>
                <w:lang w:val="en-US" w:eastAsia="zh-CN"/>
              </w:rPr>
              <w:t>读</w:t>
            </w:r>
          </w:p>
        </w:tc>
        <w:tc>
          <w:tcPr>
            <w:tcW w:w="6522" w:type="dxa"/>
            <w:vAlign w:val="top"/>
          </w:tcPr>
          <w:p w14:paraId="717A61AF">
            <w:pPr>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测量结果放大1000倍；范围：0.000~10.000g；流程结束</w:t>
            </w:r>
            <w:r>
              <w:rPr>
                <w:rFonts w:hint="eastAsia" w:ascii="宋体" w:hAnsi="宋体" w:eastAsia="宋体" w:cs="宋体"/>
                <w:kern w:val="2"/>
                <w:sz w:val="24"/>
                <w:szCs w:val="24"/>
                <w:lang w:val="en-US" w:eastAsia="zh-CN" w:bidi="ar-SA"/>
              </w:rPr>
              <w:t>时更新</w:t>
            </w:r>
          </w:p>
        </w:tc>
      </w:tr>
      <w:tr w14:paraId="69BE9183">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c>
          <w:tcPr>
            <w:tcW w:w="2093" w:type="dxa"/>
            <w:vAlign w:val="top"/>
          </w:tcPr>
          <w:p w14:paraId="7A312D97">
            <w:pPr>
              <w:widowControl/>
              <w:jc w:val="left"/>
              <w:rPr>
                <w:rFonts w:hint="eastAsia" w:ascii="宋体" w:hAnsi="宋体" w:eastAsia="宋体" w:cs="宋体"/>
                <w:kern w:val="2"/>
                <w:sz w:val="24"/>
                <w:szCs w:val="24"/>
                <w:lang w:val="en-US" w:eastAsia="zh-CN" w:bidi="ar-SA"/>
              </w:rPr>
            </w:pPr>
            <w:r>
              <w:rPr>
                <w:rFonts w:hint="eastAsia" w:ascii="宋体" w:hAnsi="宋体" w:eastAsia="宋体" w:cs="宋体"/>
                <w:kern w:val="2"/>
                <w:sz w:val="24"/>
                <w:szCs w:val="24"/>
                <w:lang w:val="en-US" w:eastAsia="zh-CN" w:bidi="ar-SA"/>
              </w:rPr>
              <w:t>滤膜压片厚度</w:t>
            </w:r>
          </w:p>
        </w:tc>
        <w:tc>
          <w:tcPr>
            <w:tcW w:w="1134" w:type="dxa"/>
            <w:vAlign w:val="top"/>
          </w:tcPr>
          <w:p w14:paraId="17E760AF">
            <w:pPr>
              <w:rPr>
                <w:rFonts w:hint="eastAsia" w:ascii="宋体" w:hAnsi="宋体" w:eastAsia="宋体" w:cs="宋体"/>
                <w:bCs/>
                <w:color w:val="auto"/>
                <w:kern w:val="2"/>
                <w:sz w:val="24"/>
                <w:szCs w:val="24"/>
                <w:lang w:val="en-US" w:eastAsia="zh-CN" w:bidi="ar-SA"/>
              </w:rPr>
            </w:pPr>
            <w:r>
              <w:rPr>
                <w:rFonts w:hint="eastAsia" w:ascii="宋体" w:hAnsi="宋体" w:eastAsia="宋体" w:cs="宋体"/>
                <w:b w:val="0"/>
                <w:bCs/>
                <w:sz w:val="24"/>
                <w:szCs w:val="24"/>
                <w:lang w:val="en-US" w:eastAsia="zh-CN"/>
              </w:rPr>
              <w:t>0x00016</w:t>
            </w:r>
          </w:p>
        </w:tc>
        <w:tc>
          <w:tcPr>
            <w:tcW w:w="1277" w:type="dxa"/>
            <w:shd w:val="clear" w:color="auto" w:fill="auto"/>
            <w:vAlign w:val="top"/>
          </w:tcPr>
          <w:p w14:paraId="2293DDB6">
            <w:pPr>
              <w:rPr>
                <w:rFonts w:hint="eastAsia" w:ascii="宋体" w:hAnsi="宋体" w:eastAsia="宋体" w:cs="宋体"/>
                <w:color w:val="auto"/>
                <w:kern w:val="2"/>
                <w:sz w:val="24"/>
                <w:szCs w:val="24"/>
                <w:lang w:val="en-US" w:eastAsia="zh-CN" w:bidi="ar-SA"/>
              </w:rPr>
            </w:pPr>
            <w:r>
              <w:rPr>
                <w:rFonts w:hint="eastAsia" w:ascii="宋体" w:hAnsi="宋体" w:eastAsia="宋体" w:cs="宋体"/>
                <w:color w:val="auto"/>
                <w:sz w:val="24"/>
                <w:szCs w:val="24"/>
              </w:rPr>
              <w:t>短整型</w:t>
            </w:r>
          </w:p>
        </w:tc>
        <w:tc>
          <w:tcPr>
            <w:tcW w:w="991" w:type="dxa"/>
            <w:shd w:val="clear" w:color="auto" w:fill="auto"/>
            <w:vAlign w:val="top"/>
          </w:tcPr>
          <w:p w14:paraId="301EE083">
            <w:pPr>
              <w:rPr>
                <w:rFonts w:hint="eastAsia" w:ascii="宋体" w:hAnsi="宋体" w:eastAsia="宋体" w:cs="宋体"/>
                <w:kern w:val="2"/>
                <w:sz w:val="24"/>
                <w:szCs w:val="24"/>
                <w:lang w:val="en-US" w:eastAsia="zh-CN" w:bidi="ar-SA"/>
              </w:rPr>
            </w:pPr>
            <w:r>
              <w:rPr>
                <w:rFonts w:hint="eastAsia" w:ascii="宋体" w:hAnsi="宋体" w:eastAsia="宋体" w:cs="宋体"/>
                <w:sz w:val="24"/>
                <w:szCs w:val="24"/>
                <w:lang w:val="en-US" w:eastAsia="zh-CN"/>
              </w:rPr>
              <w:t>1</w:t>
            </w:r>
          </w:p>
        </w:tc>
        <w:tc>
          <w:tcPr>
            <w:tcW w:w="991" w:type="dxa"/>
            <w:shd w:val="clear" w:color="auto" w:fill="auto"/>
            <w:vAlign w:val="top"/>
          </w:tcPr>
          <w:p w14:paraId="7FE47188">
            <w:pPr>
              <w:rPr>
                <w:rFonts w:hint="eastAsia" w:ascii="宋体" w:hAnsi="宋体" w:eastAsia="宋体" w:cs="宋体"/>
                <w:kern w:val="2"/>
                <w:sz w:val="24"/>
                <w:szCs w:val="24"/>
                <w:lang w:val="en-US" w:eastAsia="zh-CN" w:bidi="ar-SA"/>
              </w:rPr>
            </w:pPr>
            <w:r>
              <w:rPr>
                <w:rFonts w:hint="eastAsia" w:ascii="宋体" w:hAnsi="宋体" w:eastAsia="宋体" w:cs="宋体"/>
                <w:sz w:val="24"/>
                <w:szCs w:val="24"/>
                <w:lang w:val="en-US" w:eastAsia="zh-CN"/>
              </w:rPr>
              <w:t>2</w:t>
            </w:r>
          </w:p>
        </w:tc>
        <w:tc>
          <w:tcPr>
            <w:tcW w:w="1134" w:type="dxa"/>
            <w:shd w:val="clear" w:color="auto" w:fill="auto"/>
            <w:vAlign w:val="top"/>
          </w:tcPr>
          <w:p w14:paraId="2661F2DD">
            <w:pPr>
              <w:rPr>
                <w:rFonts w:hint="eastAsia" w:ascii="宋体" w:hAnsi="宋体" w:eastAsia="宋体" w:cs="宋体"/>
                <w:kern w:val="2"/>
                <w:sz w:val="24"/>
                <w:szCs w:val="24"/>
                <w:lang w:val="en-US" w:eastAsia="zh-CN" w:bidi="ar-SA"/>
              </w:rPr>
            </w:pPr>
            <w:r>
              <w:rPr>
                <w:rFonts w:hint="eastAsia" w:ascii="宋体" w:hAnsi="宋体" w:eastAsia="宋体" w:cs="宋体"/>
                <w:sz w:val="24"/>
                <w:szCs w:val="24"/>
                <w:lang w:val="en-US" w:eastAsia="zh-CN"/>
              </w:rPr>
              <w:t>读</w:t>
            </w:r>
          </w:p>
        </w:tc>
        <w:tc>
          <w:tcPr>
            <w:tcW w:w="6522" w:type="dxa"/>
            <w:vAlign w:val="top"/>
          </w:tcPr>
          <w:p w14:paraId="720FB300">
            <w:pPr>
              <w:rPr>
                <w:rFonts w:hint="eastAsia" w:ascii="宋体" w:hAnsi="宋体" w:eastAsia="宋体" w:cs="宋体"/>
                <w:kern w:val="2"/>
                <w:sz w:val="24"/>
                <w:szCs w:val="24"/>
                <w:lang w:val="en-US" w:eastAsia="zh-CN" w:bidi="ar-SA"/>
              </w:rPr>
            </w:pPr>
            <w:r>
              <w:rPr>
                <w:rFonts w:hint="eastAsia" w:ascii="宋体" w:hAnsi="宋体" w:eastAsia="宋体" w:cs="宋体"/>
                <w:sz w:val="24"/>
                <w:szCs w:val="24"/>
                <w:lang w:val="en-US" w:eastAsia="zh-CN"/>
              </w:rPr>
              <w:t>测量结果放大10倍；范围：00.0~50.0g；流程结束</w:t>
            </w:r>
            <w:r>
              <w:rPr>
                <w:rFonts w:hint="eastAsia" w:ascii="宋体" w:hAnsi="宋体" w:eastAsia="宋体" w:cs="宋体"/>
                <w:kern w:val="2"/>
                <w:sz w:val="24"/>
                <w:szCs w:val="24"/>
                <w:lang w:val="en-US" w:eastAsia="zh-CN" w:bidi="ar-SA"/>
              </w:rPr>
              <w:t>时更新</w:t>
            </w:r>
          </w:p>
        </w:tc>
      </w:tr>
      <w:tr w14:paraId="7E91835D">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rPr>
          <w:trHeight w:val="90" w:hRule="atLeast"/>
        </w:trPr>
        <w:tc>
          <w:tcPr>
            <w:tcW w:w="2093" w:type="dxa"/>
            <w:shd w:val="clear" w:color="auto" w:fill="auto"/>
            <w:vAlign w:val="top"/>
          </w:tcPr>
          <w:p w14:paraId="3BDDB473">
            <w:pPr>
              <w:widowControl/>
              <w:jc w:val="left"/>
              <w:rPr>
                <w:rFonts w:hint="eastAsia" w:ascii="宋体" w:hAnsi="宋体" w:eastAsia="宋体" w:cs="宋体"/>
                <w:kern w:val="2"/>
                <w:sz w:val="24"/>
                <w:szCs w:val="24"/>
                <w:lang w:val="en-US" w:eastAsia="zh-CN" w:bidi="ar-SA"/>
              </w:rPr>
            </w:pPr>
            <w:r>
              <w:rPr>
                <w:rFonts w:hint="eastAsia" w:ascii="宋体" w:hAnsi="宋体" w:eastAsia="宋体" w:cs="宋体"/>
                <w:kern w:val="2"/>
                <w:sz w:val="24"/>
                <w:szCs w:val="24"/>
                <w:lang w:val="en-US" w:eastAsia="zh-CN" w:bidi="ar-SA"/>
              </w:rPr>
              <w:t>采样开始时间</w:t>
            </w:r>
          </w:p>
        </w:tc>
        <w:tc>
          <w:tcPr>
            <w:tcW w:w="1134" w:type="dxa"/>
            <w:shd w:val="clear" w:color="auto" w:fill="auto"/>
            <w:vAlign w:val="top"/>
          </w:tcPr>
          <w:p w14:paraId="339A7FDD">
            <w:pPr>
              <w:rPr>
                <w:rFonts w:hint="eastAsia" w:ascii="宋体" w:hAnsi="宋体" w:eastAsia="宋体" w:cs="宋体"/>
                <w:bCs/>
                <w:kern w:val="2"/>
                <w:sz w:val="24"/>
                <w:szCs w:val="24"/>
                <w:lang w:val="en-US" w:eastAsia="zh-CN" w:bidi="ar-SA"/>
              </w:rPr>
            </w:pPr>
            <w:r>
              <w:rPr>
                <w:rFonts w:hint="eastAsia" w:ascii="宋体" w:hAnsi="宋体" w:eastAsia="宋体" w:cs="宋体"/>
                <w:b w:val="0"/>
                <w:bCs/>
                <w:sz w:val="24"/>
                <w:szCs w:val="24"/>
                <w:lang w:val="en-US" w:eastAsia="zh-CN"/>
              </w:rPr>
              <w:t>0x00018</w:t>
            </w:r>
          </w:p>
        </w:tc>
        <w:tc>
          <w:tcPr>
            <w:tcW w:w="1277" w:type="dxa"/>
            <w:shd w:val="clear" w:color="auto" w:fill="auto"/>
            <w:vAlign w:val="top"/>
          </w:tcPr>
          <w:p w14:paraId="2C5E1D6A">
            <w:pPr>
              <w:rPr>
                <w:rFonts w:hint="eastAsia" w:ascii="宋体" w:hAnsi="宋体" w:eastAsia="宋体" w:cs="宋体"/>
                <w:color w:val="auto"/>
                <w:kern w:val="2"/>
                <w:sz w:val="24"/>
                <w:szCs w:val="24"/>
                <w:lang w:val="en-US" w:eastAsia="zh-CN" w:bidi="ar-SA"/>
              </w:rPr>
            </w:pPr>
            <w:r>
              <w:rPr>
                <w:rFonts w:hint="eastAsia" w:ascii="宋体" w:hAnsi="宋体" w:eastAsia="宋体" w:cs="宋体"/>
                <w:color w:val="auto"/>
                <w:sz w:val="24"/>
                <w:szCs w:val="24"/>
              </w:rPr>
              <w:t>短整型</w:t>
            </w:r>
          </w:p>
        </w:tc>
        <w:tc>
          <w:tcPr>
            <w:tcW w:w="991" w:type="dxa"/>
            <w:shd w:val="clear" w:color="auto" w:fill="auto"/>
            <w:vAlign w:val="top"/>
          </w:tcPr>
          <w:p w14:paraId="408BFF85">
            <w:pPr>
              <w:rPr>
                <w:rFonts w:hint="eastAsia" w:ascii="宋体" w:hAnsi="宋体" w:eastAsia="宋体" w:cs="宋体"/>
                <w:kern w:val="2"/>
                <w:sz w:val="24"/>
                <w:szCs w:val="24"/>
                <w:lang w:val="en-US" w:eastAsia="zh-CN" w:bidi="ar-SA"/>
              </w:rPr>
            </w:pPr>
            <w:r>
              <w:rPr>
                <w:rFonts w:hint="eastAsia" w:ascii="宋体" w:hAnsi="宋体" w:eastAsia="宋体" w:cs="宋体"/>
                <w:kern w:val="2"/>
                <w:sz w:val="24"/>
                <w:szCs w:val="24"/>
                <w:lang w:val="en-US" w:eastAsia="zh-CN" w:bidi="ar-SA"/>
              </w:rPr>
              <w:t>3</w:t>
            </w:r>
          </w:p>
        </w:tc>
        <w:tc>
          <w:tcPr>
            <w:tcW w:w="991" w:type="dxa"/>
            <w:shd w:val="clear" w:color="auto" w:fill="auto"/>
            <w:vAlign w:val="top"/>
          </w:tcPr>
          <w:p w14:paraId="5CD4E747">
            <w:pPr>
              <w:rPr>
                <w:rFonts w:hint="eastAsia" w:ascii="宋体" w:hAnsi="宋体" w:eastAsia="宋体" w:cs="宋体"/>
                <w:kern w:val="2"/>
                <w:sz w:val="24"/>
                <w:szCs w:val="24"/>
                <w:lang w:val="en-US" w:eastAsia="zh-CN" w:bidi="ar-SA"/>
              </w:rPr>
            </w:pPr>
            <w:r>
              <w:rPr>
                <w:rFonts w:hint="eastAsia" w:ascii="宋体" w:hAnsi="宋体" w:eastAsia="宋体" w:cs="宋体"/>
                <w:kern w:val="2"/>
                <w:sz w:val="24"/>
                <w:szCs w:val="24"/>
                <w:lang w:val="en-US" w:eastAsia="zh-CN" w:bidi="ar-SA"/>
              </w:rPr>
              <w:t>6</w:t>
            </w:r>
          </w:p>
        </w:tc>
        <w:tc>
          <w:tcPr>
            <w:tcW w:w="1134" w:type="dxa"/>
            <w:shd w:val="clear" w:color="auto" w:fill="auto"/>
            <w:vAlign w:val="top"/>
          </w:tcPr>
          <w:p w14:paraId="6D597989">
            <w:pPr>
              <w:rPr>
                <w:rFonts w:hint="eastAsia" w:ascii="宋体" w:hAnsi="宋体" w:eastAsia="宋体" w:cs="宋体"/>
                <w:kern w:val="2"/>
                <w:sz w:val="24"/>
                <w:szCs w:val="24"/>
                <w:lang w:val="en-US" w:eastAsia="zh-CN" w:bidi="ar-SA"/>
              </w:rPr>
            </w:pPr>
            <w:r>
              <w:rPr>
                <w:rFonts w:hint="eastAsia" w:ascii="宋体" w:hAnsi="宋体" w:eastAsia="宋体" w:cs="宋体"/>
                <w:sz w:val="24"/>
                <w:szCs w:val="24"/>
                <w:lang w:val="en-US" w:eastAsia="zh-CN"/>
              </w:rPr>
              <w:t>读</w:t>
            </w:r>
          </w:p>
        </w:tc>
        <w:tc>
          <w:tcPr>
            <w:tcW w:w="6522" w:type="dxa"/>
            <w:shd w:val="clear" w:color="auto" w:fill="auto"/>
            <w:vAlign w:val="top"/>
          </w:tcPr>
          <w:p w14:paraId="252D5871">
            <w:pPr>
              <w:rPr>
                <w:rFonts w:hint="eastAsia" w:ascii="宋体" w:hAnsi="宋体" w:eastAsia="宋体" w:cs="宋体"/>
                <w:kern w:val="2"/>
                <w:sz w:val="24"/>
                <w:szCs w:val="24"/>
                <w:lang w:val="en-US" w:eastAsia="zh-CN" w:bidi="ar-SA"/>
              </w:rPr>
            </w:pPr>
            <w:r>
              <w:rPr>
                <w:rFonts w:hint="eastAsia" w:ascii="宋体" w:hAnsi="宋体" w:eastAsia="宋体" w:cs="宋体"/>
                <w:kern w:val="2"/>
                <w:sz w:val="24"/>
                <w:szCs w:val="24"/>
                <w:lang w:val="en-US" w:eastAsia="zh-CN" w:bidi="ar-SA"/>
              </w:rPr>
              <w:t>启动采样时间；</w:t>
            </w:r>
            <w:r>
              <w:rPr>
                <w:rFonts w:hint="eastAsia" w:ascii="宋体" w:hAnsi="宋体" w:eastAsia="宋体" w:cs="宋体"/>
                <w:sz w:val="24"/>
                <w:szCs w:val="24"/>
                <w:lang w:val="en-US" w:eastAsia="zh-CN"/>
              </w:rPr>
              <w:t>流程结束</w:t>
            </w:r>
            <w:r>
              <w:rPr>
                <w:rFonts w:hint="eastAsia" w:ascii="宋体" w:hAnsi="宋体" w:eastAsia="宋体" w:cs="宋体"/>
                <w:kern w:val="2"/>
                <w:sz w:val="24"/>
                <w:szCs w:val="24"/>
                <w:lang w:val="en-US" w:eastAsia="zh-CN" w:bidi="ar-SA"/>
              </w:rPr>
              <w:t>时更新</w:t>
            </w:r>
          </w:p>
          <w:p w14:paraId="4F456475">
            <w:pPr>
              <w:rPr>
                <w:rFonts w:hint="eastAsia" w:ascii="宋体" w:hAnsi="宋体" w:eastAsia="宋体" w:cs="宋体"/>
                <w:kern w:val="2"/>
                <w:sz w:val="24"/>
                <w:szCs w:val="24"/>
                <w:lang w:val="en-US" w:eastAsia="zh-CN" w:bidi="ar-SA"/>
              </w:rPr>
            </w:pPr>
            <w:r>
              <w:rPr>
                <w:rFonts w:hint="eastAsia" w:ascii="宋体" w:hAnsi="宋体" w:eastAsia="宋体" w:cs="宋体"/>
                <w:kern w:val="2"/>
                <w:sz w:val="24"/>
                <w:szCs w:val="24"/>
                <w:lang w:val="en-US" w:eastAsia="zh-CN" w:bidi="ar-SA"/>
              </w:rPr>
              <w:t>年（1字节）+月（1字节）+日（1字节）+时（1字节）+分（1字节）+秒（1字节）；例如25-05-06 12:30:21；</w:t>
            </w:r>
          </w:p>
        </w:tc>
      </w:tr>
      <w:tr w14:paraId="76379636">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rPr>
          <w:trHeight w:val="90" w:hRule="atLeast"/>
        </w:trPr>
        <w:tc>
          <w:tcPr>
            <w:tcW w:w="2093" w:type="dxa"/>
            <w:shd w:val="clear" w:color="auto" w:fill="auto"/>
            <w:vAlign w:val="top"/>
          </w:tcPr>
          <w:p w14:paraId="22460F88">
            <w:pPr>
              <w:widowControl/>
              <w:jc w:val="left"/>
              <w:rPr>
                <w:rFonts w:hint="eastAsia" w:ascii="宋体" w:hAnsi="宋体" w:eastAsia="宋体" w:cs="宋体"/>
                <w:kern w:val="2"/>
                <w:sz w:val="24"/>
                <w:szCs w:val="24"/>
                <w:lang w:val="en-US" w:eastAsia="zh-CN" w:bidi="ar-SA"/>
              </w:rPr>
            </w:pPr>
            <w:r>
              <w:rPr>
                <w:rFonts w:hint="eastAsia" w:ascii="宋体" w:hAnsi="宋体" w:eastAsia="宋体" w:cs="宋体"/>
                <w:kern w:val="2"/>
                <w:sz w:val="24"/>
                <w:szCs w:val="24"/>
                <w:lang w:val="en-US" w:eastAsia="zh-CN" w:bidi="ar-SA"/>
              </w:rPr>
              <w:t>采样结束时间</w:t>
            </w:r>
          </w:p>
        </w:tc>
        <w:tc>
          <w:tcPr>
            <w:tcW w:w="1134" w:type="dxa"/>
            <w:shd w:val="clear" w:color="auto" w:fill="auto"/>
            <w:vAlign w:val="top"/>
          </w:tcPr>
          <w:p w14:paraId="548E5916">
            <w:pPr>
              <w:rPr>
                <w:rFonts w:hint="eastAsia" w:ascii="宋体" w:hAnsi="宋体" w:eastAsia="宋体" w:cs="宋体"/>
                <w:bCs/>
                <w:kern w:val="2"/>
                <w:sz w:val="24"/>
                <w:szCs w:val="24"/>
                <w:lang w:val="en-US" w:eastAsia="zh-CN" w:bidi="ar-SA"/>
              </w:rPr>
            </w:pPr>
            <w:r>
              <w:rPr>
                <w:rFonts w:hint="eastAsia" w:ascii="宋体" w:hAnsi="宋体" w:eastAsia="宋体" w:cs="宋体"/>
                <w:b w:val="0"/>
                <w:bCs/>
                <w:sz w:val="24"/>
                <w:szCs w:val="24"/>
                <w:lang w:val="en-US" w:eastAsia="zh-CN"/>
              </w:rPr>
              <w:t>0x0001E</w:t>
            </w:r>
          </w:p>
        </w:tc>
        <w:tc>
          <w:tcPr>
            <w:tcW w:w="1277" w:type="dxa"/>
            <w:shd w:val="clear" w:color="auto" w:fill="auto"/>
            <w:vAlign w:val="top"/>
          </w:tcPr>
          <w:p w14:paraId="3A8B6D08">
            <w:pPr>
              <w:rPr>
                <w:rFonts w:hint="eastAsia" w:ascii="宋体" w:hAnsi="宋体" w:eastAsia="宋体" w:cs="宋体"/>
                <w:color w:val="auto"/>
                <w:kern w:val="2"/>
                <w:sz w:val="24"/>
                <w:szCs w:val="24"/>
                <w:lang w:val="en-US" w:eastAsia="zh-CN" w:bidi="ar-SA"/>
              </w:rPr>
            </w:pPr>
            <w:r>
              <w:rPr>
                <w:rFonts w:hint="eastAsia" w:ascii="宋体" w:hAnsi="宋体" w:eastAsia="宋体" w:cs="宋体"/>
                <w:color w:val="auto"/>
                <w:sz w:val="24"/>
                <w:szCs w:val="24"/>
              </w:rPr>
              <w:t>短整型</w:t>
            </w:r>
          </w:p>
        </w:tc>
        <w:tc>
          <w:tcPr>
            <w:tcW w:w="991" w:type="dxa"/>
            <w:shd w:val="clear" w:color="auto" w:fill="auto"/>
            <w:vAlign w:val="top"/>
          </w:tcPr>
          <w:p w14:paraId="6695E637">
            <w:pPr>
              <w:rPr>
                <w:rFonts w:hint="eastAsia" w:ascii="宋体" w:hAnsi="宋体" w:eastAsia="宋体" w:cs="宋体"/>
                <w:kern w:val="2"/>
                <w:sz w:val="24"/>
                <w:szCs w:val="24"/>
                <w:lang w:val="en-US" w:eastAsia="zh-CN" w:bidi="ar-SA"/>
              </w:rPr>
            </w:pPr>
            <w:r>
              <w:rPr>
                <w:rFonts w:hint="eastAsia" w:ascii="宋体" w:hAnsi="宋体" w:eastAsia="宋体" w:cs="宋体"/>
                <w:kern w:val="2"/>
                <w:sz w:val="24"/>
                <w:szCs w:val="24"/>
                <w:lang w:val="en-US" w:eastAsia="zh-CN" w:bidi="ar-SA"/>
              </w:rPr>
              <w:t>3</w:t>
            </w:r>
          </w:p>
        </w:tc>
        <w:tc>
          <w:tcPr>
            <w:tcW w:w="991" w:type="dxa"/>
            <w:shd w:val="clear" w:color="auto" w:fill="auto"/>
            <w:vAlign w:val="top"/>
          </w:tcPr>
          <w:p w14:paraId="4FC96748">
            <w:pPr>
              <w:rPr>
                <w:rFonts w:hint="eastAsia" w:ascii="宋体" w:hAnsi="宋体" w:eastAsia="宋体" w:cs="宋体"/>
                <w:kern w:val="2"/>
                <w:sz w:val="24"/>
                <w:szCs w:val="24"/>
                <w:lang w:val="en-US" w:eastAsia="zh-CN" w:bidi="ar-SA"/>
              </w:rPr>
            </w:pPr>
            <w:r>
              <w:rPr>
                <w:rFonts w:hint="eastAsia" w:ascii="宋体" w:hAnsi="宋体" w:eastAsia="宋体" w:cs="宋体"/>
                <w:kern w:val="2"/>
                <w:sz w:val="24"/>
                <w:szCs w:val="24"/>
                <w:lang w:val="en-US" w:eastAsia="zh-CN" w:bidi="ar-SA"/>
              </w:rPr>
              <w:t>6</w:t>
            </w:r>
          </w:p>
        </w:tc>
        <w:tc>
          <w:tcPr>
            <w:tcW w:w="1134" w:type="dxa"/>
            <w:shd w:val="clear" w:color="auto" w:fill="auto"/>
            <w:vAlign w:val="top"/>
          </w:tcPr>
          <w:p w14:paraId="6F32859D">
            <w:pPr>
              <w:rPr>
                <w:rFonts w:hint="eastAsia" w:ascii="宋体" w:hAnsi="宋体" w:eastAsia="宋体" w:cs="宋体"/>
                <w:kern w:val="2"/>
                <w:sz w:val="24"/>
                <w:szCs w:val="24"/>
                <w:lang w:val="en-US" w:eastAsia="zh-CN" w:bidi="ar-SA"/>
              </w:rPr>
            </w:pPr>
            <w:r>
              <w:rPr>
                <w:rFonts w:hint="eastAsia" w:ascii="宋体" w:hAnsi="宋体" w:eastAsia="宋体" w:cs="宋体"/>
                <w:sz w:val="24"/>
                <w:szCs w:val="24"/>
                <w:lang w:val="en-US" w:eastAsia="zh-CN"/>
              </w:rPr>
              <w:t>读</w:t>
            </w:r>
          </w:p>
        </w:tc>
        <w:tc>
          <w:tcPr>
            <w:tcW w:w="6522" w:type="dxa"/>
            <w:shd w:val="clear" w:color="auto" w:fill="auto"/>
            <w:vAlign w:val="top"/>
          </w:tcPr>
          <w:p w14:paraId="20FF4F15">
            <w:pPr>
              <w:rPr>
                <w:rFonts w:hint="eastAsia" w:ascii="宋体" w:hAnsi="宋体" w:eastAsia="宋体" w:cs="宋体"/>
                <w:kern w:val="2"/>
                <w:sz w:val="24"/>
                <w:szCs w:val="24"/>
                <w:lang w:val="en-US" w:eastAsia="zh-CN" w:bidi="ar-SA"/>
              </w:rPr>
            </w:pPr>
            <w:r>
              <w:rPr>
                <w:rFonts w:hint="eastAsia" w:ascii="宋体" w:hAnsi="宋体" w:eastAsia="宋体" w:cs="宋体"/>
                <w:kern w:val="2"/>
                <w:sz w:val="24"/>
                <w:szCs w:val="24"/>
                <w:lang w:val="en-US" w:eastAsia="zh-CN" w:bidi="ar-SA"/>
              </w:rPr>
              <w:t>结束采样时间；</w:t>
            </w:r>
            <w:r>
              <w:rPr>
                <w:rFonts w:hint="eastAsia" w:ascii="宋体" w:hAnsi="宋体" w:eastAsia="宋体" w:cs="宋体"/>
                <w:sz w:val="24"/>
                <w:szCs w:val="24"/>
                <w:lang w:val="en-US" w:eastAsia="zh-CN"/>
              </w:rPr>
              <w:t>流程结束</w:t>
            </w:r>
            <w:r>
              <w:rPr>
                <w:rFonts w:hint="eastAsia" w:ascii="宋体" w:hAnsi="宋体" w:eastAsia="宋体" w:cs="宋体"/>
                <w:kern w:val="2"/>
                <w:sz w:val="24"/>
                <w:szCs w:val="24"/>
                <w:lang w:val="en-US" w:eastAsia="zh-CN" w:bidi="ar-SA"/>
              </w:rPr>
              <w:t>时更新</w:t>
            </w:r>
          </w:p>
          <w:p w14:paraId="35D0754D">
            <w:pPr>
              <w:rPr>
                <w:rFonts w:hint="eastAsia" w:ascii="宋体" w:hAnsi="宋体" w:eastAsia="宋体" w:cs="宋体"/>
                <w:kern w:val="2"/>
                <w:sz w:val="24"/>
                <w:szCs w:val="24"/>
                <w:lang w:val="en-US" w:eastAsia="zh-CN" w:bidi="ar-SA"/>
              </w:rPr>
            </w:pPr>
            <w:r>
              <w:rPr>
                <w:rFonts w:hint="eastAsia" w:ascii="宋体" w:hAnsi="宋体" w:eastAsia="宋体" w:cs="宋体"/>
                <w:kern w:val="2"/>
                <w:sz w:val="24"/>
                <w:szCs w:val="24"/>
                <w:lang w:val="en-US" w:eastAsia="zh-CN" w:bidi="ar-SA"/>
              </w:rPr>
              <w:t>年（1字节）+月（1字节）+日（1字节）+时（1字节）+分（1字节）+秒（1字节）；例如25-05-06 12:30:21；</w:t>
            </w:r>
          </w:p>
        </w:tc>
      </w:tr>
      <w:tr w14:paraId="4961E689">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rPr>
          <w:trHeight w:val="90" w:hRule="atLeast"/>
        </w:trPr>
        <w:tc>
          <w:tcPr>
            <w:tcW w:w="2093" w:type="dxa"/>
            <w:shd w:val="clear" w:color="auto" w:fill="auto"/>
            <w:vAlign w:val="top"/>
          </w:tcPr>
          <w:p w14:paraId="7C7CC917">
            <w:pPr>
              <w:widowControl/>
              <w:jc w:val="left"/>
              <w:rPr>
                <w:rFonts w:hint="default" w:ascii="Times New Roman" w:hAnsi="Times New Roman" w:eastAsia="宋体" w:cs="Times New Roman"/>
                <w:kern w:val="2"/>
                <w:sz w:val="24"/>
                <w:szCs w:val="24"/>
                <w:lang w:val="en-US" w:eastAsia="zh-CN" w:bidi="ar-SA"/>
              </w:rPr>
            </w:pPr>
          </w:p>
        </w:tc>
        <w:tc>
          <w:tcPr>
            <w:tcW w:w="1134" w:type="dxa"/>
            <w:shd w:val="clear" w:color="auto" w:fill="auto"/>
            <w:vAlign w:val="top"/>
          </w:tcPr>
          <w:p w14:paraId="6E958A8D">
            <w:pPr>
              <w:rPr>
                <w:rFonts w:hint="eastAsia" w:ascii="Times New Roman" w:hAnsi="Times New Roman" w:eastAsia="宋体" w:cs="Times New Roman"/>
                <w:bCs/>
                <w:color w:val="auto"/>
                <w:kern w:val="2"/>
                <w:sz w:val="24"/>
                <w:szCs w:val="24"/>
                <w:lang w:val="en-US" w:eastAsia="zh-CN" w:bidi="ar-SA"/>
              </w:rPr>
            </w:pPr>
          </w:p>
        </w:tc>
        <w:tc>
          <w:tcPr>
            <w:tcW w:w="1277" w:type="dxa"/>
            <w:shd w:val="clear" w:color="auto" w:fill="auto"/>
            <w:vAlign w:val="top"/>
          </w:tcPr>
          <w:p w14:paraId="2BEFEBD8">
            <w:pPr>
              <w:rPr>
                <w:rFonts w:hint="eastAsia" w:ascii="Times New Roman" w:hAnsi="Times New Roman" w:eastAsia="宋体" w:cs="Times New Roman"/>
                <w:color w:val="auto"/>
                <w:kern w:val="2"/>
                <w:sz w:val="24"/>
                <w:szCs w:val="24"/>
                <w:lang w:val="en-US" w:eastAsia="zh-CN" w:bidi="ar-SA"/>
              </w:rPr>
            </w:pPr>
          </w:p>
        </w:tc>
        <w:tc>
          <w:tcPr>
            <w:tcW w:w="991" w:type="dxa"/>
            <w:shd w:val="clear" w:color="auto" w:fill="auto"/>
            <w:vAlign w:val="top"/>
          </w:tcPr>
          <w:p w14:paraId="1572A29F">
            <w:pPr>
              <w:rPr>
                <w:rFonts w:hint="eastAsia" w:ascii="Times New Roman" w:hAnsi="Times New Roman" w:eastAsia="宋体" w:cs="Times New Roman"/>
                <w:kern w:val="2"/>
                <w:sz w:val="24"/>
                <w:szCs w:val="24"/>
                <w:lang w:val="en-US" w:eastAsia="zh-CN" w:bidi="ar-SA"/>
              </w:rPr>
            </w:pPr>
          </w:p>
        </w:tc>
        <w:tc>
          <w:tcPr>
            <w:tcW w:w="991" w:type="dxa"/>
            <w:shd w:val="clear" w:color="auto" w:fill="auto"/>
            <w:vAlign w:val="top"/>
          </w:tcPr>
          <w:p w14:paraId="348CD7D0">
            <w:pPr>
              <w:rPr>
                <w:rFonts w:hint="eastAsia" w:ascii="Times New Roman" w:hAnsi="Times New Roman" w:eastAsia="宋体" w:cs="Times New Roman"/>
                <w:kern w:val="2"/>
                <w:sz w:val="24"/>
                <w:szCs w:val="24"/>
                <w:lang w:val="en-US" w:eastAsia="zh-CN" w:bidi="ar-SA"/>
              </w:rPr>
            </w:pPr>
          </w:p>
        </w:tc>
        <w:tc>
          <w:tcPr>
            <w:tcW w:w="1134" w:type="dxa"/>
            <w:shd w:val="clear" w:color="auto" w:fill="auto"/>
            <w:vAlign w:val="top"/>
          </w:tcPr>
          <w:p w14:paraId="5B1220E6">
            <w:pPr>
              <w:rPr>
                <w:rFonts w:hint="eastAsia" w:ascii="Times New Roman" w:hAnsi="Times New Roman" w:eastAsia="宋体" w:cs="Times New Roman"/>
                <w:kern w:val="2"/>
                <w:sz w:val="24"/>
                <w:szCs w:val="24"/>
                <w:lang w:val="en-US" w:eastAsia="zh-CN" w:bidi="ar-SA"/>
              </w:rPr>
            </w:pPr>
          </w:p>
        </w:tc>
        <w:tc>
          <w:tcPr>
            <w:tcW w:w="6522" w:type="dxa"/>
            <w:shd w:val="clear" w:color="auto" w:fill="auto"/>
            <w:vAlign w:val="top"/>
          </w:tcPr>
          <w:p w14:paraId="53347885">
            <w:pPr>
              <w:rPr>
                <w:rFonts w:hint="default" w:ascii="Times New Roman" w:hAnsi="Times New Roman" w:eastAsia="宋体" w:cs="Times New Roman"/>
                <w:kern w:val="2"/>
                <w:sz w:val="24"/>
                <w:szCs w:val="24"/>
                <w:lang w:val="en-US" w:eastAsia="zh-CN" w:bidi="ar-SA"/>
              </w:rPr>
            </w:pPr>
          </w:p>
        </w:tc>
      </w:tr>
      <w:tr w14:paraId="6BDF6046">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c>
          <w:tcPr>
            <w:tcW w:w="2093" w:type="dxa"/>
            <w:shd w:val="clear" w:color="auto" w:fill="auto"/>
            <w:vAlign w:val="top"/>
          </w:tcPr>
          <w:p w14:paraId="0B07BBF5">
            <w:pPr>
              <w:widowControl/>
              <w:jc w:val="left"/>
              <w:rPr>
                <w:rFonts w:hint="eastAsia" w:cs="Times New Roman"/>
                <w:kern w:val="2"/>
                <w:sz w:val="24"/>
                <w:szCs w:val="24"/>
                <w:lang w:val="en-US" w:eastAsia="zh-CN" w:bidi="ar-SA"/>
              </w:rPr>
            </w:pPr>
          </w:p>
        </w:tc>
        <w:tc>
          <w:tcPr>
            <w:tcW w:w="1134" w:type="dxa"/>
            <w:shd w:val="clear" w:color="auto" w:fill="auto"/>
            <w:vAlign w:val="top"/>
          </w:tcPr>
          <w:p w14:paraId="00823F6D">
            <w:pPr>
              <w:rPr>
                <w:rFonts w:hint="eastAsia" w:ascii="Times New Roman" w:hAnsi="Times New Roman" w:eastAsia="宋体" w:cs="Times New Roman"/>
                <w:bCs/>
                <w:kern w:val="2"/>
                <w:sz w:val="24"/>
                <w:szCs w:val="24"/>
                <w:lang w:val="en-US" w:eastAsia="zh-CN" w:bidi="ar-SA"/>
              </w:rPr>
            </w:pPr>
          </w:p>
        </w:tc>
        <w:tc>
          <w:tcPr>
            <w:tcW w:w="1277" w:type="dxa"/>
            <w:shd w:val="clear" w:color="auto" w:fill="auto"/>
            <w:vAlign w:val="top"/>
          </w:tcPr>
          <w:p w14:paraId="2C10B358">
            <w:pPr>
              <w:rPr>
                <w:rFonts w:hint="eastAsia"/>
                <w:color w:val="auto"/>
                <w:sz w:val="24"/>
              </w:rPr>
            </w:pPr>
          </w:p>
        </w:tc>
        <w:tc>
          <w:tcPr>
            <w:tcW w:w="991" w:type="dxa"/>
            <w:shd w:val="clear" w:color="auto" w:fill="auto"/>
            <w:vAlign w:val="top"/>
          </w:tcPr>
          <w:p w14:paraId="6ECD3E45">
            <w:pPr>
              <w:rPr>
                <w:rFonts w:hint="eastAsia" w:cs="Times New Roman"/>
                <w:kern w:val="2"/>
                <w:sz w:val="24"/>
                <w:szCs w:val="24"/>
                <w:lang w:val="en-US" w:eastAsia="zh-CN" w:bidi="ar-SA"/>
              </w:rPr>
            </w:pPr>
          </w:p>
        </w:tc>
        <w:tc>
          <w:tcPr>
            <w:tcW w:w="991" w:type="dxa"/>
            <w:shd w:val="clear" w:color="auto" w:fill="auto"/>
            <w:vAlign w:val="top"/>
          </w:tcPr>
          <w:p w14:paraId="7AE2A914">
            <w:pPr>
              <w:rPr>
                <w:rFonts w:hint="eastAsia" w:cs="Times New Roman"/>
                <w:kern w:val="2"/>
                <w:sz w:val="24"/>
                <w:szCs w:val="24"/>
                <w:lang w:val="en-US" w:eastAsia="zh-CN" w:bidi="ar-SA"/>
              </w:rPr>
            </w:pPr>
          </w:p>
        </w:tc>
        <w:tc>
          <w:tcPr>
            <w:tcW w:w="1134" w:type="dxa"/>
            <w:shd w:val="clear" w:color="auto" w:fill="auto"/>
            <w:vAlign w:val="top"/>
          </w:tcPr>
          <w:p w14:paraId="17102656">
            <w:pPr>
              <w:rPr>
                <w:rFonts w:hint="eastAsia"/>
                <w:sz w:val="24"/>
                <w:lang w:val="en-US" w:eastAsia="zh-CN"/>
              </w:rPr>
            </w:pPr>
          </w:p>
        </w:tc>
        <w:tc>
          <w:tcPr>
            <w:tcW w:w="6522" w:type="dxa"/>
            <w:shd w:val="clear" w:color="auto" w:fill="auto"/>
            <w:vAlign w:val="top"/>
          </w:tcPr>
          <w:p w14:paraId="4A5422DC">
            <w:pPr>
              <w:rPr>
                <w:rFonts w:hint="eastAsia" w:cs="Times New Roman"/>
                <w:kern w:val="2"/>
                <w:sz w:val="24"/>
                <w:szCs w:val="24"/>
                <w:lang w:val="en-US" w:eastAsia="zh-CN" w:bidi="ar-SA"/>
              </w:rPr>
            </w:pPr>
          </w:p>
        </w:tc>
      </w:tr>
    </w:tbl>
    <w:p w14:paraId="119872B4">
      <w:pPr>
        <w:rPr>
          <w:sz w:val="24"/>
        </w:rPr>
      </w:pPr>
    </w:p>
    <w:p w14:paraId="0F8E38DD">
      <w:pPr>
        <w:rPr>
          <w:rFonts w:hint="eastAsia"/>
          <w:sz w:val="28"/>
          <w:szCs w:val="28"/>
          <w:lang w:val="en-US" w:eastAsia="zh-CN"/>
        </w:rPr>
      </w:pPr>
      <w:r>
        <w:rPr>
          <w:rFonts w:hint="eastAsia"/>
          <w:sz w:val="28"/>
          <w:szCs w:val="28"/>
          <w:lang w:val="en-US" w:eastAsia="zh-CN"/>
        </w:rPr>
        <w:t>备注：</w:t>
      </w:r>
    </w:p>
    <w:p w14:paraId="73F68C44">
      <w:pPr>
        <w:rPr>
          <w:rFonts w:hint="default"/>
          <w:sz w:val="28"/>
          <w:szCs w:val="28"/>
          <w:lang w:val="en-US" w:eastAsia="zh-CN"/>
        </w:rPr>
      </w:pPr>
      <w:r>
        <w:rPr>
          <w:rFonts w:hint="default"/>
          <w:sz w:val="28"/>
          <w:szCs w:val="28"/>
          <w:lang w:val="en-US" w:eastAsia="zh-CN"/>
        </w:rPr>
        <w:t>滤膜盒编号</w:t>
      </w:r>
      <w:r>
        <w:rPr>
          <w:rFonts w:hint="eastAsia"/>
          <w:sz w:val="28"/>
          <w:szCs w:val="28"/>
          <w:lang w:val="en-US" w:eastAsia="zh-CN"/>
        </w:rPr>
        <w:t>、</w:t>
      </w:r>
      <w:r>
        <w:rPr>
          <w:rFonts w:hint="default"/>
          <w:sz w:val="28"/>
          <w:szCs w:val="28"/>
          <w:lang w:val="en-US" w:eastAsia="zh-CN"/>
        </w:rPr>
        <w:t>采样器采样时长</w:t>
      </w:r>
      <w:r>
        <w:rPr>
          <w:rFonts w:hint="eastAsia"/>
          <w:sz w:val="28"/>
          <w:szCs w:val="28"/>
          <w:lang w:val="en-US" w:eastAsia="zh-CN"/>
        </w:rPr>
        <w:t>、</w:t>
      </w:r>
      <w:r>
        <w:rPr>
          <w:rFonts w:hint="default"/>
          <w:sz w:val="28"/>
          <w:szCs w:val="28"/>
          <w:lang w:val="en-US" w:eastAsia="zh-CN"/>
        </w:rPr>
        <w:t>采样体积</w:t>
      </w:r>
      <w:r>
        <w:rPr>
          <w:rFonts w:hint="eastAsia"/>
          <w:sz w:val="28"/>
          <w:szCs w:val="28"/>
          <w:lang w:val="en-US" w:eastAsia="zh-CN"/>
        </w:rPr>
        <w:t>、</w:t>
      </w:r>
      <w:r>
        <w:rPr>
          <w:rFonts w:hint="default"/>
          <w:sz w:val="28"/>
          <w:szCs w:val="28"/>
          <w:lang w:val="en-US" w:eastAsia="zh-CN"/>
        </w:rPr>
        <w:t>滤膜压片净尘量</w:t>
      </w:r>
      <w:r>
        <w:rPr>
          <w:rFonts w:hint="eastAsia"/>
          <w:sz w:val="28"/>
          <w:szCs w:val="28"/>
          <w:lang w:val="en-US" w:eastAsia="zh-CN"/>
        </w:rPr>
        <w:t>、</w:t>
      </w:r>
      <w:r>
        <w:rPr>
          <w:rFonts w:hint="default"/>
          <w:sz w:val="28"/>
          <w:szCs w:val="28"/>
          <w:lang w:val="en-US" w:eastAsia="zh-CN"/>
        </w:rPr>
        <w:t>滤膜压片厚度</w:t>
      </w:r>
      <w:r>
        <w:rPr>
          <w:rFonts w:hint="eastAsia"/>
          <w:sz w:val="28"/>
          <w:szCs w:val="28"/>
          <w:lang w:val="en-US" w:eastAsia="zh-CN"/>
        </w:rPr>
        <w:t>、</w:t>
      </w:r>
      <w:r>
        <w:rPr>
          <w:rFonts w:hint="default"/>
          <w:sz w:val="28"/>
          <w:szCs w:val="28"/>
          <w:lang w:val="en-US" w:eastAsia="zh-CN"/>
        </w:rPr>
        <w:t>采样开始时间</w:t>
      </w:r>
      <w:r>
        <w:rPr>
          <w:rFonts w:hint="eastAsia"/>
          <w:sz w:val="28"/>
          <w:szCs w:val="28"/>
          <w:lang w:val="en-US" w:eastAsia="zh-CN"/>
        </w:rPr>
        <w:t>、</w:t>
      </w:r>
      <w:r>
        <w:rPr>
          <w:rFonts w:hint="default"/>
          <w:sz w:val="28"/>
          <w:szCs w:val="28"/>
          <w:lang w:val="en-US" w:eastAsia="zh-CN"/>
        </w:rPr>
        <w:t>采样结束时间</w:t>
      </w:r>
      <w:r>
        <w:rPr>
          <w:rFonts w:hint="eastAsia"/>
          <w:sz w:val="28"/>
          <w:szCs w:val="28"/>
          <w:lang w:val="en-US" w:eastAsia="zh-CN"/>
        </w:rPr>
        <w:t xml:space="preserve"> 这几条指令只有在流程正常结束时才会更新，其他时间保持上次的数据。</w:t>
      </w:r>
    </w:p>
    <w:p w14:paraId="26C1298E">
      <w:pPr>
        <w:rPr>
          <w:rFonts w:hint="eastAsia" w:ascii="宋体" w:hAnsi="宋体"/>
          <w:b/>
          <w:color w:val="000000"/>
          <w:sz w:val="32"/>
          <w:lang w:val="en-US" w:eastAsia="zh-CN"/>
        </w:rPr>
      </w:pPr>
      <w:r>
        <w:rPr>
          <w:rFonts w:hint="eastAsia" w:ascii="宋体" w:hAnsi="宋体"/>
          <w:b/>
          <w:color w:val="000000"/>
          <w:sz w:val="32"/>
          <w:lang w:val="en-US" w:eastAsia="zh-CN"/>
        </w:rPr>
        <w:br w:type="page"/>
      </w:r>
    </w:p>
    <w:p w14:paraId="41411DFD">
      <w:pPr>
        <w:spacing w:after="156" w:afterLines="50"/>
        <w:rPr>
          <w:rFonts w:hint="eastAsia" w:ascii="宋体" w:hAnsi="宋体" w:eastAsia="宋体"/>
          <w:b/>
          <w:color w:val="000000"/>
          <w:sz w:val="32"/>
          <w:lang w:val="en-US" w:eastAsia="zh-CN"/>
        </w:rPr>
      </w:pPr>
      <w:r>
        <w:rPr>
          <w:rFonts w:hint="eastAsia" w:ascii="宋体" w:hAnsi="宋体"/>
          <w:b/>
          <w:color w:val="000000"/>
          <w:sz w:val="32"/>
          <w:lang w:val="en-US" w:eastAsia="zh-CN"/>
        </w:rPr>
        <w:t>三、</w:t>
      </w:r>
      <w:r>
        <w:rPr>
          <w:rFonts w:hint="eastAsia" w:ascii="宋体" w:hAnsi="宋体"/>
          <w:b/>
          <w:color w:val="000000"/>
          <w:sz w:val="32"/>
        </w:rPr>
        <w:t>MODBUS-RTU协议</w:t>
      </w:r>
      <w:r>
        <w:rPr>
          <w:rFonts w:hint="eastAsia" w:ascii="宋体" w:hAnsi="宋体"/>
          <w:b/>
          <w:color w:val="000000"/>
          <w:sz w:val="32"/>
          <w:lang w:val="en-US" w:eastAsia="zh-CN"/>
        </w:rPr>
        <w:t>通识介绍</w:t>
      </w:r>
    </w:p>
    <w:p w14:paraId="4509102E">
      <w:pPr>
        <w:pStyle w:val="9"/>
        <w:autoSpaceDE/>
        <w:autoSpaceDN/>
        <w:adjustRightInd/>
        <w:ind w:firstLine="420"/>
        <w:rPr>
          <w:rFonts w:hAnsi="宋体"/>
          <w:sz w:val="21"/>
          <w:szCs w:val="15"/>
        </w:rPr>
      </w:pPr>
      <w:r>
        <w:rPr>
          <w:rFonts w:hint="eastAsia" w:hAnsi="宋体"/>
          <w:sz w:val="21"/>
          <w:szCs w:val="15"/>
        </w:rPr>
        <w:t>MODBUS-RTU通讯协议采用主从应答方式(半双工)，由主机发出指令寻址某一从机，被寻址的从机响应并返回应答信息。</w:t>
      </w:r>
    </w:p>
    <w:p w14:paraId="46A0EE7C">
      <w:pPr>
        <w:spacing w:before="156" w:beforeLines="50"/>
        <w:rPr>
          <w:rFonts w:ascii="宋体" w:hAnsi="宋体"/>
          <w:b/>
          <w:bCs/>
          <w:color w:val="000000"/>
          <w:szCs w:val="15"/>
        </w:rPr>
      </w:pPr>
      <w:r>
        <w:rPr>
          <w:rFonts w:hint="eastAsia" w:ascii="宋体" w:hAnsi="宋体"/>
          <w:b/>
          <w:bCs/>
          <w:color w:val="000000"/>
          <w:szCs w:val="15"/>
        </w:rPr>
        <w:t>一、通讯格式</w:t>
      </w:r>
    </w:p>
    <w:p w14:paraId="4171FAF0">
      <w:pPr>
        <w:ind w:firstLine="420"/>
        <w:rPr>
          <w:rFonts w:ascii="宋体" w:hAnsi="宋体"/>
          <w:color w:val="000000"/>
          <w:szCs w:val="15"/>
        </w:rPr>
      </w:pPr>
      <w:r>
        <w:rPr>
          <w:rFonts w:hint="eastAsia" w:ascii="宋体" w:hAnsi="宋体" w:cs="黑体"/>
          <w:b/>
          <w:bCs/>
          <w:color w:val="000000"/>
          <w:kern w:val="0"/>
          <w:szCs w:val="15"/>
        </w:rPr>
        <w:t>1.1 传输格式</w:t>
      </w:r>
    </w:p>
    <w:p w14:paraId="517BDBCE">
      <w:pPr>
        <w:ind w:firstLine="420"/>
        <w:rPr>
          <w:rFonts w:ascii="宋体" w:hAnsi="宋体"/>
          <w:color w:val="000000"/>
          <w:szCs w:val="15"/>
        </w:rPr>
      </w:pPr>
      <w:r>
        <w:rPr>
          <w:rFonts w:hint="eastAsia" w:ascii="宋体" w:hAnsi="宋体"/>
          <w:color w:val="000000"/>
          <w:szCs w:val="15"/>
        </w:rPr>
        <w:t>信息传输为异步方式，并以字节为单位(LSB先)，</w:t>
      </w:r>
      <w:r>
        <w:rPr>
          <w:rFonts w:hint="eastAsia" w:ascii="宋体" w:hAnsi="宋体" w:cs="宋体"/>
          <w:color w:val="000000"/>
          <w:kern w:val="0"/>
          <w:szCs w:val="15"/>
        </w:rPr>
        <w:t>在主机和从机之间</w:t>
      </w:r>
      <w:r>
        <w:rPr>
          <w:rFonts w:hint="eastAsia" w:ascii="宋体" w:hAnsi="宋体"/>
          <w:color w:val="000000"/>
          <w:szCs w:val="15"/>
        </w:rPr>
        <w:t>传递的通讯信息是11位的字格式。</w:t>
      </w:r>
    </w:p>
    <w:p w14:paraId="60D5F2CD">
      <w:pPr>
        <w:ind w:firstLine="420"/>
        <w:rPr>
          <w:rFonts w:ascii="宋体" w:hAnsi="宋体"/>
          <w:color w:val="000000"/>
          <w:szCs w:val="15"/>
        </w:rPr>
      </w:pPr>
      <w:r>
        <w:rPr>
          <w:rFonts w:hint="eastAsia" w:ascii="宋体" w:hAnsi="宋体"/>
          <w:color w:val="000000"/>
          <w:szCs w:val="15"/>
        </w:rPr>
        <w:t>有校验位(奇偶校验)的传输序列：1个起始位、8个数据位、1个校验位、1个停止位。</w:t>
      </w:r>
    </w:p>
    <w:p w14:paraId="40E3C7FD">
      <w:pPr>
        <w:jc w:val="left"/>
        <w:rPr>
          <w:rFonts w:ascii="宋体" w:hAnsi="宋体"/>
          <w:color w:val="000000"/>
          <w:szCs w:val="15"/>
        </w:rPr>
      </w:pPr>
      <w:r>
        <w:rPr>
          <w:rFonts w:ascii="宋体" w:hAnsi="宋体"/>
          <w:color w:val="000000"/>
          <w:szCs w:val="15"/>
        </w:rPr>
        <w:pict>
          <v:shape id="_x0000_s2052" o:spid="_x0000_s2052" o:spt="75" type="#_x0000_t75" style="position:absolute;left:0pt;margin-left:49.1pt;margin-top:4.95pt;height:55.15pt;width:383.2pt;z-index:251659264;mso-width-relative:page;mso-height-relative:page;" o:ole="t" filled="f" o:preferrelative="t" stroked="f" coordsize="21600,21600">
            <v:path/>
            <v:fill on="f" focussize="0,0"/>
            <v:stroke on="f" joinstyle="miter"/>
            <v:imagedata r:id="rId7" cropleft="1001f" cropright="1141f" o:title=""/>
            <o:lock v:ext="edit" aspectratio="t"/>
          </v:shape>
          <o:OLEObject Type="Embed" ProgID="Visio.Drawing.11" ShapeID="_x0000_s2052" DrawAspect="Content" ObjectID="_1468075725" r:id="rId6">
            <o:LockedField>false</o:LockedField>
          </o:OLEObject>
        </w:pict>
      </w:r>
    </w:p>
    <w:p w14:paraId="0A355F9F">
      <w:pPr>
        <w:ind w:firstLine="420"/>
        <w:rPr>
          <w:rFonts w:ascii="宋体" w:hAnsi="宋体"/>
          <w:color w:val="000000"/>
          <w:szCs w:val="15"/>
        </w:rPr>
      </w:pPr>
    </w:p>
    <w:p w14:paraId="4C09DFFB">
      <w:pPr>
        <w:ind w:firstLine="420"/>
        <w:rPr>
          <w:rFonts w:ascii="宋体" w:hAnsi="宋体"/>
          <w:color w:val="000000"/>
          <w:szCs w:val="15"/>
        </w:rPr>
      </w:pPr>
    </w:p>
    <w:p w14:paraId="4B00E410">
      <w:pPr>
        <w:rPr>
          <w:rFonts w:ascii="宋体" w:hAnsi="宋体"/>
          <w:color w:val="000000"/>
          <w:szCs w:val="15"/>
        </w:rPr>
      </w:pPr>
    </w:p>
    <w:p w14:paraId="47E1E9DC">
      <w:pPr>
        <w:ind w:firstLine="420"/>
        <w:rPr>
          <w:rFonts w:ascii="宋体" w:hAnsi="宋体"/>
          <w:color w:val="000000"/>
          <w:szCs w:val="15"/>
        </w:rPr>
      </w:pPr>
      <w:r>
        <w:rPr>
          <w:rFonts w:hint="eastAsia" w:ascii="宋体" w:hAnsi="宋体"/>
          <w:color w:val="000000"/>
          <w:szCs w:val="15"/>
        </w:rPr>
        <w:t>无校验位的传输序列：1个起始位、8个数据位、1个停止位。(</w:t>
      </w:r>
      <w:r>
        <w:rPr>
          <w:rFonts w:hint="eastAsia" w:ascii="宋体" w:hAnsi="宋体"/>
          <w:b/>
          <w:bCs/>
          <w:color w:val="000000"/>
          <w:szCs w:val="15"/>
        </w:rPr>
        <w:t>出厂默认</w:t>
      </w:r>
      <w:r>
        <w:rPr>
          <w:rFonts w:hint="eastAsia" w:ascii="宋体" w:hAnsi="宋体"/>
          <w:color w:val="000000"/>
          <w:szCs w:val="15"/>
        </w:rPr>
        <w:t>)</w:t>
      </w:r>
    </w:p>
    <w:p w14:paraId="3FBF082F">
      <w:pPr>
        <w:jc w:val="center"/>
        <w:rPr>
          <w:rFonts w:ascii="宋体" w:hAnsi="宋体"/>
          <w:color w:val="000000"/>
          <w:szCs w:val="15"/>
        </w:rPr>
      </w:pPr>
      <w:r>
        <w:rPr>
          <w:rFonts w:ascii="宋体" w:hAnsi="宋体"/>
          <w:color w:val="000000"/>
          <w:szCs w:val="15"/>
        </w:rPr>
        <w:pict>
          <v:shape id="_x0000_s2053" o:spid="_x0000_s2053" o:spt="75" type="#_x0000_t75" style="position:absolute;left:0pt;margin-left:44.3pt;margin-top:3.75pt;height:56pt;width:390.3pt;z-index:251660288;mso-width-relative:page;mso-height-relative:page;" o:ole="t" filled="f" o:preferrelative="t" stroked="f" coordsize="21600,21600">
            <v:path/>
            <v:fill on="f" focussize="0,0"/>
            <v:stroke on="f" joinstyle="miter"/>
            <v:imagedata r:id="rId9" cropleft="888f" cropright="1059f" o:title=""/>
            <o:lock v:ext="edit" aspectratio="t"/>
          </v:shape>
          <o:OLEObject Type="Embed" ProgID="Visio.Drawing.11" ShapeID="_x0000_s2053" DrawAspect="Content" ObjectID="_1468075726" r:id="rId8">
            <o:LockedField>false</o:LockedField>
          </o:OLEObject>
        </w:pict>
      </w:r>
    </w:p>
    <w:p w14:paraId="022DA50D">
      <w:pPr>
        <w:ind w:firstLine="420"/>
        <w:rPr>
          <w:rFonts w:ascii="宋体" w:hAnsi="宋体"/>
          <w:color w:val="000000"/>
          <w:szCs w:val="15"/>
        </w:rPr>
      </w:pPr>
    </w:p>
    <w:p w14:paraId="6EB3C6CB">
      <w:pPr>
        <w:ind w:firstLine="420"/>
        <w:rPr>
          <w:rFonts w:ascii="宋体" w:hAnsi="宋体"/>
          <w:color w:val="000000"/>
          <w:szCs w:val="15"/>
        </w:rPr>
      </w:pPr>
    </w:p>
    <w:p w14:paraId="5E9C1C38">
      <w:pPr>
        <w:rPr>
          <w:rFonts w:ascii="宋体" w:hAnsi="宋体"/>
          <w:color w:val="000000"/>
          <w:szCs w:val="15"/>
        </w:rPr>
      </w:pPr>
    </w:p>
    <w:p w14:paraId="75317F4A">
      <w:pPr>
        <w:ind w:firstLine="420"/>
        <w:rPr>
          <w:rFonts w:ascii="宋体" w:hAnsi="宋体"/>
          <w:b/>
          <w:bCs/>
          <w:color w:val="000000"/>
          <w:szCs w:val="15"/>
        </w:rPr>
      </w:pPr>
      <w:r>
        <w:rPr>
          <w:rFonts w:hint="eastAsia" w:ascii="宋体" w:hAnsi="宋体"/>
          <w:b/>
          <w:bCs/>
          <w:color w:val="000000"/>
          <w:szCs w:val="15"/>
        </w:rPr>
        <w:t>1.2 帧格式</w:t>
      </w:r>
    </w:p>
    <w:p w14:paraId="7CFEC33F">
      <w:pPr>
        <w:ind w:firstLine="420"/>
        <w:rPr>
          <w:rFonts w:ascii="宋体" w:hAnsi="宋体"/>
          <w:color w:val="000000"/>
          <w:szCs w:val="15"/>
        </w:rPr>
      </w:pPr>
      <w:r>
        <w:rPr>
          <w:rFonts w:hint="eastAsia" w:ascii="宋体" w:hAnsi="宋体"/>
          <w:color w:val="000000"/>
          <w:szCs w:val="15"/>
        </w:rPr>
        <w:t>一个新的通讯信息帧开始之前，通讯总线应存在不小于3.5字节的间歇时间，通讯开始之后，每两个字节之间应不大于1.5字节的间歇时间。</w:t>
      </w:r>
    </w:p>
    <w:tbl>
      <w:tblPr>
        <w:tblStyle w:val="4"/>
        <w:tblW w:w="9606"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086"/>
        <w:gridCol w:w="864"/>
        <w:gridCol w:w="964"/>
        <w:gridCol w:w="1003"/>
        <w:gridCol w:w="1331"/>
        <w:gridCol w:w="1292"/>
        <w:gridCol w:w="2066"/>
      </w:tblGrid>
      <w:tr w14:paraId="730F5AB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04" w:hRule="atLeast"/>
          <w:jc w:val="center"/>
        </w:trPr>
        <w:tc>
          <w:tcPr>
            <w:tcW w:w="2086" w:type="dxa"/>
            <w:vAlign w:val="center"/>
          </w:tcPr>
          <w:p w14:paraId="60E308A3">
            <w:pPr>
              <w:jc w:val="center"/>
              <w:rPr>
                <w:rFonts w:ascii="宋体" w:hAnsi="宋体"/>
                <w:color w:val="000000"/>
                <w:szCs w:val="15"/>
              </w:rPr>
            </w:pPr>
            <w:r>
              <w:rPr>
                <w:rFonts w:hint="eastAsia" w:ascii="宋体" w:hAnsi="宋体"/>
                <w:color w:val="000000"/>
                <w:szCs w:val="15"/>
              </w:rPr>
              <w:t>开    始</w:t>
            </w:r>
          </w:p>
        </w:tc>
        <w:tc>
          <w:tcPr>
            <w:tcW w:w="864" w:type="dxa"/>
            <w:vAlign w:val="center"/>
          </w:tcPr>
          <w:p w14:paraId="50BD49E3">
            <w:pPr>
              <w:jc w:val="center"/>
              <w:rPr>
                <w:rFonts w:ascii="宋体" w:hAnsi="宋体"/>
                <w:color w:val="000000"/>
                <w:szCs w:val="15"/>
              </w:rPr>
            </w:pPr>
            <w:r>
              <w:rPr>
                <w:rFonts w:hint="eastAsia" w:ascii="宋体" w:hAnsi="宋体"/>
                <w:color w:val="000000"/>
                <w:szCs w:val="15"/>
              </w:rPr>
              <w:t>地址码</w:t>
            </w:r>
          </w:p>
        </w:tc>
        <w:tc>
          <w:tcPr>
            <w:tcW w:w="964" w:type="dxa"/>
            <w:vAlign w:val="center"/>
          </w:tcPr>
          <w:p w14:paraId="0A3C1DFA">
            <w:pPr>
              <w:jc w:val="center"/>
              <w:rPr>
                <w:rFonts w:ascii="宋体" w:hAnsi="宋体"/>
                <w:color w:val="000000"/>
                <w:szCs w:val="15"/>
              </w:rPr>
            </w:pPr>
            <w:r>
              <w:rPr>
                <w:rFonts w:hint="eastAsia" w:ascii="宋体" w:hAnsi="宋体"/>
                <w:color w:val="000000"/>
                <w:szCs w:val="15"/>
              </w:rPr>
              <w:t>功能码</w:t>
            </w:r>
          </w:p>
        </w:tc>
        <w:tc>
          <w:tcPr>
            <w:tcW w:w="1003" w:type="dxa"/>
            <w:vAlign w:val="center"/>
          </w:tcPr>
          <w:p w14:paraId="4EABB1CE">
            <w:pPr>
              <w:jc w:val="center"/>
              <w:rPr>
                <w:rFonts w:ascii="宋体" w:hAnsi="宋体"/>
                <w:color w:val="000000"/>
                <w:szCs w:val="15"/>
              </w:rPr>
            </w:pPr>
            <w:r>
              <w:rPr>
                <w:rFonts w:hint="eastAsia" w:ascii="宋体" w:hAnsi="宋体"/>
                <w:color w:val="000000"/>
                <w:szCs w:val="15"/>
              </w:rPr>
              <w:t>数据区</w:t>
            </w:r>
          </w:p>
        </w:tc>
        <w:tc>
          <w:tcPr>
            <w:tcW w:w="1331" w:type="dxa"/>
            <w:vAlign w:val="center"/>
          </w:tcPr>
          <w:p w14:paraId="7526BCE4">
            <w:pPr>
              <w:jc w:val="center"/>
              <w:rPr>
                <w:rFonts w:ascii="宋体" w:hAnsi="宋体"/>
                <w:color w:val="000000"/>
                <w:szCs w:val="15"/>
              </w:rPr>
            </w:pPr>
            <w:r>
              <w:rPr>
                <w:rFonts w:hint="eastAsia" w:ascii="宋体" w:hAnsi="宋体"/>
                <w:color w:val="000000"/>
                <w:kern w:val="0"/>
                <w:szCs w:val="15"/>
              </w:rPr>
              <w:t>CRC校验码低字节</w:t>
            </w:r>
          </w:p>
        </w:tc>
        <w:tc>
          <w:tcPr>
            <w:tcW w:w="1292" w:type="dxa"/>
            <w:vAlign w:val="center"/>
          </w:tcPr>
          <w:p w14:paraId="2DBD0524">
            <w:pPr>
              <w:jc w:val="center"/>
              <w:rPr>
                <w:rFonts w:ascii="宋体" w:hAnsi="宋体"/>
                <w:color w:val="000000"/>
                <w:szCs w:val="15"/>
              </w:rPr>
            </w:pPr>
            <w:r>
              <w:rPr>
                <w:rFonts w:hint="eastAsia" w:ascii="宋体" w:hAnsi="宋体"/>
                <w:color w:val="000000"/>
                <w:kern w:val="0"/>
                <w:szCs w:val="15"/>
              </w:rPr>
              <w:t>CRC校验码高字节</w:t>
            </w:r>
          </w:p>
        </w:tc>
        <w:tc>
          <w:tcPr>
            <w:tcW w:w="2066" w:type="dxa"/>
            <w:vAlign w:val="center"/>
          </w:tcPr>
          <w:p w14:paraId="1269C91C">
            <w:pPr>
              <w:jc w:val="center"/>
              <w:rPr>
                <w:rFonts w:ascii="宋体" w:hAnsi="宋体"/>
                <w:color w:val="000000"/>
                <w:szCs w:val="15"/>
              </w:rPr>
            </w:pPr>
            <w:r>
              <w:rPr>
                <w:rFonts w:hint="eastAsia" w:ascii="宋体" w:hAnsi="宋体"/>
                <w:color w:val="000000"/>
                <w:szCs w:val="15"/>
              </w:rPr>
              <w:t>结    束</w:t>
            </w:r>
          </w:p>
        </w:tc>
      </w:tr>
      <w:tr w14:paraId="4518BFF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97" w:hRule="atLeast"/>
          <w:jc w:val="center"/>
        </w:trPr>
        <w:tc>
          <w:tcPr>
            <w:tcW w:w="2086" w:type="dxa"/>
            <w:vAlign w:val="center"/>
          </w:tcPr>
          <w:p w14:paraId="068925EC">
            <w:pPr>
              <w:jc w:val="center"/>
              <w:rPr>
                <w:rFonts w:ascii="宋体" w:hAnsi="宋体"/>
                <w:color w:val="000000"/>
                <w:szCs w:val="15"/>
              </w:rPr>
            </w:pPr>
            <w:r>
              <w:rPr>
                <w:rFonts w:hint="eastAsia" w:ascii="宋体" w:hAnsi="宋体"/>
                <w:color w:val="000000"/>
                <w:szCs w:val="15"/>
              </w:rPr>
              <w:t>≥3.5字节间歇时间</w:t>
            </w:r>
          </w:p>
        </w:tc>
        <w:tc>
          <w:tcPr>
            <w:tcW w:w="864" w:type="dxa"/>
            <w:vAlign w:val="center"/>
          </w:tcPr>
          <w:p w14:paraId="27EEBB87">
            <w:pPr>
              <w:jc w:val="center"/>
              <w:rPr>
                <w:rFonts w:ascii="宋体" w:hAnsi="宋体"/>
                <w:color w:val="000000"/>
                <w:szCs w:val="15"/>
              </w:rPr>
            </w:pPr>
            <w:r>
              <w:rPr>
                <w:rFonts w:hint="eastAsia" w:ascii="宋体" w:hAnsi="宋体"/>
                <w:color w:val="000000"/>
                <w:szCs w:val="15"/>
              </w:rPr>
              <w:t>1字节</w:t>
            </w:r>
          </w:p>
        </w:tc>
        <w:tc>
          <w:tcPr>
            <w:tcW w:w="964" w:type="dxa"/>
            <w:vAlign w:val="center"/>
          </w:tcPr>
          <w:p w14:paraId="60D37910">
            <w:pPr>
              <w:jc w:val="center"/>
              <w:rPr>
                <w:rFonts w:ascii="宋体" w:hAnsi="宋体"/>
                <w:color w:val="000000"/>
                <w:szCs w:val="15"/>
              </w:rPr>
            </w:pPr>
            <w:r>
              <w:rPr>
                <w:rFonts w:hint="eastAsia" w:ascii="宋体" w:hAnsi="宋体"/>
                <w:color w:val="000000"/>
                <w:szCs w:val="15"/>
              </w:rPr>
              <w:t>1字节</w:t>
            </w:r>
          </w:p>
        </w:tc>
        <w:tc>
          <w:tcPr>
            <w:tcW w:w="1003" w:type="dxa"/>
            <w:vAlign w:val="center"/>
          </w:tcPr>
          <w:p w14:paraId="7FCD0A59">
            <w:pPr>
              <w:jc w:val="center"/>
              <w:rPr>
                <w:rFonts w:ascii="宋体" w:hAnsi="宋体"/>
                <w:color w:val="000000"/>
                <w:szCs w:val="15"/>
              </w:rPr>
            </w:pPr>
            <w:r>
              <w:rPr>
                <w:rFonts w:hint="eastAsia" w:ascii="宋体" w:hAnsi="宋体"/>
                <w:color w:val="000000"/>
                <w:szCs w:val="15"/>
              </w:rPr>
              <w:t>n字节</w:t>
            </w:r>
          </w:p>
        </w:tc>
        <w:tc>
          <w:tcPr>
            <w:tcW w:w="1331" w:type="dxa"/>
            <w:vAlign w:val="center"/>
          </w:tcPr>
          <w:p w14:paraId="3B469E0F">
            <w:pPr>
              <w:jc w:val="center"/>
              <w:rPr>
                <w:rFonts w:ascii="宋体" w:hAnsi="宋体"/>
                <w:color w:val="000000"/>
                <w:szCs w:val="15"/>
              </w:rPr>
            </w:pPr>
            <w:r>
              <w:rPr>
                <w:rFonts w:hint="eastAsia" w:ascii="宋体" w:hAnsi="宋体"/>
                <w:color w:val="000000"/>
                <w:szCs w:val="15"/>
              </w:rPr>
              <w:t>1字节</w:t>
            </w:r>
          </w:p>
        </w:tc>
        <w:tc>
          <w:tcPr>
            <w:tcW w:w="1292" w:type="dxa"/>
            <w:vAlign w:val="center"/>
          </w:tcPr>
          <w:p w14:paraId="6171A339">
            <w:pPr>
              <w:jc w:val="center"/>
              <w:rPr>
                <w:rFonts w:ascii="宋体" w:hAnsi="宋体"/>
                <w:color w:val="000000"/>
                <w:szCs w:val="15"/>
              </w:rPr>
            </w:pPr>
            <w:r>
              <w:rPr>
                <w:rFonts w:hint="eastAsia" w:ascii="宋体" w:hAnsi="宋体"/>
                <w:color w:val="000000"/>
                <w:szCs w:val="15"/>
              </w:rPr>
              <w:t>1字节</w:t>
            </w:r>
          </w:p>
        </w:tc>
        <w:tc>
          <w:tcPr>
            <w:tcW w:w="2066" w:type="dxa"/>
            <w:vAlign w:val="center"/>
          </w:tcPr>
          <w:p w14:paraId="1FF45E07">
            <w:pPr>
              <w:jc w:val="center"/>
              <w:rPr>
                <w:rFonts w:ascii="宋体" w:hAnsi="宋体"/>
                <w:color w:val="000000"/>
                <w:szCs w:val="15"/>
              </w:rPr>
            </w:pPr>
            <w:r>
              <w:rPr>
                <w:rFonts w:hint="eastAsia" w:ascii="宋体" w:hAnsi="宋体"/>
                <w:color w:val="000000"/>
                <w:szCs w:val="15"/>
              </w:rPr>
              <w:t>≥3.5字节间歇时间</w:t>
            </w:r>
          </w:p>
        </w:tc>
      </w:tr>
    </w:tbl>
    <w:p w14:paraId="579DAD39">
      <w:pPr>
        <w:spacing w:before="156" w:beforeLines="50"/>
        <w:rPr>
          <w:rFonts w:ascii="宋体" w:hAnsi="宋体"/>
          <w:b/>
          <w:bCs/>
          <w:color w:val="000000"/>
          <w:szCs w:val="15"/>
        </w:rPr>
      </w:pPr>
      <w:r>
        <w:rPr>
          <w:rFonts w:hint="eastAsia" w:ascii="宋体" w:hAnsi="宋体"/>
          <w:b/>
          <w:bCs/>
          <w:color w:val="000000"/>
          <w:szCs w:val="15"/>
        </w:rPr>
        <w:t>二、通讯信息帧说明</w:t>
      </w:r>
    </w:p>
    <w:p w14:paraId="6217DF4F">
      <w:pPr>
        <w:ind w:firstLine="420" w:firstLineChars="200"/>
        <w:rPr>
          <w:rFonts w:ascii="宋体" w:hAnsi="宋体"/>
          <w:color w:val="000000"/>
          <w:szCs w:val="15"/>
        </w:rPr>
      </w:pPr>
      <w:r>
        <w:rPr>
          <w:rFonts w:hint="eastAsia" w:ascii="宋体" w:hAnsi="宋体"/>
          <w:color w:val="000000"/>
          <w:szCs w:val="15"/>
        </w:rPr>
        <w:t>主机寻址某一从机时，与主机发送的地址码相符的从机接收通讯命令，如果CRC校验无误，则执行相应的操作，然后把执行结果(数据)回送给主机，否则返回错误应答信息。</w:t>
      </w:r>
    </w:p>
    <w:p w14:paraId="1FBF4DB5">
      <w:pPr>
        <w:rPr>
          <w:rFonts w:ascii="宋体" w:hAnsi="宋体"/>
          <w:b/>
          <w:bCs/>
          <w:color w:val="000000"/>
          <w:szCs w:val="15"/>
        </w:rPr>
      </w:pPr>
      <w:r>
        <w:rPr>
          <w:rFonts w:hint="eastAsia" w:ascii="宋体" w:hAnsi="宋体"/>
          <w:b/>
          <w:bCs/>
          <w:color w:val="000000"/>
          <w:szCs w:val="15"/>
        </w:rPr>
        <w:t>2.1 地址码</w:t>
      </w:r>
    </w:p>
    <w:p w14:paraId="43ADFE32">
      <w:pPr>
        <w:ind w:firstLine="420"/>
        <w:rPr>
          <w:rFonts w:ascii="宋体" w:hAnsi="宋体"/>
          <w:color w:val="000000"/>
          <w:szCs w:val="15"/>
        </w:rPr>
      </w:pPr>
      <w:r>
        <w:rPr>
          <w:rFonts w:hint="eastAsia" w:ascii="宋体" w:hAnsi="宋体"/>
          <w:color w:val="000000"/>
          <w:szCs w:val="15"/>
        </w:rPr>
        <w:t>地址码是通讯信息帧的第1个字节，从1到247。每个从机应该有总线内唯一的地址码，只有与主机发送的地址码相符的从机才能响应并回送信息。 </w:t>
      </w:r>
    </w:p>
    <w:p w14:paraId="21B430FB">
      <w:pPr>
        <w:rPr>
          <w:rFonts w:ascii="宋体" w:hAnsi="宋体"/>
          <w:b/>
          <w:bCs/>
          <w:color w:val="000000"/>
          <w:szCs w:val="15"/>
        </w:rPr>
      </w:pPr>
      <w:r>
        <w:rPr>
          <w:rFonts w:hint="eastAsia" w:ascii="宋体" w:hAnsi="宋体"/>
          <w:b/>
          <w:bCs/>
          <w:color w:val="000000"/>
          <w:szCs w:val="15"/>
        </w:rPr>
        <w:t>2.2 功能码</w:t>
      </w:r>
    </w:p>
    <w:p w14:paraId="4049DA2B">
      <w:pPr>
        <w:ind w:firstLine="420"/>
        <w:rPr>
          <w:rFonts w:ascii="宋体" w:hAnsi="宋体"/>
          <w:color w:val="000000"/>
          <w:szCs w:val="15"/>
        </w:rPr>
      </w:pPr>
      <w:r>
        <w:rPr>
          <w:rFonts w:hint="eastAsia" w:ascii="宋体" w:hAnsi="宋体"/>
          <w:color w:val="000000"/>
          <w:szCs w:val="15"/>
        </w:rPr>
        <w:t>功能码是通讯信息帧的第2个字节。主机寻址某一从机时，通过功能码告诉从机执行什么操作。从机返回的功能码与主机发送的功能码一致表明从机已正确执行了相关操作。从机支持以下功能码：</w:t>
      </w:r>
    </w:p>
    <w:tbl>
      <w:tblPr>
        <w:tblStyle w:val="4"/>
        <w:tblW w:w="9606" w:type="dxa"/>
        <w:tblInd w:w="119"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314"/>
        <w:gridCol w:w="2236"/>
        <w:gridCol w:w="5056"/>
      </w:tblGrid>
      <w:tr w14:paraId="517C07D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14" w:type="dxa"/>
            <w:vAlign w:val="center"/>
          </w:tcPr>
          <w:p w14:paraId="1ECD8DC4">
            <w:pPr>
              <w:jc w:val="center"/>
              <w:rPr>
                <w:rFonts w:ascii="宋体" w:hAnsi="宋体"/>
                <w:color w:val="000000"/>
                <w:szCs w:val="15"/>
              </w:rPr>
            </w:pPr>
            <w:r>
              <w:rPr>
                <w:rFonts w:hint="eastAsia" w:ascii="宋体" w:hAnsi="宋体"/>
                <w:color w:val="000000"/>
                <w:szCs w:val="15"/>
              </w:rPr>
              <w:t>功能码(十六进制)</w:t>
            </w:r>
          </w:p>
        </w:tc>
        <w:tc>
          <w:tcPr>
            <w:tcW w:w="2236" w:type="dxa"/>
            <w:vAlign w:val="center"/>
          </w:tcPr>
          <w:p w14:paraId="7F173A75">
            <w:pPr>
              <w:jc w:val="center"/>
              <w:rPr>
                <w:rFonts w:ascii="宋体" w:hAnsi="宋体"/>
                <w:color w:val="000000"/>
                <w:szCs w:val="15"/>
              </w:rPr>
            </w:pPr>
            <w:r>
              <w:rPr>
                <w:rFonts w:hint="eastAsia" w:ascii="宋体" w:hAnsi="宋体"/>
                <w:color w:val="000000"/>
                <w:szCs w:val="15"/>
              </w:rPr>
              <w:t>定   义</w:t>
            </w:r>
          </w:p>
        </w:tc>
        <w:tc>
          <w:tcPr>
            <w:tcW w:w="5056" w:type="dxa"/>
            <w:vAlign w:val="center"/>
          </w:tcPr>
          <w:p w14:paraId="4778E848">
            <w:pPr>
              <w:jc w:val="center"/>
              <w:rPr>
                <w:rFonts w:ascii="宋体" w:hAnsi="宋体"/>
                <w:color w:val="000000"/>
                <w:szCs w:val="15"/>
              </w:rPr>
            </w:pPr>
            <w:r>
              <w:rPr>
                <w:rFonts w:hint="eastAsia" w:ascii="宋体" w:hAnsi="宋体"/>
                <w:color w:val="000000"/>
                <w:szCs w:val="15"/>
              </w:rPr>
              <w:t>操      作</w:t>
            </w:r>
          </w:p>
        </w:tc>
      </w:tr>
      <w:tr w14:paraId="4B3BFA8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14" w:type="dxa"/>
            <w:vAlign w:val="center"/>
          </w:tcPr>
          <w:p w14:paraId="0D40B5C6">
            <w:pPr>
              <w:jc w:val="center"/>
              <w:rPr>
                <w:rFonts w:ascii="宋体" w:hAnsi="宋体"/>
                <w:color w:val="000000"/>
                <w:szCs w:val="15"/>
              </w:rPr>
            </w:pPr>
            <w:r>
              <w:rPr>
                <w:rFonts w:hint="eastAsia" w:ascii="宋体" w:hAnsi="宋体"/>
                <w:color w:val="000000"/>
                <w:szCs w:val="15"/>
              </w:rPr>
              <w:t>03H</w:t>
            </w:r>
          </w:p>
        </w:tc>
        <w:tc>
          <w:tcPr>
            <w:tcW w:w="2236" w:type="dxa"/>
            <w:vAlign w:val="center"/>
          </w:tcPr>
          <w:p w14:paraId="4F4E713B">
            <w:pPr>
              <w:jc w:val="center"/>
              <w:rPr>
                <w:rFonts w:ascii="宋体" w:hAnsi="宋体"/>
                <w:color w:val="000000"/>
                <w:szCs w:val="15"/>
              </w:rPr>
            </w:pPr>
            <w:r>
              <w:rPr>
                <w:rFonts w:hint="eastAsia" w:ascii="宋体" w:hAnsi="宋体"/>
                <w:color w:val="000000"/>
                <w:szCs w:val="15"/>
              </w:rPr>
              <w:t>读寄存器(R)</w:t>
            </w:r>
          </w:p>
        </w:tc>
        <w:tc>
          <w:tcPr>
            <w:tcW w:w="5056" w:type="dxa"/>
            <w:vAlign w:val="center"/>
          </w:tcPr>
          <w:p w14:paraId="010F402E">
            <w:pPr>
              <w:jc w:val="center"/>
              <w:rPr>
                <w:rFonts w:ascii="宋体" w:hAnsi="宋体"/>
                <w:color w:val="000000"/>
                <w:szCs w:val="15"/>
              </w:rPr>
            </w:pPr>
            <w:r>
              <w:rPr>
                <w:rFonts w:hint="eastAsia" w:ascii="宋体" w:hAnsi="宋体"/>
                <w:color w:val="000000"/>
                <w:szCs w:val="15"/>
              </w:rPr>
              <w:t>读取一个或多个连续的寄存器数据</w:t>
            </w:r>
          </w:p>
        </w:tc>
      </w:tr>
      <w:tr w14:paraId="7FAC43C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14" w:type="dxa"/>
            <w:vAlign w:val="center"/>
          </w:tcPr>
          <w:p w14:paraId="5E848269">
            <w:pPr>
              <w:jc w:val="center"/>
              <w:rPr>
                <w:rFonts w:ascii="宋体" w:hAnsi="宋体"/>
                <w:color w:val="000000"/>
                <w:szCs w:val="15"/>
              </w:rPr>
            </w:pPr>
            <w:r>
              <w:rPr>
                <w:rFonts w:hint="eastAsia" w:ascii="宋体" w:hAnsi="宋体"/>
                <w:color w:val="000000"/>
                <w:szCs w:val="15"/>
              </w:rPr>
              <w:t>10H</w:t>
            </w:r>
          </w:p>
        </w:tc>
        <w:tc>
          <w:tcPr>
            <w:tcW w:w="2236" w:type="dxa"/>
            <w:vAlign w:val="center"/>
          </w:tcPr>
          <w:p w14:paraId="03103039">
            <w:pPr>
              <w:jc w:val="center"/>
              <w:rPr>
                <w:rFonts w:ascii="宋体" w:hAnsi="宋体"/>
                <w:color w:val="000000"/>
                <w:szCs w:val="15"/>
              </w:rPr>
            </w:pPr>
            <w:r>
              <w:rPr>
                <w:rFonts w:hint="eastAsia" w:ascii="宋体" w:hAnsi="宋体"/>
                <w:color w:val="000000"/>
                <w:szCs w:val="15"/>
              </w:rPr>
              <w:t>写寄存器(W)</w:t>
            </w:r>
          </w:p>
        </w:tc>
        <w:tc>
          <w:tcPr>
            <w:tcW w:w="5056" w:type="dxa"/>
            <w:vAlign w:val="center"/>
          </w:tcPr>
          <w:p w14:paraId="3FAD904C">
            <w:pPr>
              <w:jc w:val="center"/>
              <w:rPr>
                <w:rFonts w:ascii="宋体" w:hAnsi="宋体"/>
                <w:color w:val="000000"/>
                <w:szCs w:val="15"/>
              </w:rPr>
            </w:pPr>
            <w:r>
              <w:rPr>
                <w:rFonts w:hint="eastAsia" w:ascii="宋体" w:hAnsi="宋体"/>
                <w:color w:val="000000"/>
                <w:szCs w:val="15"/>
              </w:rPr>
              <w:t>把n个16位二进制数据写入n个连续的寄存器</w:t>
            </w:r>
          </w:p>
        </w:tc>
      </w:tr>
      <w:tr w14:paraId="0694C8D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14" w:type="dxa"/>
            <w:vAlign w:val="center"/>
          </w:tcPr>
          <w:p w14:paraId="54F67816">
            <w:pPr>
              <w:jc w:val="center"/>
              <w:rPr>
                <w:rFonts w:ascii="宋体" w:hAnsi="宋体"/>
                <w:color w:val="000000"/>
                <w:szCs w:val="15"/>
              </w:rPr>
            </w:pPr>
            <w:r>
              <w:rPr>
                <w:rFonts w:ascii="宋体" w:hAnsi="宋体"/>
                <w:color w:val="000000"/>
                <w:szCs w:val="15"/>
              </w:rPr>
              <w:t>01H</w:t>
            </w:r>
          </w:p>
        </w:tc>
        <w:tc>
          <w:tcPr>
            <w:tcW w:w="2236" w:type="dxa"/>
            <w:vAlign w:val="center"/>
          </w:tcPr>
          <w:p w14:paraId="5254DDD4">
            <w:pPr>
              <w:jc w:val="center"/>
              <w:rPr>
                <w:rFonts w:ascii="宋体" w:hAnsi="宋体"/>
                <w:color w:val="000000"/>
                <w:szCs w:val="15"/>
              </w:rPr>
            </w:pPr>
            <w:r>
              <w:rPr>
                <w:rFonts w:hint="eastAsia" w:ascii="宋体" w:hAnsi="宋体"/>
                <w:color w:val="000000"/>
                <w:szCs w:val="15"/>
              </w:rPr>
              <w:t>读单个寄存器(R)</w:t>
            </w:r>
          </w:p>
        </w:tc>
        <w:tc>
          <w:tcPr>
            <w:tcW w:w="5056" w:type="dxa"/>
            <w:vAlign w:val="center"/>
          </w:tcPr>
          <w:p w14:paraId="0E58497A">
            <w:pPr>
              <w:jc w:val="center"/>
              <w:rPr>
                <w:rFonts w:ascii="宋体" w:hAnsi="宋体"/>
                <w:color w:val="000000"/>
                <w:szCs w:val="15"/>
              </w:rPr>
            </w:pPr>
            <w:r>
              <w:rPr>
                <w:rFonts w:hint="eastAsia" w:ascii="宋体" w:hAnsi="宋体"/>
                <w:color w:val="000000"/>
                <w:szCs w:val="15"/>
              </w:rPr>
              <w:t>无寄存器数量和字节数，其他格式和</w:t>
            </w:r>
            <w:r>
              <w:rPr>
                <w:rFonts w:ascii="宋体" w:hAnsi="宋体"/>
                <w:color w:val="000000"/>
                <w:szCs w:val="15"/>
              </w:rPr>
              <w:t>03H</w:t>
            </w:r>
            <w:r>
              <w:rPr>
                <w:rFonts w:hint="eastAsia" w:ascii="宋体" w:hAnsi="宋体"/>
                <w:color w:val="000000"/>
                <w:szCs w:val="15"/>
              </w:rPr>
              <w:t>指令一致，响应指令和请求指令一致。建议直接使用03H指令。</w:t>
            </w:r>
          </w:p>
        </w:tc>
      </w:tr>
      <w:tr w14:paraId="387A4F5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14" w:type="dxa"/>
            <w:vAlign w:val="center"/>
          </w:tcPr>
          <w:p w14:paraId="453D0E5F">
            <w:pPr>
              <w:jc w:val="center"/>
              <w:rPr>
                <w:rFonts w:ascii="宋体" w:hAnsi="宋体"/>
                <w:color w:val="000000"/>
                <w:szCs w:val="15"/>
              </w:rPr>
            </w:pPr>
            <w:r>
              <w:rPr>
                <w:rFonts w:hint="eastAsia" w:ascii="宋体" w:hAnsi="宋体"/>
                <w:color w:val="000000"/>
                <w:szCs w:val="15"/>
              </w:rPr>
              <w:t>06H</w:t>
            </w:r>
          </w:p>
        </w:tc>
        <w:tc>
          <w:tcPr>
            <w:tcW w:w="2236" w:type="dxa"/>
            <w:vAlign w:val="center"/>
          </w:tcPr>
          <w:p w14:paraId="1D8DABB9">
            <w:pPr>
              <w:jc w:val="center"/>
              <w:rPr>
                <w:rFonts w:ascii="宋体" w:hAnsi="宋体"/>
                <w:color w:val="000000"/>
                <w:szCs w:val="15"/>
              </w:rPr>
            </w:pPr>
            <w:r>
              <w:rPr>
                <w:rFonts w:hint="eastAsia" w:ascii="宋体" w:hAnsi="宋体"/>
                <w:color w:val="000000"/>
                <w:szCs w:val="15"/>
              </w:rPr>
              <w:t>写单个寄存器(W)</w:t>
            </w:r>
          </w:p>
        </w:tc>
        <w:tc>
          <w:tcPr>
            <w:tcW w:w="5056" w:type="dxa"/>
            <w:vAlign w:val="center"/>
          </w:tcPr>
          <w:p w14:paraId="7E775387">
            <w:pPr>
              <w:jc w:val="center"/>
              <w:rPr>
                <w:rFonts w:ascii="宋体" w:hAnsi="宋体"/>
                <w:color w:val="000000"/>
                <w:szCs w:val="15"/>
              </w:rPr>
            </w:pPr>
            <w:r>
              <w:rPr>
                <w:rFonts w:hint="eastAsia" w:ascii="宋体" w:hAnsi="宋体"/>
                <w:color w:val="000000"/>
                <w:szCs w:val="15"/>
              </w:rPr>
              <w:t>无寄存器数量和字节数，其他格式和10</w:t>
            </w:r>
            <w:r>
              <w:rPr>
                <w:rFonts w:ascii="宋体" w:hAnsi="宋体"/>
                <w:color w:val="000000"/>
                <w:szCs w:val="15"/>
              </w:rPr>
              <w:t>H</w:t>
            </w:r>
            <w:r>
              <w:rPr>
                <w:rFonts w:hint="eastAsia" w:ascii="宋体" w:hAnsi="宋体"/>
                <w:color w:val="000000"/>
                <w:szCs w:val="15"/>
              </w:rPr>
              <w:t>指令一致，响应指令和请求指令一致。建议直接使用10H指令。</w:t>
            </w:r>
          </w:p>
        </w:tc>
      </w:tr>
    </w:tbl>
    <w:p w14:paraId="4EB8D1FF">
      <w:pPr>
        <w:rPr>
          <w:rFonts w:ascii="宋体" w:hAnsi="宋体"/>
          <w:b/>
          <w:bCs/>
          <w:color w:val="000000"/>
          <w:szCs w:val="15"/>
        </w:rPr>
      </w:pPr>
      <w:r>
        <w:rPr>
          <w:rFonts w:hint="eastAsia" w:ascii="宋体" w:hAnsi="宋体"/>
          <w:b/>
          <w:bCs/>
          <w:color w:val="000000"/>
          <w:szCs w:val="15"/>
        </w:rPr>
        <w:t>2.3 数据区</w:t>
      </w:r>
    </w:p>
    <w:p w14:paraId="6AB891A1">
      <w:pPr>
        <w:ind w:firstLine="420"/>
        <w:rPr>
          <w:rFonts w:ascii="宋体" w:hAnsi="宋体"/>
          <w:color w:val="000000"/>
          <w:szCs w:val="15"/>
        </w:rPr>
      </w:pPr>
      <w:r>
        <w:rPr>
          <w:rFonts w:hint="eastAsia" w:ascii="宋体" w:hAnsi="宋体"/>
          <w:color w:val="000000"/>
          <w:szCs w:val="15"/>
        </w:rPr>
        <w:t>数据区的长度和内容随功能码不同而不同，用于主机和从机以读写寄存器的方式进行数据交换。产品使用说明书中给出了具体的通讯信息表。</w:t>
      </w:r>
    </w:p>
    <w:p w14:paraId="7A7E7220">
      <w:pPr>
        <w:jc w:val="left"/>
        <w:rPr>
          <w:rFonts w:hint="default" w:ascii="宋体" w:hAnsi="宋体" w:eastAsia="宋体"/>
          <w:color w:val="FF0000"/>
          <w:szCs w:val="15"/>
          <w:lang w:val="en-US" w:eastAsia="zh-CN"/>
        </w:rPr>
      </w:pPr>
      <w:r>
        <w:rPr>
          <w:rFonts w:hint="eastAsia" w:ascii="宋体" w:hAnsi="宋体"/>
          <w:b/>
          <w:bCs/>
          <w:color w:val="000000"/>
          <w:szCs w:val="15"/>
        </w:rPr>
        <w:t>2.4 CRC校验码</w:t>
      </w:r>
      <w:r>
        <w:rPr>
          <w:rFonts w:hint="eastAsia" w:ascii="宋体" w:hAnsi="宋体"/>
          <w:b/>
          <w:bCs/>
          <w:color w:val="000000"/>
          <w:szCs w:val="15"/>
          <w:lang w:val="en-US" w:eastAsia="zh-CN"/>
        </w:rPr>
        <w:t xml:space="preserve"> （ModBus CRC）</w:t>
      </w:r>
    </w:p>
    <w:p w14:paraId="454C3A2C">
      <w:pPr>
        <w:ind w:firstLine="420" w:firstLineChars="200"/>
        <w:jc w:val="left"/>
        <w:rPr>
          <w:rFonts w:ascii="宋体" w:hAnsi="宋体"/>
          <w:color w:val="000000"/>
          <w:szCs w:val="15"/>
        </w:rPr>
      </w:pPr>
      <w:r>
        <w:rPr>
          <w:rFonts w:hint="eastAsia" w:ascii="宋体" w:hAnsi="宋体"/>
          <w:color w:val="000000"/>
          <w:kern w:val="0"/>
          <w:szCs w:val="15"/>
        </w:rPr>
        <w:t>CRC校验码高字节是通讯信息帧的最后一个字节。</w:t>
      </w:r>
    </w:p>
    <w:p w14:paraId="6B91437E">
      <w:pPr>
        <w:ind w:firstLine="420" w:firstLineChars="200"/>
        <w:jc w:val="left"/>
        <w:rPr>
          <w:rFonts w:ascii="宋体" w:hAnsi="宋体"/>
          <w:color w:val="000000"/>
          <w:szCs w:val="15"/>
        </w:rPr>
      </w:pPr>
      <w:r>
        <w:rPr>
          <w:rFonts w:hint="eastAsia" w:ascii="宋体" w:hAnsi="宋体"/>
          <w:color w:val="000000"/>
          <w:szCs w:val="15"/>
        </w:rPr>
        <w:t>CRC校验码由主机计算，放置于发送信息帧的尾部。从机再重新计算接收到信息的CRC，比较计算得到的CRC与接收到的CRC是否一致，如果不一致，则表明出错。CRC计算只用到了8个数据位，计算方法如下：</w:t>
      </w:r>
    </w:p>
    <w:p w14:paraId="1FEA790A">
      <w:pPr>
        <w:ind w:firstLine="420" w:firstLineChars="200"/>
        <w:jc w:val="left"/>
        <w:rPr>
          <w:rFonts w:ascii="宋体" w:hAnsi="宋体"/>
          <w:color w:val="000000"/>
          <w:szCs w:val="15"/>
        </w:rPr>
      </w:pPr>
      <w:r>
        <w:rPr>
          <w:rFonts w:hint="eastAsia" w:ascii="宋体" w:hAnsi="宋体"/>
          <w:color w:val="000000"/>
          <w:szCs w:val="15"/>
        </w:rPr>
        <w:t>①　预置1个16位的寄存器为十六进制FFFF(即全为1)，称此寄存器为CRC寄存器；</w:t>
      </w:r>
    </w:p>
    <w:p w14:paraId="055DD522">
      <w:pPr>
        <w:ind w:firstLine="420" w:firstLineChars="200"/>
        <w:jc w:val="left"/>
        <w:rPr>
          <w:rFonts w:ascii="宋体" w:hAnsi="宋体"/>
          <w:color w:val="000000"/>
          <w:szCs w:val="15"/>
        </w:rPr>
      </w:pPr>
      <w:r>
        <w:rPr>
          <w:rFonts w:hint="eastAsia" w:ascii="宋体" w:hAnsi="宋体"/>
          <w:color w:val="000000"/>
          <w:szCs w:val="15"/>
        </w:rPr>
        <w:t>②　把第一个8位二进制数据(通讯信息帧的第1个字节)与16位CRC寄存器的低8位相异或，结果放于CRC寄存器；</w:t>
      </w:r>
    </w:p>
    <w:p w14:paraId="5377E705">
      <w:pPr>
        <w:ind w:firstLine="420" w:firstLineChars="200"/>
        <w:jc w:val="left"/>
        <w:rPr>
          <w:rFonts w:ascii="宋体" w:hAnsi="宋体"/>
          <w:color w:val="000000"/>
          <w:szCs w:val="15"/>
        </w:rPr>
      </w:pPr>
      <w:r>
        <w:rPr>
          <w:rFonts w:hint="eastAsia" w:ascii="宋体" w:hAnsi="宋体"/>
          <w:color w:val="000000"/>
          <w:szCs w:val="15"/>
        </w:rPr>
        <w:t>③　把CRC寄存器的内容右移一位(朝低位)并用0填补最高位，检查右移后的移出位；</w:t>
      </w:r>
    </w:p>
    <w:p w14:paraId="5CFE8615">
      <w:pPr>
        <w:ind w:firstLine="420" w:firstLineChars="200"/>
        <w:jc w:val="left"/>
        <w:rPr>
          <w:rFonts w:ascii="宋体" w:hAnsi="宋体"/>
          <w:color w:val="000000"/>
          <w:szCs w:val="15"/>
        </w:rPr>
      </w:pPr>
      <w:r>
        <w:rPr>
          <w:rFonts w:hint="eastAsia" w:ascii="宋体" w:hAnsi="宋体"/>
          <w:color w:val="000000"/>
          <w:szCs w:val="15"/>
        </w:rPr>
        <w:t>④　如果移出位为0：重复第③步(再次右移一位)；</w:t>
      </w:r>
    </w:p>
    <w:p w14:paraId="30F1045F">
      <w:pPr>
        <w:jc w:val="left"/>
        <w:rPr>
          <w:rFonts w:ascii="宋体" w:hAnsi="宋体"/>
          <w:color w:val="000000"/>
          <w:szCs w:val="15"/>
        </w:rPr>
      </w:pPr>
      <w:r>
        <w:rPr>
          <w:rFonts w:hint="eastAsia" w:ascii="宋体" w:hAnsi="宋体"/>
          <w:color w:val="000000"/>
          <w:szCs w:val="15"/>
        </w:rPr>
        <w:t>　　    如果移出位为1：CRC寄存器与多项式A001(1010 0000 0000 0001)进行异或；</w:t>
      </w:r>
    </w:p>
    <w:p w14:paraId="03DB4C14">
      <w:pPr>
        <w:ind w:firstLine="420" w:firstLineChars="200"/>
        <w:jc w:val="left"/>
        <w:rPr>
          <w:rFonts w:ascii="宋体" w:hAnsi="宋体"/>
          <w:color w:val="000000"/>
          <w:szCs w:val="15"/>
        </w:rPr>
      </w:pPr>
      <w:r>
        <w:rPr>
          <w:rFonts w:hint="eastAsia" w:ascii="宋体" w:hAnsi="宋体"/>
          <w:color w:val="000000"/>
          <w:szCs w:val="15"/>
        </w:rPr>
        <w:t>⑤　重复步骤③和④，直到右移8次，这样整个8位数据全部进行了处理；</w:t>
      </w:r>
    </w:p>
    <w:p w14:paraId="4BB62621">
      <w:pPr>
        <w:ind w:firstLine="420" w:firstLineChars="200"/>
        <w:jc w:val="left"/>
        <w:rPr>
          <w:rFonts w:ascii="宋体" w:hAnsi="宋体"/>
          <w:color w:val="000000"/>
          <w:szCs w:val="15"/>
        </w:rPr>
      </w:pPr>
      <w:r>
        <w:rPr>
          <w:rFonts w:hint="eastAsia" w:ascii="宋体" w:hAnsi="宋体"/>
          <w:color w:val="000000"/>
          <w:szCs w:val="15"/>
        </w:rPr>
        <w:t>⑥　重复步骤②到步骤⑤，进行通讯信息帧下一个字节的处理；</w:t>
      </w:r>
    </w:p>
    <w:p w14:paraId="0B9D4987">
      <w:pPr>
        <w:ind w:firstLine="420" w:firstLineChars="200"/>
        <w:jc w:val="left"/>
        <w:rPr>
          <w:rFonts w:ascii="宋体" w:hAnsi="宋体"/>
          <w:color w:val="FF0000"/>
          <w:szCs w:val="15"/>
        </w:rPr>
      </w:pPr>
      <w:r>
        <w:rPr>
          <w:rFonts w:hint="eastAsia" w:ascii="宋体" w:hAnsi="宋体"/>
          <w:color w:val="000000"/>
          <w:szCs w:val="15"/>
        </w:rPr>
        <w:t>⑦　将该通讯信息帧所有字节(不包括CRC校验码高、低字节)按上述步骤计算完成后，CRC寄存器内容即为CRC校验码。</w:t>
      </w:r>
    </w:p>
    <w:p w14:paraId="74A6CB2F">
      <w:pPr>
        <w:spacing w:before="156" w:beforeLines="50"/>
        <w:rPr>
          <w:rFonts w:ascii="宋体" w:hAnsi="宋体"/>
          <w:b/>
          <w:bCs/>
          <w:color w:val="000000"/>
          <w:szCs w:val="15"/>
        </w:rPr>
      </w:pPr>
      <w:r>
        <w:rPr>
          <w:rFonts w:hint="eastAsia" w:ascii="宋体" w:hAnsi="宋体"/>
          <w:b/>
          <w:bCs/>
          <w:color w:val="000000"/>
          <w:szCs w:val="15"/>
        </w:rPr>
        <w:t>功能码说明</w:t>
      </w:r>
    </w:p>
    <w:p w14:paraId="03BA6F44">
      <w:pPr>
        <w:rPr>
          <w:rFonts w:ascii="宋体" w:hAnsi="宋体"/>
          <w:b/>
          <w:bCs/>
          <w:color w:val="000000"/>
          <w:szCs w:val="15"/>
        </w:rPr>
      </w:pPr>
      <w:r>
        <w:rPr>
          <w:rFonts w:hint="eastAsia" w:ascii="宋体" w:hAnsi="宋体"/>
          <w:b/>
          <w:bCs/>
          <w:color w:val="000000"/>
          <w:szCs w:val="15"/>
        </w:rPr>
        <w:t>功能码03H：读寄存器数据</w:t>
      </w:r>
    </w:p>
    <w:p w14:paraId="5CE81F46">
      <w:pPr>
        <w:ind w:firstLine="422" w:firstLineChars="200"/>
        <w:rPr>
          <w:rFonts w:ascii="宋体" w:hAnsi="宋体"/>
          <w:color w:val="000000"/>
          <w:szCs w:val="15"/>
        </w:rPr>
      </w:pPr>
      <w:r>
        <w:rPr>
          <w:rFonts w:hint="eastAsia" w:ascii="宋体" w:hAnsi="宋体"/>
          <w:b/>
          <w:bCs/>
          <w:color w:val="000000"/>
          <w:szCs w:val="15"/>
        </w:rPr>
        <w:t>例1：</w:t>
      </w:r>
      <w:r>
        <w:rPr>
          <w:rFonts w:hint="eastAsia" w:ascii="宋体" w:hAnsi="宋体"/>
          <w:color w:val="000000"/>
          <w:szCs w:val="15"/>
        </w:rPr>
        <w:t>主机要读取从机地址为01H，起始寄存器地址为0FH的1个寄存器数据。</w:t>
      </w:r>
    </w:p>
    <w:p w14:paraId="1F79DE87">
      <w:pPr>
        <w:ind w:firstLine="420" w:firstLineChars="200"/>
        <w:rPr>
          <w:rFonts w:ascii="宋体" w:hAnsi="宋体"/>
          <w:color w:val="000000"/>
          <w:szCs w:val="15"/>
        </w:rPr>
      </w:pPr>
      <w:r>
        <w:rPr>
          <w:rFonts w:hint="eastAsia" w:ascii="宋体" w:hAnsi="宋体"/>
          <w:color w:val="000000"/>
          <w:szCs w:val="15"/>
        </w:rPr>
        <w:t xml:space="preserve">     主机发送：01 03 00 0F 00 01 B4 09</w:t>
      </w:r>
    </w:p>
    <w:tbl>
      <w:tblPr>
        <w:tblStyle w:val="4"/>
        <w:tblW w:w="9626" w:type="dxa"/>
        <w:tblInd w:w="109"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520"/>
        <w:gridCol w:w="2159"/>
        <w:gridCol w:w="4947"/>
      </w:tblGrid>
      <w:tr w14:paraId="7A7F0B7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679" w:type="dxa"/>
            <w:gridSpan w:val="2"/>
            <w:vAlign w:val="center"/>
          </w:tcPr>
          <w:p w14:paraId="3FA1F53B">
            <w:pPr>
              <w:jc w:val="center"/>
              <w:rPr>
                <w:rFonts w:ascii="宋体" w:hAnsi="宋体"/>
                <w:color w:val="000000"/>
                <w:szCs w:val="15"/>
              </w:rPr>
            </w:pPr>
            <w:r>
              <w:rPr>
                <w:rFonts w:hint="eastAsia" w:ascii="宋体" w:hAnsi="宋体"/>
                <w:color w:val="000000"/>
                <w:szCs w:val="15"/>
              </w:rPr>
              <w:t>主机发送</w:t>
            </w:r>
          </w:p>
        </w:tc>
        <w:tc>
          <w:tcPr>
            <w:tcW w:w="4947" w:type="dxa"/>
            <w:vAlign w:val="center"/>
          </w:tcPr>
          <w:p w14:paraId="09CEAC9B">
            <w:pPr>
              <w:jc w:val="center"/>
              <w:rPr>
                <w:rFonts w:ascii="宋体" w:hAnsi="宋体"/>
                <w:color w:val="000000"/>
                <w:szCs w:val="15"/>
              </w:rPr>
            </w:pPr>
            <w:r>
              <w:rPr>
                <w:rFonts w:hint="eastAsia" w:ascii="宋体" w:hAnsi="宋体"/>
                <w:color w:val="000000"/>
                <w:szCs w:val="15"/>
              </w:rPr>
              <w:t>发送的信息</w:t>
            </w:r>
          </w:p>
        </w:tc>
      </w:tr>
      <w:tr w14:paraId="30B0EA8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679" w:type="dxa"/>
            <w:gridSpan w:val="2"/>
            <w:vAlign w:val="center"/>
          </w:tcPr>
          <w:p w14:paraId="4215AD66">
            <w:pPr>
              <w:jc w:val="center"/>
              <w:rPr>
                <w:rFonts w:ascii="宋体" w:hAnsi="宋体"/>
                <w:color w:val="000000"/>
                <w:szCs w:val="15"/>
              </w:rPr>
            </w:pPr>
            <w:r>
              <w:rPr>
                <w:rFonts w:hint="eastAsia" w:ascii="宋体" w:hAnsi="宋体"/>
                <w:color w:val="000000"/>
                <w:szCs w:val="15"/>
              </w:rPr>
              <w:t>地址码</w:t>
            </w:r>
          </w:p>
        </w:tc>
        <w:tc>
          <w:tcPr>
            <w:tcW w:w="4947" w:type="dxa"/>
            <w:vAlign w:val="center"/>
          </w:tcPr>
          <w:p w14:paraId="5ABFA78A">
            <w:pPr>
              <w:jc w:val="center"/>
              <w:rPr>
                <w:rFonts w:ascii="宋体" w:hAnsi="宋体"/>
                <w:color w:val="000000"/>
                <w:szCs w:val="15"/>
              </w:rPr>
            </w:pPr>
            <w:r>
              <w:rPr>
                <w:rFonts w:hint="eastAsia" w:ascii="宋体" w:hAnsi="宋体"/>
                <w:szCs w:val="15"/>
              </w:rPr>
              <w:t>01H</w:t>
            </w:r>
          </w:p>
        </w:tc>
      </w:tr>
      <w:tr w14:paraId="4880FAF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679" w:type="dxa"/>
            <w:gridSpan w:val="2"/>
            <w:vAlign w:val="center"/>
          </w:tcPr>
          <w:p w14:paraId="0455F882">
            <w:pPr>
              <w:jc w:val="center"/>
              <w:rPr>
                <w:rFonts w:ascii="宋体" w:hAnsi="宋体"/>
                <w:color w:val="000000"/>
                <w:szCs w:val="15"/>
              </w:rPr>
            </w:pPr>
            <w:r>
              <w:rPr>
                <w:rFonts w:hint="eastAsia" w:ascii="宋体" w:hAnsi="宋体"/>
                <w:color w:val="000000"/>
                <w:szCs w:val="15"/>
              </w:rPr>
              <w:t>功能码</w:t>
            </w:r>
          </w:p>
        </w:tc>
        <w:tc>
          <w:tcPr>
            <w:tcW w:w="4947" w:type="dxa"/>
            <w:vAlign w:val="center"/>
          </w:tcPr>
          <w:p w14:paraId="7EE6F67C">
            <w:pPr>
              <w:jc w:val="center"/>
              <w:rPr>
                <w:rFonts w:ascii="宋体" w:hAnsi="宋体"/>
                <w:color w:val="000000"/>
                <w:szCs w:val="15"/>
              </w:rPr>
            </w:pPr>
            <w:r>
              <w:rPr>
                <w:rFonts w:hint="eastAsia" w:ascii="宋体" w:hAnsi="宋体"/>
                <w:color w:val="000000"/>
                <w:szCs w:val="15"/>
              </w:rPr>
              <w:t>03H</w:t>
            </w:r>
          </w:p>
        </w:tc>
      </w:tr>
      <w:tr w14:paraId="2E3DCC0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20" w:type="dxa"/>
            <w:vMerge w:val="restart"/>
            <w:vAlign w:val="center"/>
          </w:tcPr>
          <w:p w14:paraId="12ACB910">
            <w:pPr>
              <w:jc w:val="center"/>
              <w:rPr>
                <w:rFonts w:ascii="宋体" w:hAnsi="宋体"/>
                <w:color w:val="000000"/>
                <w:szCs w:val="15"/>
              </w:rPr>
            </w:pPr>
            <w:r>
              <w:rPr>
                <w:rFonts w:hint="eastAsia" w:ascii="宋体" w:hAnsi="宋体"/>
                <w:color w:val="000000"/>
                <w:szCs w:val="15"/>
              </w:rPr>
              <w:t>起始寄存器地址</w:t>
            </w:r>
          </w:p>
        </w:tc>
        <w:tc>
          <w:tcPr>
            <w:tcW w:w="2159" w:type="dxa"/>
            <w:vAlign w:val="center"/>
          </w:tcPr>
          <w:p w14:paraId="5C1D37DF">
            <w:pPr>
              <w:jc w:val="center"/>
              <w:rPr>
                <w:rFonts w:ascii="宋体" w:hAnsi="宋体"/>
                <w:color w:val="000000"/>
                <w:szCs w:val="15"/>
              </w:rPr>
            </w:pPr>
            <w:r>
              <w:rPr>
                <w:rFonts w:hint="eastAsia" w:ascii="宋体" w:hAnsi="宋体"/>
                <w:color w:val="000000"/>
                <w:szCs w:val="15"/>
              </w:rPr>
              <w:t>高字节</w:t>
            </w:r>
          </w:p>
        </w:tc>
        <w:tc>
          <w:tcPr>
            <w:tcW w:w="4947" w:type="dxa"/>
            <w:vAlign w:val="center"/>
          </w:tcPr>
          <w:p w14:paraId="688C411B">
            <w:pPr>
              <w:jc w:val="center"/>
              <w:rPr>
                <w:rFonts w:ascii="宋体" w:hAnsi="宋体"/>
                <w:color w:val="000000"/>
                <w:szCs w:val="15"/>
              </w:rPr>
            </w:pPr>
            <w:r>
              <w:rPr>
                <w:rFonts w:hint="eastAsia" w:ascii="宋体" w:hAnsi="宋体"/>
                <w:color w:val="000000"/>
                <w:szCs w:val="15"/>
              </w:rPr>
              <w:t>00H</w:t>
            </w:r>
          </w:p>
        </w:tc>
      </w:tr>
      <w:tr w14:paraId="5FD7ADF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2" w:hRule="atLeast"/>
        </w:trPr>
        <w:tc>
          <w:tcPr>
            <w:tcW w:w="2520" w:type="dxa"/>
            <w:vMerge w:val="continue"/>
            <w:vAlign w:val="center"/>
          </w:tcPr>
          <w:p w14:paraId="05C10951">
            <w:pPr>
              <w:jc w:val="center"/>
              <w:rPr>
                <w:rFonts w:ascii="宋体" w:hAnsi="宋体"/>
                <w:color w:val="000000"/>
                <w:szCs w:val="15"/>
              </w:rPr>
            </w:pPr>
          </w:p>
        </w:tc>
        <w:tc>
          <w:tcPr>
            <w:tcW w:w="2159" w:type="dxa"/>
            <w:vAlign w:val="center"/>
          </w:tcPr>
          <w:p w14:paraId="6DDDDD25">
            <w:pPr>
              <w:jc w:val="center"/>
              <w:rPr>
                <w:rFonts w:ascii="宋体" w:hAnsi="宋体"/>
                <w:color w:val="000000"/>
                <w:szCs w:val="15"/>
              </w:rPr>
            </w:pPr>
            <w:r>
              <w:rPr>
                <w:rFonts w:hint="eastAsia" w:ascii="宋体" w:hAnsi="宋体"/>
                <w:color w:val="000000"/>
                <w:szCs w:val="15"/>
              </w:rPr>
              <w:t>低字节</w:t>
            </w:r>
          </w:p>
        </w:tc>
        <w:tc>
          <w:tcPr>
            <w:tcW w:w="4947" w:type="dxa"/>
            <w:vAlign w:val="center"/>
          </w:tcPr>
          <w:p w14:paraId="3775FD55">
            <w:pPr>
              <w:jc w:val="center"/>
              <w:rPr>
                <w:rFonts w:ascii="宋体" w:hAnsi="宋体"/>
                <w:color w:val="000000"/>
                <w:szCs w:val="15"/>
              </w:rPr>
            </w:pPr>
            <w:r>
              <w:rPr>
                <w:rFonts w:hint="eastAsia" w:ascii="宋体" w:hAnsi="宋体"/>
                <w:color w:val="000000"/>
                <w:szCs w:val="15"/>
              </w:rPr>
              <w:t>0FH</w:t>
            </w:r>
          </w:p>
        </w:tc>
      </w:tr>
      <w:tr w14:paraId="0D12AD7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20" w:type="dxa"/>
            <w:vMerge w:val="restart"/>
            <w:vAlign w:val="center"/>
          </w:tcPr>
          <w:p w14:paraId="1FF140F8">
            <w:pPr>
              <w:jc w:val="center"/>
              <w:rPr>
                <w:rFonts w:ascii="宋体" w:hAnsi="宋体"/>
                <w:color w:val="000000"/>
                <w:szCs w:val="15"/>
              </w:rPr>
            </w:pPr>
            <w:r>
              <w:rPr>
                <w:rFonts w:hint="eastAsia" w:ascii="宋体" w:hAnsi="宋体"/>
                <w:color w:val="000000"/>
                <w:szCs w:val="15"/>
              </w:rPr>
              <w:t>寄存器数量</w:t>
            </w:r>
          </w:p>
        </w:tc>
        <w:tc>
          <w:tcPr>
            <w:tcW w:w="2159" w:type="dxa"/>
            <w:vAlign w:val="center"/>
          </w:tcPr>
          <w:p w14:paraId="2DD1A1A5">
            <w:pPr>
              <w:jc w:val="center"/>
              <w:rPr>
                <w:rFonts w:ascii="宋体" w:hAnsi="宋体"/>
                <w:color w:val="000000"/>
                <w:szCs w:val="15"/>
              </w:rPr>
            </w:pPr>
            <w:r>
              <w:rPr>
                <w:rFonts w:hint="eastAsia" w:ascii="宋体" w:hAnsi="宋体"/>
                <w:color w:val="000000"/>
                <w:szCs w:val="15"/>
              </w:rPr>
              <w:t>高字节</w:t>
            </w:r>
          </w:p>
        </w:tc>
        <w:tc>
          <w:tcPr>
            <w:tcW w:w="4947" w:type="dxa"/>
            <w:vAlign w:val="center"/>
          </w:tcPr>
          <w:p w14:paraId="3B0B6FE3">
            <w:pPr>
              <w:jc w:val="center"/>
              <w:rPr>
                <w:rFonts w:ascii="宋体" w:hAnsi="宋体"/>
                <w:color w:val="000000"/>
                <w:szCs w:val="15"/>
              </w:rPr>
            </w:pPr>
            <w:r>
              <w:rPr>
                <w:rFonts w:hint="eastAsia" w:ascii="宋体" w:hAnsi="宋体"/>
                <w:color w:val="000000"/>
                <w:szCs w:val="15"/>
              </w:rPr>
              <w:t>00H</w:t>
            </w:r>
          </w:p>
        </w:tc>
      </w:tr>
      <w:tr w14:paraId="13039EB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20" w:type="dxa"/>
            <w:vMerge w:val="continue"/>
            <w:vAlign w:val="center"/>
          </w:tcPr>
          <w:p w14:paraId="3B08039F">
            <w:pPr>
              <w:jc w:val="center"/>
              <w:rPr>
                <w:rFonts w:ascii="宋体" w:hAnsi="宋体"/>
                <w:color w:val="000000"/>
                <w:szCs w:val="15"/>
              </w:rPr>
            </w:pPr>
          </w:p>
        </w:tc>
        <w:tc>
          <w:tcPr>
            <w:tcW w:w="2159" w:type="dxa"/>
            <w:vAlign w:val="center"/>
          </w:tcPr>
          <w:p w14:paraId="6201E4CA">
            <w:pPr>
              <w:jc w:val="center"/>
              <w:rPr>
                <w:rFonts w:ascii="宋体" w:hAnsi="宋体"/>
                <w:color w:val="000000"/>
                <w:szCs w:val="15"/>
              </w:rPr>
            </w:pPr>
            <w:r>
              <w:rPr>
                <w:rFonts w:hint="eastAsia" w:ascii="宋体" w:hAnsi="宋体"/>
                <w:color w:val="000000"/>
                <w:szCs w:val="15"/>
              </w:rPr>
              <w:t>低字节</w:t>
            </w:r>
          </w:p>
        </w:tc>
        <w:tc>
          <w:tcPr>
            <w:tcW w:w="4947" w:type="dxa"/>
            <w:vAlign w:val="center"/>
          </w:tcPr>
          <w:p w14:paraId="507BA54A">
            <w:pPr>
              <w:jc w:val="center"/>
              <w:rPr>
                <w:rFonts w:ascii="宋体" w:hAnsi="宋体"/>
                <w:color w:val="000000"/>
                <w:szCs w:val="15"/>
              </w:rPr>
            </w:pPr>
            <w:r>
              <w:rPr>
                <w:rFonts w:hint="eastAsia" w:ascii="宋体" w:hAnsi="宋体"/>
                <w:color w:val="000000"/>
                <w:szCs w:val="15"/>
              </w:rPr>
              <w:t>01H</w:t>
            </w:r>
          </w:p>
        </w:tc>
      </w:tr>
      <w:tr w14:paraId="673AA71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20" w:type="dxa"/>
            <w:vMerge w:val="restart"/>
            <w:vAlign w:val="center"/>
          </w:tcPr>
          <w:p w14:paraId="2363FBED">
            <w:pPr>
              <w:jc w:val="center"/>
              <w:rPr>
                <w:rFonts w:ascii="宋体" w:hAnsi="宋体"/>
                <w:color w:val="000000"/>
                <w:szCs w:val="15"/>
              </w:rPr>
            </w:pPr>
            <w:r>
              <w:rPr>
                <w:rFonts w:hint="eastAsia" w:ascii="宋体" w:hAnsi="宋体"/>
                <w:color w:val="000000"/>
                <w:szCs w:val="15"/>
              </w:rPr>
              <w:t>CRC校验码</w:t>
            </w:r>
          </w:p>
        </w:tc>
        <w:tc>
          <w:tcPr>
            <w:tcW w:w="2159" w:type="dxa"/>
            <w:vAlign w:val="center"/>
          </w:tcPr>
          <w:p w14:paraId="4C23B883">
            <w:pPr>
              <w:jc w:val="center"/>
              <w:rPr>
                <w:rFonts w:ascii="宋体" w:hAnsi="宋体"/>
                <w:color w:val="000000"/>
                <w:szCs w:val="15"/>
              </w:rPr>
            </w:pPr>
            <w:r>
              <w:rPr>
                <w:rFonts w:hint="eastAsia" w:ascii="宋体" w:hAnsi="宋体"/>
                <w:color w:val="000000"/>
                <w:szCs w:val="15"/>
              </w:rPr>
              <w:t>低字节</w:t>
            </w:r>
          </w:p>
        </w:tc>
        <w:tc>
          <w:tcPr>
            <w:tcW w:w="4947" w:type="dxa"/>
            <w:vAlign w:val="center"/>
          </w:tcPr>
          <w:p w14:paraId="5668C533">
            <w:pPr>
              <w:jc w:val="center"/>
              <w:rPr>
                <w:rFonts w:ascii="宋体" w:hAnsi="宋体"/>
                <w:color w:val="000000"/>
                <w:szCs w:val="15"/>
              </w:rPr>
            </w:pPr>
            <w:r>
              <w:rPr>
                <w:rFonts w:hint="eastAsia" w:ascii="宋体" w:hAnsi="宋体"/>
                <w:szCs w:val="15"/>
              </w:rPr>
              <w:t>B4H</w:t>
            </w:r>
          </w:p>
        </w:tc>
      </w:tr>
      <w:tr w14:paraId="551A238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20" w:type="dxa"/>
            <w:vMerge w:val="continue"/>
            <w:vAlign w:val="center"/>
          </w:tcPr>
          <w:p w14:paraId="53D28044">
            <w:pPr>
              <w:jc w:val="center"/>
              <w:rPr>
                <w:rFonts w:ascii="宋体" w:hAnsi="宋体"/>
                <w:color w:val="000000"/>
                <w:szCs w:val="15"/>
              </w:rPr>
            </w:pPr>
          </w:p>
        </w:tc>
        <w:tc>
          <w:tcPr>
            <w:tcW w:w="2159" w:type="dxa"/>
            <w:vAlign w:val="center"/>
          </w:tcPr>
          <w:p w14:paraId="158A8B7A">
            <w:pPr>
              <w:jc w:val="center"/>
              <w:rPr>
                <w:rFonts w:ascii="宋体" w:hAnsi="宋体"/>
                <w:color w:val="000000"/>
                <w:szCs w:val="15"/>
              </w:rPr>
            </w:pPr>
            <w:r>
              <w:rPr>
                <w:rFonts w:hint="eastAsia" w:ascii="宋体" w:hAnsi="宋体"/>
                <w:color w:val="000000"/>
                <w:szCs w:val="15"/>
              </w:rPr>
              <w:t>高字节</w:t>
            </w:r>
          </w:p>
        </w:tc>
        <w:tc>
          <w:tcPr>
            <w:tcW w:w="4947" w:type="dxa"/>
            <w:vAlign w:val="center"/>
          </w:tcPr>
          <w:p w14:paraId="48041930">
            <w:pPr>
              <w:jc w:val="center"/>
              <w:rPr>
                <w:rFonts w:ascii="宋体" w:hAnsi="宋体"/>
                <w:color w:val="000000"/>
                <w:szCs w:val="15"/>
              </w:rPr>
            </w:pPr>
            <w:r>
              <w:rPr>
                <w:rFonts w:hint="eastAsia" w:ascii="宋体" w:hAnsi="宋体"/>
                <w:szCs w:val="15"/>
              </w:rPr>
              <w:t>09H</w:t>
            </w:r>
          </w:p>
        </w:tc>
      </w:tr>
    </w:tbl>
    <w:p w14:paraId="170C319A">
      <w:pPr>
        <w:ind w:firstLine="420" w:firstLineChars="200"/>
        <w:jc w:val="left"/>
        <w:rPr>
          <w:rFonts w:ascii="宋体" w:hAnsi="宋体"/>
          <w:color w:val="000000"/>
          <w:szCs w:val="15"/>
        </w:rPr>
      </w:pPr>
      <w:r>
        <w:rPr>
          <w:rFonts w:hint="eastAsia" w:ascii="宋体" w:hAnsi="宋体"/>
          <w:color w:val="000000"/>
          <w:szCs w:val="15"/>
        </w:rPr>
        <w:t>如果从机0FH寄存器的数据为1388H，从机返回：01 03 02 13 88 B5 12</w:t>
      </w:r>
    </w:p>
    <w:tbl>
      <w:tblPr>
        <w:tblStyle w:val="4"/>
        <w:tblW w:w="9626" w:type="dxa"/>
        <w:tblInd w:w="99"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530"/>
        <w:gridCol w:w="2159"/>
        <w:gridCol w:w="4937"/>
      </w:tblGrid>
      <w:tr w14:paraId="3FCADC6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689" w:type="dxa"/>
            <w:gridSpan w:val="2"/>
            <w:vAlign w:val="center"/>
          </w:tcPr>
          <w:p w14:paraId="07973D7C">
            <w:pPr>
              <w:jc w:val="center"/>
              <w:rPr>
                <w:rFonts w:ascii="宋体" w:hAnsi="宋体"/>
                <w:color w:val="000000"/>
                <w:szCs w:val="15"/>
              </w:rPr>
            </w:pPr>
            <w:r>
              <w:rPr>
                <w:rFonts w:hint="eastAsia" w:ascii="宋体" w:hAnsi="宋体"/>
                <w:color w:val="000000"/>
                <w:szCs w:val="15"/>
              </w:rPr>
              <w:t>从机返回</w:t>
            </w:r>
          </w:p>
        </w:tc>
        <w:tc>
          <w:tcPr>
            <w:tcW w:w="4937" w:type="dxa"/>
            <w:vAlign w:val="center"/>
          </w:tcPr>
          <w:p w14:paraId="09FA0D24">
            <w:pPr>
              <w:jc w:val="center"/>
              <w:rPr>
                <w:rFonts w:ascii="宋体" w:hAnsi="宋体"/>
                <w:color w:val="000000"/>
                <w:szCs w:val="15"/>
              </w:rPr>
            </w:pPr>
            <w:r>
              <w:rPr>
                <w:rFonts w:hint="eastAsia" w:ascii="宋体" w:hAnsi="宋体"/>
                <w:color w:val="000000"/>
                <w:szCs w:val="15"/>
              </w:rPr>
              <w:t>返回的信息</w:t>
            </w:r>
          </w:p>
        </w:tc>
      </w:tr>
      <w:tr w14:paraId="4903298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689" w:type="dxa"/>
            <w:gridSpan w:val="2"/>
            <w:vAlign w:val="center"/>
          </w:tcPr>
          <w:p w14:paraId="632A0871">
            <w:pPr>
              <w:jc w:val="center"/>
              <w:rPr>
                <w:rFonts w:ascii="宋体" w:hAnsi="宋体"/>
                <w:color w:val="000000"/>
                <w:szCs w:val="15"/>
              </w:rPr>
            </w:pPr>
            <w:r>
              <w:rPr>
                <w:rFonts w:hint="eastAsia" w:ascii="宋体" w:hAnsi="宋体"/>
                <w:color w:val="000000"/>
                <w:szCs w:val="15"/>
              </w:rPr>
              <w:t>地址码</w:t>
            </w:r>
          </w:p>
        </w:tc>
        <w:tc>
          <w:tcPr>
            <w:tcW w:w="4937" w:type="dxa"/>
            <w:vAlign w:val="center"/>
          </w:tcPr>
          <w:p w14:paraId="24D49A11">
            <w:pPr>
              <w:jc w:val="center"/>
              <w:rPr>
                <w:rFonts w:ascii="宋体" w:hAnsi="宋体"/>
                <w:color w:val="000000"/>
                <w:szCs w:val="15"/>
              </w:rPr>
            </w:pPr>
            <w:r>
              <w:rPr>
                <w:rFonts w:hint="eastAsia" w:ascii="宋体" w:hAnsi="宋体"/>
                <w:szCs w:val="15"/>
              </w:rPr>
              <w:t>01H</w:t>
            </w:r>
          </w:p>
        </w:tc>
      </w:tr>
      <w:tr w14:paraId="10C3E98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689" w:type="dxa"/>
            <w:gridSpan w:val="2"/>
            <w:vAlign w:val="center"/>
          </w:tcPr>
          <w:p w14:paraId="4B630605">
            <w:pPr>
              <w:jc w:val="center"/>
              <w:rPr>
                <w:rFonts w:ascii="宋体" w:hAnsi="宋体"/>
                <w:color w:val="000000"/>
                <w:szCs w:val="15"/>
              </w:rPr>
            </w:pPr>
            <w:r>
              <w:rPr>
                <w:rFonts w:hint="eastAsia" w:ascii="宋体" w:hAnsi="宋体"/>
                <w:color w:val="000000"/>
                <w:szCs w:val="15"/>
              </w:rPr>
              <w:t>功能码</w:t>
            </w:r>
          </w:p>
        </w:tc>
        <w:tc>
          <w:tcPr>
            <w:tcW w:w="4937" w:type="dxa"/>
            <w:vAlign w:val="center"/>
          </w:tcPr>
          <w:p w14:paraId="5638F9ED">
            <w:pPr>
              <w:jc w:val="center"/>
              <w:rPr>
                <w:rFonts w:ascii="宋体" w:hAnsi="宋体"/>
                <w:color w:val="000000"/>
                <w:szCs w:val="15"/>
              </w:rPr>
            </w:pPr>
            <w:r>
              <w:rPr>
                <w:rFonts w:hint="eastAsia" w:ascii="宋体" w:hAnsi="宋体"/>
                <w:color w:val="000000"/>
                <w:szCs w:val="15"/>
              </w:rPr>
              <w:t>03H</w:t>
            </w:r>
          </w:p>
        </w:tc>
      </w:tr>
      <w:tr w14:paraId="3376EAE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689" w:type="dxa"/>
            <w:gridSpan w:val="2"/>
            <w:vAlign w:val="center"/>
          </w:tcPr>
          <w:p w14:paraId="5D461CA2">
            <w:pPr>
              <w:jc w:val="center"/>
              <w:rPr>
                <w:rFonts w:ascii="宋体" w:hAnsi="宋体"/>
                <w:color w:val="000000"/>
                <w:szCs w:val="15"/>
              </w:rPr>
            </w:pPr>
            <w:r>
              <w:rPr>
                <w:rFonts w:hint="eastAsia" w:ascii="宋体" w:hAnsi="宋体"/>
                <w:color w:val="000000"/>
                <w:szCs w:val="15"/>
              </w:rPr>
              <w:t>返回数据的字节数</w:t>
            </w:r>
          </w:p>
        </w:tc>
        <w:tc>
          <w:tcPr>
            <w:tcW w:w="4937" w:type="dxa"/>
            <w:vAlign w:val="center"/>
          </w:tcPr>
          <w:p w14:paraId="6F71F62D">
            <w:pPr>
              <w:jc w:val="center"/>
              <w:rPr>
                <w:rFonts w:ascii="宋体" w:hAnsi="宋体"/>
                <w:color w:val="000000"/>
                <w:szCs w:val="15"/>
              </w:rPr>
            </w:pPr>
            <w:r>
              <w:rPr>
                <w:rFonts w:hint="eastAsia" w:ascii="宋体" w:hAnsi="宋体"/>
                <w:color w:val="000000"/>
                <w:szCs w:val="15"/>
              </w:rPr>
              <w:t>02H</w:t>
            </w:r>
          </w:p>
        </w:tc>
      </w:tr>
      <w:tr w14:paraId="04F396C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30" w:type="dxa"/>
            <w:vMerge w:val="restart"/>
            <w:vAlign w:val="center"/>
          </w:tcPr>
          <w:p w14:paraId="6563AD61">
            <w:pPr>
              <w:jc w:val="center"/>
              <w:rPr>
                <w:rFonts w:ascii="宋体" w:hAnsi="宋体"/>
                <w:color w:val="000000"/>
                <w:szCs w:val="15"/>
              </w:rPr>
            </w:pPr>
            <w:r>
              <w:rPr>
                <w:rFonts w:hint="eastAsia" w:ascii="宋体" w:hAnsi="宋体"/>
                <w:color w:val="000000"/>
                <w:szCs w:val="15"/>
              </w:rPr>
              <w:t>0FH寄存器数据</w:t>
            </w:r>
          </w:p>
        </w:tc>
        <w:tc>
          <w:tcPr>
            <w:tcW w:w="2159" w:type="dxa"/>
            <w:vAlign w:val="center"/>
          </w:tcPr>
          <w:p w14:paraId="1DDC2D07">
            <w:pPr>
              <w:jc w:val="center"/>
              <w:rPr>
                <w:rFonts w:ascii="宋体" w:hAnsi="宋体"/>
                <w:color w:val="000000"/>
                <w:szCs w:val="15"/>
              </w:rPr>
            </w:pPr>
            <w:r>
              <w:rPr>
                <w:rFonts w:hint="eastAsia" w:ascii="宋体" w:hAnsi="宋体"/>
                <w:color w:val="000000"/>
                <w:szCs w:val="15"/>
              </w:rPr>
              <w:t>高字节</w:t>
            </w:r>
          </w:p>
        </w:tc>
        <w:tc>
          <w:tcPr>
            <w:tcW w:w="4937" w:type="dxa"/>
            <w:vAlign w:val="center"/>
          </w:tcPr>
          <w:p w14:paraId="255FB372">
            <w:pPr>
              <w:jc w:val="center"/>
              <w:rPr>
                <w:rFonts w:ascii="宋体" w:hAnsi="宋体"/>
                <w:color w:val="000000"/>
                <w:szCs w:val="15"/>
              </w:rPr>
            </w:pPr>
            <w:r>
              <w:rPr>
                <w:rFonts w:hint="eastAsia" w:ascii="宋体" w:hAnsi="宋体"/>
                <w:color w:val="000000"/>
                <w:szCs w:val="15"/>
              </w:rPr>
              <w:t>13H</w:t>
            </w:r>
          </w:p>
        </w:tc>
      </w:tr>
      <w:tr w14:paraId="094C47E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30" w:type="dxa"/>
            <w:vMerge w:val="continue"/>
            <w:vAlign w:val="center"/>
          </w:tcPr>
          <w:p w14:paraId="35ADDBEA">
            <w:pPr>
              <w:jc w:val="center"/>
              <w:rPr>
                <w:rFonts w:ascii="宋体" w:hAnsi="宋体"/>
                <w:color w:val="000000"/>
                <w:szCs w:val="15"/>
              </w:rPr>
            </w:pPr>
          </w:p>
        </w:tc>
        <w:tc>
          <w:tcPr>
            <w:tcW w:w="2159" w:type="dxa"/>
            <w:vAlign w:val="center"/>
          </w:tcPr>
          <w:p w14:paraId="4C863B5F">
            <w:pPr>
              <w:jc w:val="center"/>
              <w:rPr>
                <w:rFonts w:ascii="宋体" w:hAnsi="宋体"/>
                <w:color w:val="000000"/>
                <w:szCs w:val="15"/>
              </w:rPr>
            </w:pPr>
            <w:r>
              <w:rPr>
                <w:rFonts w:hint="eastAsia" w:ascii="宋体" w:hAnsi="宋体"/>
                <w:color w:val="000000"/>
                <w:szCs w:val="15"/>
              </w:rPr>
              <w:t>低字节</w:t>
            </w:r>
          </w:p>
        </w:tc>
        <w:tc>
          <w:tcPr>
            <w:tcW w:w="4937" w:type="dxa"/>
            <w:vAlign w:val="center"/>
          </w:tcPr>
          <w:p w14:paraId="69BECF78">
            <w:pPr>
              <w:jc w:val="center"/>
              <w:rPr>
                <w:rFonts w:ascii="宋体" w:hAnsi="宋体"/>
                <w:color w:val="000000"/>
                <w:szCs w:val="15"/>
              </w:rPr>
            </w:pPr>
            <w:r>
              <w:rPr>
                <w:rFonts w:hint="eastAsia" w:ascii="宋体" w:hAnsi="宋体"/>
                <w:color w:val="000000"/>
                <w:szCs w:val="15"/>
              </w:rPr>
              <w:t>88H</w:t>
            </w:r>
          </w:p>
        </w:tc>
      </w:tr>
      <w:tr w14:paraId="586B3C4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30" w:type="dxa"/>
            <w:vMerge w:val="restart"/>
            <w:vAlign w:val="center"/>
          </w:tcPr>
          <w:p w14:paraId="08108E8B">
            <w:pPr>
              <w:jc w:val="center"/>
              <w:rPr>
                <w:rFonts w:ascii="宋体" w:hAnsi="宋体"/>
                <w:color w:val="000000"/>
                <w:szCs w:val="15"/>
              </w:rPr>
            </w:pPr>
            <w:r>
              <w:rPr>
                <w:rFonts w:hint="eastAsia" w:ascii="宋体" w:hAnsi="宋体"/>
                <w:color w:val="000000"/>
                <w:szCs w:val="15"/>
              </w:rPr>
              <w:t>CRC校验码</w:t>
            </w:r>
          </w:p>
        </w:tc>
        <w:tc>
          <w:tcPr>
            <w:tcW w:w="2159" w:type="dxa"/>
            <w:vAlign w:val="center"/>
          </w:tcPr>
          <w:p w14:paraId="67CEE815">
            <w:pPr>
              <w:jc w:val="center"/>
              <w:rPr>
                <w:rFonts w:ascii="宋体" w:hAnsi="宋体"/>
                <w:color w:val="000000"/>
                <w:szCs w:val="15"/>
              </w:rPr>
            </w:pPr>
            <w:r>
              <w:rPr>
                <w:rFonts w:hint="eastAsia" w:ascii="宋体" w:hAnsi="宋体"/>
                <w:color w:val="000000"/>
                <w:szCs w:val="15"/>
              </w:rPr>
              <w:t>低字节</w:t>
            </w:r>
          </w:p>
        </w:tc>
        <w:tc>
          <w:tcPr>
            <w:tcW w:w="4937" w:type="dxa"/>
            <w:vAlign w:val="center"/>
          </w:tcPr>
          <w:p w14:paraId="5203108E">
            <w:pPr>
              <w:jc w:val="center"/>
              <w:rPr>
                <w:rFonts w:ascii="宋体" w:hAnsi="宋体"/>
                <w:szCs w:val="15"/>
              </w:rPr>
            </w:pPr>
            <w:r>
              <w:rPr>
                <w:rFonts w:hint="eastAsia" w:ascii="宋体" w:hAnsi="宋体"/>
                <w:szCs w:val="15"/>
              </w:rPr>
              <w:t>B5H</w:t>
            </w:r>
          </w:p>
        </w:tc>
      </w:tr>
      <w:tr w14:paraId="387652F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30" w:type="dxa"/>
            <w:vMerge w:val="continue"/>
            <w:vAlign w:val="center"/>
          </w:tcPr>
          <w:p w14:paraId="2D9FDE3D">
            <w:pPr>
              <w:jc w:val="center"/>
              <w:rPr>
                <w:rFonts w:ascii="宋体" w:hAnsi="宋体"/>
                <w:color w:val="000000"/>
                <w:szCs w:val="15"/>
              </w:rPr>
            </w:pPr>
          </w:p>
        </w:tc>
        <w:tc>
          <w:tcPr>
            <w:tcW w:w="2159" w:type="dxa"/>
            <w:vAlign w:val="center"/>
          </w:tcPr>
          <w:p w14:paraId="26F9EC88">
            <w:pPr>
              <w:jc w:val="center"/>
              <w:rPr>
                <w:rFonts w:ascii="宋体" w:hAnsi="宋体"/>
                <w:color w:val="000000"/>
                <w:szCs w:val="15"/>
              </w:rPr>
            </w:pPr>
            <w:r>
              <w:rPr>
                <w:rFonts w:hint="eastAsia" w:ascii="宋体" w:hAnsi="宋体"/>
                <w:color w:val="000000"/>
                <w:szCs w:val="15"/>
              </w:rPr>
              <w:t>高字节</w:t>
            </w:r>
          </w:p>
        </w:tc>
        <w:tc>
          <w:tcPr>
            <w:tcW w:w="4937" w:type="dxa"/>
            <w:vAlign w:val="center"/>
          </w:tcPr>
          <w:p w14:paraId="3A7596FE">
            <w:pPr>
              <w:jc w:val="center"/>
              <w:rPr>
                <w:rFonts w:ascii="宋体" w:hAnsi="宋体"/>
                <w:szCs w:val="15"/>
              </w:rPr>
            </w:pPr>
            <w:r>
              <w:rPr>
                <w:rFonts w:hint="eastAsia" w:ascii="宋体" w:hAnsi="宋体"/>
                <w:szCs w:val="15"/>
              </w:rPr>
              <w:t>12H</w:t>
            </w:r>
          </w:p>
        </w:tc>
      </w:tr>
    </w:tbl>
    <w:p w14:paraId="346CA676">
      <w:pPr>
        <w:ind w:firstLine="422" w:firstLineChars="200"/>
        <w:rPr>
          <w:rFonts w:ascii="宋体" w:hAnsi="宋体"/>
          <w:color w:val="000000"/>
          <w:szCs w:val="15"/>
        </w:rPr>
      </w:pPr>
      <w:r>
        <w:rPr>
          <w:rFonts w:hint="eastAsia" w:ascii="宋体" w:hAnsi="宋体"/>
          <w:b/>
          <w:bCs/>
          <w:color w:val="000000"/>
          <w:szCs w:val="15"/>
        </w:rPr>
        <w:t>例2</w:t>
      </w:r>
      <w:r>
        <w:rPr>
          <w:rFonts w:hint="eastAsia" w:ascii="宋体" w:hAnsi="宋体"/>
          <w:color w:val="000000"/>
          <w:szCs w:val="15"/>
        </w:rPr>
        <w:t>：主机要读取从机地址为05H，起始寄存器地址为14H的3个寄存器数据。</w:t>
      </w:r>
    </w:p>
    <w:p w14:paraId="38D616B5">
      <w:pPr>
        <w:ind w:firstLine="420" w:firstLineChars="200"/>
        <w:rPr>
          <w:rFonts w:ascii="宋体" w:hAnsi="宋体"/>
          <w:color w:val="000000"/>
          <w:szCs w:val="15"/>
        </w:rPr>
      </w:pPr>
      <w:r>
        <w:rPr>
          <w:rFonts w:hint="eastAsia" w:ascii="宋体" w:hAnsi="宋体"/>
          <w:color w:val="000000"/>
          <w:szCs w:val="15"/>
        </w:rPr>
        <w:t xml:space="preserve">      主机发送：05 03 00 14 00 03 44 4B</w:t>
      </w:r>
    </w:p>
    <w:tbl>
      <w:tblPr>
        <w:tblStyle w:val="4"/>
        <w:tblW w:w="9626" w:type="dxa"/>
        <w:tblInd w:w="99"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530"/>
        <w:gridCol w:w="2159"/>
        <w:gridCol w:w="4937"/>
      </w:tblGrid>
      <w:tr w14:paraId="3719DFA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689" w:type="dxa"/>
            <w:gridSpan w:val="2"/>
            <w:vAlign w:val="center"/>
          </w:tcPr>
          <w:p w14:paraId="1A08E898">
            <w:pPr>
              <w:jc w:val="center"/>
              <w:rPr>
                <w:rFonts w:ascii="宋体" w:hAnsi="宋体"/>
                <w:color w:val="000000"/>
                <w:szCs w:val="15"/>
              </w:rPr>
            </w:pPr>
            <w:r>
              <w:rPr>
                <w:rFonts w:hint="eastAsia" w:ascii="宋体" w:hAnsi="宋体"/>
                <w:color w:val="000000"/>
                <w:szCs w:val="15"/>
              </w:rPr>
              <w:t>主机发送</w:t>
            </w:r>
          </w:p>
        </w:tc>
        <w:tc>
          <w:tcPr>
            <w:tcW w:w="4937" w:type="dxa"/>
            <w:vAlign w:val="center"/>
          </w:tcPr>
          <w:p w14:paraId="589C0D5C">
            <w:pPr>
              <w:jc w:val="center"/>
              <w:rPr>
                <w:rFonts w:ascii="宋体" w:hAnsi="宋体"/>
                <w:color w:val="000000"/>
                <w:szCs w:val="15"/>
              </w:rPr>
            </w:pPr>
            <w:r>
              <w:rPr>
                <w:rFonts w:hint="eastAsia" w:ascii="宋体" w:hAnsi="宋体"/>
                <w:color w:val="000000"/>
                <w:szCs w:val="15"/>
              </w:rPr>
              <w:t>发送的信息</w:t>
            </w:r>
          </w:p>
        </w:tc>
      </w:tr>
      <w:tr w14:paraId="1093720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689" w:type="dxa"/>
            <w:gridSpan w:val="2"/>
            <w:vAlign w:val="center"/>
          </w:tcPr>
          <w:p w14:paraId="472B399F">
            <w:pPr>
              <w:jc w:val="center"/>
              <w:rPr>
                <w:rFonts w:ascii="宋体" w:hAnsi="宋体"/>
                <w:color w:val="000000"/>
                <w:szCs w:val="15"/>
              </w:rPr>
            </w:pPr>
            <w:r>
              <w:rPr>
                <w:rFonts w:hint="eastAsia" w:ascii="宋体" w:hAnsi="宋体"/>
                <w:color w:val="000000"/>
                <w:szCs w:val="15"/>
              </w:rPr>
              <w:t>地址码</w:t>
            </w:r>
          </w:p>
        </w:tc>
        <w:tc>
          <w:tcPr>
            <w:tcW w:w="4937" w:type="dxa"/>
            <w:vAlign w:val="center"/>
          </w:tcPr>
          <w:p w14:paraId="16AEB155">
            <w:pPr>
              <w:jc w:val="center"/>
              <w:rPr>
                <w:rFonts w:ascii="宋体" w:hAnsi="宋体"/>
                <w:color w:val="000000"/>
                <w:szCs w:val="15"/>
              </w:rPr>
            </w:pPr>
            <w:r>
              <w:rPr>
                <w:rFonts w:hint="eastAsia" w:ascii="宋体" w:hAnsi="宋体"/>
                <w:color w:val="000000"/>
                <w:szCs w:val="15"/>
              </w:rPr>
              <w:t>05H</w:t>
            </w:r>
          </w:p>
        </w:tc>
      </w:tr>
      <w:tr w14:paraId="0D3C7DA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689" w:type="dxa"/>
            <w:gridSpan w:val="2"/>
            <w:vAlign w:val="center"/>
          </w:tcPr>
          <w:p w14:paraId="09AD7F9F">
            <w:pPr>
              <w:jc w:val="center"/>
              <w:rPr>
                <w:rFonts w:ascii="宋体" w:hAnsi="宋体"/>
                <w:color w:val="000000"/>
                <w:szCs w:val="15"/>
              </w:rPr>
            </w:pPr>
            <w:r>
              <w:rPr>
                <w:rFonts w:hint="eastAsia" w:ascii="宋体" w:hAnsi="宋体"/>
                <w:color w:val="000000"/>
                <w:szCs w:val="15"/>
              </w:rPr>
              <w:t>功能码</w:t>
            </w:r>
          </w:p>
        </w:tc>
        <w:tc>
          <w:tcPr>
            <w:tcW w:w="4937" w:type="dxa"/>
            <w:vAlign w:val="center"/>
          </w:tcPr>
          <w:p w14:paraId="3CA5C870">
            <w:pPr>
              <w:jc w:val="center"/>
              <w:rPr>
                <w:rFonts w:ascii="宋体" w:hAnsi="宋体"/>
                <w:color w:val="000000"/>
                <w:szCs w:val="15"/>
              </w:rPr>
            </w:pPr>
            <w:r>
              <w:rPr>
                <w:rFonts w:hint="eastAsia" w:ascii="宋体" w:hAnsi="宋体"/>
                <w:color w:val="000000"/>
                <w:szCs w:val="15"/>
              </w:rPr>
              <w:t>03H</w:t>
            </w:r>
          </w:p>
        </w:tc>
      </w:tr>
      <w:tr w14:paraId="1A0B131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30" w:type="dxa"/>
            <w:vMerge w:val="restart"/>
            <w:vAlign w:val="center"/>
          </w:tcPr>
          <w:p w14:paraId="4EC38A3C">
            <w:pPr>
              <w:jc w:val="center"/>
              <w:rPr>
                <w:rFonts w:ascii="宋体" w:hAnsi="宋体"/>
                <w:color w:val="000000"/>
                <w:szCs w:val="15"/>
              </w:rPr>
            </w:pPr>
            <w:r>
              <w:rPr>
                <w:rFonts w:hint="eastAsia" w:ascii="宋体" w:hAnsi="宋体"/>
                <w:color w:val="000000"/>
                <w:szCs w:val="15"/>
              </w:rPr>
              <w:t>起始寄存器地址</w:t>
            </w:r>
          </w:p>
        </w:tc>
        <w:tc>
          <w:tcPr>
            <w:tcW w:w="2159" w:type="dxa"/>
            <w:vAlign w:val="center"/>
          </w:tcPr>
          <w:p w14:paraId="6AAEF7DF">
            <w:pPr>
              <w:jc w:val="center"/>
              <w:rPr>
                <w:rFonts w:ascii="宋体" w:hAnsi="宋体"/>
                <w:color w:val="000000"/>
                <w:szCs w:val="15"/>
              </w:rPr>
            </w:pPr>
            <w:r>
              <w:rPr>
                <w:rFonts w:hint="eastAsia" w:ascii="宋体" w:hAnsi="宋体"/>
                <w:color w:val="000000"/>
                <w:szCs w:val="15"/>
              </w:rPr>
              <w:t>高字节</w:t>
            </w:r>
          </w:p>
        </w:tc>
        <w:tc>
          <w:tcPr>
            <w:tcW w:w="4937" w:type="dxa"/>
            <w:vAlign w:val="center"/>
          </w:tcPr>
          <w:p w14:paraId="58BBAB4C">
            <w:pPr>
              <w:jc w:val="center"/>
              <w:rPr>
                <w:rFonts w:ascii="宋体" w:hAnsi="宋体"/>
                <w:color w:val="000000"/>
                <w:szCs w:val="15"/>
              </w:rPr>
            </w:pPr>
            <w:r>
              <w:rPr>
                <w:rFonts w:hint="eastAsia" w:ascii="宋体" w:hAnsi="宋体"/>
                <w:color w:val="000000"/>
                <w:szCs w:val="15"/>
              </w:rPr>
              <w:t>00H</w:t>
            </w:r>
          </w:p>
        </w:tc>
      </w:tr>
      <w:tr w14:paraId="2A5A975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30" w:type="dxa"/>
            <w:vMerge w:val="continue"/>
            <w:vAlign w:val="center"/>
          </w:tcPr>
          <w:p w14:paraId="4B2FE820">
            <w:pPr>
              <w:jc w:val="center"/>
              <w:rPr>
                <w:rFonts w:ascii="宋体" w:hAnsi="宋体"/>
                <w:color w:val="000000"/>
                <w:szCs w:val="15"/>
              </w:rPr>
            </w:pPr>
          </w:p>
        </w:tc>
        <w:tc>
          <w:tcPr>
            <w:tcW w:w="2159" w:type="dxa"/>
            <w:vAlign w:val="center"/>
          </w:tcPr>
          <w:p w14:paraId="6BD289DD">
            <w:pPr>
              <w:jc w:val="center"/>
              <w:rPr>
                <w:rFonts w:ascii="宋体" w:hAnsi="宋体"/>
                <w:color w:val="000000"/>
                <w:szCs w:val="15"/>
              </w:rPr>
            </w:pPr>
            <w:r>
              <w:rPr>
                <w:rFonts w:hint="eastAsia" w:ascii="宋体" w:hAnsi="宋体"/>
                <w:color w:val="000000"/>
                <w:szCs w:val="15"/>
              </w:rPr>
              <w:t>低字节</w:t>
            </w:r>
          </w:p>
        </w:tc>
        <w:tc>
          <w:tcPr>
            <w:tcW w:w="4937" w:type="dxa"/>
            <w:vAlign w:val="center"/>
          </w:tcPr>
          <w:p w14:paraId="4D5B779E">
            <w:pPr>
              <w:jc w:val="center"/>
              <w:rPr>
                <w:rFonts w:ascii="宋体" w:hAnsi="宋体"/>
                <w:color w:val="000000"/>
                <w:szCs w:val="15"/>
              </w:rPr>
            </w:pPr>
            <w:r>
              <w:rPr>
                <w:rFonts w:hint="eastAsia" w:ascii="宋体" w:hAnsi="宋体"/>
                <w:color w:val="000000"/>
                <w:szCs w:val="15"/>
              </w:rPr>
              <w:t>14H</w:t>
            </w:r>
          </w:p>
        </w:tc>
      </w:tr>
      <w:tr w14:paraId="4C20CDD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30" w:type="dxa"/>
            <w:vMerge w:val="restart"/>
            <w:vAlign w:val="center"/>
          </w:tcPr>
          <w:p w14:paraId="048A683C">
            <w:pPr>
              <w:jc w:val="center"/>
              <w:rPr>
                <w:rFonts w:ascii="宋体" w:hAnsi="宋体"/>
                <w:color w:val="000000"/>
                <w:szCs w:val="15"/>
              </w:rPr>
            </w:pPr>
            <w:r>
              <w:rPr>
                <w:rFonts w:hint="eastAsia" w:ascii="宋体" w:hAnsi="宋体"/>
                <w:color w:val="000000"/>
                <w:szCs w:val="15"/>
              </w:rPr>
              <w:t>寄存器数量</w:t>
            </w:r>
          </w:p>
        </w:tc>
        <w:tc>
          <w:tcPr>
            <w:tcW w:w="2159" w:type="dxa"/>
            <w:vAlign w:val="center"/>
          </w:tcPr>
          <w:p w14:paraId="04B52F8E">
            <w:pPr>
              <w:jc w:val="center"/>
              <w:rPr>
                <w:rFonts w:ascii="宋体" w:hAnsi="宋体"/>
                <w:color w:val="000000"/>
                <w:szCs w:val="15"/>
              </w:rPr>
            </w:pPr>
            <w:r>
              <w:rPr>
                <w:rFonts w:hint="eastAsia" w:ascii="宋体" w:hAnsi="宋体"/>
                <w:color w:val="000000"/>
                <w:szCs w:val="15"/>
              </w:rPr>
              <w:t>高字节</w:t>
            </w:r>
          </w:p>
        </w:tc>
        <w:tc>
          <w:tcPr>
            <w:tcW w:w="4937" w:type="dxa"/>
            <w:vAlign w:val="center"/>
          </w:tcPr>
          <w:p w14:paraId="6EC20B07">
            <w:pPr>
              <w:jc w:val="center"/>
              <w:rPr>
                <w:rFonts w:ascii="宋体" w:hAnsi="宋体"/>
                <w:color w:val="000000"/>
                <w:szCs w:val="15"/>
              </w:rPr>
            </w:pPr>
            <w:r>
              <w:rPr>
                <w:rFonts w:hint="eastAsia" w:ascii="宋体" w:hAnsi="宋体"/>
                <w:color w:val="000000"/>
                <w:szCs w:val="15"/>
              </w:rPr>
              <w:t>00H</w:t>
            </w:r>
          </w:p>
        </w:tc>
      </w:tr>
      <w:tr w14:paraId="29020FD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30" w:type="dxa"/>
            <w:vMerge w:val="continue"/>
            <w:vAlign w:val="center"/>
          </w:tcPr>
          <w:p w14:paraId="7CE0EFA0">
            <w:pPr>
              <w:jc w:val="center"/>
              <w:rPr>
                <w:rFonts w:ascii="宋体" w:hAnsi="宋体"/>
                <w:color w:val="000000"/>
                <w:szCs w:val="15"/>
              </w:rPr>
            </w:pPr>
          </w:p>
        </w:tc>
        <w:tc>
          <w:tcPr>
            <w:tcW w:w="2159" w:type="dxa"/>
            <w:vAlign w:val="center"/>
          </w:tcPr>
          <w:p w14:paraId="2899FE4F">
            <w:pPr>
              <w:jc w:val="center"/>
              <w:rPr>
                <w:rFonts w:ascii="宋体" w:hAnsi="宋体"/>
                <w:color w:val="000000"/>
                <w:szCs w:val="15"/>
              </w:rPr>
            </w:pPr>
            <w:r>
              <w:rPr>
                <w:rFonts w:hint="eastAsia" w:ascii="宋体" w:hAnsi="宋体"/>
                <w:color w:val="000000"/>
                <w:szCs w:val="15"/>
              </w:rPr>
              <w:t>低字节</w:t>
            </w:r>
          </w:p>
        </w:tc>
        <w:tc>
          <w:tcPr>
            <w:tcW w:w="4937" w:type="dxa"/>
            <w:vAlign w:val="center"/>
          </w:tcPr>
          <w:p w14:paraId="1D63F62B">
            <w:pPr>
              <w:jc w:val="center"/>
              <w:rPr>
                <w:rFonts w:ascii="宋体" w:hAnsi="宋体"/>
                <w:color w:val="000000"/>
                <w:szCs w:val="15"/>
              </w:rPr>
            </w:pPr>
            <w:r>
              <w:rPr>
                <w:rFonts w:hint="eastAsia" w:ascii="宋体" w:hAnsi="宋体"/>
                <w:color w:val="000000"/>
                <w:szCs w:val="15"/>
              </w:rPr>
              <w:t>03H</w:t>
            </w:r>
          </w:p>
        </w:tc>
      </w:tr>
      <w:tr w14:paraId="5D55C1F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30" w:type="dxa"/>
            <w:vMerge w:val="restart"/>
            <w:vAlign w:val="center"/>
          </w:tcPr>
          <w:p w14:paraId="082AD33D">
            <w:pPr>
              <w:jc w:val="center"/>
              <w:rPr>
                <w:rFonts w:ascii="宋体" w:hAnsi="宋体"/>
                <w:color w:val="000000"/>
                <w:szCs w:val="15"/>
              </w:rPr>
            </w:pPr>
            <w:r>
              <w:rPr>
                <w:rFonts w:hint="eastAsia" w:ascii="宋体" w:hAnsi="宋体"/>
                <w:color w:val="000000"/>
                <w:szCs w:val="15"/>
              </w:rPr>
              <w:t>CRC校验码</w:t>
            </w:r>
          </w:p>
        </w:tc>
        <w:tc>
          <w:tcPr>
            <w:tcW w:w="2159" w:type="dxa"/>
            <w:vAlign w:val="center"/>
          </w:tcPr>
          <w:p w14:paraId="30875455">
            <w:pPr>
              <w:jc w:val="center"/>
              <w:rPr>
                <w:rFonts w:ascii="宋体" w:hAnsi="宋体"/>
                <w:color w:val="000000"/>
                <w:szCs w:val="15"/>
              </w:rPr>
            </w:pPr>
            <w:r>
              <w:rPr>
                <w:rFonts w:hint="eastAsia" w:ascii="宋体" w:hAnsi="宋体"/>
                <w:color w:val="000000"/>
                <w:szCs w:val="15"/>
              </w:rPr>
              <w:t>低字节</w:t>
            </w:r>
          </w:p>
        </w:tc>
        <w:tc>
          <w:tcPr>
            <w:tcW w:w="4937" w:type="dxa"/>
            <w:vAlign w:val="center"/>
          </w:tcPr>
          <w:p w14:paraId="3F1AF78E">
            <w:pPr>
              <w:jc w:val="center"/>
              <w:rPr>
                <w:rFonts w:ascii="宋体" w:hAnsi="宋体"/>
                <w:color w:val="000000"/>
                <w:szCs w:val="15"/>
              </w:rPr>
            </w:pPr>
            <w:r>
              <w:rPr>
                <w:rFonts w:hint="eastAsia" w:ascii="宋体" w:hAnsi="宋体"/>
                <w:color w:val="000000"/>
                <w:szCs w:val="15"/>
              </w:rPr>
              <w:t>44H</w:t>
            </w:r>
          </w:p>
        </w:tc>
      </w:tr>
      <w:tr w14:paraId="3DBFE0C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30" w:type="dxa"/>
            <w:vMerge w:val="continue"/>
            <w:vAlign w:val="center"/>
          </w:tcPr>
          <w:p w14:paraId="5403CB98">
            <w:pPr>
              <w:jc w:val="center"/>
              <w:rPr>
                <w:rFonts w:ascii="宋体" w:hAnsi="宋体"/>
                <w:color w:val="000000"/>
                <w:szCs w:val="15"/>
              </w:rPr>
            </w:pPr>
          </w:p>
        </w:tc>
        <w:tc>
          <w:tcPr>
            <w:tcW w:w="2159" w:type="dxa"/>
            <w:vAlign w:val="center"/>
          </w:tcPr>
          <w:p w14:paraId="7F258574">
            <w:pPr>
              <w:jc w:val="center"/>
              <w:rPr>
                <w:rFonts w:ascii="宋体" w:hAnsi="宋体"/>
                <w:color w:val="000000"/>
                <w:szCs w:val="15"/>
              </w:rPr>
            </w:pPr>
            <w:r>
              <w:rPr>
                <w:rFonts w:hint="eastAsia" w:ascii="宋体" w:hAnsi="宋体"/>
                <w:color w:val="000000"/>
                <w:szCs w:val="15"/>
              </w:rPr>
              <w:t>高字节</w:t>
            </w:r>
          </w:p>
        </w:tc>
        <w:tc>
          <w:tcPr>
            <w:tcW w:w="4937" w:type="dxa"/>
            <w:vAlign w:val="center"/>
          </w:tcPr>
          <w:p w14:paraId="6323163D">
            <w:pPr>
              <w:jc w:val="center"/>
              <w:rPr>
                <w:rFonts w:ascii="宋体" w:hAnsi="宋体"/>
                <w:color w:val="000000"/>
                <w:szCs w:val="15"/>
              </w:rPr>
            </w:pPr>
            <w:r>
              <w:rPr>
                <w:rFonts w:hint="eastAsia" w:ascii="宋体" w:hAnsi="宋体"/>
                <w:color w:val="000000"/>
                <w:szCs w:val="15"/>
              </w:rPr>
              <w:t>4BH</w:t>
            </w:r>
          </w:p>
        </w:tc>
      </w:tr>
    </w:tbl>
    <w:p w14:paraId="1F426E64">
      <w:pPr>
        <w:ind w:firstLine="420"/>
        <w:jc w:val="left"/>
        <w:rPr>
          <w:rFonts w:ascii="宋体" w:hAnsi="宋体"/>
          <w:color w:val="000000"/>
          <w:szCs w:val="15"/>
        </w:rPr>
      </w:pPr>
      <w:r>
        <w:rPr>
          <w:rFonts w:hint="eastAsia" w:ascii="宋体" w:hAnsi="宋体"/>
          <w:color w:val="000000"/>
          <w:szCs w:val="15"/>
        </w:rPr>
        <w:t>如果从机14H、15H、16H寄存器的数据分别为0898H、0896H、089CH。</w:t>
      </w:r>
    </w:p>
    <w:p w14:paraId="1CAF0948">
      <w:pPr>
        <w:ind w:firstLine="420"/>
        <w:jc w:val="left"/>
        <w:rPr>
          <w:rFonts w:ascii="宋体" w:hAnsi="宋体"/>
          <w:color w:val="000000"/>
          <w:szCs w:val="15"/>
        </w:rPr>
      </w:pPr>
      <w:r>
        <w:rPr>
          <w:rFonts w:hint="eastAsia" w:ascii="宋体" w:hAnsi="宋体"/>
          <w:color w:val="000000"/>
          <w:szCs w:val="15"/>
        </w:rPr>
        <w:t>从机返回：05 03 06 08 98 08 96 08 9C D6 C4</w:t>
      </w:r>
    </w:p>
    <w:tbl>
      <w:tblPr>
        <w:tblStyle w:val="4"/>
        <w:tblW w:w="9626" w:type="dxa"/>
        <w:tblInd w:w="99"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530"/>
        <w:gridCol w:w="2159"/>
        <w:gridCol w:w="4937"/>
      </w:tblGrid>
      <w:tr w14:paraId="47E0E9E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689" w:type="dxa"/>
            <w:gridSpan w:val="2"/>
            <w:vAlign w:val="center"/>
          </w:tcPr>
          <w:p w14:paraId="220EB1D1">
            <w:pPr>
              <w:jc w:val="center"/>
              <w:rPr>
                <w:rFonts w:ascii="宋体" w:hAnsi="宋体"/>
                <w:color w:val="000000"/>
                <w:szCs w:val="15"/>
              </w:rPr>
            </w:pPr>
            <w:r>
              <w:rPr>
                <w:rFonts w:hint="eastAsia" w:ascii="宋体" w:hAnsi="宋体"/>
                <w:color w:val="000000"/>
                <w:szCs w:val="15"/>
              </w:rPr>
              <w:t>从机返回</w:t>
            </w:r>
          </w:p>
        </w:tc>
        <w:tc>
          <w:tcPr>
            <w:tcW w:w="4937" w:type="dxa"/>
            <w:vAlign w:val="center"/>
          </w:tcPr>
          <w:p w14:paraId="6B7DB974">
            <w:pPr>
              <w:jc w:val="center"/>
              <w:rPr>
                <w:rFonts w:ascii="宋体" w:hAnsi="宋体"/>
                <w:color w:val="000000"/>
                <w:szCs w:val="15"/>
              </w:rPr>
            </w:pPr>
            <w:r>
              <w:rPr>
                <w:rFonts w:hint="eastAsia" w:ascii="宋体" w:hAnsi="宋体"/>
                <w:color w:val="000000"/>
                <w:szCs w:val="15"/>
              </w:rPr>
              <w:t>返回的信息</w:t>
            </w:r>
          </w:p>
        </w:tc>
      </w:tr>
      <w:tr w14:paraId="6345063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689" w:type="dxa"/>
            <w:gridSpan w:val="2"/>
            <w:vAlign w:val="center"/>
          </w:tcPr>
          <w:p w14:paraId="5DBF430A">
            <w:pPr>
              <w:jc w:val="center"/>
              <w:rPr>
                <w:rFonts w:ascii="宋体" w:hAnsi="宋体"/>
                <w:color w:val="000000"/>
                <w:szCs w:val="15"/>
              </w:rPr>
            </w:pPr>
            <w:r>
              <w:rPr>
                <w:rFonts w:hint="eastAsia" w:ascii="宋体" w:hAnsi="宋体"/>
                <w:color w:val="000000"/>
                <w:szCs w:val="15"/>
              </w:rPr>
              <w:t>地址码</w:t>
            </w:r>
          </w:p>
        </w:tc>
        <w:tc>
          <w:tcPr>
            <w:tcW w:w="4937" w:type="dxa"/>
            <w:vAlign w:val="center"/>
          </w:tcPr>
          <w:p w14:paraId="70D70FEC">
            <w:pPr>
              <w:jc w:val="center"/>
              <w:rPr>
                <w:rFonts w:ascii="宋体" w:hAnsi="宋体"/>
                <w:color w:val="000000"/>
                <w:szCs w:val="15"/>
              </w:rPr>
            </w:pPr>
            <w:r>
              <w:rPr>
                <w:rFonts w:hint="eastAsia" w:ascii="宋体" w:hAnsi="宋体"/>
                <w:color w:val="000000"/>
                <w:szCs w:val="15"/>
              </w:rPr>
              <w:t>05H</w:t>
            </w:r>
          </w:p>
        </w:tc>
      </w:tr>
      <w:tr w14:paraId="6430089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689" w:type="dxa"/>
            <w:gridSpan w:val="2"/>
            <w:vAlign w:val="center"/>
          </w:tcPr>
          <w:p w14:paraId="58101EB7">
            <w:pPr>
              <w:jc w:val="center"/>
              <w:rPr>
                <w:rFonts w:ascii="宋体" w:hAnsi="宋体"/>
                <w:color w:val="000000"/>
                <w:szCs w:val="15"/>
              </w:rPr>
            </w:pPr>
            <w:r>
              <w:rPr>
                <w:rFonts w:hint="eastAsia" w:ascii="宋体" w:hAnsi="宋体"/>
                <w:color w:val="000000"/>
                <w:szCs w:val="15"/>
              </w:rPr>
              <w:t>功能码</w:t>
            </w:r>
          </w:p>
        </w:tc>
        <w:tc>
          <w:tcPr>
            <w:tcW w:w="4937" w:type="dxa"/>
            <w:vAlign w:val="center"/>
          </w:tcPr>
          <w:p w14:paraId="29EC9F0F">
            <w:pPr>
              <w:jc w:val="center"/>
              <w:rPr>
                <w:rFonts w:ascii="宋体" w:hAnsi="宋体"/>
                <w:color w:val="000000"/>
                <w:szCs w:val="15"/>
              </w:rPr>
            </w:pPr>
            <w:r>
              <w:rPr>
                <w:rFonts w:hint="eastAsia" w:ascii="宋体" w:hAnsi="宋体"/>
                <w:color w:val="000000"/>
                <w:szCs w:val="15"/>
              </w:rPr>
              <w:t>03H</w:t>
            </w:r>
          </w:p>
        </w:tc>
      </w:tr>
      <w:tr w14:paraId="257F3DC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689" w:type="dxa"/>
            <w:gridSpan w:val="2"/>
            <w:vAlign w:val="center"/>
          </w:tcPr>
          <w:p w14:paraId="5943B9FD">
            <w:pPr>
              <w:jc w:val="center"/>
              <w:rPr>
                <w:rFonts w:ascii="宋体" w:hAnsi="宋体"/>
                <w:color w:val="000000"/>
                <w:szCs w:val="15"/>
              </w:rPr>
            </w:pPr>
            <w:r>
              <w:rPr>
                <w:rFonts w:hint="eastAsia" w:ascii="宋体" w:hAnsi="宋体"/>
                <w:color w:val="000000"/>
                <w:szCs w:val="15"/>
              </w:rPr>
              <w:t>返回数据的字节数</w:t>
            </w:r>
          </w:p>
        </w:tc>
        <w:tc>
          <w:tcPr>
            <w:tcW w:w="4937" w:type="dxa"/>
            <w:vAlign w:val="center"/>
          </w:tcPr>
          <w:p w14:paraId="79EA2C71">
            <w:pPr>
              <w:jc w:val="center"/>
              <w:rPr>
                <w:rFonts w:ascii="宋体" w:hAnsi="宋体"/>
                <w:color w:val="000000"/>
                <w:szCs w:val="15"/>
              </w:rPr>
            </w:pPr>
            <w:r>
              <w:rPr>
                <w:rFonts w:hint="eastAsia" w:ascii="宋体" w:hAnsi="宋体"/>
                <w:color w:val="000000"/>
                <w:szCs w:val="15"/>
              </w:rPr>
              <w:t>06H</w:t>
            </w:r>
          </w:p>
        </w:tc>
      </w:tr>
      <w:tr w14:paraId="1FA5F63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30" w:type="dxa"/>
            <w:vMerge w:val="restart"/>
            <w:vAlign w:val="center"/>
          </w:tcPr>
          <w:p w14:paraId="5FCE19B6">
            <w:pPr>
              <w:jc w:val="center"/>
              <w:rPr>
                <w:rFonts w:ascii="宋体" w:hAnsi="宋体"/>
                <w:color w:val="000000"/>
                <w:szCs w:val="15"/>
              </w:rPr>
            </w:pPr>
            <w:r>
              <w:rPr>
                <w:rFonts w:hint="eastAsia" w:ascii="宋体" w:hAnsi="宋体"/>
                <w:color w:val="000000"/>
                <w:szCs w:val="15"/>
              </w:rPr>
              <w:t>14H寄存器数据</w:t>
            </w:r>
          </w:p>
        </w:tc>
        <w:tc>
          <w:tcPr>
            <w:tcW w:w="2159" w:type="dxa"/>
            <w:vAlign w:val="center"/>
          </w:tcPr>
          <w:p w14:paraId="55A15AB8">
            <w:pPr>
              <w:jc w:val="center"/>
              <w:rPr>
                <w:rFonts w:ascii="宋体" w:hAnsi="宋体"/>
                <w:color w:val="000000"/>
                <w:szCs w:val="15"/>
              </w:rPr>
            </w:pPr>
            <w:r>
              <w:rPr>
                <w:rFonts w:hint="eastAsia" w:ascii="宋体" w:hAnsi="宋体"/>
                <w:color w:val="000000"/>
                <w:szCs w:val="15"/>
              </w:rPr>
              <w:t>高字节</w:t>
            </w:r>
          </w:p>
        </w:tc>
        <w:tc>
          <w:tcPr>
            <w:tcW w:w="4937" w:type="dxa"/>
            <w:vAlign w:val="center"/>
          </w:tcPr>
          <w:p w14:paraId="45A65D42">
            <w:pPr>
              <w:jc w:val="center"/>
              <w:rPr>
                <w:rFonts w:ascii="宋体" w:hAnsi="宋体"/>
                <w:color w:val="000000"/>
                <w:szCs w:val="15"/>
              </w:rPr>
            </w:pPr>
            <w:r>
              <w:rPr>
                <w:rFonts w:hint="eastAsia" w:ascii="宋体" w:hAnsi="宋体"/>
                <w:color w:val="000000"/>
                <w:szCs w:val="15"/>
              </w:rPr>
              <w:t>08H</w:t>
            </w:r>
          </w:p>
        </w:tc>
      </w:tr>
      <w:tr w14:paraId="04DDDE9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30" w:type="dxa"/>
            <w:vMerge w:val="continue"/>
            <w:vAlign w:val="center"/>
          </w:tcPr>
          <w:p w14:paraId="6BE5CF33">
            <w:pPr>
              <w:jc w:val="center"/>
              <w:rPr>
                <w:rFonts w:ascii="宋体" w:hAnsi="宋体"/>
                <w:color w:val="000000"/>
                <w:szCs w:val="15"/>
              </w:rPr>
            </w:pPr>
          </w:p>
        </w:tc>
        <w:tc>
          <w:tcPr>
            <w:tcW w:w="2159" w:type="dxa"/>
            <w:vAlign w:val="center"/>
          </w:tcPr>
          <w:p w14:paraId="465BE391">
            <w:pPr>
              <w:jc w:val="center"/>
              <w:rPr>
                <w:rFonts w:ascii="宋体" w:hAnsi="宋体"/>
                <w:color w:val="000000"/>
                <w:szCs w:val="15"/>
              </w:rPr>
            </w:pPr>
            <w:r>
              <w:rPr>
                <w:rFonts w:hint="eastAsia" w:ascii="宋体" w:hAnsi="宋体"/>
                <w:color w:val="000000"/>
                <w:szCs w:val="15"/>
              </w:rPr>
              <w:t>低字节</w:t>
            </w:r>
          </w:p>
        </w:tc>
        <w:tc>
          <w:tcPr>
            <w:tcW w:w="4937" w:type="dxa"/>
            <w:vAlign w:val="center"/>
          </w:tcPr>
          <w:p w14:paraId="56F432C9">
            <w:pPr>
              <w:jc w:val="center"/>
              <w:rPr>
                <w:rFonts w:ascii="宋体" w:hAnsi="宋体"/>
                <w:color w:val="000000"/>
                <w:szCs w:val="15"/>
              </w:rPr>
            </w:pPr>
            <w:r>
              <w:rPr>
                <w:rFonts w:hint="eastAsia" w:ascii="宋体" w:hAnsi="宋体"/>
                <w:color w:val="000000"/>
                <w:szCs w:val="15"/>
              </w:rPr>
              <w:t>98H</w:t>
            </w:r>
          </w:p>
        </w:tc>
      </w:tr>
      <w:tr w14:paraId="0C9CE01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30" w:type="dxa"/>
            <w:vMerge w:val="restart"/>
            <w:vAlign w:val="center"/>
          </w:tcPr>
          <w:p w14:paraId="4D3AEE87">
            <w:pPr>
              <w:jc w:val="center"/>
              <w:rPr>
                <w:rFonts w:ascii="宋体" w:hAnsi="宋体"/>
                <w:color w:val="000000"/>
                <w:szCs w:val="15"/>
              </w:rPr>
            </w:pPr>
            <w:r>
              <w:rPr>
                <w:rFonts w:hint="eastAsia" w:ascii="宋体" w:hAnsi="宋体"/>
                <w:color w:val="000000"/>
                <w:szCs w:val="15"/>
              </w:rPr>
              <w:t>15H寄存器数据</w:t>
            </w:r>
          </w:p>
        </w:tc>
        <w:tc>
          <w:tcPr>
            <w:tcW w:w="2159" w:type="dxa"/>
            <w:vAlign w:val="center"/>
          </w:tcPr>
          <w:p w14:paraId="23CAB106">
            <w:pPr>
              <w:jc w:val="center"/>
              <w:rPr>
                <w:rFonts w:ascii="宋体" w:hAnsi="宋体"/>
                <w:color w:val="000000"/>
                <w:szCs w:val="15"/>
              </w:rPr>
            </w:pPr>
            <w:r>
              <w:rPr>
                <w:rFonts w:hint="eastAsia" w:ascii="宋体" w:hAnsi="宋体"/>
                <w:color w:val="000000"/>
                <w:szCs w:val="15"/>
              </w:rPr>
              <w:t>高字节</w:t>
            </w:r>
          </w:p>
        </w:tc>
        <w:tc>
          <w:tcPr>
            <w:tcW w:w="4937" w:type="dxa"/>
            <w:vAlign w:val="center"/>
          </w:tcPr>
          <w:p w14:paraId="65600EB9">
            <w:pPr>
              <w:jc w:val="center"/>
              <w:rPr>
                <w:rFonts w:ascii="宋体" w:hAnsi="宋体"/>
                <w:color w:val="000000"/>
                <w:szCs w:val="15"/>
              </w:rPr>
            </w:pPr>
            <w:r>
              <w:rPr>
                <w:rFonts w:hint="eastAsia" w:ascii="宋体" w:hAnsi="宋体"/>
                <w:color w:val="000000"/>
                <w:szCs w:val="15"/>
              </w:rPr>
              <w:t>08H</w:t>
            </w:r>
          </w:p>
        </w:tc>
      </w:tr>
      <w:tr w14:paraId="5C6CF14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30" w:type="dxa"/>
            <w:vMerge w:val="continue"/>
            <w:vAlign w:val="center"/>
          </w:tcPr>
          <w:p w14:paraId="2ADB14EB">
            <w:pPr>
              <w:jc w:val="center"/>
              <w:rPr>
                <w:rFonts w:ascii="宋体" w:hAnsi="宋体"/>
                <w:color w:val="000000"/>
                <w:szCs w:val="15"/>
              </w:rPr>
            </w:pPr>
          </w:p>
        </w:tc>
        <w:tc>
          <w:tcPr>
            <w:tcW w:w="2159" w:type="dxa"/>
            <w:vAlign w:val="center"/>
          </w:tcPr>
          <w:p w14:paraId="2FEA54E3">
            <w:pPr>
              <w:jc w:val="center"/>
              <w:rPr>
                <w:rFonts w:ascii="宋体" w:hAnsi="宋体"/>
                <w:color w:val="000000"/>
                <w:szCs w:val="15"/>
              </w:rPr>
            </w:pPr>
            <w:r>
              <w:rPr>
                <w:rFonts w:hint="eastAsia" w:ascii="宋体" w:hAnsi="宋体"/>
                <w:color w:val="000000"/>
                <w:szCs w:val="15"/>
              </w:rPr>
              <w:t>低字节</w:t>
            </w:r>
          </w:p>
        </w:tc>
        <w:tc>
          <w:tcPr>
            <w:tcW w:w="4937" w:type="dxa"/>
            <w:vAlign w:val="center"/>
          </w:tcPr>
          <w:p w14:paraId="4FFBDBB5">
            <w:pPr>
              <w:jc w:val="center"/>
              <w:rPr>
                <w:rFonts w:ascii="宋体" w:hAnsi="宋体"/>
                <w:color w:val="000000"/>
                <w:szCs w:val="15"/>
              </w:rPr>
            </w:pPr>
            <w:r>
              <w:rPr>
                <w:rFonts w:hint="eastAsia" w:ascii="宋体" w:hAnsi="宋体"/>
                <w:color w:val="000000"/>
                <w:szCs w:val="15"/>
              </w:rPr>
              <w:t>96H</w:t>
            </w:r>
          </w:p>
        </w:tc>
      </w:tr>
      <w:tr w14:paraId="2BFF55F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30" w:type="dxa"/>
            <w:vMerge w:val="restart"/>
            <w:vAlign w:val="center"/>
          </w:tcPr>
          <w:p w14:paraId="6C9C27FB">
            <w:pPr>
              <w:jc w:val="center"/>
              <w:rPr>
                <w:rFonts w:ascii="宋体" w:hAnsi="宋体"/>
                <w:color w:val="000000"/>
                <w:szCs w:val="15"/>
              </w:rPr>
            </w:pPr>
            <w:r>
              <w:rPr>
                <w:rFonts w:hint="eastAsia" w:ascii="宋体" w:hAnsi="宋体"/>
                <w:color w:val="000000"/>
                <w:szCs w:val="15"/>
              </w:rPr>
              <w:t>16H寄存器数据</w:t>
            </w:r>
          </w:p>
        </w:tc>
        <w:tc>
          <w:tcPr>
            <w:tcW w:w="2159" w:type="dxa"/>
            <w:vAlign w:val="center"/>
          </w:tcPr>
          <w:p w14:paraId="1E0C479C">
            <w:pPr>
              <w:jc w:val="center"/>
              <w:rPr>
                <w:rFonts w:ascii="宋体" w:hAnsi="宋体"/>
                <w:color w:val="000000"/>
                <w:szCs w:val="15"/>
              </w:rPr>
            </w:pPr>
            <w:r>
              <w:rPr>
                <w:rFonts w:hint="eastAsia" w:ascii="宋体" w:hAnsi="宋体"/>
                <w:color w:val="000000"/>
                <w:szCs w:val="15"/>
              </w:rPr>
              <w:t>高字节</w:t>
            </w:r>
          </w:p>
        </w:tc>
        <w:tc>
          <w:tcPr>
            <w:tcW w:w="4937" w:type="dxa"/>
            <w:vAlign w:val="center"/>
          </w:tcPr>
          <w:p w14:paraId="5D095248">
            <w:pPr>
              <w:jc w:val="center"/>
              <w:rPr>
                <w:rFonts w:ascii="宋体" w:hAnsi="宋体"/>
                <w:color w:val="000000"/>
                <w:szCs w:val="15"/>
              </w:rPr>
            </w:pPr>
            <w:r>
              <w:rPr>
                <w:rFonts w:hint="eastAsia" w:ascii="宋体" w:hAnsi="宋体"/>
                <w:color w:val="000000"/>
                <w:szCs w:val="15"/>
              </w:rPr>
              <w:t>08H</w:t>
            </w:r>
          </w:p>
        </w:tc>
      </w:tr>
      <w:tr w14:paraId="055BCFD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30" w:type="dxa"/>
            <w:vMerge w:val="continue"/>
            <w:vAlign w:val="center"/>
          </w:tcPr>
          <w:p w14:paraId="40F5DC9C">
            <w:pPr>
              <w:jc w:val="center"/>
              <w:rPr>
                <w:rFonts w:ascii="宋体" w:hAnsi="宋体"/>
                <w:color w:val="000000"/>
                <w:szCs w:val="15"/>
              </w:rPr>
            </w:pPr>
          </w:p>
        </w:tc>
        <w:tc>
          <w:tcPr>
            <w:tcW w:w="2159" w:type="dxa"/>
            <w:vAlign w:val="center"/>
          </w:tcPr>
          <w:p w14:paraId="3A3BD684">
            <w:pPr>
              <w:jc w:val="center"/>
              <w:rPr>
                <w:rFonts w:ascii="宋体" w:hAnsi="宋体"/>
                <w:color w:val="000000"/>
                <w:szCs w:val="15"/>
              </w:rPr>
            </w:pPr>
            <w:r>
              <w:rPr>
                <w:rFonts w:hint="eastAsia" w:ascii="宋体" w:hAnsi="宋体"/>
                <w:color w:val="000000"/>
                <w:szCs w:val="15"/>
              </w:rPr>
              <w:t>低字节</w:t>
            </w:r>
          </w:p>
        </w:tc>
        <w:tc>
          <w:tcPr>
            <w:tcW w:w="4937" w:type="dxa"/>
            <w:vAlign w:val="center"/>
          </w:tcPr>
          <w:p w14:paraId="295AC5B3">
            <w:pPr>
              <w:jc w:val="center"/>
              <w:rPr>
                <w:rFonts w:ascii="宋体" w:hAnsi="宋体"/>
                <w:color w:val="000000"/>
                <w:szCs w:val="15"/>
              </w:rPr>
            </w:pPr>
            <w:r>
              <w:rPr>
                <w:rFonts w:hint="eastAsia" w:ascii="宋体" w:hAnsi="宋体"/>
                <w:color w:val="000000"/>
                <w:szCs w:val="15"/>
              </w:rPr>
              <w:t>9CH</w:t>
            </w:r>
          </w:p>
        </w:tc>
      </w:tr>
      <w:tr w14:paraId="64FDA13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30" w:type="dxa"/>
            <w:vMerge w:val="restart"/>
            <w:vAlign w:val="center"/>
          </w:tcPr>
          <w:p w14:paraId="7223A0E8">
            <w:pPr>
              <w:jc w:val="center"/>
              <w:rPr>
                <w:rFonts w:ascii="宋体" w:hAnsi="宋体"/>
                <w:color w:val="000000"/>
                <w:szCs w:val="15"/>
              </w:rPr>
            </w:pPr>
            <w:r>
              <w:rPr>
                <w:rFonts w:hint="eastAsia" w:ascii="宋体" w:hAnsi="宋体"/>
                <w:color w:val="000000"/>
                <w:szCs w:val="15"/>
              </w:rPr>
              <w:t>CRC校验码</w:t>
            </w:r>
          </w:p>
        </w:tc>
        <w:tc>
          <w:tcPr>
            <w:tcW w:w="2159" w:type="dxa"/>
            <w:vAlign w:val="center"/>
          </w:tcPr>
          <w:p w14:paraId="2108B14E">
            <w:pPr>
              <w:jc w:val="center"/>
              <w:rPr>
                <w:rFonts w:ascii="宋体" w:hAnsi="宋体"/>
                <w:color w:val="000000"/>
                <w:szCs w:val="15"/>
              </w:rPr>
            </w:pPr>
            <w:r>
              <w:rPr>
                <w:rFonts w:hint="eastAsia" w:ascii="宋体" w:hAnsi="宋体"/>
                <w:color w:val="000000"/>
                <w:szCs w:val="15"/>
              </w:rPr>
              <w:t>低字节</w:t>
            </w:r>
          </w:p>
        </w:tc>
        <w:tc>
          <w:tcPr>
            <w:tcW w:w="4937" w:type="dxa"/>
            <w:vAlign w:val="center"/>
          </w:tcPr>
          <w:p w14:paraId="34E1C3B2">
            <w:pPr>
              <w:jc w:val="center"/>
              <w:rPr>
                <w:rFonts w:ascii="宋体" w:hAnsi="宋体"/>
                <w:color w:val="000000"/>
                <w:szCs w:val="15"/>
              </w:rPr>
            </w:pPr>
            <w:r>
              <w:rPr>
                <w:rFonts w:hint="eastAsia" w:ascii="宋体" w:hAnsi="宋体"/>
                <w:color w:val="000000"/>
                <w:szCs w:val="15"/>
              </w:rPr>
              <w:t>D6H</w:t>
            </w:r>
          </w:p>
        </w:tc>
      </w:tr>
      <w:tr w14:paraId="4C00C50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30" w:type="dxa"/>
            <w:vMerge w:val="continue"/>
            <w:vAlign w:val="center"/>
          </w:tcPr>
          <w:p w14:paraId="6A3778E4">
            <w:pPr>
              <w:jc w:val="center"/>
              <w:rPr>
                <w:rFonts w:ascii="宋体" w:hAnsi="宋体"/>
                <w:color w:val="000000"/>
                <w:szCs w:val="15"/>
              </w:rPr>
            </w:pPr>
          </w:p>
        </w:tc>
        <w:tc>
          <w:tcPr>
            <w:tcW w:w="2159" w:type="dxa"/>
            <w:vAlign w:val="center"/>
          </w:tcPr>
          <w:p w14:paraId="56103E35">
            <w:pPr>
              <w:jc w:val="center"/>
              <w:rPr>
                <w:rFonts w:ascii="宋体" w:hAnsi="宋体"/>
                <w:color w:val="000000"/>
                <w:szCs w:val="15"/>
              </w:rPr>
            </w:pPr>
            <w:r>
              <w:rPr>
                <w:rFonts w:hint="eastAsia" w:ascii="宋体" w:hAnsi="宋体"/>
                <w:color w:val="000000"/>
                <w:szCs w:val="15"/>
              </w:rPr>
              <w:t>高字节</w:t>
            </w:r>
          </w:p>
        </w:tc>
        <w:tc>
          <w:tcPr>
            <w:tcW w:w="4937" w:type="dxa"/>
            <w:vAlign w:val="center"/>
          </w:tcPr>
          <w:p w14:paraId="2066AC7A">
            <w:pPr>
              <w:jc w:val="center"/>
              <w:rPr>
                <w:rFonts w:ascii="宋体" w:hAnsi="宋体"/>
                <w:color w:val="000000"/>
                <w:szCs w:val="15"/>
              </w:rPr>
            </w:pPr>
            <w:r>
              <w:rPr>
                <w:rFonts w:hint="eastAsia" w:ascii="宋体" w:hAnsi="宋体"/>
                <w:color w:val="000000"/>
                <w:szCs w:val="15"/>
              </w:rPr>
              <w:t>C4H</w:t>
            </w:r>
          </w:p>
        </w:tc>
      </w:tr>
    </w:tbl>
    <w:p w14:paraId="3B14C7F2">
      <w:pPr>
        <w:spacing w:before="156" w:beforeLines="50"/>
        <w:jc w:val="left"/>
        <w:rPr>
          <w:rFonts w:ascii="宋体" w:hAnsi="宋体"/>
          <w:b/>
          <w:bCs/>
          <w:color w:val="000000"/>
          <w:szCs w:val="15"/>
        </w:rPr>
      </w:pPr>
      <w:r>
        <w:rPr>
          <w:rFonts w:hint="eastAsia" w:ascii="宋体" w:hAnsi="宋体"/>
          <w:b/>
          <w:bCs/>
          <w:color w:val="000000"/>
          <w:szCs w:val="15"/>
        </w:rPr>
        <w:t>功能码10H：写寄存器</w:t>
      </w:r>
    </w:p>
    <w:p w14:paraId="5A817117">
      <w:pPr>
        <w:ind w:firstLine="422" w:firstLineChars="200"/>
        <w:jc w:val="left"/>
        <w:rPr>
          <w:rFonts w:ascii="宋体" w:hAnsi="宋体"/>
          <w:color w:val="000000"/>
          <w:szCs w:val="15"/>
        </w:rPr>
      </w:pPr>
      <w:r>
        <w:rPr>
          <w:rFonts w:hint="eastAsia" w:ascii="宋体" w:hAnsi="宋体"/>
          <w:b/>
          <w:bCs/>
          <w:color w:val="000000"/>
          <w:szCs w:val="15"/>
        </w:rPr>
        <w:t>例1</w:t>
      </w:r>
      <w:r>
        <w:rPr>
          <w:rFonts w:hint="eastAsia" w:ascii="宋体" w:hAnsi="宋体"/>
          <w:color w:val="000000"/>
          <w:szCs w:val="15"/>
        </w:rPr>
        <w:t>：主机要把数据0014H写入从机地址为01H，起始寄存器地址为01H的1个寄存器中。</w:t>
      </w:r>
    </w:p>
    <w:p w14:paraId="50398AA9">
      <w:pPr>
        <w:ind w:firstLine="420" w:firstLineChars="200"/>
        <w:jc w:val="left"/>
        <w:rPr>
          <w:rFonts w:ascii="宋体" w:hAnsi="宋体"/>
          <w:color w:val="000000"/>
          <w:szCs w:val="15"/>
        </w:rPr>
      </w:pPr>
      <w:r>
        <w:rPr>
          <w:rFonts w:hint="eastAsia" w:ascii="宋体" w:hAnsi="宋体"/>
          <w:color w:val="000000"/>
          <w:szCs w:val="15"/>
        </w:rPr>
        <w:t xml:space="preserve">      主机发送：01 10 00 01 00 01 02 00 14 A7 8E</w:t>
      </w:r>
    </w:p>
    <w:tbl>
      <w:tblPr>
        <w:tblStyle w:val="4"/>
        <w:tblW w:w="9626" w:type="dxa"/>
        <w:tblInd w:w="99"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530"/>
        <w:gridCol w:w="2159"/>
        <w:gridCol w:w="4937"/>
      </w:tblGrid>
      <w:tr w14:paraId="67072AD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689" w:type="dxa"/>
            <w:gridSpan w:val="2"/>
            <w:vAlign w:val="center"/>
          </w:tcPr>
          <w:p w14:paraId="29766DB5">
            <w:pPr>
              <w:jc w:val="center"/>
              <w:rPr>
                <w:rFonts w:ascii="宋体" w:hAnsi="宋体"/>
                <w:color w:val="000000"/>
                <w:szCs w:val="15"/>
              </w:rPr>
            </w:pPr>
            <w:r>
              <w:rPr>
                <w:rFonts w:hint="eastAsia" w:ascii="宋体" w:hAnsi="宋体"/>
                <w:color w:val="000000"/>
                <w:szCs w:val="15"/>
              </w:rPr>
              <w:t>主机发送</w:t>
            </w:r>
          </w:p>
        </w:tc>
        <w:tc>
          <w:tcPr>
            <w:tcW w:w="4937" w:type="dxa"/>
            <w:vAlign w:val="center"/>
          </w:tcPr>
          <w:p w14:paraId="04CFEB56">
            <w:pPr>
              <w:jc w:val="center"/>
              <w:rPr>
                <w:rFonts w:ascii="宋体" w:hAnsi="宋体"/>
                <w:color w:val="000000"/>
                <w:szCs w:val="15"/>
              </w:rPr>
            </w:pPr>
            <w:r>
              <w:rPr>
                <w:rFonts w:hint="eastAsia" w:ascii="宋体" w:hAnsi="宋体"/>
                <w:color w:val="000000"/>
                <w:szCs w:val="15"/>
              </w:rPr>
              <w:t>发送的信息</w:t>
            </w:r>
          </w:p>
        </w:tc>
      </w:tr>
      <w:tr w14:paraId="6D08AB6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689" w:type="dxa"/>
            <w:gridSpan w:val="2"/>
            <w:vAlign w:val="center"/>
          </w:tcPr>
          <w:p w14:paraId="6458E354">
            <w:pPr>
              <w:jc w:val="center"/>
              <w:rPr>
                <w:rFonts w:ascii="宋体" w:hAnsi="宋体"/>
                <w:color w:val="000000"/>
                <w:szCs w:val="15"/>
              </w:rPr>
            </w:pPr>
            <w:r>
              <w:rPr>
                <w:rFonts w:hint="eastAsia" w:ascii="宋体" w:hAnsi="宋体"/>
                <w:color w:val="000000"/>
                <w:szCs w:val="15"/>
              </w:rPr>
              <w:t>地址码</w:t>
            </w:r>
          </w:p>
        </w:tc>
        <w:tc>
          <w:tcPr>
            <w:tcW w:w="4937" w:type="dxa"/>
            <w:vAlign w:val="center"/>
          </w:tcPr>
          <w:p w14:paraId="1C8093DF">
            <w:pPr>
              <w:jc w:val="center"/>
              <w:rPr>
                <w:rFonts w:ascii="宋体" w:hAnsi="宋体"/>
                <w:color w:val="000000"/>
                <w:szCs w:val="15"/>
              </w:rPr>
            </w:pPr>
            <w:r>
              <w:rPr>
                <w:rFonts w:hint="eastAsia" w:ascii="宋体" w:hAnsi="宋体"/>
                <w:color w:val="000000"/>
                <w:szCs w:val="15"/>
              </w:rPr>
              <w:t>01H</w:t>
            </w:r>
          </w:p>
        </w:tc>
      </w:tr>
      <w:tr w14:paraId="569665A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689" w:type="dxa"/>
            <w:gridSpan w:val="2"/>
            <w:vAlign w:val="center"/>
          </w:tcPr>
          <w:p w14:paraId="2090DCC8">
            <w:pPr>
              <w:jc w:val="center"/>
              <w:rPr>
                <w:rFonts w:ascii="宋体" w:hAnsi="宋体"/>
                <w:color w:val="000000"/>
                <w:szCs w:val="15"/>
              </w:rPr>
            </w:pPr>
            <w:r>
              <w:rPr>
                <w:rFonts w:hint="eastAsia" w:ascii="宋体" w:hAnsi="宋体"/>
                <w:color w:val="000000"/>
                <w:szCs w:val="15"/>
              </w:rPr>
              <w:t>功能码</w:t>
            </w:r>
          </w:p>
        </w:tc>
        <w:tc>
          <w:tcPr>
            <w:tcW w:w="4937" w:type="dxa"/>
            <w:vAlign w:val="center"/>
          </w:tcPr>
          <w:p w14:paraId="02A0533D">
            <w:pPr>
              <w:jc w:val="center"/>
              <w:rPr>
                <w:rFonts w:ascii="宋体" w:hAnsi="宋体"/>
                <w:color w:val="000000"/>
                <w:szCs w:val="15"/>
              </w:rPr>
            </w:pPr>
            <w:r>
              <w:rPr>
                <w:rFonts w:hint="eastAsia" w:ascii="宋体" w:hAnsi="宋体"/>
                <w:color w:val="000000"/>
                <w:szCs w:val="15"/>
              </w:rPr>
              <w:t>10H</w:t>
            </w:r>
          </w:p>
        </w:tc>
      </w:tr>
      <w:tr w14:paraId="54AD387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30" w:type="dxa"/>
            <w:vMerge w:val="restart"/>
            <w:vAlign w:val="center"/>
          </w:tcPr>
          <w:p w14:paraId="124EEEE1">
            <w:pPr>
              <w:jc w:val="center"/>
              <w:rPr>
                <w:rFonts w:ascii="宋体" w:hAnsi="宋体"/>
                <w:color w:val="000000"/>
                <w:szCs w:val="15"/>
              </w:rPr>
            </w:pPr>
            <w:r>
              <w:rPr>
                <w:rFonts w:hint="eastAsia" w:ascii="宋体" w:hAnsi="宋体"/>
                <w:color w:val="000000"/>
                <w:szCs w:val="15"/>
              </w:rPr>
              <w:t>起始寄存器地址</w:t>
            </w:r>
          </w:p>
        </w:tc>
        <w:tc>
          <w:tcPr>
            <w:tcW w:w="2159" w:type="dxa"/>
            <w:vAlign w:val="center"/>
          </w:tcPr>
          <w:p w14:paraId="13D09F3F">
            <w:pPr>
              <w:jc w:val="center"/>
              <w:rPr>
                <w:rFonts w:ascii="宋体" w:hAnsi="宋体"/>
                <w:color w:val="000000"/>
                <w:szCs w:val="15"/>
              </w:rPr>
            </w:pPr>
            <w:r>
              <w:rPr>
                <w:rFonts w:hint="eastAsia" w:ascii="宋体" w:hAnsi="宋体"/>
                <w:color w:val="000000"/>
                <w:szCs w:val="15"/>
              </w:rPr>
              <w:t>高字节</w:t>
            </w:r>
          </w:p>
        </w:tc>
        <w:tc>
          <w:tcPr>
            <w:tcW w:w="4937" w:type="dxa"/>
            <w:vAlign w:val="center"/>
          </w:tcPr>
          <w:p w14:paraId="46126EC3">
            <w:pPr>
              <w:jc w:val="center"/>
              <w:rPr>
                <w:rFonts w:ascii="宋体" w:hAnsi="宋体"/>
                <w:color w:val="000000"/>
                <w:szCs w:val="15"/>
              </w:rPr>
            </w:pPr>
            <w:r>
              <w:rPr>
                <w:rFonts w:hint="eastAsia" w:ascii="宋体" w:hAnsi="宋体"/>
                <w:color w:val="000000"/>
                <w:szCs w:val="15"/>
              </w:rPr>
              <w:t>00H</w:t>
            </w:r>
          </w:p>
        </w:tc>
      </w:tr>
      <w:tr w14:paraId="6D6EBEB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30" w:type="dxa"/>
            <w:vMerge w:val="continue"/>
            <w:vAlign w:val="center"/>
          </w:tcPr>
          <w:p w14:paraId="2C5A8656">
            <w:pPr>
              <w:jc w:val="center"/>
              <w:rPr>
                <w:rFonts w:ascii="宋体" w:hAnsi="宋体"/>
                <w:color w:val="000000"/>
                <w:szCs w:val="15"/>
              </w:rPr>
            </w:pPr>
          </w:p>
        </w:tc>
        <w:tc>
          <w:tcPr>
            <w:tcW w:w="2159" w:type="dxa"/>
            <w:vAlign w:val="center"/>
          </w:tcPr>
          <w:p w14:paraId="51A348F2">
            <w:pPr>
              <w:jc w:val="center"/>
              <w:rPr>
                <w:rFonts w:ascii="宋体" w:hAnsi="宋体"/>
                <w:color w:val="000000"/>
                <w:szCs w:val="15"/>
              </w:rPr>
            </w:pPr>
            <w:r>
              <w:rPr>
                <w:rFonts w:hint="eastAsia" w:ascii="宋体" w:hAnsi="宋体"/>
                <w:color w:val="000000"/>
                <w:szCs w:val="15"/>
              </w:rPr>
              <w:t>低字节</w:t>
            </w:r>
          </w:p>
        </w:tc>
        <w:tc>
          <w:tcPr>
            <w:tcW w:w="4937" w:type="dxa"/>
            <w:vAlign w:val="center"/>
          </w:tcPr>
          <w:p w14:paraId="197BA87E">
            <w:pPr>
              <w:jc w:val="center"/>
              <w:rPr>
                <w:rFonts w:ascii="宋体" w:hAnsi="宋体"/>
                <w:color w:val="000000"/>
                <w:szCs w:val="15"/>
              </w:rPr>
            </w:pPr>
            <w:r>
              <w:rPr>
                <w:rFonts w:hint="eastAsia" w:ascii="宋体" w:hAnsi="宋体"/>
                <w:color w:val="000000"/>
                <w:szCs w:val="15"/>
              </w:rPr>
              <w:t>01H</w:t>
            </w:r>
          </w:p>
        </w:tc>
      </w:tr>
      <w:tr w14:paraId="1ECE00E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30" w:type="dxa"/>
            <w:vMerge w:val="restart"/>
            <w:vAlign w:val="center"/>
          </w:tcPr>
          <w:p w14:paraId="7C1C4FFA">
            <w:pPr>
              <w:jc w:val="center"/>
              <w:rPr>
                <w:rFonts w:ascii="宋体" w:hAnsi="宋体"/>
                <w:color w:val="000000"/>
                <w:szCs w:val="15"/>
              </w:rPr>
            </w:pPr>
            <w:r>
              <w:rPr>
                <w:rFonts w:hint="eastAsia" w:ascii="宋体" w:hAnsi="宋体"/>
                <w:color w:val="000000"/>
                <w:szCs w:val="15"/>
              </w:rPr>
              <w:t>寄存器数量</w:t>
            </w:r>
          </w:p>
        </w:tc>
        <w:tc>
          <w:tcPr>
            <w:tcW w:w="2159" w:type="dxa"/>
            <w:vAlign w:val="center"/>
          </w:tcPr>
          <w:p w14:paraId="089ED3A7">
            <w:pPr>
              <w:jc w:val="center"/>
              <w:rPr>
                <w:rFonts w:ascii="宋体" w:hAnsi="宋体"/>
                <w:color w:val="000000"/>
                <w:szCs w:val="15"/>
              </w:rPr>
            </w:pPr>
            <w:r>
              <w:rPr>
                <w:rFonts w:hint="eastAsia" w:ascii="宋体" w:hAnsi="宋体"/>
                <w:color w:val="000000"/>
                <w:szCs w:val="15"/>
              </w:rPr>
              <w:t>高字节</w:t>
            </w:r>
          </w:p>
        </w:tc>
        <w:tc>
          <w:tcPr>
            <w:tcW w:w="4937" w:type="dxa"/>
            <w:vAlign w:val="center"/>
          </w:tcPr>
          <w:p w14:paraId="16E3F376">
            <w:pPr>
              <w:jc w:val="center"/>
              <w:rPr>
                <w:rFonts w:ascii="宋体" w:hAnsi="宋体"/>
                <w:color w:val="000000"/>
                <w:szCs w:val="15"/>
              </w:rPr>
            </w:pPr>
            <w:r>
              <w:rPr>
                <w:rFonts w:hint="eastAsia" w:ascii="宋体" w:hAnsi="宋体"/>
                <w:color w:val="000000"/>
                <w:szCs w:val="15"/>
              </w:rPr>
              <w:t>00H</w:t>
            </w:r>
          </w:p>
        </w:tc>
      </w:tr>
      <w:tr w14:paraId="3A80CDF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30" w:type="dxa"/>
            <w:vMerge w:val="continue"/>
            <w:vAlign w:val="center"/>
          </w:tcPr>
          <w:p w14:paraId="2C1B059A">
            <w:pPr>
              <w:jc w:val="center"/>
              <w:rPr>
                <w:rFonts w:ascii="宋体" w:hAnsi="宋体"/>
                <w:color w:val="000000"/>
                <w:szCs w:val="15"/>
              </w:rPr>
            </w:pPr>
          </w:p>
        </w:tc>
        <w:tc>
          <w:tcPr>
            <w:tcW w:w="2159" w:type="dxa"/>
            <w:vAlign w:val="center"/>
          </w:tcPr>
          <w:p w14:paraId="162D3E6C">
            <w:pPr>
              <w:jc w:val="center"/>
              <w:rPr>
                <w:rFonts w:ascii="宋体" w:hAnsi="宋体"/>
                <w:color w:val="000000"/>
                <w:szCs w:val="15"/>
              </w:rPr>
            </w:pPr>
            <w:r>
              <w:rPr>
                <w:rFonts w:hint="eastAsia" w:ascii="宋体" w:hAnsi="宋体"/>
                <w:color w:val="000000"/>
                <w:szCs w:val="15"/>
              </w:rPr>
              <w:t>低字节</w:t>
            </w:r>
          </w:p>
        </w:tc>
        <w:tc>
          <w:tcPr>
            <w:tcW w:w="4937" w:type="dxa"/>
            <w:vAlign w:val="center"/>
          </w:tcPr>
          <w:p w14:paraId="1867DF08">
            <w:pPr>
              <w:jc w:val="center"/>
              <w:rPr>
                <w:rFonts w:ascii="宋体" w:hAnsi="宋体"/>
                <w:color w:val="000000"/>
                <w:szCs w:val="15"/>
              </w:rPr>
            </w:pPr>
            <w:r>
              <w:rPr>
                <w:rFonts w:hint="eastAsia" w:ascii="宋体" w:hAnsi="宋体"/>
                <w:color w:val="000000"/>
                <w:szCs w:val="15"/>
              </w:rPr>
              <w:t>01H</w:t>
            </w:r>
          </w:p>
        </w:tc>
      </w:tr>
      <w:tr w14:paraId="5F191CB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689" w:type="dxa"/>
            <w:gridSpan w:val="2"/>
            <w:vAlign w:val="center"/>
          </w:tcPr>
          <w:p w14:paraId="0C5E4D90">
            <w:pPr>
              <w:jc w:val="center"/>
              <w:rPr>
                <w:rFonts w:ascii="宋体" w:hAnsi="宋体"/>
                <w:color w:val="000000"/>
                <w:szCs w:val="15"/>
              </w:rPr>
            </w:pPr>
            <w:r>
              <w:rPr>
                <w:rFonts w:hint="eastAsia" w:ascii="宋体" w:hAnsi="宋体"/>
                <w:color w:val="000000"/>
                <w:szCs w:val="15"/>
              </w:rPr>
              <w:t>写入数据的字节数</w:t>
            </w:r>
          </w:p>
        </w:tc>
        <w:tc>
          <w:tcPr>
            <w:tcW w:w="4937" w:type="dxa"/>
            <w:vAlign w:val="center"/>
          </w:tcPr>
          <w:p w14:paraId="21CD62EC">
            <w:pPr>
              <w:jc w:val="center"/>
              <w:rPr>
                <w:rFonts w:ascii="宋体" w:hAnsi="宋体"/>
                <w:color w:val="000000"/>
                <w:szCs w:val="15"/>
              </w:rPr>
            </w:pPr>
            <w:r>
              <w:rPr>
                <w:rFonts w:hint="eastAsia" w:ascii="宋体" w:hAnsi="宋体"/>
                <w:color w:val="000000"/>
                <w:szCs w:val="15"/>
              </w:rPr>
              <w:t>02H</w:t>
            </w:r>
          </w:p>
        </w:tc>
      </w:tr>
      <w:tr w14:paraId="23D276C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30" w:type="dxa"/>
            <w:vMerge w:val="restart"/>
            <w:vAlign w:val="center"/>
          </w:tcPr>
          <w:p w14:paraId="0E56D528">
            <w:pPr>
              <w:jc w:val="center"/>
              <w:rPr>
                <w:rFonts w:ascii="宋体" w:hAnsi="宋体"/>
                <w:color w:val="000000"/>
                <w:szCs w:val="15"/>
              </w:rPr>
            </w:pPr>
            <w:r>
              <w:rPr>
                <w:rFonts w:hint="eastAsia" w:ascii="宋体" w:hAnsi="宋体"/>
                <w:color w:val="000000"/>
                <w:szCs w:val="15"/>
              </w:rPr>
              <w:t>01H寄存器待写入数据</w:t>
            </w:r>
          </w:p>
        </w:tc>
        <w:tc>
          <w:tcPr>
            <w:tcW w:w="2159" w:type="dxa"/>
            <w:vAlign w:val="center"/>
          </w:tcPr>
          <w:p w14:paraId="3170B03C">
            <w:pPr>
              <w:jc w:val="center"/>
              <w:rPr>
                <w:rFonts w:ascii="宋体" w:hAnsi="宋体"/>
                <w:color w:val="000000"/>
                <w:szCs w:val="15"/>
              </w:rPr>
            </w:pPr>
            <w:r>
              <w:rPr>
                <w:rFonts w:hint="eastAsia" w:ascii="宋体" w:hAnsi="宋体"/>
                <w:color w:val="000000"/>
                <w:szCs w:val="15"/>
              </w:rPr>
              <w:t>高字节</w:t>
            </w:r>
          </w:p>
        </w:tc>
        <w:tc>
          <w:tcPr>
            <w:tcW w:w="4937" w:type="dxa"/>
            <w:vAlign w:val="center"/>
          </w:tcPr>
          <w:p w14:paraId="32B6AD8E">
            <w:pPr>
              <w:jc w:val="center"/>
              <w:rPr>
                <w:rFonts w:ascii="宋体" w:hAnsi="宋体"/>
                <w:color w:val="000000"/>
                <w:szCs w:val="15"/>
              </w:rPr>
            </w:pPr>
            <w:r>
              <w:rPr>
                <w:rFonts w:hint="eastAsia" w:ascii="宋体" w:hAnsi="宋体"/>
                <w:color w:val="000000"/>
                <w:szCs w:val="15"/>
              </w:rPr>
              <w:t>00H</w:t>
            </w:r>
          </w:p>
        </w:tc>
      </w:tr>
      <w:tr w14:paraId="5A781AD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30" w:type="dxa"/>
            <w:vMerge w:val="continue"/>
            <w:vAlign w:val="center"/>
          </w:tcPr>
          <w:p w14:paraId="78A7D468">
            <w:pPr>
              <w:jc w:val="center"/>
              <w:rPr>
                <w:rFonts w:ascii="宋体" w:hAnsi="宋体"/>
                <w:color w:val="000000"/>
                <w:szCs w:val="15"/>
              </w:rPr>
            </w:pPr>
          </w:p>
        </w:tc>
        <w:tc>
          <w:tcPr>
            <w:tcW w:w="2159" w:type="dxa"/>
            <w:vAlign w:val="center"/>
          </w:tcPr>
          <w:p w14:paraId="08CD36C2">
            <w:pPr>
              <w:jc w:val="center"/>
              <w:rPr>
                <w:rFonts w:ascii="宋体" w:hAnsi="宋体"/>
                <w:color w:val="000000"/>
                <w:szCs w:val="15"/>
              </w:rPr>
            </w:pPr>
            <w:r>
              <w:rPr>
                <w:rFonts w:hint="eastAsia" w:ascii="宋体" w:hAnsi="宋体"/>
                <w:color w:val="000000"/>
                <w:szCs w:val="15"/>
              </w:rPr>
              <w:t>低字节</w:t>
            </w:r>
          </w:p>
        </w:tc>
        <w:tc>
          <w:tcPr>
            <w:tcW w:w="4937" w:type="dxa"/>
            <w:vAlign w:val="center"/>
          </w:tcPr>
          <w:p w14:paraId="740CE809">
            <w:pPr>
              <w:jc w:val="center"/>
              <w:rPr>
                <w:rFonts w:ascii="宋体" w:hAnsi="宋体"/>
                <w:color w:val="000000"/>
                <w:szCs w:val="15"/>
              </w:rPr>
            </w:pPr>
            <w:r>
              <w:rPr>
                <w:rFonts w:hint="eastAsia" w:ascii="宋体" w:hAnsi="宋体"/>
                <w:color w:val="000000"/>
                <w:szCs w:val="15"/>
              </w:rPr>
              <w:t>14H</w:t>
            </w:r>
          </w:p>
        </w:tc>
      </w:tr>
      <w:tr w14:paraId="46A6FF0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30" w:type="dxa"/>
            <w:vMerge w:val="restart"/>
            <w:vAlign w:val="center"/>
          </w:tcPr>
          <w:p w14:paraId="63A79DB0">
            <w:pPr>
              <w:jc w:val="center"/>
              <w:rPr>
                <w:rFonts w:ascii="宋体" w:hAnsi="宋体"/>
                <w:color w:val="000000"/>
                <w:szCs w:val="15"/>
              </w:rPr>
            </w:pPr>
            <w:r>
              <w:rPr>
                <w:rFonts w:hint="eastAsia" w:ascii="宋体" w:hAnsi="宋体"/>
                <w:color w:val="000000"/>
                <w:szCs w:val="15"/>
              </w:rPr>
              <w:t>CRC校验码</w:t>
            </w:r>
          </w:p>
        </w:tc>
        <w:tc>
          <w:tcPr>
            <w:tcW w:w="2159" w:type="dxa"/>
            <w:vAlign w:val="center"/>
          </w:tcPr>
          <w:p w14:paraId="32811370">
            <w:pPr>
              <w:jc w:val="center"/>
              <w:rPr>
                <w:rFonts w:ascii="宋体" w:hAnsi="宋体"/>
                <w:color w:val="000000"/>
                <w:szCs w:val="15"/>
              </w:rPr>
            </w:pPr>
            <w:r>
              <w:rPr>
                <w:rFonts w:hint="eastAsia" w:ascii="宋体" w:hAnsi="宋体"/>
                <w:color w:val="000000"/>
                <w:szCs w:val="15"/>
              </w:rPr>
              <w:t>低字节</w:t>
            </w:r>
          </w:p>
        </w:tc>
        <w:tc>
          <w:tcPr>
            <w:tcW w:w="4937" w:type="dxa"/>
            <w:vAlign w:val="center"/>
          </w:tcPr>
          <w:p w14:paraId="1EB0B30B">
            <w:pPr>
              <w:jc w:val="center"/>
              <w:rPr>
                <w:rFonts w:ascii="宋体" w:hAnsi="宋体"/>
                <w:color w:val="000000"/>
                <w:szCs w:val="15"/>
              </w:rPr>
            </w:pPr>
            <w:r>
              <w:rPr>
                <w:rFonts w:hint="eastAsia" w:ascii="宋体" w:hAnsi="宋体"/>
                <w:color w:val="000000"/>
                <w:szCs w:val="15"/>
              </w:rPr>
              <w:t>A7H</w:t>
            </w:r>
          </w:p>
        </w:tc>
      </w:tr>
      <w:tr w14:paraId="395AAD8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30" w:type="dxa"/>
            <w:vMerge w:val="continue"/>
            <w:vAlign w:val="center"/>
          </w:tcPr>
          <w:p w14:paraId="42BDAD2C">
            <w:pPr>
              <w:jc w:val="center"/>
              <w:rPr>
                <w:rFonts w:ascii="宋体" w:hAnsi="宋体"/>
                <w:color w:val="000000"/>
                <w:szCs w:val="15"/>
              </w:rPr>
            </w:pPr>
          </w:p>
        </w:tc>
        <w:tc>
          <w:tcPr>
            <w:tcW w:w="2159" w:type="dxa"/>
            <w:vAlign w:val="center"/>
          </w:tcPr>
          <w:p w14:paraId="33291505">
            <w:pPr>
              <w:jc w:val="center"/>
              <w:rPr>
                <w:rFonts w:ascii="宋体" w:hAnsi="宋体"/>
                <w:color w:val="000000"/>
                <w:szCs w:val="15"/>
              </w:rPr>
            </w:pPr>
            <w:r>
              <w:rPr>
                <w:rFonts w:hint="eastAsia" w:ascii="宋体" w:hAnsi="宋体"/>
                <w:color w:val="000000"/>
                <w:szCs w:val="15"/>
              </w:rPr>
              <w:t>高字节</w:t>
            </w:r>
          </w:p>
        </w:tc>
        <w:tc>
          <w:tcPr>
            <w:tcW w:w="4937" w:type="dxa"/>
            <w:vAlign w:val="center"/>
          </w:tcPr>
          <w:p w14:paraId="1F2FF6D4">
            <w:pPr>
              <w:jc w:val="center"/>
              <w:rPr>
                <w:rFonts w:ascii="宋体" w:hAnsi="宋体"/>
                <w:color w:val="000000"/>
                <w:szCs w:val="15"/>
              </w:rPr>
            </w:pPr>
            <w:r>
              <w:rPr>
                <w:rFonts w:hint="eastAsia" w:ascii="宋体" w:hAnsi="宋体"/>
                <w:color w:val="000000"/>
                <w:szCs w:val="15"/>
              </w:rPr>
              <w:t>8EH</w:t>
            </w:r>
          </w:p>
        </w:tc>
      </w:tr>
    </w:tbl>
    <w:p w14:paraId="154F7535">
      <w:pPr>
        <w:ind w:firstLine="420" w:firstLineChars="200"/>
        <w:jc w:val="left"/>
        <w:rPr>
          <w:rFonts w:ascii="宋体" w:hAnsi="宋体"/>
          <w:color w:val="000000"/>
          <w:szCs w:val="15"/>
        </w:rPr>
      </w:pPr>
      <w:r>
        <w:rPr>
          <w:rFonts w:hint="eastAsia" w:ascii="宋体" w:hAnsi="宋体"/>
          <w:color w:val="000000"/>
          <w:szCs w:val="15"/>
        </w:rPr>
        <w:t>如果从机正确执行了相关操作，从机返回：01 10 00 01 00 01 50 09</w:t>
      </w:r>
    </w:p>
    <w:tbl>
      <w:tblPr>
        <w:tblStyle w:val="4"/>
        <w:tblW w:w="9626" w:type="dxa"/>
        <w:tblInd w:w="99"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530"/>
        <w:gridCol w:w="2159"/>
        <w:gridCol w:w="4937"/>
      </w:tblGrid>
      <w:tr w14:paraId="34EE63D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689" w:type="dxa"/>
            <w:gridSpan w:val="2"/>
            <w:vAlign w:val="center"/>
          </w:tcPr>
          <w:p w14:paraId="58B69564">
            <w:pPr>
              <w:jc w:val="center"/>
              <w:rPr>
                <w:rFonts w:ascii="宋体" w:hAnsi="宋体"/>
                <w:color w:val="000000"/>
                <w:szCs w:val="15"/>
              </w:rPr>
            </w:pPr>
            <w:r>
              <w:rPr>
                <w:rFonts w:hint="eastAsia" w:ascii="宋体" w:hAnsi="宋体"/>
                <w:color w:val="000000"/>
                <w:szCs w:val="15"/>
              </w:rPr>
              <w:t>从机返回</w:t>
            </w:r>
          </w:p>
        </w:tc>
        <w:tc>
          <w:tcPr>
            <w:tcW w:w="4937" w:type="dxa"/>
            <w:vAlign w:val="center"/>
          </w:tcPr>
          <w:p w14:paraId="76873BF2">
            <w:pPr>
              <w:jc w:val="center"/>
              <w:rPr>
                <w:rFonts w:ascii="宋体" w:hAnsi="宋体"/>
                <w:color w:val="000000"/>
                <w:szCs w:val="15"/>
              </w:rPr>
            </w:pPr>
            <w:r>
              <w:rPr>
                <w:rFonts w:hint="eastAsia" w:ascii="宋体" w:hAnsi="宋体"/>
                <w:color w:val="000000"/>
                <w:szCs w:val="15"/>
              </w:rPr>
              <w:t>返回的信息</w:t>
            </w:r>
          </w:p>
        </w:tc>
      </w:tr>
      <w:tr w14:paraId="2768F6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689" w:type="dxa"/>
            <w:gridSpan w:val="2"/>
            <w:vAlign w:val="center"/>
          </w:tcPr>
          <w:p w14:paraId="50996BBB">
            <w:pPr>
              <w:jc w:val="center"/>
              <w:rPr>
                <w:rFonts w:ascii="宋体" w:hAnsi="宋体"/>
                <w:color w:val="000000"/>
                <w:szCs w:val="15"/>
              </w:rPr>
            </w:pPr>
            <w:r>
              <w:rPr>
                <w:rFonts w:hint="eastAsia" w:ascii="宋体" w:hAnsi="宋体"/>
                <w:color w:val="000000"/>
                <w:szCs w:val="15"/>
              </w:rPr>
              <w:t>地址码</w:t>
            </w:r>
          </w:p>
        </w:tc>
        <w:tc>
          <w:tcPr>
            <w:tcW w:w="4937" w:type="dxa"/>
            <w:vAlign w:val="center"/>
          </w:tcPr>
          <w:p w14:paraId="4C3DDA63">
            <w:pPr>
              <w:jc w:val="center"/>
              <w:rPr>
                <w:rFonts w:ascii="宋体" w:hAnsi="宋体"/>
                <w:color w:val="000000"/>
                <w:szCs w:val="15"/>
              </w:rPr>
            </w:pPr>
            <w:r>
              <w:rPr>
                <w:rFonts w:hint="eastAsia" w:ascii="宋体" w:hAnsi="宋体"/>
                <w:color w:val="000000"/>
                <w:szCs w:val="15"/>
              </w:rPr>
              <w:t>01H</w:t>
            </w:r>
          </w:p>
        </w:tc>
      </w:tr>
      <w:tr w14:paraId="7C5DA9A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689" w:type="dxa"/>
            <w:gridSpan w:val="2"/>
            <w:vAlign w:val="center"/>
          </w:tcPr>
          <w:p w14:paraId="2DA148ED">
            <w:pPr>
              <w:jc w:val="center"/>
              <w:rPr>
                <w:rFonts w:ascii="宋体" w:hAnsi="宋体"/>
                <w:color w:val="000000"/>
                <w:szCs w:val="15"/>
              </w:rPr>
            </w:pPr>
            <w:r>
              <w:rPr>
                <w:rFonts w:hint="eastAsia" w:ascii="宋体" w:hAnsi="宋体"/>
                <w:color w:val="000000"/>
                <w:szCs w:val="15"/>
              </w:rPr>
              <w:t>功能码</w:t>
            </w:r>
          </w:p>
        </w:tc>
        <w:tc>
          <w:tcPr>
            <w:tcW w:w="4937" w:type="dxa"/>
            <w:vAlign w:val="center"/>
          </w:tcPr>
          <w:p w14:paraId="54B6CA3B">
            <w:pPr>
              <w:jc w:val="center"/>
              <w:rPr>
                <w:rFonts w:ascii="宋体" w:hAnsi="宋体"/>
                <w:color w:val="000000"/>
                <w:szCs w:val="15"/>
              </w:rPr>
            </w:pPr>
            <w:r>
              <w:rPr>
                <w:rFonts w:hint="eastAsia" w:ascii="宋体" w:hAnsi="宋体"/>
                <w:color w:val="000000"/>
                <w:szCs w:val="15"/>
              </w:rPr>
              <w:t>10H</w:t>
            </w:r>
          </w:p>
        </w:tc>
      </w:tr>
      <w:tr w14:paraId="3026A0A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30" w:type="dxa"/>
            <w:vMerge w:val="restart"/>
            <w:vAlign w:val="center"/>
          </w:tcPr>
          <w:p w14:paraId="71BBC9E3">
            <w:pPr>
              <w:jc w:val="center"/>
              <w:rPr>
                <w:rFonts w:ascii="宋体" w:hAnsi="宋体"/>
                <w:color w:val="000000"/>
                <w:szCs w:val="15"/>
              </w:rPr>
            </w:pPr>
            <w:r>
              <w:rPr>
                <w:rFonts w:hint="eastAsia" w:ascii="宋体" w:hAnsi="宋体"/>
                <w:color w:val="000000"/>
                <w:szCs w:val="15"/>
              </w:rPr>
              <w:t>起始寄存器地址</w:t>
            </w:r>
          </w:p>
        </w:tc>
        <w:tc>
          <w:tcPr>
            <w:tcW w:w="2159" w:type="dxa"/>
            <w:vAlign w:val="center"/>
          </w:tcPr>
          <w:p w14:paraId="3149A4B8">
            <w:pPr>
              <w:jc w:val="center"/>
              <w:rPr>
                <w:rFonts w:ascii="宋体" w:hAnsi="宋体"/>
                <w:color w:val="000000"/>
                <w:szCs w:val="15"/>
              </w:rPr>
            </w:pPr>
            <w:r>
              <w:rPr>
                <w:rFonts w:hint="eastAsia" w:ascii="宋体" w:hAnsi="宋体"/>
                <w:color w:val="000000"/>
                <w:szCs w:val="15"/>
              </w:rPr>
              <w:t>高字节</w:t>
            </w:r>
          </w:p>
        </w:tc>
        <w:tc>
          <w:tcPr>
            <w:tcW w:w="4937" w:type="dxa"/>
            <w:vAlign w:val="center"/>
          </w:tcPr>
          <w:p w14:paraId="6E33A31D">
            <w:pPr>
              <w:jc w:val="center"/>
              <w:rPr>
                <w:rFonts w:ascii="宋体" w:hAnsi="宋体"/>
                <w:color w:val="000000"/>
                <w:szCs w:val="15"/>
              </w:rPr>
            </w:pPr>
            <w:r>
              <w:rPr>
                <w:rFonts w:hint="eastAsia" w:ascii="宋体" w:hAnsi="宋体"/>
                <w:color w:val="000000"/>
                <w:szCs w:val="15"/>
              </w:rPr>
              <w:t>00H</w:t>
            </w:r>
          </w:p>
        </w:tc>
      </w:tr>
      <w:tr w14:paraId="0D12C25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30" w:type="dxa"/>
            <w:vMerge w:val="continue"/>
            <w:vAlign w:val="center"/>
          </w:tcPr>
          <w:p w14:paraId="555D744F">
            <w:pPr>
              <w:jc w:val="center"/>
              <w:rPr>
                <w:rFonts w:ascii="宋体" w:hAnsi="宋体"/>
                <w:color w:val="000000"/>
                <w:szCs w:val="15"/>
              </w:rPr>
            </w:pPr>
          </w:p>
        </w:tc>
        <w:tc>
          <w:tcPr>
            <w:tcW w:w="2159" w:type="dxa"/>
            <w:vAlign w:val="center"/>
          </w:tcPr>
          <w:p w14:paraId="4A47CD06">
            <w:pPr>
              <w:jc w:val="center"/>
              <w:rPr>
                <w:rFonts w:ascii="宋体" w:hAnsi="宋体"/>
                <w:color w:val="000000"/>
                <w:szCs w:val="15"/>
              </w:rPr>
            </w:pPr>
            <w:r>
              <w:rPr>
                <w:rFonts w:hint="eastAsia" w:ascii="宋体" w:hAnsi="宋体"/>
                <w:color w:val="000000"/>
                <w:szCs w:val="15"/>
              </w:rPr>
              <w:t>低字节</w:t>
            </w:r>
          </w:p>
        </w:tc>
        <w:tc>
          <w:tcPr>
            <w:tcW w:w="4937" w:type="dxa"/>
            <w:vAlign w:val="center"/>
          </w:tcPr>
          <w:p w14:paraId="1C8AD0EC">
            <w:pPr>
              <w:jc w:val="center"/>
              <w:rPr>
                <w:rFonts w:ascii="宋体" w:hAnsi="宋体"/>
                <w:color w:val="000000"/>
                <w:szCs w:val="15"/>
              </w:rPr>
            </w:pPr>
            <w:r>
              <w:rPr>
                <w:rFonts w:hint="eastAsia" w:ascii="宋体" w:hAnsi="宋体"/>
                <w:color w:val="000000"/>
                <w:szCs w:val="15"/>
              </w:rPr>
              <w:t>01H</w:t>
            </w:r>
          </w:p>
        </w:tc>
      </w:tr>
      <w:tr w14:paraId="19EC43E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30" w:type="dxa"/>
            <w:vMerge w:val="restart"/>
            <w:vAlign w:val="center"/>
          </w:tcPr>
          <w:p w14:paraId="0FB18E41">
            <w:pPr>
              <w:jc w:val="center"/>
              <w:rPr>
                <w:rFonts w:ascii="宋体" w:hAnsi="宋体"/>
                <w:color w:val="000000"/>
                <w:szCs w:val="15"/>
              </w:rPr>
            </w:pPr>
            <w:r>
              <w:rPr>
                <w:rFonts w:hint="eastAsia" w:ascii="宋体" w:hAnsi="宋体"/>
                <w:color w:val="000000"/>
                <w:szCs w:val="15"/>
              </w:rPr>
              <w:t>寄存器数量</w:t>
            </w:r>
          </w:p>
        </w:tc>
        <w:tc>
          <w:tcPr>
            <w:tcW w:w="2159" w:type="dxa"/>
            <w:vAlign w:val="center"/>
          </w:tcPr>
          <w:p w14:paraId="49082E3E">
            <w:pPr>
              <w:jc w:val="center"/>
              <w:rPr>
                <w:rFonts w:ascii="宋体" w:hAnsi="宋体"/>
                <w:color w:val="000000"/>
                <w:szCs w:val="15"/>
              </w:rPr>
            </w:pPr>
            <w:r>
              <w:rPr>
                <w:rFonts w:hint="eastAsia" w:ascii="宋体" w:hAnsi="宋体"/>
                <w:color w:val="000000"/>
                <w:szCs w:val="15"/>
              </w:rPr>
              <w:t>高字节</w:t>
            </w:r>
          </w:p>
        </w:tc>
        <w:tc>
          <w:tcPr>
            <w:tcW w:w="4937" w:type="dxa"/>
            <w:vAlign w:val="center"/>
          </w:tcPr>
          <w:p w14:paraId="0BE3A950">
            <w:pPr>
              <w:jc w:val="center"/>
              <w:rPr>
                <w:rFonts w:ascii="宋体" w:hAnsi="宋体"/>
                <w:color w:val="000000"/>
                <w:szCs w:val="15"/>
              </w:rPr>
            </w:pPr>
            <w:r>
              <w:rPr>
                <w:rFonts w:hint="eastAsia" w:ascii="宋体" w:hAnsi="宋体"/>
                <w:color w:val="000000"/>
                <w:szCs w:val="15"/>
              </w:rPr>
              <w:t>00H</w:t>
            </w:r>
          </w:p>
        </w:tc>
      </w:tr>
      <w:tr w14:paraId="2372757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30" w:type="dxa"/>
            <w:vMerge w:val="continue"/>
            <w:vAlign w:val="center"/>
          </w:tcPr>
          <w:p w14:paraId="0D994909">
            <w:pPr>
              <w:jc w:val="center"/>
              <w:rPr>
                <w:rFonts w:ascii="宋体" w:hAnsi="宋体"/>
                <w:color w:val="000000"/>
                <w:szCs w:val="15"/>
              </w:rPr>
            </w:pPr>
          </w:p>
        </w:tc>
        <w:tc>
          <w:tcPr>
            <w:tcW w:w="2159" w:type="dxa"/>
            <w:vAlign w:val="center"/>
          </w:tcPr>
          <w:p w14:paraId="2CB52171">
            <w:pPr>
              <w:jc w:val="center"/>
              <w:rPr>
                <w:rFonts w:ascii="宋体" w:hAnsi="宋体"/>
                <w:color w:val="000000"/>
                <w:szCs w:val="15"/>
              </w:rPr>
            </w:pPr>
            <w:r>
              <w:rPr>
                <w:rFonts w:hint="eastAsia" w:ascii="宋体" w:hAnsi="宋体"/>
                <w:color w:val="000000"/>
                <w:szCs w:val="15"/>
              </w:rPr>
              <w:t>低字节</w:t>
            </w:r>
          </w:p>
        </w:tc>
        <w:tc>
          <w:tcPr>
            <w:tcW w:w="4937" w:type="dxa"/>
            <w:vAlign w:val="center"/>
          </w:tcPr>
          <w:p w14:paraId="524CE765">
            <w:pPr>
              <w:jc w:val="center"/>
              <w:rPr>
                <w:rFonts w:ascii="宋体" w:hAnsi="宋体"/>
                <w:color w:val="000000"/>
                <w:szCs w:val="15"/>
              </w:rPr>
            </w:pPr>
            <w:r>
              <w:rPr>
                <w:rFonts w:hint="eastAsia" w:ascii="宋体" w:hAnsi="宋体"/>
                <w:color w:val="000000"/>
                <w:szCs w:val="15"/>
              </w:rPr>
              <w:t>01H</w:t>
            </w:r>
          </w:p>
        </w:tc>
      </w:tr>
      <w:tr w14:paraId="1D23C00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30" w:type="dxa"/>
            <w:vMerge w:val="restart"/>
            <w:vAlign w:val="center"/>
          </w:tcPr>
          <w:p w14:paraId="4896C125">
            <w:pPr>
              <w:jc w:val="center"/>
              <w:rPr>
                <w:rFonts w:ascii="宋体" w:hAnsi="宋体"/>
                <w:color w:val="000000"/>
                <w:szCs w:val="15"/>
              </w:rPr>
            </w:pPr>
            <w:r>
              <w:rPr>
                <w:rFonts w:hint="eastAsia" w:ascii="宋体" w:hAnsi="宋体"/>
                <w:color w:val="000000"/>
                <w:szCs w:val="15"/>
              </w:rPr>
              <w:t>CRC校验码</w:t>
            </w:r>
          </w:p>
        </w:tc>
        <w:tc>
          <w:tcPr>
            <w:tcW w:w="2159" w:type="dxa"/>
            <w:vAlign w:val="center"/>
          </w:tcPr>
          <w:p w14:paraId="75464CE4">
            <w:pPr>
              <w:jc w:val="center"/>
              <w:rPr>
                <w:rFonts w:ascii="宋体" w:hAnsi="宋体"/>
                <w:color w:val="000000"/>
                <w:szCs w:val="15"/>
              </w:rPr>
            </w:pPr>
            <w:r>
              <w:rPr>
                <w:rFonts w:hint="eastAsia" w:ascii="宋体" w:hAnsi="宋体"/>
                <w:color w:val="000000"/>
                <w:szCs w:val="15"/>
              </w:rPr>
              <w:t>低字节</w:t>
            </w:r>
          </w:p>
        </w:tc>
        <w:tc>
          <w:tcPr>
            <w:tcW w:w="4937" w:type="dxa"/>
            <w:vAlign w:val="center"/>
          </w:tcPr>
          <w:p w14:paraId="2424118E">
            <w:pPr>
              <w:jc w:val="center"/>
              <w:rPr>
                <w:rFonts w:ascii="宋体" w:hAnsi="宋体"/>
                <w:color w:val="000000"/>
                <w:szCs w:val="15"/>
              </w:rPr>
            </w:pPr>
            <w:r>
              <w:rPr>
                <w:rFonts w:hint="eastAsia" w:ascii="宋体" w:hAnsi="宋体"/>
                <w:color w:val="000000"/>
                <w:szCs w:val="15"/>
              </w:rPr>
              <w:t>50H</w:t>
            </w:r>
          </w:p>
        </w:tc>
      </w:tr>
      <w:tr w14:paraId="39A0D78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30" w:type="dxa"/>
            <w:vMerge w:val="continue"/>
            <w:vAlign w:val="center"/>
          </w:tcPr>
          <w:p w14:paraId="3E14DAAD">
            <w:pPr>
              <w:jc w:val="center"/>
              <w:rPr>
                <w:rFonts w:ascii="宋体" w:hAnsi="宋体"/>
                <w:color w:val="000000"/>
                <w:szCs w:val="15"/>
              </w:rPr>
            </w:pPr>
          </w:p>
        </w:tc>
        <w:tc>
          <w:tcPr>
            <w:tcW w:w="2159" w:type="dxa"/>
            <w:vAlign w:val="center"/>
          </w:tcPr>
          <w:p w14:paraId="5D52090D">
            <w:pPr>
              <w:jc w:val="center"/>
              <w:rPr>
                <w:rFonts w:ascii="宋体" w:hAnsi="宋体"/>
                <w:color w:val="000000"/>
                <w:szCs w:val="15"/>
              </w:rPr>
            </w:pPr>
            <w:r>
              <w:rPr>
                <w:rFonts w:hint="eastAsia" w:ascii="宋体" w:hAnsi="宋体"/>
                <w:color w:val="000000"/>
                <w:szCs w:val="15"/>
              </w:rPr>
              <w:t>高字节</w:t>
            </w:r>
          </w:p>
        </w:tc>
        <w:tc>
          <w:tcPr>
            <w:tcW w:w="4937" w:type="dxa"/>
            <w:vAlign w:val="center"/>
          </w:tcPr>
          <w:p w14:paraId="42ED1A16">
            <w:pPr>
              <w:jc w:val="center"/>
              <w:rPr>
                <w:rFonts w:ascii="宋体" w:hAnsi="宋体"/>
                <w:color w:val="000000"/>
                <w:szCs w:val="15"/>
              </w:rPr>
            </w:pPr>
            <w:r>
              <w:rPr>
                <w:rFonts w:hint="eastAsia" w:ascii="宋体" w:hAnsi="宋体"/>
                <w:color w:val="000000"/>
                <w:szCs w:val="15"/>
              </w:rPr>
              <w:t>09H</w:t>
            </w:r>
          </w:p>
        </w:tc>
      </w:tr>
    </w:tbl>
    <w:p w14:paraId="022E098C">
      <w:pPr>
        <w:ind w:firstLine="422" w:firstLineChars="200"/>
        <w:jc w:val="left"/>
        <w:rPr>
          <w:rFonts w:ascii="宋体" w:hAnsi="宋体"/>
          <w:color w:val="000000"/>
          <w:szCs w:val="15"/>
        </w:rPr>
      </w:pPr>
      <w:r>
        <w:rPr>
          <w:rFonts w:hint="eastAsia" w:ascii="宋体" w:hAnsi="宋体"/>
          <w:b/>
          <w:bCs/>
          <w:color w:val="000000"/>
          <w:szCs w:val="15"/>
        </w:rPr>
        <w:t>例2</w:t>
      </w:r>
      <w:r>
        <w:rPr>
          <w:rFonts w:hint="eastAsia" w:ascii="宋体" w:hAnsi="宋体"/>
          <w:color w:val="000000"/>
          <w:szCs w:val="15"/>
        </w:rPr>
        <w:t>：主机要把数据0000H、1388H、000AH保存到从机地址为02H，起始寄存器地址为03H的3个寄存器中。主机发送：02 10 00 03 00 03 06 00 00 13 88 00 0A 17 E5</w:t>
      </w:r>
    </w:p>
    <w:tbl>
      <w:tblPr>
        <w:tblStyle w:val="4"/>
        <w:tblW w:w="9626" w:type="dxa"/>
        <w:tblInd w:w="99"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530"/>
        <w:gridCol w:w="2159"/>
        <w:gridCol w:w="4937"/>
      </w:tblGrid>
      <w:tr w14:paraId="769BF16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689" w:type="dxa"/>
            <w:gridSpan w:val="2"/>
            <w:vAlign w:val="center"/>
          </w:tcPr>
          <w:p w14:paraId="5F12DBC5">
            <w:pPr>
              <w:jc w:val="center"/>
              <w:rPr>
                <w:rFonts w:ascii="宋体" w:hAnsi="宋体"/>
                <w:color w:val="000000"/>
                <w:szCs w:val="15"/>
              </w:rPr>
            </w:pPr>
            <w:r>
              <w:rPr>
                <w:rFonts w:hint="eastAsia" w:ascii="宋体" w:hAnsi="宋体"/>
                <w:color w:val="000000"/>
                <w:szCs w:val="15"/>
              </w:rPr>
              <w:t>主机发送</w:t>
            </w:r>
          </w:p>
        </w:tc>
        <w:tc>
          <w:tcPr>
            <w:tcW w:w="4937" w:type="dxa"/>
            <w:vAlign w:val="center"/>
          </w:tcPr>
          <w:p w14:paraId="717150AE">
            <w:pPr>
              <w:jc w:val="center"/>
              <w:rPr>
                <w:rFonts w:ascii="宋体" w:hAnsi="宋体"/>
                <w:color w:val="000000"/>
                <w:szCs w:val="15"/>
              </w:rPr>
            </w:pPr>
            <w:r>
              <w:rPr>
                <w:rFonts w:hint="eastAsia" w:ascii="宋体" w:hAnsi="宋体"/>
                <w:color w:val="000000"/>
                <w:szCs w:val="15"/>
              </w:rPr>
              <w:t>发送的信息</w:t>
            </w:r>
          </w:p>
        </w:tc>
      </w:tr>
      <w:tr w14:paraId="094D7A3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689" w:type="dxa"/>
            <w:gridSpan w:val="2"/>
            <w:vAlign w:val="center"/>
          </w:tcPr>
          <w:p w14:paraId="2E3D823F">
            <w:pPr>
              <w:jc w:val="center"/>
              <w:rPr>
                <w:rFonts w:ascii="宋体" w:hAnsi="宋体"/>
                <w:color w:val="000000"/>
                <w:szCs w:val="15"/>
              </w:rPr>
            </w:pPr>
            <w:r>
              <w:rPr>
                <w:rFonts w:hint="eastAsia" w:ascii="宋体" w:hAnsi="宋体"/>
                <w:color w:val="000000"/>
                <w:szCs w:val="15"/>
              </w:rPr>
              <w:t>地址码</w:t>
            </w:r>
          </w:p>
        </w:tc>
        <w:tc>
          <w:tcPr>
            <w:tcW w:w="4937" w:type="dxa"/>
            <w:vAlign w:val="center"/>
          </w:tcPr>
          <w:p w14:paraId="564BDB7F">
            <w:pPr>
              <w:jc w:val="center"/>
              <w:rPr>
                <w:rFonts w:ascii="宋体" w:hAnsi="宋体"/>
                <w:color w:val="000000"/>
                <w:szCs w:val="15"/>
              </w:rPr>
            </w:pPr>
            <w:r>
              <w:rPr>
                <w:rFonts w:hint="eastAsia" w:ascii="宋体" w:hAnsi="宋体"/>
                <w:color w:val="000000"/>
                <w:szCs w:val="15"/>
              </w:rPr>
              <w:t>02H</w:t>
            </w:r>
          </w:p>
        </w:tc>
      </w:tr>
      <w:tr w14:paraId="013826E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689" w:type="dxa"/>
            <w:gridSpan w:val="2"/>
            <w:vAlign w:val="center"/>
          </w:tcPr>
          <w:p w14:paraId="4B4F50E1">
            <w:pPr>
              <w:jc w:val="center"/>
              <w:rPr>
                <w:rFonts w:ascii="宋体" w:hAnsi="宋体"/>
                <w:color w:val="000000"/>
                <w:szCs w:val="15"/>
              </w:rPr>
            </w:pPr>
            <w:r>
              <w:rPr>
                <w:rFonts w:hint="eastAsia" w:ascii="宋体" w:hAnsi="宋体"/>
                <w:color w:val="000000"/>
                <w:szCs w:val="15"/>
              </w:rPr>
              <w:t>功能码</w:t>
            </w:r>
          </w:p>
        </w:tc>
        <w:tc>
          <w:tcPr>
            <w:tcW w:w="4937" w:type="dxa"/>
            <w:vAlign w:val="center"/>
          </w:tcPr>
          <w:p w14:paraId="076E5B69">
            <w:pPr>
              <w:jc w:val="center"/>
              <w:rPr>
                <w:rFonts w:ascii="宋体" w:hAnsi="宋体"/>
                <w:color w:val="000000"/>
                <w:szCs w:val="15"/>
              </w:rPr>
            </w:pPr>
            <w:r>
              <w:rPr>
                <w:rFonts w:hint="eastAsia" w:ascii="宋体" w:hAnsi="宋体"/>
                <w:color w:val="000000"/>
                <w:szCs w:val="15"/>
              </w:rPr>
              <w:t>10H</w:t>
            </w:r>
          </w:p>
        </w:tc>
      </w:tr>
      <w:tr w14:paraId="2A466FF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30" w:type="dxa"/>
            <w:vMerge w:val="restart"/>
            <w:vAlign w:val="center"/>
          </w:tcPr>
          <w:p w14:paraId="7C1D8BE0">
            <w:pPr>
              <w:jc w:val="center"/>
              <w:rPr>
                <w:rFonts w:ascii="宋体" w:hAnsi="宋体"/>
                <w:color w:val="000000"/>
                <w:szCs w:val="15"/>
              </w:rPr>
            </w:pPr>
            <w:r>
              <w:rPr>
                <w:rFonts w:hint="eastAsia" w:ascii="宋体" w:hAnsi="宋体"/>
                <w:color w:val="000000"/>
                <w:szCs w:val="15"/>
              </w:rPr>
              <w:t>起始寄存器地址</w:t>
            </w:r>
          </w:p>
        </w:tc>
        <w:tc>
          <w:tcPr>
            <w:tcW w:w="2159" w:type="dxa"/>
            <w:vAlign w:val="center"/>
          </w:tcPr>
          <w:p w14:paraId="5F34CC07">
            <w:pPr>
              <w:jc w:val="center"/>
              <w:rPr>
                <w:rFonts w:ascii="宋体" w:hAnsi="宋体"/>
                <w:color w:val="000000"/>
                <w:szCs w:val="15"/>
              </w:rPr>
            </w:pPr>
            <w:r>
              <w:rPr>
                <w:rFonts w:hint="eastAsia" w:ascii="宋体" w:hAnsi="宋体"/>
                <w:color w:val="000000"/>
                <w:szCs w:val="15"/>
              </w:rPr>
              <w:t>高字节</w:t>
            </w:r>
          </w:p>
        </w:tc>
        <w:tc>
          <w:tcPr>
            <w:tcW w:w="4937" w:type="dxa"/>
            <w:vAlign w:val="center"/>
          </w:tcPr>
          <w:p w14:paraId="47ECAEDB">
            <w:pPr>
              <w:jc w:val="center"/>
              <w:rPr>
                <w:rFonts w:ascii="宋体" w:hAnsi="宋体"/>
                <w:color w:val="000000"/>
                <w:szCs w:val="15"/>
              </w:rPr>
            </w:pPr>
            <w:r>
              <w:rPr>
                <w:rFonts w:hint="eastAsia" w:ascii="宋体" w:hAnsi="宋体"/>
                <w:color w:val="000000"/>
                <w:szCs w:val="15"/>
              </w:rPr>
              <w:t>00H</w:t>
            </w:r>
          </w:p>
        </w:tc>
      </w:tr>
      <w:tr w14:paraId="07C8AD4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30" w:type="dxa"/>
            <w:vMerge w:val="continue"/>
            <w:vAlign w:val="center"/>
          </w:tcPr>
          <w:p w14:paraId="713EF473">
            <w:pPr>
              <w:jc w:val="center"/>
              <w:rPr>
                <w:rFonts w:ascii="宋体" w:hAnsi="宋体"/>
                <w:color w:val="000000"/>
                <w:szCs w:val="15"/>
              </w:rPr>
            </w:pPr>
          </w:p>
        </w:tc>
        <w:tc>
          <w:tcPr>
            <w:tcW w:w="2159" w:type="dxa"/>
            <w:vAlign w:val="center"/>
          </w:tcPr>
          <w:p w14:paraId="1AF9881F">
            <w:pPr>
              <w:jc w:val="center"/>
              <w:rPr>
                <w:rFonts w:ascii="宋体" w:hAnsi="宋体"/>
                <w:color w:val="000000"/>
                <w:szCs w:val="15"/>
              </w:rPr>
            </w:pPr>
            <w:r>
              <w:rPr>
                <w:rFonts w:hint="eastAsia" w:ascii="宋体" w:hAnsi="宋体"/>
                <w:color w:val="000000"/>
                <w:szCs w:val="15"/>
              </w:rPr>
              <w:t>低字节</w:t>
            </w:r>
          </w:p>
        </w:tc>
        <w:tc>
          <w:tcPr>
            <w:tcW w:w="4937" w:type="dxa"/>
            <w:vAlign w:val="center"/>
          </w:tcPr>
          <w:p w14:paraId="0E48D86D">
            <w:pPr>
              <w:jc w:val="center"/>
              <w:rPr>
                <w:rFonts w:ascii="宋体" w:hAnsi="宋体"/>
                <w:color w:val="000000"/>
                <w:szCs w:val="15"/>
              </w:rPr>
            </w:pPr>
            <w:r>
              <w:rPr>
                <w:rFonts w:hint="eastAsia" w:ascii="宋体" w:hAnsi="宋体"/>
                <w:color w:val="000000"/>
                <w:szCs w:val="15"/>
              </w:rPr>
              <w:t>03H</w:t>
            </w:r>
          </w:p>
        </w:tc>
      </w:tr>
      <w:tr w14:paraId="5463414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30" w:type="dxa"/>
            <w:vMerge w:val="restart"/>
            <w:vAlign w:val="center"/>
          </w:tcPr>
          <w:p w14:paraId="7882FE8F">
            <w:pPr>
              <w:jc w:val="center"/>
              <w:rPr>
                <w:rFonts w:ascii="宋体" w:hAnsi="宋体"/>
                <w:color w:val="000000"/>
                <w:szCs w:val="15"/>
              </w:rPr>
            </w:pPr>
            <w:r>
              <w:rPr>
                <w:rFonts w:hint="eastAsia" w:ascii="宋体" w:hAnsi="宋体"/>
                <w:color w:val="000000"/>
                <w:szCs w:val="15"/>
              </w:rPr>
              <w:t>寄存器数量</w:t>
            </w:r>
          </w:p>
        </w:tc>
        <w:tc>
          <w:tcPr>
            <w:tcW w:w="2159" w:type="dxa"/>
            <w:vAlign w:val="center"/>
          </w:tcPr>
          <w:p w14:paraId="4833DA37">
            <w:pPr>
              <w:jc w:val="center"/>
              <w:rPr>
                <w:rFonts w:ascii="宋体" w:hAnsi="宋体"/>
                <w:color w:val="000000"/>
                <w:szCs w:val="15"/>
              </w:rPr>
            </w:pPr>
            <w:r>
              <w:rPr>
                <w:rFonts w:hint="eastAsia" w:ascii="宋体" w:hAnsi="宋体"/>
                <w:color w:val="000000"/>
                <w:szCs w:val="15"/>
              </w:rPr>
              <w:t>高字节</w:t>
            </w:r>
          </w:p>
        </w:tc>
        <w:tc>
          <w:tcPr>
            <w:tcW w:w="4937" w:type="dxa"/>
            <w:vAlign w:val="center"/>
          </w:tcPr>
          <w:p w14:paraId="746C378D">
            <w:pPr>
              <w:jc w:val="center"/>
              <w:rPr>
                <w:rFonts w:ascii="宋体" w:hAnsi="宋体"/>
                <w:color w:val="000000"/>
                <w:szCs w:val="15"/>
              </w:rPr>
            </w:pPr>
            <w:r>
              <w:rPr>
                <w:rFonts w:hint="eastAsia" w:ascii="宋体" w:hAnsi="宋体"/>
                <w:color w:val="000000"/>
                <w:szCs w:val="15"/>
              </w:rPr>
              <w:t>00H</w:t>
            </w:r>
          </w:p>
        </w:tc>
      </w:tr>
      <w:tr w14:paraId="6DA6B72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30" w:type="dxa"/>
            <w:vMerge w:val="continue"/>
            <w:vAlign w:val="center"/>
          </w:tcPr>
          <w:p w14:paraId="7E770F3B">
            <w:pPr>
              <w:jc w:val="center"/>
              <w:rPr>
                <w:rFonts w:ascii="宋体" w:hAnsi="宋体"/>
                <w:color w:val="000000"/>
                <w:szCs w:val="15"/>
              </w:rPr>
            </w:pPr>
          </w:p>
        </w:tc>
        <w:tc>
          <w:tcPr>
            <w:tcW w:w="2159" w:type="dxa"/>
            <w:vAlign w:val="center"/>
          </w:tcPr>
          <w:p w14:paraId="00864E20">
            <w:pPr>
              <w:jc w:val="center"/>
              <w:rPr>
                <w:rFonts w:ascii="宋体" w:hAnsi="宋体"/>
                <w:color w:val="000000"/>
                <w:szCs w:val="15"/>
              </w:rPr>
            </w:pPr>
            <w:r>
              <w:rPr>
                <w:rFonts w:hint="eastAsia" w:ascii="宋体" w:hAnsi="宋体"/>
                <w:color w:val="000000"/>
                <w:szCs w:val="15"/>
              </w:rPr>
              <w:t>低字节</w:t>
            </w:r>
          </w:p>
        </w:tc>
        <w:tc>
          <w:tcPr>
            <w:tcW w:w="4937" w:type="dxa"/>
            <w:vAlign w:val="center"/>
          </w:tcPr>
          <w:p w14:paraId="0722A75F">
            <w:pPr>
              <w:jc w:val="center"/>
              <w:rPr>
                <w:rFonts w:ascii="宋体" w:hAnsi="宋体"/>
                <w:color w:val="000000"/>
                <w:szCs w:val="15"/>
              </w:rPr>
            </w:pPr>
            <w:r>
              <w:rPr>
                <w:rFonts w:hint="eastAsia" w:ascii="宋体" w:hAnsi="宋体"/>
                <w:color w:val="000000"/>
                <w:szCs w:val="15"/>
              </w:rPr>
              <w:t>03H</w:t>
            </w:r>
          </w:p>
        </w:tc>
      </w:tr>
      <w:tr w14:paraId="7178822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689" w:type="dxa"/>
            <w:gridSpan w:val="2"/>
            <w:vAlign w:val="center"/>
          </w:tcPr>
          <w:p w14:paraId="6182079E">
            <w:pPr>
              <w:jc w:val="center"/>
              <w:rPr>
                <w:rFonts w:ascii="宋体" w:hAnsi="宋体"/>
                <w:color w:val="000000"/>
                <w:szCs w:val="15"/>
              </w:rPr>
            </w:pPr>
            <w:r>
              <w:rPr>
                <w:rFonts w:hint="eastAsia" w:ascii="宋体" w:hAnsi="宋体"/>
                <w:color w:val="000000"/>
                <w:szCs w:val="15"/>
              </w:rPr>
              <w:t>写入数据的字节数</w:t>
            </w:r>
          </w:p>
        </w:tc>
        <w:tc>
          <w:tcPr>
            <w:tcW w:w="4937" w:type="dxa"/>
            <w:vAlign w:val="center"/>
          </w:tcPr>
          <w:p w14:paraId="395AAF59">
            <w:pPr>
              <w:jc w:val="center"/>
              <w:rPr>
                <w:rFonts w:ascii="宋体" w:hAnsi="宋体"/>
                <w:color w:val="000000"/>
                <w:szCs w:val="15"/>
              </w:rPr>
            </w:pPr>
            <w:r>
              <w:rPr>
                <w:rFonts w:hint="eastAsia" w:ascii="宋体" w:hAnsi="宋体"/>
                <w:color w:val="000000"/>
                <w:szCs w:val="15"/>
              </w:rPr>
              <w:t>06H</w:t>
            </w:r>
          </w:p>
        </w:tc>
      </w:tr>
      <w:tr w14:paraId="24FC836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30" w:type="dxa"/>
            <w:vMerge w:val="restart"/>
            <w:vAlign w:val="center"/>
          </w:tcPr>
          <w:p w14:paraId="518ADBFA">
            <w:pPr>
              <w:jc w:val="center"/>
              <w:rPr>
                <w:rFonts w:ascii="宋体" w:hAnsi="宋体"/>
                <w:color w:val="000000"/>
                <w:szCs w:val="15"/>
              </w:rPr>
            </w:pPr>
            <w:r>
              <w:rPr>
                <w:rFonts w:hint="eastAsia" w:ascii="宋体" w:hAnsi="宋体"/>
                <w:color w:val="000000"/>
                <w:szCs w:val="15"/>
              </w:rPr>
              <w:t>03H寄存器待写入数据</w:t>
            </w:r>
          </w:p>
        </w:tc>
        <w:tc>
          <w:tcPr>
            <w:tcW w:w="2159" w:type="dxa"/>
            <w:vAlign w:val="center"/>
          </w:tcPr>
          <w:p w14:paraId="78D6403A">
            <w:pPr>
              <w:jc w:val="center"/>
              <w:rPr>
                <w:rFonts w:ascii="宋体" w:hAnsi="宋体"/>
                <w:color w:val="000000"/>
                <w:szCs w:val="15"/>
              </w:rPr>
            </w:pPr>
            <w:r>
              <w:rPr>
                <w:rFonts w:hint="eastAsia" w:ascii="宋体" w:hAnsi="宋体"/>
                <w:color w:val="000000"/>
                <w:szCs w:val="15"/>
              </w:rPr>
              <w:t>高字节</w:t>
            </w:r>
          </w:p>
        </w:tc>
        <w:tc>
          <w:tcPr>
            <w:tcW w:w="4937" w:type="dxa"/>
            <w:vAlign w:val="center"/>
          </w:tcPr>
          <w:p w14:paraId="16948A94">
            <w:pPr>
              <w:jc w:val="center"/>
              <w:rPr>
                <w:rFonts w:ascii="宋体" w:hAnsi="宋体"/>
                <w:color w:val="000000"/>
                <w:szCs w:val="15"/>
              </w:rPr>
            </w:pPr>
            <w:r>
              <w:rPr>
                <w:rFonts w:hint="eastAsia" w:ascii="宋体" w:hAnsi="宋体"/>
                <w:color w:val="000000"/>
                <w:szCs w:val="15"/>
              </w:rPr>
              <w:t>00H</w:t>
            </w:r>
          </w:p>
        </w:tc>
      </w:tr>
      <w:tr w14:paraId="6A7F696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30" w:type="dxa"/>
            <w:vMerge w:val="continue"/>
            <w:vAlign w:val="center"/>
          </w:tcPr>
          <w:p w14:paraId="43A8899A">
            <w:pPr>
              <w:jc w:val="center"/>
              <w:rPr>
                <w:rFonts w:ascii="宋体" w:hAnsi="宋体"/>
                <w:color w:val="000000"/>
                <w:szCs w:val="15"/>
              </w:rPr>
            </w:pPr>
          </w:p>
        </w:tc>
        <w:tc>
          <w:tcPr>
            <w:tcW w:w="2159" w:type="dxa"/>
            <w:vAlign w:val="center"/>
          </w:tcPr>
          <w:p w14:paraId="6A3DEDD8">
            <w:pPr>
              <w:jc w:val="center"/>
              <w:rPr>
                <w:rFonts w:ascii="宋体" w:hAnsi="宋体"/>
                <w:color w:val="000000"/>
                <w:szCs w:val="15"/>
              </w:rPr>
            </w:pPr>
            <w:r>
              <w:rPr>
                <w:rFonts w:hint="eastAsia" w:ascii="宋体" w:hAnsi="宋体"/>
                <w:color w:val="000000"/>
                <w:szCs w:val="15"/>
              </w:rPr>
              <w:t>低字节</w:t>
            </w:r>
          </w:p>
        </w:tc>
        <w:tc>
          <w:tcPr>
            <w:tcW w:w="4937" w:type="dxa"/>
            <w:vAlign w:val="center"/>
          </w:tcPr>
          <w:p w14:paraId="74B84893">
            <w:pPr>
              <w:jc w:val="center"/>
              <w:rPr>
                <w:rFonts w:ascii="宋体" w:hAnsi="宋体"/>
                <w:color w:val="000000"/>
                <w:szCs w:val="15"/>
              </w:rPr>
            </w:pPr>
            <w:r>
              <w:rPr>
                <w:rFonts w:hint="eastAsia" w:ascii="宋体" w:hAnsi="宋体"/>
                <w:color w:val="000000"/>
                <w:szCs w:val="15"/>
              </w:rPr>
              <w:t>00H</w:t>
            </w:r>
          </w:p>
        </w:tc>
      </w:tr>
      <w:tr w14:paraId="2682934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30" w:type="dxa"/>
            <w:vMerge w:val="restart"/>
            <w:vAlign w:val="center"/>
          </w:tcPr>
          <w:p w14:paraId="3C196CFA">
            <w:pPr>
              <w:jc w:val="center"/>
              <w:rPr>
                <w:rFonts w:ascii="宋体" w:hAnsi="宋体"/>
                <w:color w:val="000000"/>
                <w:szCs w:val="15"/>
              </w:rPr>
            </w:pPr>
            <w:r>
              <w:rPr>
                <w:rFonts w:hint="eastAsia" w:ascii="宋体" w:hAnsi="宋体"/>
                <w:color w:val="000000"/>
                <w:szCs w:val="15"/>
              </w:rPr>
              <w:t>04H寄存器待写入数据</w:t>
            </w:r>
          </w:p>
        </w:tc>
        <w:tc>
          <w:tcPr>
            <w:tcW w:w="2159" w:type="dxa"/>
            <w:vAlign w:val="center"/>
          </w:tcPr>
          <w:p w14:paraId="1A9AD042">
            <w:pPr>
              <w:jc w:val="center"/>
              <w:rPr>
                <w:rFonts w:ascii="宋体" w:hAnsi="宋体"/>
                <w:color w:val="000000"/>
                <w:szCs w:val="15"/>
              </w:rPr>
            </w:pPr>
            <w:r>
              <w:rPr>
                <w:rFonts w:hint="eastAsia" w:ascii="宋体" w:hAnsi="宋体"/>
                <w:color w:val="000000"/>
                <w:szCs w:val="15"/>
              </w:rPr>
              <w:t>高字节</w:t>
            </w:r>
          </w:p>
        </w:tc>
        <w:tc>
          <w:tcPr>
            <w:tcW w:w="4937" w:type="dxa"/>
            <w:vAlign w:val="center"/>
          </w:tcPr>
          <w:p w14:paraId="793E6AF3">
            <w:pPr>
              <w:jc w:val="center"/>
              <w:rPr>
                <w:rFonts w:ascii="宋体" w:hAnsi="宋体"/>
                <w:color w:val="000000"/>
                <w:szCs w:val="15"/>
              </w:rPr>
            </w:pPr>
            <w:r>
              <w:rPr>
                <w:rFonts w:hint="eastAsia" w:ascii="宋体" w:hAnsi="宋体"/>
                <w:color w:val="000000"/>
                <w:szCs w:val="15"/>
              </w:rPr>
              <w:t>13H</w:t>
            </w:r>
          </w:p>
        </w:tc>
      </w:tr>
      <w:tr w14:paraId="5EA40C4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30" w:type="dxa"/>
            <w:vMerge w:val="continue"/>
            <w:vAlign w:val="center"/>
          </w:tcPr>
          <w:p w14:paraId="77ECF0B9">
            <w:pPr>
              <w:jc w:val="center"/>
              <w:rPr>
                <w:rFonts w:ascii="宋体" w:hAnsi="宋体"/>
                <w:color w:val="000000"/>
                <w:szCs w:val="15"/>
              </w:rPr>
            </w:pPr>
          </w:p>
        </w:tc>
        <w:tc>
          <w:tcPr>
            <w:tcW w:w="2159" w:type="dxa"/>
            <w:vAlign w:val="center"/>
          </w:tcPr>
          <w:p w14:paraId="75DABB06">
            <w:pPr>
              <w:jc w:val="center"/>
              <w:rPr>
                <w:rFonts w:ascii="宋体" w:hAnsi="宋体"/>
                <w:color w:val="000000"/>
                <w:szCs w:val="15"/>
              </w:rPr>
            </w:pPr>
            <w:r>
              <w:rPr>
                <w:rFonts w:hint="eastAsia" w:ascii="宋体" w:hAnsi="宋体"/>
                <w:color w:val="000000"/>
                <w:szCs w:val="15"/>
              </w:rPr>
              <w:t>低字节</w:t>
            </w:r>
          </w:p>
        </w:tc>
        <w:tc>
          <w:tcPr>
            <w:tcW w:w="4937" w:type="dxa"/>
            <w:vAlign w:val="center"/>
          </w:tcPr>
          <w:p w14:paraId="24808A56">
            <w:pPr>
              <w:jc w:val="center"/>
              <w:rPr>
                <w:rFonts w:ascii="宋体" w:hAnsi="宋体"/>
                <w:color w:val="000000"/>
                <w:szCs w:val="15"/>
              </w:rPr>
            </w:pPr>
            <w:r>
              <w:rPr>
                <w:rFonts w:hint="eastAsia" w:ascii="宋体" w:hAnsi="宋体"/>
                <w:color w:val="000000"/>
                <w:szCs w:val="15"/>
              </w:rPr>
              <w:t>88H</w:t>
            </w:r>
          </w:p>
        </w:tc>
      </w:tr>
      <w:tr w14:paraId="47BF776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30" w:type="dxa"/>
            <w:vMerge w:val="restart"/>
            <w:vAlign w:val="center"/>
          </w:tcPr>
          <w:p w14:paraId="414C12AE">
            <w:pPr>
              <w:jc w:val="center"/>
              <w:rPr>
                <w:rFonts w:ascii="宋体" w:hAnsi="宋体"/>
                <w:color w:val="000000"/>
                <w:szCs w:val="15"/>
              </w:rPr>
            </w:pPr>
            <w:r>
              <w:rPr>
                <w:rFonts w:hint="eastAsia" w:ascii="宋体" w:hAnsi="宋体"/>
                <w:color w:val="000000"/>
                <w:szCs w:val="15"/>
              </w:rPr>
              <w:t>05H寄存器待写入数据</w:t>
            </w:r>
          </w:p>
        </w:tc>
        <w:tc>
          <w:tcPr>
            <w:tcW w:w="2159" w:type="dxa"/>
            <w:vAlign w:val="center"/>
          </w:tcPr>
          <w:p w14:paraId="45FCB973">
            <w:pPr>
              <w:jc w:val="center"/>
              <w:rPr>
                <w:rFonts w:ascii="宋体" w:hAnsi="宋体"/>
                <w:color w:val="000000"/>
                <w:szCs w:val="15"/>
              </w:rPr>
            </w:pPr>
            <w:r>
              <w:rPr>
                <w:rFonts w:hint="eastAsia" w:ascii="宋体" w:hAnsi="宋体"/>
                <w:color w:val="000000"/>
                <w:szCs w:val="15"/>
              </w:rPr>
              <w:t>高字节</w:t>
            </w:r>
          </w:p>
        </w:tc>
        <w:tc>
          <w:tcPr>
            <w:tcW w:w="4937" w:type="dxa"/>
            <w:vAlign w:val="center"/>
          </w:tcPr>
          <w:p w14:paraId="7669E51C">
            <w:pPr>
              <w:jc w:val="center"/>
              <w:rPr>
                <w:rFonts w:ascii="宋体" w:hAnsi="宋体"/>
                <w:color w:val="000000"/>
                <w:szCs w:val="15"/>
              </w:rPr>
            </w:pPr>
            <w:r>
              <w:rPr>
                <w:rFonts w:hint="eastAsia" w:ascii="宋体" w:hAnsi="宋体"/>
                <w:color w:val="000000"/>
                <w:szCs w:val="15"/>
              </w:rPr>
              <w:t>00H</w:t>
            </w:r>
          </w:p>
        </w:tc>
      </w:tr>
      <w:tr w14:paraId="179317D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30" w:type="dxa"/>
            <w:vMerge w:val="continue"/>
            <w:vAlign w:val="center"/>
          </w:tcPr>
          <w:p w14:paraId="48EB1461">
            <w:pPr>
              <w:jc w:val="center"/>
              <w:rPr>
                <w:rFonts w:ascii="宋体" w:hAnsi="宋体"/>
                <w:color w:val="000000"/>
                <w:szCs w:val="15"/>
              </w:rPr>
            </w:pPr>
          </w:p>
        </w:tc>
        <w:tc>
          <w:tcPr>
            <w:tcW w:w="2159" w:type="dxa"/>
            <w:vAlign w:val="center"/>
          </w:tcPr>
          <w:p w14:paraId="024F42F7">
            <w:pPr>
              <w:jc w:val="center"/>
              <w:rPr>
                <w:rFonts w:ascii="宋体" w:hAnsi="宋体"/>
                <w:color w:val="000000"/>
                <w:szCs w:val="15"/>
              </w:rPr>
            </w:pPr>
            <w:r>
              <w:rPr>
                <w:rFonts w:hint="eastAsia" w:ascii="宋体" w:hAnsi="宋体"/>
                <w:color w:val="000000"/>
                <w:szCs w:val="15"/>
              </w:rPr>
              <w:t>低字节</w:t>
            </w:r>
          </w:p>
        </w:tc>
        <w:tc>
          <w:tcPr>
            <w:tcW w:w="4937" w:type="dxa"/>
            <w:vAlign w:val="center"/>
          </w:tcPr>
          <w:p w14:paraId="74FBC5A3">
            <w:pPr>
              <w:jc w:val="center"/>
              <w:rPr>
                <w:rFonts w:ascii="宋体" w:hAnsi="宋体"/>
                <w:color w:val="000000"/>
                <w:szCs w:val="15"/>
              </w:rPr>
            </w:pPr>
            <w:r>
              <w:rPr>
                <w:rFonts w:hint="eastAsia" w:ascii="宋体" w:hAnsi="宋体"/>
                <w:color w:val="000000"/>
                <w:szCs w:val="15"/>
              </w:rPr>
              <w:t>0AH</w:t>
            </w:r>
          </w:p>
        </w:tc>
      </w:tr>
      <w:tr w14:paraId="595E6CE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30" w:type="dxa"/>
            <w:vMerge w:val="restart"/>
            <w:vAlign w:val="center"/>
          </w:tcPr>
          <w:p w14:paraId="38907C12">
            <w:pPr>
              <w:jc w:val="center"/>
              <w:rPr>
                <w:rFonts w:ascii="宋体" w:hAnsi="宋体"/>
                <w:color w:val="000000"/>
                <w:szCs w:val="15"/>
              </w:rPr>
            </w:pPr>
            <w:r>
              <w:rPr>
                <w:rFonts w:hint="eastAsia" w:ascii="宋体" w:hAnsi="宋体"/>
                <w:color w:val="000000"/>
                <w:szCs w:val="15"/>
              </w:rPr>
              <w:t>CRC校验码</w:t>
            </w:r>
          </w:p>
        </w:tc>
        <w:tc>
          <w:tcPr>
            <w:tcW w:w="2159" w:type="dxa"/>
            <w:vAlign w:val="center"/>
          </w:tcPr>
          <w:p w14:paraId="5110B4AD">
            <w:pPr>
              <w:jc w:val="center"/>
              <w:rPr>
                <w:rFonts w:ascii="宋体" w:hAnsi="宋体"/>
                <w:color w:val="000000"/>
                <w:szCs w:val="15"/>
              </w:rPr>
            </w:pPr>
            <w:r>
              <w:rPr>
                <w:rFonts w:hint="eastAsia" w:ascii="宋体" w:hAnsi="宋体"/>
                <w:color w:val="000000"/>
                <w:szCs w:val="15"/>
              </w:rPr>
              <w:t>低字节</w:t>
            </w:r>
          </w:p>
        </w:tc>
        <w:tc>
          <w:tcPr>
            <w:tcW w:w="4937" w:type="dxa"/>
            <w:vAlign w:val="center"/>
          </w:tcPr>
          <w:p w14:paraId="5BAD093C">
            <w:pPr>
              <w:jc w:val="center"/>
              <w:rPr>
                <w:rFonts w:ascii="宋体" w:hAnsi="宋体"/>
                <w:color w:val="000000"/>
                <w:szCs w:val="15"/>
              </w:rPr>
            </w:pPr>
            <w:r>
              <w:rPr>
                <w:rFonts w:hint="eastAsia" w:ascii="宋体" w:hAnsi="宋体"/>
                <w:color w:val="000000"/>
                <w:szCs w:val="15"/>
              </w:rPr>
              <w:t>17H</w:t>
            </w:r>
          </w:p>
        </w:tc>
      </w:tr>
      <w:tr w14:paraId="0F3D0F6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30" w:type="dxa"/>
            <w:vMerge w:val="continue"/>
            <w:vAlign w:val="center"/>
          </w:tcPr>
          <w:p w14:paraId="072A440D">
            <w:pPr>
              <w:jc w:val="center"/>
              <w:rPr>
                <w:rFonts w:ascii="宋体" w:hAnsi="宋体"/>
                <w:color w:val="000000"/>
                <w:szCs w:val="15"/>
              </w:rPr>
            </w:pPr>
          </w:p>
        </w:tc>
        <w:tc>
          <w:tcPr>
            <w:tcW w:w="2159" w:type="dxa"/>
            <w:vAlign w:val="center"/>
          </w:tcPr>
          <w:p w14:paraId="3C78DA0D">
            <w:pPr>
              <w:jc w:val="center"/>
              <w:rPr>
                <w:rFonts w:ascii="宋体" w:hAnsi="宋体"/>
                <w:color w:val="000000"/>
                <w:szCs w:val="15"/>
              </w:rPr>
            </w:pPr>
            <w:r>
              <w:rPr>
                <w:rFonts w:hint="eastAsia" w:ascii="宋体" w:hAnsi="宋体"/>
                <w:color w:val="000000"/>
                <w:szCs w:val="15"/>
              </w:rPr>
              <w:t>高字节</w:t>
            </w:r>
          </w:p>
        </w:tc>
        <w:tc>
          <w:tcPr>
            <w:tcW w:w="4937" w:type="dxa"/>
            <w:vAlign w:val="center"/>
          </w:tcPr>
          <w:p w14:paraId="45B56ACE">
            <w:pPr>
              <w:jc w:val="center"/>
              <w:rPr>
                <w:rFonts w:ascii="宋体" w:hAnsi="宋体"/>
                <w:color w:val="000000"/>
                <w:szCs w:val="15"/>
              </w:rPr>
            </w:pPr>
            <w:r>
              <w:rPr>
                <w:rFonts w:hint="eastAsia" w:ascii="宋体" w:hAnsi="宋体"/>
                <w:color w:val="000000"/>
                <w:szCs w:val="15"/>
              </w:rPr>
              <w:t>E5H</w:t>
            </w:r>
          </w:p>
        </w:tc>
      </w:tr>
    </w:tbl>
    <w:p w14:paraId="07828DB9">
      <w:pPr>
        <w:ind w:firstLine="420" w:firstLineChars="200"/>
        <w:jc w:val="left"/>
        <w:rPr>
          <w:rFonts w:ascii="宋体" w:hAnsi="宋体"/>
          <w:color w:val="000000"/>
          <w:szCs w:val="15"/>
        </w:rPr>
      </w:pPr>
      <w:r>
        <w:rPr>
          <w:rFonts w:hint="eastAsia" w:ascii="宋体" w:hAnsi="宋体"/>
          <w:color w:val="000000"/>
          <w:szCs w:val="15"/>
        </w:rPr>
        <w:t>如果从机正确执行了相关操作，从机返回：02 10 00 03 00 03 70 3B</w:t>
      </w:r>
    </w:p>
    <w:tbl>
      <w:tblPr>
        <w:tblStyle w:val="4"/>
        <w:tblW w:w="9626" w:type="dxa"/>
        <w:tblInd w:w="99"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530"/>
        <w:gridCol w:w="2159"/>
        <w:gridCol w:w="4937"/>
      </w:tblGrid>
      <w:tr w14:paraId="7F9CC84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689" w:type="dxa"/>
            <w:gridSpan w:val="2"/>
            <w:vAlign w:val="center"/>
          </w:tcPr>
          <w:p w14:paraId="3BF49585">
            <w:pPr>
              <w:jc w:val="center"/>
              <w:rPr>
                <w:rFonts w:ascii="宋体" w:hAnsi="宋体"/>
                <w:color w:val="000000"/>
                <w:szCs w:val="15"/>
              </w:rPr>
            </w:pPr>
            <w:r>
              <w:rPr>
                <w:rFonts w:hint="eastAsia" w:ascii="宋体" w:hAnsi="宋体"/>
                <w:color w:val="000000"/>
                <w:szCs w:val="15"/>
              </w:rPr>
              <w:t>从机返回</w:t>
            </w:r>
          </w:p>
        </w:tc>
        <w:tc>
          <w:tcPr>
            <w:tcW w:w="4937" w:type="dxa"/>
            <w:vAlign w:val="center"/>
          </w:tcPr>
          <w:p w14:paraId="7C781769">
            <w:pPr>
              <w:jc w:val="center"/>
              <w:rPr>
                <w:rFonts w:ascii="宋体" w:hAnsi="宋体"/>
                <w:color w:val="000000"/>
                <w:szCs w:val="15"/>
              </w:rPr>
            </w:pPr>
            <w:r>
              <w:rPr>
                <w:rFonts w:hint="eastAsia" w:ascii="宋体" w:hAnsi="宋体"/>
                <w:color w:val="000000"/>
                <w:szCs w:val="15"/>
              </w:rPr>
              <w:t>返回的信息</w:t>
            </w:r>
          </w:p>
        </w:tc>
      </w:tr>
      <w:tr w14:paraId="2D69714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689" w:type="dxa"/>
            <w:gridSpan w:val="2"/>
            <w:vAlign w:val="center"/>
          </w:tcPr>
          <w:p w14:paraId="2E171B2E">
            <w:pPr>
              <w:jc w:val="center"/>
              <w:rPr>
                <w:rFonts w:ascii="宋体" w:hAnsi="宋体"/>
                <w:color w:val="000000"/>
                <w:szCs w:val="15"/>
              </w:rPr>
            </w:pPr>
            <w:r>
              <w:rPr>
                <w:rFonts w:hint="eastAsia" w:ascii="宋体" w:hAnsi="宋体"/>
                <w:color w:val="000000"/>
                <w:szCs w:val="15"/>
              </w:rPr>
              <w:t>地址码</w:t>
            </w:r>
          </w:p>
        </w:tc>
        <w:tc>
          <w:tcPr>
            <w:tcW w:w="4937" w:type="dxa"/>
            <w:vAlign w:val="center"/>
          </w:tcPr>
          <w:p w14:paraId="6137C74F">
            <w:pPr>
              <w:jc w:val="center"/>
              <w:rPr>
                <w:rFonts w:ascii="宋体" w:hAnsi="宋体"/>
                <w:color w:val="000000"/>
                <w:szCs w:val="15"/>
              </w:rPr>
            </w:pPr>
            <w:r>
              <w:rPr>
                <w:rFonts w:hint="eastAsia" w:ascii="宋体" w:hAnsi="宋体"/>
                <w:color w:val="000000"/>
                <w:szCs w:val="15"/>
              </w:rPr>
              <w:t>02H</w:t>
            </w:r>
          </w:p>
        </w:tc>
      </w:tr>
      <w:tr w14:paraId="61D7A71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689" w:type="dxa"/>
            <w:gridSpan w:val="2"/>
            <w:vAlign w:val="center"/>
          </w:tcPr>
          <w:p w14:paraId="2D428737">
            <w:pPr>
              <w:jc w:val="center"/>
              <w:rPr>
                <w:rFonts w:ascii="宋体" w:hAnsi="宋体"/>
                <w:color w:val="000000"/>
                <w:szCs w:val="15"/>
              </w:rPr>
            </w:pPr>
            <w:r>
              <w:rPr>
                <w:rFonts w:hint="eastAsia" w:ascii="宋体" w:hAnsi="宋体"/>
                <w:color w:val="000000"/>
                <w:szCs w:val="15"/>
              </w:rPr>
              <w:t>功能码</w:t>
            </w:r>
          </w:p>
        </w:tc>
        <w:tc>
          <w:tcPr>
            <w:tcW w:w="4937" w:type="dxa"/>
            <w:vAlign w:val="center"/>
          </w:tcPr>
          <w:p w14:paraId="5BA0D1C2">
            <w:pPr>
              <w:jc w:val="center"/>
              <w:rPr>
                <w:rFonts w:ascii="宋体" w:hAnsi="宋体"/>
                <w:color w:val="000000"/>
                <w:szCs w:val="15"/>
              </w:rPr>
            </w:pPr>
            <w:r>
              <w:rPr>
                <w:rFonts w:hint="eastAsia" w:ascii="宋体" w:hAnsi="宋体"/>
                <w:color w:val="000000"/>
                <w:szCs w:val="15"/>
              </w:rPr>
              <w:t>10H</w:t>
            </w:r>
          </w:p>
        </w:tc>
      </w:tr>
      <w:tr w14:paraId="35F77AC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2530" w:type="dxa"/>
            <w:vMerge w:val="restart"/>
            <w:vAlign w:val="center"/>
          </w:tcPr>
          <w:p w14:paraId="43367205">
            <w:pPr>
              <w:jc w:val="center"/>
              <w:rPr>
                <w:rFonts w:ascii="宋体" w:hAnsi="宋体"/>
                <w:color w:val="000000"/>
                <w:szCs w:val="15"/>
              </w:rPr>
            </w:pPr>
            <w:r>
              <w:rPr>
                <w:rFonts w:hint="eastAsia" w:ascii="宋体" w:hAnsi="宋体"/>
                <w:color w:val="000000"/>
                <w:szCs w:val="15"/>
              </w:rPr>
              <w:t>起始寄存器地址</w:t>
            </w:r>
          </w:p>
        </w:tc>
        <w:tc>
          <w:tcPr>
            <w:tcW w:w="2159" w:type="dxa"/>
            <w:vAlign w:val="center"/>
          </w:tcPr>
          <w:p w14:paraId="524B3FB2">
            <w:pPr>
              <w:jc w:val="center"/>
              <w:rPr>
                <w:rFonts w:ascii="宋体" w:hAnsi="宋体"/>
                <w:color w:val="000000"/>
                <w:szCs w:val="15"/>
              </w:rPr>
            </w:pPr>
            <w:r>
              <w:rPr>
                <w:rFonts w:hint="eastAsia" w:ascii="宋体" w:hAnsi="宋体"/>
                <w:color w:val="000000"/>
                <w:szCs w:val="15"/>
              </w:rPr>
              <w:t>高字节</w:t>
            </w:r>
          </w:p>
        </w:tc>
        <w:tc>
          <w:tcPr>
            <w:tcW w:w="4937" w:type="dxa"/>
            <w:vAlign w:val="center"/>
          </w:tcPr>
          <w:p w14:paraId="00DD837C">
            <w:pPr>
              <w:jc w:val="center"/>
              <w:rPr>
                <w:rFonts w:ascii="宋体" w:hAnsi="宋体"/>
                <w:color w:val="000000"/>
                <w:szCs w:val="15"/>
              </w:rPr>
            </w:pPr>
            <w:r>
              <w:rPr>
                <w:rFonts w:hint="eastAsia" w:ascii="宋体" w:hAnsi="宋体"/>
                <w:color w:val="000000"/>
                <w:szCs w:val="15"/>
              </w:rPr>
              <w:t>00H</w:t>
            </w:r>
          </w:p>
        </w:tc>
      </w:tr>
      <w:tr w14:paraId="411AEA8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30" w:type="dxa"/>
            <w:vMerge w:val="continue"/>
            <w:vAlign w:val="center"/>
          </w:tcPr>
          <w:p w14:paraId="41E7DCCA">
            <w:pPr>
              <w:jc w:val="center"/>
              <w:rPr>
                <w:rFonts w:ascii="宋体" w:hAnsi="宋体"/>
                <w:color w:val="000000"/>
                <w:szCs w:val="15"/>
              </w:rPr>
            </w:pPr>
          </w:p>
        </w:tc>
        <w:tc>
          <w:tcPr>
            <w:tcW w:w="2159" w:type="dxa"/>
            <w:vAlign w:val="center"/>
          </w:tcPr>
          <w:p w14:paraId="24935E41">
            <w:pPr>
              <w:jc w:val="center"/>
              <w:rPr>
                <w:rFonts w:ascii="宋体" w:hAnsi="宋体"/>
                <w:color w:val="000000"/>
                <w:szCs w:val="15"/>
              </w:rPr>
            </w:pPr>
            <w:r>
              <w:rPr>
                <w:rFonts w:hint="eastAsia" w:ascii="宋体" w:hAnsi="宋体"/>
                <w:color w:val="000000"/>
                <w:szCs w:val="15"/>
              </w:rPr>
              <w:t>低字节</w:t>
            </w:r>
          </w:p>
        </w:tc>
        <w:tc>
          <w:tcPr>
            <w:tcW w:w="4937" w:type="dxa"/>
            <w:vAlign w:val="center"/>
          </w:tcPr>
          <w:p w14:paraId="13BBE7E3">
            <w:pPr>
              <w:jc w:val="center"/>
              <w:rPr>
                <w:rFonts w:ascii="宋体" w:hAnsi="宋体"/>
                <w:color w:val="000000"/>
                <w:szCs w:val="15"/>
              </w:rPr>
            </w:pPr>
            <w:r>
              <w:rPr>
                <w:rFonts w:hint="eastAsia" w:ascii="宋体" w:hAnsi="宋体"/>
                <w:color w:val="000000"/>
                <w:szCs w:val="15"/>
              </w:rPr>
              <w:t>03H</w:t>
            </w:r>
          </w:p>
        </w:tc>
      </w:tr>
      <w:tr w14:paraId="458D3B8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30" w:type="dxa"/>
            <w:vMerge w:val="restart"/>
            <w:vAlign w:val="center"/>
          </w:tcPr>
          <w:p w14:paraId="769A4502">
            <w:pPr>
              <w:jc w:val="center"/>
              <w:rPr>
                <w:rFonts w:ascii="宋体" w:hAnsi="宋体"/>
                <w:color w:val="000000"/>
                <w:szCs w:val="15"/>
              </w:rPr>
            </w:pPr>
            <w:r>
              <w:rPr>
                <w:rFonts w:hint="eastAsia" w:ascii="宋体" w:hAnsi="宋体"/>
                <w:color w:val="000000"/>
                <w:szCs w:val="15"/>
              </w:rPr>
              <w:t>寄存器数量</w:t>
            </w:r>
          </w:p>
        </w:tc>
        <w:tc>
          <w:tcPr>
            <w:tcW w:w="2159" w:type="dxa"/>
            <w:vAlign w:val="center"/>
          </w:tcPr>
          <w:p w14:paraId="4ABFB909">
            <w:pPr>
              <w:jc w:val="center"/>
              <w:rPr>
                <w:rFonts w:ascii="宋体" w:hAnsi="宋体"/>
                <w:color w:val="000000"/>
                <w:szCs w:val="15"/>
              </w:rPr>
            </w:pPr>
            <w:r>
              <w:rPr>
                <w:rFonts w:hint="eastAsia" w:ascii="宋体" w:hAnsi="宋体"/>
                <w:color w:val="000000"/>
                <w:szCs w:val="15"/>
              </w:rPr>
              <w:t>高字节</w:t>
            </w:r>
          </w:p>
        </w:tc>
        <w:tc>
          <w:tcPr>
            <w:tcW w:w="4937" w:type="dxa"/>
            <w:vAlign w:val="center"/>
          </w:tcPr>
          <w:p w14:paraId="23DD27F3">
            <w:pPr>
              <w:jc w:val="center"/>
              <w:rPr>
                <w:rFonts w:ascii="宋体" w:hAnsi="宋体"/>
                <w:color w:val="000000"/>
                <w:szCs w:val="15"/>
              </w:rPr>
            </w:pPr>
            <w:r>
              <w:rPr>
                <w:rFonts w:hint="eastAsia" w:ascii="宋体" w:hAnsi="宋体"/>
                <w:color w:val="000000"/>
                <w:szCs w:val="15"/>
              </w:rPr>
              <w:t>00H</w:t>
            </w:r>
          </w:p>
        </w:tc>
      </w:tr>
      <w:tr w14:paraId="758B702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30" w:type="dxa"/>
            <w:vMerge w:val="continue"/>
            <w:vAlign w:val="center"/>
          </w:tcPr>
          <w:p w14:paraId="2AB3E728">
            <w:pPr>
              <w:jc w:val="center"/>
              <w:rPr>
                <w:rFonts w:ascii="宋体" w:hAnsi="宋体"/>
                <w:color w:val="000000"/>
                <w:szCs w:val="15"/>
              </w:rPr>
            </w:pPr>
          </w:p>
        </w:tc>
        <w:tc>
          <w:tcPr>
            <w:tcW w:w="2159" w:type="dxa"/>
            <w:vAlign w:val="center"/>
          </w:tcPr>
          <w:p w14:paraId="3B628FEB">
            <w:pPr>
              <w:jc w:val="center"/>
              <w:rPr>
                <w:rFonts w:ascii="宋体" w:hAnsi="宋体"/>
                <w:color w:val="000000"/>
                <w:szCs w:val="15"/>
              </w:rPr>
            </w:pPr>
            <w:r>
              <w:rPr>
                <w:rFonts w:hint="eastAsia" w:ascii="宋体" w:hAnsi="宋体"/>
                <w:color w:val="000000"/>
                <w:szCs w:val="15"/>
              </w:rPr>
              <w:t>低字节</w:t>
            </w:r>
          </w:p>
        </w:tc>
        <w:tc>
          <w:tcPr>
            <w:tcW w:w="4937" w:type="dxa"/>
            <w:vAlign w:val="center"/>
          </w:tcPr>
          <w:p w14:paraId="19D88828">
            <w:pPr>
              <w:jc w:val="center"/>
              <w:rPr>
                <w:rFonts w:ascii="宋体" w:hAnsi="宋体"/>
                <w:color w:val="000000"/>
                <w:szCs w:val="15"/>
              </w:rPr>
            </w:pPr>
            <w:r>
              <w:rPr>
                <w:rFonts w:hint="eastAsia" w:ascii="宋体" w:hAnsi="宋体"/>
                <w:color w:val="000000"/>
                <w:szCs w:val="15"/>
              </w:rPr>
              <w:t>03H</w:t>
            </w:r>
          </w:p>
        </w:tc>
      </w:tr>
      <w:tr w14:paraId="385F650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30" w:type="dxa"/>
            <w:vMerge w:val="restart"/>
            <w:vAlign w:val="center"/>
          </w:tcPr>
          <w:p w14:paraId="44E917D4">
            <w:pPr>
              <w:jc w:val="center"/>
              <w:rPr>
                <w:rFonts w:ascii="宋体" w:hAnsi="宋体"/>
                <w:color w:val="000000"/>
                <w:szCs w:val="15"/>
              </w:rPr>
            </w:pPr>
            <w:r>
              <w:rPr>
                <w:rFonts w:hint="eastAsia" w:ascii="宋体" w:hAnsi="宋体"/>
                <w:color w:val="000000"/>
                <w:szCs w:val="15"/>
              </w:rPr>
              <w:t>CRC校验码</w:t>
            </w:r>
          </w:p>
        </w:tc>
        <w:tc>
          <w:tcPr>
            <w:tcW w:w="2159" w:type="dxa"/>
            <w:vAlign w:val="center"/>
          </w:tcPr>
          <w:p w14:paraId="4D1350D3">
            <w:pPr>
              <w:jc w:val="center"/>
              <w:rPr>
                <w:rFonts w:ascii="宋体" w:hAnsi="宋体"/>
                <w:color w:val="000000"/>
                <w:szCs w:val="15"/>
              </w:rPr>
            </w:pPr>
            <w:r>
              <w:rPr>
                <w:rFonts w:hint="eastAsia" w:ascii="宋体" w:hAnsi="宋体"/>
                <w:color w:val="000000"/>
                <w:szCs w:val="15"/>
              </w:rPr>
              <w:t>低字节</w:t>
            </w:r>
          </w:p>
        </w:tc>
        <w:tc>
          <w:tcPr>
            <w:tcW w:w="4937" w:type="dxa"/>
            <w:vAlign w:val="center"/>
          </w:tcPr>
          <w:p w14:paraId="7FE28C4A">
            <w:pPr>
              <w:jc w:val="center"/>
              <w:rPr>
                <w:rFonts w:ascii="宋体" w:hAnsi="宋体"/>
                <w:color w:val="000000"/>
                <w:szCs w:val="15"/>
              </w:rPr>
            </w:pPr>
            <w:r>
              <w:rPr>
                <w:rFonts w:hint="eastAsia" w:ascii="宋体" w:hAnsi="宋体"/>
                <w:color w:val="000000"/>
                <w:szCs w:val="15"/>
              </w:rPr>
              <w:t>70H</w:t>
            </w:r>
          </w:p>
        </w:tc>
      </w:tr>
      <w:tr w14:paraId="0708E3B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30" w:type="dxa"/>
            <w:vMerge w:val="continue"/>
            <w:vAlign w:val="center"/>
          </w:tcPr>
          <w:p w14:paraId="18CF0EA0">
            <w:pPr>
              <w:jc w:val="center"/>
              <w:rPr>
                <w:rFonts w:ascii="宋体" w:hAnsi="宋体"/>
                <w:color w:val="000000"/>
                <w:szCs w:val="15"/>
              </w:rPr>
            </w:pPr>
          </w:p>
        </w:tc>
        <w:tc>
          <w:tcPr>
            <w:tcW w:w="2159" w:type="dxa"/>
            <w:vAlign w:val="center"/>
          </w:tcPr>
          <w:p w14:paraId="0FD08B08">
            <w:pPr>
              <w:jc w:val="center"/>
              <w:rPr>
                <w:rFonts w:ascii="宋体" w:hAnsi="宋体"/>
                <w:color w:val="000000"/>
                <w:szCs w:val="15"/>
              </w:rPr>
            </w:pPr>
            <w:r>
              <w:rPr>
                <w:rFonts w:hint="eastAsia" w:ascii="宋体" w:hAnsi="宋体"/>
                <w:color w:val="000000"/>
                <w:szCs w:val="15"/>
              </w:rPr>
              <w:t>高字节</w:t>
            </w:r>
          </w:p>
        </w:tc>
        <w:tc>
          <w:tcPr>
            <w:tcW w:w="4937" w:type="dxa"/>
            <w:vAlign w:val="center"/>
          </w:tcPr>
          <w:p w14:paraId="748C01B4">
            <w:pPr>
              <w:jc w:val="center"/>
              <w:rPr>
                <w:rFonts w:ascii="宋体" w:hAnsi="宋体"/>
                <w:color w:val="000000"/>
                <w:szCs w:val="15"/>
              </w:rPr>
            </w:pPr>
            <w:r>
              <w:rPr>
                <w:rFonts w:hint="eastAsia" w:ascii="宋体" w:hAnsi="宋体"/>
                <w:color w:val="000000"/>
                <w:szCs w:val="15"/>
              </w:rPr>
              <w:t>3BH</w:t>
            </w:r>
          </w:p>
        </w:tc>
      </w:tr>
    </w:tbl>
    <w:p w14:paraId="5952219D">
      <w:pPr>
        <w:spacing w:before="156" w:beforeLines="50"/>
        <w:jc w:val="left"/>
      </w:pPr>
    </w:p>
    <w:p w14:paraId="65F1D0E6">
      <w:pPr>
        <w:jc w:val="left"/>
        <w:rPr>
          <w:b/>
          <w:sz w:val="32"/>
          <w:szCs w:val="32"/>
        </w:rPr>
      </w:pPr>
      <w:r>
        <w:rPr>
          <w:rFonts w:hint="eastAsia"/>
          <w:b/>
          <w:sz w:val="32"/>
          <w:szCs w:val="32"/>
        </w:rPr>
        <w:t>设备特性表</w:t>
      </w:r>
    </w:p>
    <w:p w14:paraId="2122CB73">
      <w:pPr>
        <w:rPr>
          <w:sz w:val="24"/>
        </w:rPr>
      </w:pPr>
      <w:r>
        <w:rPr>
          <w:rFonts w:hint="eastAsia"/>
          <w:sz w:val="24"/>
        </w:rPr>
        <w:t>在下表中，列出了MODBUS通讯协议的参数定义。表格中包含六列，从这六列中可以检索到下列信息。</w:t>
      </w:r>
    </w:p>
    <w:p w14:paraId="0E295E6F">
      <w:pPr>
        <w:rPr>
          <w:sz w:val="24"/>
        </w:rPr>
      </w:pPr>
      <w:r>
        <w:rPr>
          <w:rFonts w:hint="eastAsia"/>
          <w:sz w:val="24"/>
        </w:rPr>
        <w:t>MODBUS参数定义</w:t>
      </w:r>
    </w:p>
    <w:tbl>
      <w:tblPr>
        <w:tblStyle w:val="5"/>
        <w:tblW w:w="9464" w:type="dxa"/>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Layout w:type="fixed"/>
        <w:tblCellMar>
          <w:top w:w="0" w:type="dxa"/>
          <w:left w:w="108" w:type="dxa"/>
          <w:bottom w:w="0" w:type="dxa"/>
          <w:right w:w="108" w:type="dxa"/>
        </w:tblCellMar>
      </w:tblPr>
      <w:tblGrid>
        <w:gridCol w:w="959"/>
        <w:gridCol w:w="2551"/>
        <w:gridCol w:w="5954"/>
      </w:tblGrid>
      <w:tr w14:paraId="3A384D93">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c>
          <w:tcPr>
            <w:tcW w:w="959" w:type="dxa"/>
          </w:tcPr>
          <w:p w14:paraId="7423BF8A">
            <w:pPr>
              <w:rPr>
                <w:sz w:val="24"/>
              </w:rPr>
            </w:pPr>
            <w:r>
              <w:rPr>
                <w:rFonts w:hint="eastAsia"/>
                <w:sz w:val="24"/>
              </w:rPr>
              <w:t>列</w:t>
            </w:r>
          </w:p>
        </w:tc>
        <w:tc>
          <w:tcPr>
            <w:tcW w:w="2551" w:type="dxa"/>
          </w:tcPr>
          <w:p w14:paraId="152C6726">
            <w:pPr>
              <w:rPr>
                <w:sz w:val="24"/>
              </w:rPr>
            </w:pPr>
            <w:r>
              <w:rPr>
                <w:rFonts w:hint="eastAsia"/>
                <w:sz w:val="24"/>
              </w:rPr>
              <w:t>名称</w:t>
            </w:r>
          </w:p>
        </w:tc>
        <w:tc>
          <w:tcPr>
            <w:tcW w:w="5954" w:type="dxa"/>
          </w:tcPr>
          <w:p w14:paraId="4ADB27DE">
            <w:pPr>
              <w:rPr>
                <w:sz w:val="24"/>
              </w:rPr>
            </w:pPr>
            <w:r>
              <w:rPr>
                <w:rFonts w:hint="eastAsia"/>
                <w:sz w:val="24"/>
              </w:rPr>
              <w:t>描述</w:t>
            </w:r>
          </w:p>
        </w:tc>
      </w:tr>
      <w:tr w14:paraId="3EA571C3">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c>
          <w:tcPr>
            <w:tcW w:w="959" w:type="dxa"/>
          </w:tcPr>
          <w:p w14:paraId="6D86B495">
            <w:pPr>
              <w:rPr>
                <w:sz w:val="24"/>
              </w:rPr>
            </w:pPr>
            <w:r>
              <w:rPr>
                <w:rFonts w:hint="eastAsia"/>
                <w:sz w:val="24"/>
              </w:rPr>
              <w:t>1</w:t>
            </w:r>
          </w:p>
        </w:tc>
        <w:tc>
          <w:tcPr>
            <w:tcW w:w="2551" w:type="dxa"/>
          </w:tcPr>
          <w:p w14:paraId="5692331A">
            <w:pPr>
              <w:rPr>
                <w:sz w:val="24"/>
              </w:rPr>
            </w:pPr>
            <w:r>
              <w:rPr>
                <w:rFonts w:hint="eastAsia"/>
                <w:sz w:val="24"/>
              </w:rPr>
              <w:t>标签名称</w:t>
            </w:r>
          </w:p>
        </w:tc>
        <w:tc>
          <w:tcPr>
            <w:tcW w:w="5954" w:type="dxa"/>
          </w:tcPr>
          <w:p w14:paraId="2131E9A6">
            <w:pPr>
              <w:rPr>
                <w:sz w:val="24"/>
              </w:rPr>
            </w:pPr>
            <w:r>
              <w:rPr>
                <w:rFonts w:hint="eastAsia"/>
                <w:sz w:val="24"/>
              </w:rPr>
              <w:t>变量描述</w:t>
            </w:r>
          </w:p>
        </w:tc>
      </w:tr>
      <w:tr w14:paraId="53FE40A4">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c>
          <w:tcPr>
            <w:tcW w:w="959" w:type="dxa"/>
          </w:tcPr>
          <w:p w14:paraId="5EDE0592">
            <w:pPr>
              <w:rPr>
                <w:sz w:val="24"/>
              </w:rPr>
            </w:pPr>
            <w:r>
              <w:rPr>
                <w:rFonts w:hint="eastAsia"/>
                <w:sz w:val="24"/>
              </w:rPr>
              <w:t>2</w:t>
            </w:r>
          </w:p>
        </w:tc>
        <w:tc>
          <w:tcPr>
            <w:tcW w:w="2551" w:type="dxa"/>
          </w:tcPr>
          <w:p w14:paraId="2EF40BB7">
            <w:pPr>
              <w:rPr>
                <w:sz w:val="24"/>
              </w:rPr>
            </w:pPr>
            <w:r>
              <w:rPr>
                <w:rFonts w:hint="eastAsia"/>
                <w:sz w:val="24"/>
              </w:rPr>
              <w:t>寄存器号</w:t>
            </w:r>
          </w:p>
        </w:tc>
        <w:tc>
          <w:tcPr>
            <w:tcW w:w="5954" w:type="dxa"/>
          </w:tcPr>
          <w:p w14:paraId="4EFBB62B">
            <w:pPr>
              <w:rPr>
                <w:sz w:val="24"/>
              </w:rPr>
            </w:pPr>
            <w:r>
              <w:rPr>
                <w:rFonts w:hint="eastAsia"/>
                <w:sz w:val="24"/>
              </w:rPr>
              <w:t>变量所属寄存器编号，每个寄存器包含两个字节</w:t>
            </w:r>
          </w:p>
        </w:tc>
      </w:tr>
      <w:tr w14:paraId="777A3ACC">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c>
          <w:tcPr>
            <w:tcW w:w="959" w:type="dxa"/>
          </w:tcPr>
          <w:p w14:paraId="78D97BAE">
            <w:pPr>
              <w:rPr>
                <w:sz w:val="24"/>
              </w:rPr>
            </w:pPr>
            <w:r>
              <w:rPr>
                <w:rFonts w:hint="eastAsia"/>
                <w:sz w:val="24"/>
              </w:rPr>
              <w:t>3</w:t>
            </w:r>
          </w:p>
        </w:tc>
        <w:tc>
          <w:tcPr>
            <w:tcW w:w="2551" w:type="dxa"/>
          </w:tcPr>
          <w:p w14:paraId="171484E1">
            <w:pPr>
              <w:rPr>
                <w:sz w:val="24"/>
              </w:rPr>
            </w:pPr>
            <w:r>
              <w:rPr>
                <w:rFonts w:hint="eastAsia"/>
                <w:sz w:val="24"/>
              </w:rPr>
              <w:t>数据类型</w:t>
            </w:r>
          </w:p>
        </w:tc>
        <w:tc>
          <w:tcPr>
            <w:tcW w:w="5954" w:type="dxa"/>
          </w:tcPr>
          <w:p w14:paraId="4EFB2BA6">
            <w:pPr>
              <w:rPr>
                <w:rFonts w:hint="default" w:eastAsia="宋体"/>
                <w:sz w:val="24"/>
                <w:lang w:val="en-US" w:eastAsia="zh-CN"/>
              </w:rPr>
            </w:pPr>
            <w:r>
              <w:rPr>
                <w:rFonts w:hint="eastAsia"/>
                <w:sz w:val="24"/>
                <w:lang w:val="en-US" w:eastAsia="zh-CN"/>
              </w:rPr>
              <w:t>寄存器中存放的数据类型</w:t>
            </w:r>
          </w:p>
        </w:tc>
      </w:tr>
      <w:tr w14:paraId="797FE997">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c>
          <w:tcPr>
            <w:tcW w:w="959" w:type="dxa"/>
          </w:tcPr>
          <w:p w14:paraId="68BE4C33">
            <w:pPr>
              <w:rPr>
                <w:rFonts w:hint="eastAsia" w:eastAsia="宋体"/>
                <w:sz w:val="24"/>
                <w:lang w:val="en-US" w:eastAsia="zh-CN"/>
              </w:rPr>
            </w:pPr>
            <w:r>
              <w:rPr>
                <w:rFonts w:hint="eastAsia"/>
                <w:sz w:val="24"/>
                <w:lang w:val="en-US" w:eastAsia="zh-CN"/>
              </w:rPr>
              <w:t>4</w:t>
            </w:r>
          </w:p>
        </w:tc>
        <w:tc>
          <w:tcPr>
            <w:tcW w:w="2551" w:type="dxa"/>
          </w:tcPr>
          <w:p w14:paraId="4B203BFC">
            <w:pPr>
              <w:rPr>
                <w:rFonts w:hint="default" w:eastAsia="宋体"/>
                <w:sz w:val="24"/>
                <w:lang w:val="en-US" w:eastAsia="zh-CN"/>
              </w:rPr>
            </w:pPr>
            <w:r>
              <w:rPr>
                <w:rFonts w:hint="eastAsia"/>
                <w:sz w:val="24"/>
                <w:lang w:val="en-US" w:eastAsia="zh-CN"/>
              </w:rPr>
              <w:t>寄存器数量</w:t>
            </w:r>
          </w:p>
        </w:tc>
        <w:tc>
          <w:tcPr>
            <w:tcW w:w="5954" w:type="dxa"/>
          </w:tcPr>
          <w:p w14:paraId="543EE274">
            <w:pPr>
              <w:rPr>
                <w:sz w:val="24"/>
              </w:rPr>
            </w:pPr>
            <w:r>
              <w:rPr>
                <w:rFonts w:hint="eastAsia"/>
                <w:sz w:val="24"/>
              </w:rPr>
              <w:t>寄存器个数</w:t>
            </w:r>
          </w:p>
        </w:tc>
      </w:tr>
      <w:tr w14:paraId="2E857196">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c>
          <w:tcPr>
            <w:tcW w:w="959" w:type="dxa"/>
          </w:tcPr>
          <w:p w14:paraId="2F193D04">
            <w:pPr>
              <w:rPr>
                <w:rFonts w:hint="eastAsia" w:eastAsia="宋体"/>
                <w:sz w:val="24"/>
                <w:lang w:val="en-US" w:eastAsia="zh-CN"/>
              </w:rPr>
            </w:pPr>
            <w:r>
              <w:rPr>
                <w:rFonts w:hint="eastAsia"/>
                <w:sz w:val="24"/>
                <w:lang w:val="en-US" w:eastAsia="zh-CN"/>
              </w:rPr>
              <w:t>5</w:t>
            </w:r>
          </w:p>
        </w:tc>
        <w:tc>
          <w:tcPr>
            <w:tcW w:w="2551" w:type="dxa"/>
          </w:tcPr>
          <w:p w14:paraId="1F3A65F3">
            <w:pPr>
              <w:rPr>
                <w:sz w:val="24"/>
              </w:rPr>
            </w:pPr>
            <w:r>
              <w:rPr>
                <w:rFonts w:hint="eastAsia"/>
                <w:sz w:val="24"/>
                <w:lang w:val="en-US" w:eastAsia="zh-CN"/>
              </w:rPr>
              <w:t>字节</w:t>
            </w:r>
            <w:r>
              <w:rPr>
                <w:rFonts w:hint="eastAsia"/>
                <w:sz w:val="24"/>
              </w:rPr>
              <w:t>长度</w:t>
            </w:r>
          </w:p>
        </w:tc>
        <w:tc>
          <w:tcPr>
            <w:tcW w:w="5954" w:type="dxa"/>
          </w:tcPr>
          <w:p w14:paraId="4B00BE24">
            <w:pPr>
              <w:rPr>
                <w:rFonts w:hint="default" w:eastAsia="宋体"/>
                <w:sz w:val="24"/>
                <w:lang w:val="en-US" w:eastAsia="zh-CN"/>
              </w:rPr>
            </w:pPr>
            <w:r>
              <w:rPr>
                <w:rFonts w:hint="eastAsia"/>
                <w:sz w:val="24"/>
                <w:lang w:val="en-US" w:eastAsia="zh-CN"/>
              </w:rPr>
              <w:t>每个寄存器包含2个字节</w:t>
            </w:r>
          </w:p>
        </w:tc>
      </w:tr>
      <w:tr w14:paraId="4D3DC0FC">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c>
          <w:tcPr>
            <w:tcW w:w="959" w:type="dxa"/>
          </w:tcPr>
          <w:p w14:paraId="504DB705">
            <w:pPr>
              <w:rPr>
                <w:rFonts w:hint="eastAsia" w:eastAsia="宋体"/>
                <w:sz w:val="24"/>
                <w:lang w:val="en-US" w:eastAsia="zh-CN"/>
              </w:rPr>
            </w:pPr>
            <w:r>
              <w:rPr>
                <w:rFonts w:hint="eastAsia"/>
                <w:sz w:val="24"/>
                <w:lang w:val="en-US" w:eastAsia="zh-CN"/>
              </w:rPr>
              <w:t>6</w:t>
            </w:r>
          </w:p>
        </w:tc>
        <w:tc>
          <w:tcPr>
            <w:tcW w:w="2551" w:type="dxa"/>
          </w:tcPr>
          <w:p w14:paraId="4F1580B6">
            <w:pPr>
              <w:rPr>
                <w:sz w:val="24"/>
              </w:rPr>
            </w:pPr>
            <w:r>
              <w:rPr>
                <w:rFonts w:hint="eastAsia"/>
                <w:sz w:val="24"/>
              </w:rPr>
              <w:t>读写（R/W）</w:t>
            </w:r>
          </w:p>
        </w:tc>
        <w:tc>
          <w:tcPr>
            <w:tcW w:w="5954" w:type="dxa"/>
          </w:tcPr>
          <w:p w14:paraId="0787CFE5">
            <w:pPr>
              <w:rPr>
                <w:sz w:val="24"/>
              </w:rPr>
            </w:pPr>
            <w:r>
              <w:rPr>
                <w:rFonts w:hint="eastAsia"/>
                <w:sz w:val="24"/>
              </w:rPr>
              <w:t>读或写操作（R/W=读或写；R=读）</w:t>
            </w:r>
          </w:p>
        </w:tc>
      </w:tr>
      <w:tr w14:paraId="65338CD1">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c>
          <w:tcPr>
            <w:tcW w:w="959" w:type="dxa"/>
          </w:tcPr>
          <w:p w14:paraId="46565EDF">
            <w:pPr>
              <w:rPr>
                <w:rFonts w:hint="eastAsia" w:eastAsia="宋体"/>
                <w:sz w:val="24"/>
                <w:lang w:val="en-US" w:eastAsia="zh-CN"/>
              </w:rPr>
            </w:pPr>
            <w:r>
              <w:rPr>
                <w:rFonts w:hint="eastAsia"/>
                <w:sz w:val="24"/>
                <w:lang w:val="en-US" w:eastAsia="zh-CN"/>
              </w:rPr>
              <w:t>7</w:t>
            </w:r>
          </w:p>
        </w:tc>
        <w:tc>
          <w:tcPr>
            <w:tcW w:w="2551" w:type="dxa"/>
          </w:tcPr>
          <w:p w14:paraId="7461D6BF">
            <w:pPr>
              <w:rPr>
                <w:sz w:val="24"/>
              </w:rPr>
            </w:pPr>
            <w:r>
              <w:rPr>
                <w:rFonts w:hint="eastAsia"/>
                <w:sz w:val="24"/>
              </w:rPr>
              <w:t>描述</w:t>
            </w:r>
          </w:p>
        </w:tc>
        <w:tc>
          <w:tcPr>
            <w:tcW w:w="5954" w:type="dxa"/>
          </w:tcPr>
          <w:p w14:paraId="68B35316">
            <w:pPr>
              <w:rPr>
                <w:sz w:val="24"/>
              </w:rPr>
            </w:pPr>
            <w:r>
              <w:rPr>
                <w:rFonts w:hint="eastAsia"/>
                <w:sz w:val="24"/>
              </w:rPr>
              <w:t>对变量进行简单描述</w:t>
            </w:r>
          </w:p>
        </w:tc>
      </w:tr>
    </w:tbl>
    <w:p w14:paraId="47F39592">
      <w:pPr>
        <w:rPr>
          <w:bCs/>
          <w:color w:val="FF0000"/>
          <w:szCs w:val="21"/>
        </w:rPr>
      </w:pPr>
    </w:p>
    <w:p w14:paraId="0A5FF3B6">
      <w:pPr>
        <w:rPr>
          <w:bCs/>
          <w:color w:val="FF0000"/>
          <w:szCs w:val="21"/>
        </w:rPr>
      </w:pPr>
    </w:p>
    <w:p w14:paraId="7B0AEF01">
      <w:pPr>
        <w:rPr>
          <w:bCs/>
          <w:color w:val="FF0000"/>
          <w:szCs w:val="21"/>
        </w:rPr>
      </w:pPr>
    </w:p>
    <w:p w14:paraId="504EE629">
      <w:pPr>
        <w:rPr>
          <w:bCs/>
          <w:color w:val="FF0000"/>
          <w:szCs w:val="21"/>
        </w:rPr>
      </w:pPr>
    </w:p>
    <w:p w14:paraId="4303BE1D">
      <w:pPr>
        <w:rPr>
          <w:bCs/>
          <w:color w:val="FF0000"/>
          <w:szCs w:val="21"/>
        </w:rPr>
      </w:pPr>
    </w:p>
    <w:p w14:paraId="01741FAE">
      <w:pPr>
        <w:rPr>
          <w:rFonts w:hint="eastAsia"/>
          <w:sz w:val="28"/>
          <w:szCs w:val="28"/>
        </w:rPr>
      </w:pPr>
    </w:p>
    <w:sectPr>
      <w:footerReference r:id="rId4" w:type="default"/>
      <w:pgSz w:w="16838" w:h="11906" w:orient="landscape"/>
      <w:pgMar w:top="1800" w:right="1440" w:bottom="1800" w:left="1440" w:header="851" w:footer="992" w:gutter="0"/>
      <w:pgNumType w:start="1"/>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5DC95BA">
    <w:pPr>
      <w:pStyle w:val="2"/>
    </w:pPr>
    <w:r>
      <w:pict>
        <v:shape id="_x0000_s1026" o:spid="_x0000_s1026" o:spt="202" type="#_x0000_t202" style="position:absolute;left:0pt;margin-top:0pt;height:144pt;width:144pt;mso-position-horizontal:center;mso-position-horizontal-relative:margin;mso-wrap-style:none;z-index:251661312;mso-width-relative:page;mso-height-relative:page;" filled="f" stroked="f" coordsize="21600,21600">
          <v:path/>
          <v:fill on="f" focussize="0,0"/>
          <v:stroke on="f" joinstyle="miter"/>
          <v:imagedata o:title=""/>
          <o:lock v:ext="edit"/>
          <v:textbox inset="0mm,0mm,0mm,0mm" style="mso-fit-shape-to-text:t;">
            <w:txbxContent>
              <w:p w14:paraId="16914401">
                <w:pPr>
                  <w:pStyle w:val="2"/>
                  <w:rPr>
                    <w:rFonts w:eastAsia="宋体"/>
                  </w:rPr>
                </w:pPr>
                <w:r>
                  <w:rPr>
                    <w:rFonts w:hint="eastAsia"/>
                  </w:rPr>
                  <w:t xml:space="preserve">第 </w:t>
                </w:r>
                <w:r>
                  <w:rPr>
                    <w:rFonts w:hint="eastAsia"/>
                  </w:rPr>
                  <w:fldChar w:fldCharType="begin"/>
                </w:r>
                <w:r>
                  <w:rPr>
                    <w:rFonts w:hint="eastAsia"/>
                  </w:rPr>
                  <w:instrText xml:space="preserve"> PAGE  \* MERGEFORMAT </w:instrText>
                </w:r>
                <w:r>
                  <w:rPr>
                    <w:rFonts w:hint="eastAsia"/>
                  </w:rPr>
                  <w:fldChar w:fldCharType="separate"/>
                </w:r>
                <w:r>
                  <w:rPr>
                    <w:rFonts w:hint="eastAsia"/>
                  </w:rPr>
                  <w:t>1</w:t>
                </w:r>
                <w:r>
                  <w:rPr>
                    <w:rFonts w:hint="eastAsia"/>
                  </w:rPr>
                  <w:fldChar w:fldCharType="end"/>
                </w:r>
                <w:r>
                  <w:rPr>
                    <w:rFonts w:hint="eastAsia"/>
                  </w:rPr>
                  <w:t xml:space="preserve"> 页 共 </w:t>
                </w:r>
                <w:r>
                  <w:fldChar w:fldCharType="begin"/>
                </w:r>
                <w:r>
                  <w:instrText xml:space="preserve"> NUMPAGES  \* MERGEFORMAT </w:instrText>
                </w:r>
                <w:r>
                  <w:fldChar w:fldCharType="separate"/>
                </w:r>
                <w:r>
                  <w:rPr>
                    <w:rFonts w:hint="eastAsia"/>
                  </w:rPr>
                  <w:t>13</w:t>
                </w:r>
                <w:r>
                  <w:rPr>
                    <w:rFonts w:hint="eastAsia"/>
                  </w:rPr>
                  <w:fldChar w:fldCharType="end"/>
                </w:r>
                <w:r>
                  <w:rPr>
                    <w:rFonts w:hint="eastAsia"/>
                  </w:rPr>
                  <w:t xml:space="preserve"> 页</w:t>
                </w:r>
              </w:p>
            </w:txbxContent>
          </v:textbox>
        </v:shape>
      </w:pict>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E91DB02">
    <w:pPr>
      <w:spacing w:after="156" w:afterLines="50"/>
      <w:jc w:val="center"/>
      <w:rPr>
        <w:rFonts w:hint="eastAsia" w:ascii="宋体" w:hAnsi="宋体" w:eastAsia="宋体" w:cs="宋体"/>
        <w:sz w:val="21"/>
        <w:szCs w:val="21"/>
      </w:rPr>
    </w:pPr>
    <w:r>
      <w:rPr>
        <w:rFonts w:hint="eastAsia" w:ascii="宋体" w:hAnsi="宋体" w:eastAsia="宋体" w:cs="宋体"/>
        <w:sz w:val="21"/>
        <w:szCs w:val="21"/>
      </w:rPr>
      <w:drawing>
        <wp:anchor distT="0" distB="0" distL="114300" distR="114300" simplePos="0" relativeHeight="251660288" behindDoc="0" locked="0" layoutInCell="1" allowOverlap="1">
          <wp:simplePos x="0" y="0"/>
          <wp:positionH relativeFrom="column">
            <wp:posOffset>118745</wp:posOffset>
          </wp:positionH>
          <wp:positionV relativeFrom="paragraph">
            <wp:posOffset>22225</wp:posOffset>
          </wp:positionV>
          <wp:extent cx="919480" cy="301625"/>
          <wp:effectExtent l="0" t="0" r="13970" b="3175"/>
          <wp:wrapNone/>
          <wp:docPr id="39" name="图片 4" descr="C:\Users\Administrator\Desktop\恒达\恒达vi\新建\25.png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 name="图片 4" descr="C:\Users\Administrator\Desktop\恒达\恒达vi\新建\25.png25"/>
                  <pic:cNvPicPr>
                    <a:picLocks noChangeAspect="1"/>
                  </pic:cNvPicPr>
                </pic:nvPicPr>
                <pic:blipFill>
                  <a:blip r:embed="rId1" cstate="print">
                    <a:extLst>
                      <a:ext uri="{28A0092B-C50C-407E-A947-70E740481C1C}">
                        <a14:useLocalDpi xmlns:a14="http://schemas.microsoft.com/office/drawing/2010/main" val="0"/>
                      </a:ext>
                    </a:extLst>
                  </a:blip>
                  <a:srcRect/>
                  <a:stretch>
                    <a:fillRect/>
                  </a:stretch>
                </pic:blipFill>
                <pic:spPr>
                  <a:xfrm>
                    <a:off x="0" y="0"/>
                    <a:ext cx="919480" cy="301625"/>
                  </a:xfrm>
                  <a:prstGeom prst="rect">
                    <a:avLst/>
                  </a:prstGeom>
                </pic:spPr>
              </pic:pic>
            </a:graphicData>
          </a:graphic>
        </wp:anchor>
      </w:drawing>
    </w:r>
    <w:r>
      <w:rPr>
        <w:rFonts w:hint="eastAsia"/>
      </w:rPr>
      <w:tab/>
    </w:r>
    <w:r>
      <w:rPr>
        <w:rFonts w:hint="eastAsia"/>
        <w:lang w:val="en-US" w:eastAsia="zh-CN"/>
      </w:rPr>
      <w:t xml:space="preserve">                                                                                        NAS1000</w:t>
    </w:r>
    <w:r>
      <w:rPr>
        <w:rFonts w:hint="eastAsia" w:ascii="宋体" w:hAnsi="宋体" w:eastAsia="宋体" w:cs="宋体"/>
        <w:sz w:val="21"/>
        <w:szCs w:val="21"/>
        <w:lang w:val="en-US" w:eastAsia="zh-CN"/>
      </w:rPr>
      <w:t>通信</w:t>
    </w:r>
    <w:r>
      <w:rPr>
        <w:rFonts w:hint="eastAsia" w:ascii="宋体" w:hAnsi="宋体" w:eastAsia="宋体" w:cs="宋体"/>
        <w:sz w:val="21"/>
        <w:szCs w:val="21"/>
      </w:rPr>
      <w:t>协议说明</w:t>
    </w:r>
  </w:p>
  <w:p w14:paraId="7C06DDD4">
    <w:pPr>
      <w:pStyle w:val="3"/>
      <w:pBdr>
        <w:bottom w:val="single" w:color="auto" w:sz="4" w:space="1"/>
      </w:pBdr>
      <w:tabs>
        <w:tab w:val="left" w:pos="2272"/>
      </w:tabs>
      <w:jc w:val="both"/>
      <w:rPr>
        <w:rFonts w:hint="eastAsia" w:ascii="宋体" w:hAnsi="宋体" w:eastAsia="宋体" w:cs="宋体"/>
        <w:sz w:val="21"/>
        <w:szCs w:val="21"/>
      </w:rP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D4AD9D14"/>
    <w:multiLevelType w:val="singleLevel"/>
    <w:tmpl w:val="D4AD9D14"/>
    <w:lvl w:ilvl="0" w:tentative="0">
      <w:start w:val="1"/>
      <w:numFmt w:val="decimal"/>
      <w:suff w:val="nothing"/>
      <w:lvlText w:val="%1、"/>
      <w:lvlJc w:val="left"/>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37"/>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hdrShapeDefaults>
    <o:shapelayout v:ext="edit">
      <o:idmap v:ext="edit" data="1"/>
    </o:shapelayout>
  </w:hdrShapeDefaults>
  <w:compat>
    <w:spaceForUL/>
    <w:balanceSingleByteDoubleByteWidth/>
    <w:doNotLeaveBackslashAlone/>
    <w:ulTrailSpace/>
    <w:doNotExpandShiftReturn/>
    <w:adjustLineHeightInTable/>
    <w:doNotWrapTextWithPunct/>
    <w:doNotUseEastAsianBreakRules/>
    <w:useFELayout/>
    <w:doNotUseIndentAsNumberingTabStop/>
    <w:useAltKinsokuLineBreakRules/>
    <w:compatSetting w:name="compatibilityMode" w:uri="http://schemas.microsoft.com/office/word" w:val="12"/>
  </w:compat>
  <w:docVars>
    <w:docVar w:name="commondata" w:val="eyJoZGlkIjoiOTExMGQ4NTMxYTRlYjkwMWJiZDFhZTkwN2MxZGM1ZTQifQ=="/>
  </w:docVars>
  <w:rsids>
    <w:rsidRoot w:val="0020753F"/>
    <w:rsid w:val="000029EF"/>
    <w:rsid w:val="00002B0B"/>
    <w:rsid w:val="00010577"/>
    <w:rsid w:val="0001167C"/>
    <w:rsid w:val="00011C1B"/>
    <w:rsid w:val="00011E36"/>
    <w:rsid w:val="00016159"/>
    <w:rsid w:val="0002636D"/>
    <w:rsid w:val="00042578"/>
    <w:rsid w:val="0005005F"/>
    <w:rsid w:val="00057A77"/>
    <w:rsid w:val="00066035"/>
    <w:rsid w:val="00077F0A"/>
    <w:rsid w:val="00082951"/>
    <w:rsid w:val="000850F0"/>
    <w:rsid w:val="00087E35"/>
    <w:rsid w:val="000A0D69"/>
    <w:rsid w:val="000B728D"/>
    <w:rsid w:val="000D3ADE"/>
    <w:rsid w:val="000E1700"/>
    <w:rsid w:val="000E21BA"/>
    <w:rsid w:val="000F1B84"/>
    <w:rsid w:val="000F3598"/>
    <w:rsid w:val="00101BF6"/>
    <w:rsid w:val="00111EBE"/>
    <w:rsid w:val="001133FB"/>
    <w:rsid w:val="00113EB2"/>
    <w:rsid w:val="001213EA"/>
    <w:rsid w:val="0012323F"/>
    <w:rsid w:val="00126E99"/>
    <w:rsid w:val="001361B6"/>
    <w:rsid w:val="001423DE"/>
    <w:rsid w:val="00142B33"/>
    <w:rsid w:val="001474E9"/>
    <w:rsid w:val="0016205E"/>
    <w:rsid w:val="00167857"/>
    <w:rsid w:val="00170EF7"/>
    <w:rsid w:val="00173FB6"/>
    <w:rsid w:val="001A1D42"/>
    <w:rsid w:val="001B3F2C"/>
    <w:rsid w:val="001B6DCB"/>
    <w:rsid w:val="001B7271"/>
    <w:rsid w:val="001C2469"/>
    <w:rsid w:val="001C2DDE"/>
    <w:rsid w:val="001D2B89"/>
    <w:rsid w:val="001D5186"/>
    <w:rsid w:val="001D7D89"/>
    <w:rsid w:val="001D7E42"/>
    <w:rsid w:val="001F36BE"/>
    <w:rsid w:val="00202E50"/>
    <w:rsid w:val="0020642D"/>
    <w:rsid w:val="002066AA"/>
    <w:rsid w:val="0020753F"/>
    <w:rsid w:val="00216260"/>
    <w:rsid w:val="00221207"/>
    <w:rsid w:val="00221BCA"/>
    <w:rsid w:val="00222C10"/>
    <w:rsid w:val="002260A6"/>
    <w:rsid w:val="0023167B"/>
    <w:rsid w:val="002373C9"/>
    <w:rsid w:val="00241069"/>
    <w:rsid w:val="00246851"/>
    <w:rsid w:val="002469AC"/>
    <w:rsid w:val="00280CCF"/>
    <w:rsid w:val="002810C3"/>
    <w:rsid w:val="00282BFE"/>
    <w:rsid w:val="0028350D"/>
    <w:rsid w:val="002871FF"/>
    <w:rsid w:val="002901F8"/>
    <w:rsid w:val="002A68DF"/>
    <w:rsid w:val="002C6B85"/>
    <w:rsid w:val="002C73DD"/>
    <w:rsid w:val="002D1C74"/>
    <w:rsid w:val="002D69AE"/>
    <w:rsid w:val="002D6CEA"/>
    <w:rsid w:val="002E2E8A"/>
    <w:rsid w:val="002E3357"/>
    <w:rsid w:val="003136AA"/>
    <w:rsid w:val="00315083"/>
    <w:rsid w:val="00324D83"/>
    <w:rsid w:val="0032622C"/>
    <w:rsid w:val="00334D18"/>
    <w:rsid w:val="00351147"/>
    <w:rsid w:val="00351173"/>
    <w:rsid w:val="003524F3"/>
    <w:rsid w:val="00355407"/>
    <w:rsid w:val="003568E9"/>
    <w:rsid w:val="003849F3"/>
    <w:rsid w:val="003863DA"/>
    <w:rsid w:val="00392CD6"/>
    <w:rsid w:val="00395DA7"/>
    <w:rsid w:val="003A237D"/>
    <w:rsid w:val="003A4177"/>
    <w:rsid w:val="003B0307"/>
    <w:rsid w:val="003B0B60"/>
    <w:rsid w:val="003C0D94"/>
    <w:rsid w:val="003C21D6"/>
    <w:rsid w:val="003D168F"/>
    <w:rsid w:val="003D7EE4"/>
    <w:rsid w:val="003E3A23"/>
    <w:rsid w:val="003F68A1"/>
    <w:rsid w:val="003F6A49"/>
    <w:rsid w:val="003F6CED"/>
    <w:rsid w:val="003F70EF"/>
    <w:rsid w:val="003F753E"/>
    <w:rsid w:val="00402077"/>
    <w:rsid w:val="00402A3D"/>
    <w:rsid w:val="00403813"/>
    <w:rsid w:val="004048CD"/>
    <w:rsid w:val="00406870"/>
    <w:rsid w:val="004154C9"/>
    <w:rsid w:val="00415F8E"/>
    <w:rsid w:val="004175AB"/>
    <w:rsid w:val="004275CA"/>
    <w:rsid w:val="00432B9C"/>
    <w:rsid w:val="00441EA8"/>
    <w:rsid w:val="00445A38"/>
    <w:rsid w:val="00446E04"/>
    <w:rsid w:val="00451B9A"/>
    <w:rsid w:val="0045347C"/>
    <w:rsid w:val="00453F1D"/>
    <w:rsid w:val="004553EB"/>
    <w:rsid w:val="00456D8A"/>
    <w:rsid w:val="00460DDB"/>
    <w:rsid w:val="00467315"/>
    <w:rsid w:val="00477956"/>
    <w:rsid w:val="004877A5"/>
    <w:rsid w:val="00487F01"/>
    <w:rsid w:val="004A3D45"/>
    <w:rsid w:val="004A46EA"/>
    <w:rsid w:val="004B719B"/>
    <w:rsid w:val="004D7B4D"/>
    <w:rsid w:val="005013E1"/>
    <w:rsid w:val="005048DE"/>
    <w:rsid w:val="00504E93"/>
    <w:rsid w:val="005075F7"/>
    <w:rsid w:val="005076D7"/>
    <w:rsid w:val="00517705"/>
    <w:rsid w:val="00517AE3"/>
    <w:rsid w:val="005225B2"/>
    <w:rsid w:val="00532289"/>
    <w:rsid w:val="0054129A"/>
    <w:rsid w:val="0054192E"/>
    <w:rsid w:val="00542F39"/>
    <w:rsid w:val="00560584"/>
    <w:rsid w:val="00564049"/>
    <w:rsid w:val="00580BF3"/>
    <w:rsid w:val="005814CC"/>
    <w:rsid w:val="00582EC9"/>
    <w:rsid w:val="005863BB"/>
    <w:rsid w:val="00592FB4"/>
    <w:rsid w:val="00594871"/>
    <w:rsid w:val="0059518F"/>
    <w:rsid w:val="005B1DEF"/>
    <w:rsid w:val="005B3B9F"/>
    <w:rsid w:val="005B712E"/>
    <w:rsid w:val="005B79E0"/>
    <w:rsid w:val="005B7BA8"/>
    <w:rsid w:val="005C192D"/>
    <w:rsid w:val="005C5CAC"/>
    <w:rsid w:val="005C705E"/>
    <w:rsid w:val="005D0AC9"/>
    <w:rsid w:val="005D3FD0"/>
    <w:rsid w:val="005E3A9C"/>
    <w:rsid w:val="005E60AE"/>
    <w:rsid w:val="005E76EE"/>
    <w:rsid w:val="005F2C82"/>
    <w:rsid w:val="00611DB4"/>
    <w:rsid w:val="0061357C"/>
    <w:rsid w:val="00616C70"/>
    <w:rsid w:val="0064299F"/>
    <w:rsid w:val="00652B9C"/>
    <w:rsid w:val="0065379E"/>
    <w:rsid w:val="00663132"/>
    <w:rsid w:val="006721F9"/>
    <w:rsid w:val="006838A3"/>
    <w:rsid w:val="0068538F"/>
    <w:rsid w:val="00693E11"/>
    <w:rsid w:val="00696134"/>
    <w:rsid w:val="006A262D"/>
    <w:rsid w:val="006A430F"/>
    <w:rsid w:val="006C38EF"/>
    <w:rsid w:val="006D0AF2"/>
    <w:rsid w:val="006D3228"/>
    <w:rsid w:val="006F1B71"/>
    <w:rsid w:val="006F3B2D"/>
    <w:rsid w:val="006F5E49"/>
    <w:rsid w:val="006F7F0E"/>
    <w:rsid w:val="00701F90"/>
    <w:rsid w:val="0070315C"/>
    <w:rsid w:val="00707360"/>
    <w:rsid w:val="00710A7C"/>
    <w:rsid w:val="007130C9"/>
    <w:rsid w:val="00720FEB"/>
    <w:rsid w:val="007344AA"/>
    <w:rsid w:val="00744C42"/>
    <w:rsid w:val="00745C21"/>
    <w:rsid w:val="00757FB4"/>
    <w:rsid w:val="00762BD4"/>
    <w:rsid w:val="00766FFD"/>
    <w:rsid w:val="00770175"/>
    <w:rsid w:val="007725F5"/>
    <w:rsid w:val="007729B6"/>
    <w:rsid w:val="00776EE9"/>
    <w:rsid w:val="007829FA"/>
    <w:rsid w:val="00787579"/>
    <w:rsid w:val="00790ABE"/>
    <w:rsid w:val="0079588B"/>
    <w:rsid w:val="00796CE6"/>
    <w:rsid w:val="007A1331"/>
    <w:rsid w:val="007A4A10"/>
    <w:rsid w:val="007A6F66"/>
    <w:rsid w:val="007C1BBD"/>
    <w:rsid w:val="007F3A0B"/>
    <w:rsid w:val="00800AA2"/>
    <w:rsid w:val="00804B05"/>
    <w:rsid w:val="00804CCF"/>
    <w:rsid w:val="00806245"/>
    <w:rsid w:val="00810182"/>
    <w:rsid w:val="00814B47"/>
    <w:rsid w:val="00815F7E"/>
    <w:rsid w:val="00824568"/>
    <w:rsid w:val="008329FC"/>
    <w:rsid w:val="00842F00"/>
    <w:rsid w:val="00853630"/>
    <w:rsid w:val="00853BF6"/>
    <w:rsid w:val="00855223"/>
    <w:rsid w:val="00866E85"/>
    <w:rsid w:val="00874A9C"/>
    <w:rsid w:val="00882015"/>
    <w:rsid w:val="00882C7E"/>
    <w:rsid w:val="00884FEE"/>
    <w:rsid w:val="00886518"/>
    <w:rsid w:val="00886F94"/>
    <w:rsid w:val="00897F22"/>
    <w:rsid w:val="008A543D"/>
    <w:rsid w:val="008A6944"/>
    <w:rsid w:val="008B2FE8"/>
    <w:rsid w:val="008B6D29"/>
    <w:rsid w:val="008C4E6D"/>
    <w:rsid w:val="008E1E99"/>
    <w:rsid w:val="008E7965"/>
    <w:rsid w:val="008F2086"/>
    <w:rsid w:val="00900C54"/>
    <w:rsid w:val="00900E44"/>
    <w:rsid w:val="00914144"/>
    <w:rsid w:val="00915ADB"/>
    <w:rsid w:val="00923426"/>
    <w:rsid w:val="00924B08"/>
    <w:rsid w:val="00931DD9"/>
    <w:rsid w:val="00934F57"/>
    <w:rsid w:val="00936B63"/>
    <w:rsid w:val="00946A8A"/>
    <w:rsid w:val="009548D8"/>
    <w:rsid w:val="00964FAB"/>
    <w:rsid w:val="00971596"/>
    <w:rsid w:val="009805A2"/>
    <w:rsid w:val="00982923"/>
    <w:rsid w:val="00984CEC"/>
    <w:rsid w:val="00987450"/>
    <w:rsid w:val="00987C0E"/>
    <w:rsid w:val="00990CE9"/>
    <w:rsid w:val="00994E6C"/>
    <w:rsid w:val="0099721B"/>
    <w:rsid w:val="009A2AC9"/>
    <w:rsid w:val="009A3FCC"/>
    <w:rsid w:val="009B2FF4"/>
    <w:rsid w:val="009C026E"/>
    <w:rsid w:val="009C06B2"/>
    <w:rsid w:val="009C33C5"/>
    <w:rsid w:val="009C51CE"/>
    <w:rsid w:val="009D2887"/>
    <w:rsid w:val="009E117B"/>
    <w:rsid w:val="009E4019"/>
    <w:rsid w:val="009E6696"/>
    <w:rsid w:val="009F354A"/>
    <w:rsid w:val="009F7CFF"/>
    <w:rsid w:val="00A02CBA"/>
    <w:rsid w:val="00A145E8"/>
    <w:rsid w:val="00A14B83"/>
    <w:rsid w:val="00A14C1E"/>
    <w:rsid w:val="00A171BD"/>
    <w:rsid w:val="00A203BC"/>
    <w:rsid w:val="00A208CC"/>
    <w:rsid w:val="00A23888"/>
    <w:rsid w:val="00A23AD6"/>
    <w:rsid w:val="00A40B20"/>
    <w:rsid w:val="00A43281"/>
    <w:rsid w:val="00A47348"/>
    <w:rsid w:val="00A554D5"/>
    <w:rsid w:val="00A73A42"/>
    <w:rsid w:val="00A8680C"/>
    <w:rsid w:val="00A9689B"/>
    <w:rsid w:val="00A96A62"/>
    <w:rsid w:val="00AA7105"/>
    <w:rsid w:val="00AB1B2E"/>
    <w:rsid w:val="00AB2437"/>
    <w:rsid w:val="00AC6057"/>
    <w:rsid w:val="00AD700F"/>
    <w:rsid w:val="00AF6DBF"/>
    <w:rsid w:val="00B01A9B"/>
    <w:rsid w:val="00B1314A"/>
    <w:rsid w:val="00B24E58"/>
    <w:rsid w:val="00B349F9"/>
    <w:rsid w:val="00B3556A"/>
    <w:rsid w:val="00B43C63"/>
    <w:rsid w:val="00B60936"/>
    <w:rsid w:val="00B729E1"/>
    <w:rsid w:val="00B766A9"/>
    <w:rsid w:val="00B77E51"/>
    <w:rsid w:val="00B87E3C"/>
    <w:rsid w:val="00B95AEF"/>
    <w:rsid w:val="00BA031C"/>
    <w:rsid w:val="00BB63AB"/>
    <w:rsid w:val="00BC545F"/>
    <w:rsid w:val="00BD04D7"/>
    <w:rsid w:val="00BD4AD0"/>
    <w:rsid w:val="00BE48B5"/>
    <w:rsid w:val="00BF0E05"/>
    <w:rsid w:val="00BF3511"/>
    <w:rsid w:val="00BF3A43"/>
    <w:rsid w:val="00C223FA"/>
    <w:rsid w:val="00C25EE5"/>
    <w:rsid w:val="00C27FA1"/>
    <w:rsid w:val="00C36201"/>
    <w:rsid w:val="00C3743A"/>
    <w:rsid w:val="00C5212C"/>
    <w:rsid w:val="00C53A97"/>
    <w:rsid w:val="00C546E0"/>
    <w:rsid w:val="00C54FEA"/>
    <w:rsid w:val="00C60EA7"/>
    <w:rsid w:val="00C61486"/>
    <w:rsid w:val="00C63BBE"/>
    <w:rsid w:val="00C643D2"/>
    <w:rsid w:val="00C7067B"/>
    <w:rsid w:val="00C71090"/>
    <w:rsid w:val="00C75B15"/>
    <w:rsid w:val="00C821AC"/>
    <w:rsid w:val="00C94765"/>
    <w:rsid w:val="00CA2CC2"/>
    <w:rsid w:val="00CA3108"/>
    <w:rsid w:val="00CC10DD"/>
    <w:rsid w:val="00CD499A"/>
    <w:rsid w:val="00CD7A5C"/>
    <w:rsid w:val="00CE36BE"/>
    <w:rsid w:val="00CE4677"/>
    <w:rsid w:val="00CE4B10"/>
    <w:rsid w:val="00CE5C2B"/>
    <w:rsid w:val="00CE7491"/>
    <w:rsid w:val="00CF009F"/>
    <w:rsid w:val="00CF12C1"/>
    <w:rsid w:val="00CF47AE"/>
    <w:rsid w:val="00D00481"/>
    <w:rsid w:val="00D154A0"/>
    <w:rsid w:val="00D15A91"/>
    <w:rsid w:val="00D16567"/>
    <w:rsid w:val="00D173F9"/>
    <w:rsid w:val="00D243FC"/>
    <w:rsid w:val="00D27742"/>
    <w:rsid w:val="00D412D3"/>
    <w:rsid w:val="00D51F40"/>
    <w:rsid w:val="00D5730D"/>
    <w:rsid w:val="00D613EF"/>
    <w:rsid w:val="00D67F5A"/>
    <w:rsid w:val="00D76983"/>
    <w:rsid w:val="00D8303B"/>
    <w:rsid w:val="00DA28C8"/>
    <w:rsid w:val="00DA3D4C"/>
    <w:rsid w:val="00DB3C70"/>
    <w:rsid w:val="00DB56AE"/>
    <w:rsid w:val="00DB72A0"/>
    <w:rsid w:val="00DC298D"/>
    <w:rsid w:val="00DC40F0"/>
    <w:rsid w:val="00DC5391"/>
    <w:rsid w:val="00DD5C32"/>
    <w:rsid w:val="00DE568B"/>
    <w:rsid w:val="00DF676D"/>
    <w:rsid w:val="00E01687"/>
    <w:rsid w:val="00E3056E"/>
    <w:rsid w:val="00E30D22"/>
    <w:rsid w:val="00E31BF5"/>
    <w:rsid w:val="00E321BE"/>
    <w:rsid w:val="00E356A0"/>
    <w:rsid w:val="00E37248"/>
    <w:rsid w:val="00E37CB2"/>
    <w:rsid w:val="00E54AA7"/>
    <w:rsid w:val="00E55086"/>
    <w:rsid w:val="00E62C54"/>
    <w:rsid w:val="00E65BB8"/>
    <w:rsid w:val="00E724CD"/>
    <w:rsid w:val="00E77215"/>
    <w:rsid w:val="00E97C59"/>
    <w:rsid w:val="00EA2238"/>
    <w:rsid w:val="00EA29F0"/>
    <w:rsid w:val="00EA2C31"/>
    <w:rsid w:val="00EB06DF"/>
    <w:rsid w:val="00EB323D"/>
    <w:rsid w:val="00EB3279"/>
    <w:rsid w:val="00EB3BA4"/>
    <w:rsid w:val="00EB48B1"/>
    <w:rsid w:val="00EC154C"/>
    <w:rsid w:val="00EE28F2"/>
    <w:rsid w:val="00EF14F5"/>
    <w:rsid w:val="00F003CA"/>
    <w:rsid w:val="00F0731B"/>
    <w:rsid w:val="00F15F66"/>
    <w:rsid w:val="00F16830"/>
    <w:rsid w:val="00F218CC"/>
    <w:rsid w:val="00F35946"/>
    <w:rsid w:val="00F51693"/>
    <w:rsid w:val="00F52CCA"/>
    <w:rsid w:val="00F5534C"/>
    <w:rsid w:val="00F63B9C"/>
    <w:rsid w:val="00F909A2"/>
    <w:rsid w:val="00F92DD2"/>
    <w:rsid w:val="00FA1D05"/>
    <w:rsid w:val="00FC01A5"/>
    <w:rsid w:val="00FC137E"/>
    <w:rsid w:val="00FC6815"/>
    <w:rsid w:val="00FD155B"/>
    <w:rsid w:val="00FD5B39"/>
    <w:rsid w:val="00FE207B"/>
    <w:rsid w:val="00FE248F"/>
    <w:rsid w:val="00FE593B"/>
    <w:rsid w:val="02503020"/>
    <w:rsid w:val="035F3D1F"/>
    <w:rsid w:val="04EF1B54"/>
    <w:rsid w:val="054E41C1"/>
    <w:rsid w:val="05FD48BE"/>
    <w:rsid w:val="065E14CD"/>
    <w:rsid w:val="07550729"/>
    <w:rsid w:val="07DE3596"/>
    <w:rsid w:val="07F94F10"/>
    <w:rsid w:val="0850285F"/>
    <w:rsid w:val="09BC05EC"/>
    <w:rsid w:val="09E04D18"/>
    <w:rsid w:val="09FC56CB"/>
    <w:rsid w:val="0AB13EC9"/>
    <w:rsid w:val="0AB262DD"/>
    <w:rsid w:val="0ADD4EBC"/>
    <w:rsid w:val="0B9B37D9"/>
    <w:rsid w:val="0C2354A8"/>
    <w:rsid w:val="0C5B06FC"/>
    <w:rsid w:val="0F6C6B55"/>
    <w:rsid w:val="10741AFB"/>
    <w:rsid w:val="1279413F"/>
    <w:rsid w:val="142A4E3B"/>
    <w:rsid w:val="155647CE"/>
    <w:rsid w:val="158F477A"/>
    <w:rsid w:val="17070248"/>
    <w:rsid w:val="17775CF7"/>
    <w:rsid w:val="1883786C"/>
    <w:rsid w:val="18AC1B4B"/>
    <w:rsid w:val="19357B8D"/>
    <w:rsid w:val="1B365121"/>
    <w:rsid w:val="1B430AD1"/>
    <w:rsid w:val="1B6227DB"/>
    <w:rsid w:val="1BAD6F02"/>
    <w:rsid w:val="1BF75B76"/>
    <w:rsid w:val="1E6B6A98"/>
    <w:rsid w:val="1E9A77B1"/>
    <w:rsid w:val="1F79649D"/>
    <w:rsid w:val="203958D7"/>
    <w:rsid w:val="205057BD"/>
    <w:rsid w:val="207F10A7"/>
    <w:rsid w:val="21203D76"/>
    <w:rsid w:val="22390F35"/>
    <w:rsid w:val="22B3050B"/>
    <w:rsid w:val="239331EE"/>
    <w:rsid w:val="23EA6C50"/>
    <w:rsid w:val="241F72D4"/>
    <w:rsid w:val="250E125E"/>
    <w:rsid w:val="253A3A58"/>
    <w:rsid w:val="26040C2F"/>
    <w:rsid w:val="27492912"/>
    <w:rsid w:val="2768728A"/>
    <w:rsid w:val="278F7EF4"/>
    <w:rsid w:val="28C407FC"/>
    <w:rsid w:val="2B1E4298"/>
    <w:rsid w:val="2C1D11C8"/>
    <w:rsid w:val="2C484B96"/>
    <w:rsid w:val="2D0363AE"/>
    <w:rsid w:val="2D630BFB"/>
    <w:rsid w:val="2E2465DC"/>
    <w:rsid w:val="2F5D0597"/>
    <w:rsid w:val="2FD21FD7"/>
    <w:rsid w:val="30AD5717"/>
    <w:rsid w:val="30CB4EE7"/>
    <w:rsid w:val="31470C57"/>
    <w:rsid w:val="319A7DDE"/>
    <w:rsid w:val="32EC3440"/>
    <w:rsid w:val="360143C2"/>
    <w:rsid w:val="367856D5"/>
    <w:rsid w:val="371F632C"/>
    <w:rsid w:val="37753DF5"/>
    <w:rsid w:val="37791D7F"/>
    <w:rsid w:val="38166C29"/>
    <w:rsid w:val="3A4E6D57"/>
    <w:rsid w:val="3E106DBA"/>
    <w:rsid w:val="3E2206EB"/>
    <w:rsid w:val="3E4E7B08"/>
    <w:rsid w:val="3E6A35F9"/>
    <w:rsid w:val="3EF00CB5"/>
    <w:rsid w:val="3F546480"/>
    <w:rsid w:val="3FCF5863"/>
    <w:rsid w:val="40BD3214"/>
    <w:rsid w:val="42423DAD"/>
    <w:rsid w:val="442970E4"/>
    <w:rsid w:val="462F24F6"/>
    <w:rsid w:val="48306BA0"/>
    <w:rsid w:val="4A82670C"/>
    <w:rsid w:val="4AD82523"/>
    <w:rsid w:val="4BE76C5A"/>
    <w:rsid w:val="4D0A29E9"/>
    <w:rsid w:val="4DA63B2A"/>
    <w:rsid w:val="4DFA3D4D"/>
    <w:rsid w:val="4E0843FF"/>
    <w:rsid w:val="4E2E3E99"/>
    <w:rsid w:val="4EAC6E91"/>
    <w:rsid w:val="51A2064B"/>
    <w:rsid w:val="53D2363F"/>
    <w:rsid w:val="547C41CC"/>
    <w:rsid w:val="555E38A0"/>
    <w:rsid w:val="55F34637"/>
    <w:rsid w:val="56057E23"/>
    <w:rsid w:val="58E93DFA"/>
    <w:rsid w:val="5A133FE4"/>
    <w:rsid w:val="5ADF6826"/>
    <w:rsid w:val="5B9D7BB4"/>
    <w:rsid w:val="5BA652E6"/>
    <w:rsid w:val="5BE95F00"/>
    <w:rsid w:val="5C1F1C01"/>
    <w:rsid w:val="5CB26001"/>
    <w:rsid w:val="5D9D68C3"/>
    <w:rsid w:val="5DA1489E"/>
    <w:rsid w:val="5E544302"/>
    <w:rsid w:val="6054424F"/>
    <w:rsid w:val="623C009E"/>
    <w:rsid w:val="63356D9F"/>
    <w:rsid w:val="639C5CE1"/>
    <w:rsid w:val="63FC5590"/>
    <w:rsid w:val="644D140B"/>
    <w:rsid w:val="645D1B86"/>
    <w:rsid w:val="646A11B4"/>
    <w:rsid w:val="64B56BA7"/>
    <w:rsid w:val="654F5219"/>
    <w:rsid w:val="67F6470E"/>
    <w:rsid w:val="68D8783D"/>
    <w:rsid w:val="6948778C"/>
    <w:rsid w:val="6A7168F4"/>
    <w:rsid w:val="6A7D0113"/>
    <w:rsid w:val="6C4D13CD"/>
    <w:rsid w:val="6CD54B42"/>
    <w:rsid w:val="6CEA61D3"/>
    <w:rsid w:val="6E0D3EA1"/>
    <w:rsid w:val="6FAC6704"/>
    <w:rsid w:val="716942F5"/>
    <w:rsid w:val="731F3F55"/>
    <w:rsid w:val="73D12349"/>
    <w:rsid w:val="73D9434A"/>
    <w:rsid w:val="7496575E"/>
    <w:rsid w:val="760E707A"/>
    <w:rsid w:val="76CC3213"/>
    <w:rsid w:val="77845F17"/>
    <w:rsid w:val="77CA3729"/>
    <w:rsid w:val="78597C9E"/>
    <w:rsid w:val="7A206C6B"/>
    <w:rsid w:val="7A925C24"/>
    <w:rsid w:val="7C9A0587"/>
    <w:rsid w:val="7D2821BD"/>
    <w:rsid w:val="7DA75927"/>
    <w:rsid w:val="7F456DB9"/>
  </w:rsids>
  <m:mathPr>
    <m:mathFont m:val="Cambria Math"/>
    <m:brkBin m:val="before"/>
    <m:brkBinSub m:val="--"/>
    <m:smallFrac m:val="1"/>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2"/>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59" w:semiHidden="0" w:name="Table Grid"/>
    <w:lsdException w:uiPriority="99" w:name="Table Theme"/>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99"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宋体" w:cs="Times New Roman"/>
      <w:kern w:val="2"/>
      <w:sz w:val="21"/>
      <w:szCs w:val="24"/>
      <w:lang w:val="en-US" w:eastAsia="zh-CN" w:bidi="ar-SA"/>
    </w:rPr>
  </w:style>
  <w:style w:type="character" w:default="1" w:styleId="6">
    <w:name w:val="Default Paragraph Font"/>
    <w:semiHidden/>
    <w:unhideWhenUsed/>
    <w:qFormat/>
    <w:uiPriority w:val="1"/>
  </w:style>
  <w:style w:type="table" w:default="1" w:styleId="4">
    <w:name w:val="Normal Table"/>
    <w:semiHidden/>
    <w:unhideWhenUsed/>
    <w:qFormat/>
    <w:uiPriority w:val="99"/>
    <w:tblPr>
      <w:tblCellMar>
        <w:top w:w="0" w:type="dxa"/>
        <w:left w:w="108" w:type="dxa"/>
        <w:bottom w:w="0" w:type="dxa"/>
        <w:right w:w="108" w:type="dxa"/>
      </w:tblCellMar>
    </w:tblPr>
  </w:style>
  <w:style w:type="paragraph" w:styleId="2">
    <w:name w:val="footer"/>
    <w:basedOn w:val="1"/>
    <w:link w:val="8"/>
    <w:unhideWhenUsed/>
    <w:qFormat/>
    <w:uiPriority w:val="99"/>
    <w:pPr>
      <w:tabs>
        <w:tab w:val="center" w:pos="4153"/>
        <w:tab w:val="right" w:pos="8306"/>
      </w:tabs>
      <w:snapToGrid w:val="0"/>
      <w:jc w:val="left"/>
    </w:pPr>
    <w:rPr>
      <w:rFonts w:asciiTheme="minorHAnsi" w:hAnsiTheme="minorHAnsi" w:eastAsiaTheme="minorEastAsia" w:cstheme="minorBidi"/>
      <w:sz w:val="18"/>
      <w:szCs w:val="18"/>
    </w:rPr>
  </w:style>
  <w:style w:type="paragraph" w:styleId="3">
    <w:name w:val="header"/>
    <w:basedOn w:val="1"/>
    <w:link w:val="7"/>
    <w:unhideWhenUsed/>
    <w:qFormat/>
    <w:uiPriority w:val="99"/>
    <w:pPr>
      <w:pBdr>
        <w:bottom w:val="single" w:color="auto" w:sz="6" w:space="1"/>
      </w:pBdr>
      <w:tabs>
        <w:tab w:val="center" w:pos="4153"/>
        <w:tab w:val="right" w:pos="8306"/>
      </w:tabs>
      <w:snapToGrid w:val="0"/>
      <w:jc w:val="center"/>
    </w:pPr>
    <w:rPr>
      <w:rFonts w:asciiTheme="minorHAnsi" w:hAnsiTheme="minorHAnsi" w:eastAsiaTheme="minorEastAsia" w:cstheme="minorBidi"/>
      <w:sz w:val="18"/>
      <w:szCs w:val="18"/>
    </w:rPr>
  </w:style>
  <w:style w:type="table" w:styleId="5">
    <w:name w:val="Table Grid"/>
    <w:basedOn w:val="4"/>
    <w:qFormat/>
    <w:uiPriority w:val="59"/>
    <w:tblPr>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Pr>
  </w:style>
  <w:style w:type="character" w:customStyle="1" w:styleId="7">
    <w:name w:val="页眉 字符"/>
    <w:basedOn w:val="6"/>
    <w:link w:val="3"/>
    <w:qFormat/>
    <w:uiPriority w:val="99"/>
    <w:rPr>
      <w:sz w:val="18"/>
      <w:szCs w:val="18"/>
    </w:rPr>
  </w:style>
  <w:style w:type="character" w:customStyle="1" w:styleId="8">
    <w:name w:val="页脚 字符"/>
    <w:basedOn w:val="6"/>
    <w:link w:val="2"/>
    <w:qFormat/>
    <w:uiPriority w:val="99"/>
    <w:rPr>
      <w:sz w:val="18"/>
      <w:szCs w:val="18"/>
    </w:rPr>
  </w:style>
  <w:style w:type="paragraph" w:customStyle="1" w:styleId="9">
    <w:name w:val="Default"/>
    <w:qFormat/>
    <w:uiPriority w:val="0"/>
    <w:pPr>
      <w:widowControl w:val="0"/>
      <w:autoSpaceDE w:val="0"/>
      <w:autoSpaceDN w:val="0"/>
      <w:adjustRightInd w:val="0"/>
    </w:pPr>
    <w:rPr>
      <w:rFonts w:ascii="宋体" w:hAnsi="Times New Roman" w:eastAsia="宋体" w:cs="宋体"/>
      <w:color w:val="000000"/>
      <w:sz w:val="24"/>
      <w:szCs w:val="24"/>
      <w:lang w:val="en-US" w:eastAsia="zh-CN" w:bidi="ar-SA"/>
    </w:rPr>
  </w:style>
  <w:style w:type="paragraph" w:styleId="10">
    <w:name w:val="No Spacing"/>
    <w:qFormat/>
    <w:uiPriority w:val="1"/>
    <w:pPr>
      <w:widowControl w:val="0"/>
      <w:jc w:val="both"/>
    </w:pPr>
    <w:rPr>
      <w:rFonts w:ascii="Times New Roman" w:hAnsi="Times New Roman" w:eastAsia="宋体" w:cs="Times New Roman"/>
      <w:kern w:val="2"/>
      <w:sz w:val="21"/>
      <w:szCs w:val="24"/>
      <w:lang w:val="en-US" w:eastAsia="zh-CN" w:bidi="ar-SA"/>
    </w:rPr>
  </w:style>
  <w:style w:type="paragraph" w:styleId="11">
    <w:name w:val="List Paragraph"/>
    <w:basedOn w:val="1"/>
    <w:qFormat/>
    <w:uiPriority w:val="99"/>
    <w:pPr>
      <w:ind w:firstLine="420" w:firstLineChars="200"/>
    </w:pPr>
  </w:style>
</w:styles>
</file>

<file path=word/_rels/document.xml.rels><?xml version="1.0" encoding="UTF-8" standalone="yes"?>
<Relationships xmlns="http://schemas.openxmlformats.org/package/2006/relationships"><Relationship Id="rId9" Type="http://schemas.openxmlformats.org/officeDocument/2006/relationships/image" Target="media/image3.wmf"/><Relationship Id="rId8" Type="http://schemas.openxmlformats.org/officeDocument/2006/relationships/oleObject" Target="embeddings/oleObject2.bin"/><Relationship Id="rId7" Type="http://schemas.openxmlformats.org/officeDocument/2006/relationships/image" Target="media/image2.wmf"/><Relationship Id="rId6" Type="http://schemas.openxmlformats.org/officeDocument/2006/relationships/oleObject" Target="embeddings/oleObject1.bin"/><Relationship Id="rId5" Type="http://schemas.openxmlformats.org/officeDocument/2006/relationships/theme" Target="theme/theme1.xml"/><Relationship Id="rId4" Type="http://schemas.openxmlformats.org/officeDocument/2006/relationships/footer" Target="footer1.xml"/><Relationship Id="rId3" Type="http://schemas.openxmlformats.org/officeDocument/2006/relationships/header" Target="header1.xml"/><Relationship Id="rId2" Type="http://schemas.openxmlformats.org/officeDocument/2006/relationships/settings" Target="settings.xml"/><Relationship Id="rId13" Type="http://schemas.openxmlformats.org/officeDocument/2006/relationships/fontTable" Target="fontTable.xml"/><Relationship Id="rId12" Type="http://schemas.openxmlformats.org/officeDocument/2006/relationships/customXml" Target="../customXml/item2.xml"/><Relationship Id="rId11" Type="http://schemas.openxmlformats.org/officeDocument/2006/relationships/numbering" Target="numbering.xml"/><Relationship Id="rId10" Type="http://schemas.openxmlformats.org/officeDocument/2006/relationships/customXml" Target="../customXml/item1.xml"/><Relationship Id="rId1" Type="http://schemas.openxmlformats.org/officeDocument/2006/relationships/styles" Target="styles.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ops>
  <customShpExts>
    <customShpInfo spid="_x0000_s1026"/>
    <customShpInfo spid="_x0000_s2052"/>
    <customShpInfo spid="_x0000_s2053"/>
  </customShpExts>
</s:customData>
</file>

<file path=customXml/item2.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36C3E44B-7623-4CB2-811D-C194CBDD44EF}">
  <ds:schemaRefs/>
</ds:datastoreItem>
</file>

<file path=docProps/app.xml><?xml version="1.0" encoding="utf-8"?>
<Properties xmlns="http://schemas.openxmlformats.org/officeDocument/2006/extended-properties" xmlns:vt="http://schemas.openxmlformats.org/officeDocument/2006/docPropsVTypes">
  <Template>Normal.dotm</Template>
  <Company>Microsoft</Company>
  <Pages>11</Pages>
  <Words>3041</Words>
  <Characters>3767</Characters>
  <Lines>96</Lines>
  <Paragraphs>27</Paragraphs>
  <TotalTime>1</TotalTime>
  <ScaleCrop>false</ScaleCrop>
  <LinksUpToDate>false</LinksUpToDate>
  <CharactersWithSpaces>3904</CharactersWithSpaces>
  <Application>WPS Office_12.1.0.22529_F1E327BC-269C-435d-A152-05C5408002CA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2019-03-06T01:23:00Z</dcterms:created>
  <dc:creator>asus</dc:creator>
  <cp:lastModifiedBy>DENG琦</cp:lastModifiedBy>
  <dcterms:modified xsi:type="dcterms:W3CDTF">2025-10-16T05:36:38Z</dcterms:modified>
  <cp:revision>211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2052-12.1.0.22529</vt:lpwstr>
  </property>
  <property fmtid="{D5CDD505-2E9C-101B-9397-08002B2CF9AE}" pid="3" name="ICV">
    <vt:lpwstr>0180E96FFF8C4858A6523F6D8F145DAA</vt:lpwstr>
  </property>
  <property fmtid="{D5CDD505-2E9C-101B-9397-08002B2CF9AE}" pid="4" name="KSOTemplateDocerSaveRecord">
    <vt:lpwstr>eyJoZGlkIjoiNmZjNWU4M2EwYzMxYzViY2QxNGE5NjhiZjcxYjg1NjQiLCJ1c2VySWQiOiIzNjkyMDEyODQifQ==</vt:lpwstr>
  </property>
</Properties>
</file>