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w:t>
      </w:r>
    </w:p>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Tyrese </w:t>
      </w:r>
      <w:proofErr w:type="spellStart"/>
      <w:r>
        <w:rPr>
          <w:rFonts w:ascii="Times New Roman" w:eastAsia="Times New Roman" w:hAnsi="Times New Roman" w:cs="Times New Roman"/>
          <w:sz w:val="24"/>
          <w:szCs w:val="24"/>
        </w:rPr>
        <w:t>Muigai</w:t>
      </w:r>
      <w:proofErr w:type="spellEnd"/>
      <w:r>
        <w:rPr>
          <w:rFonts w:ascii="Times New Roman" w:eastAsia="Times New Roman" w:hAnsi="Times New Roman" w:cs="Times New Roman"/>
          <w:sz w:val="24"/>
          <w:szCs w:val="24"/>
        </w:rPr>
        <w:t xml:space="preserve"> – SCT211-0457/2022</w:t>
      </w:r>
    </w:p>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Kanyi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Mwenda</w:t>
      </w:r>
      <w:proofErr w:type="spellEnd"/>
      <w:r>
        <w:rPr>
          <w:rFonts w:ascii="Times New Roman" w:eastAsia="Times New Roman" w:hAnsi="Times New Roman" w:cs="Times New Roman"/>
          <w:sz w:val="24"/>
          <w:szCs w:val="24"/>
        </w:rPr>
        <w:t xml:space="preserve"> – SCT211-0012/2022</w:t>
      </w:r>
    </w:p>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Moses </w:t>
      </w:r>
      <w:proofErr w:type="spellStart"/>
      <w:r>
        <w:rPr>
          <w:rFonts w:ascii="Times New Roman" w:eastAsia="Times New Roman" w:hAnsi="Times New Roman" w:cs="Times New Roman"/>
          <w:sz w:val="24"/>
          <w:szCs w:val="24"/>
        </w:rPr>
        <w:t>Mwai</w:t>
      </w:r>
      <w:proofErr w:type="spellEnd"/>
      <w:r>
        <w:rPr>
          <w:rFonts w:ascii="Times New Roman" w:eastAsia="Times New Roman" w:hAnsi="Times New Roman" w:cs="Times New Roman"/>
          <w:sz w:val="24"/>
          <w:szCs w:val="24"/>
        </w:rPr>
        <w:t xml:space="preserve"> – SCT211-0029/2022</w:t>
      </w:r>
    </w:p>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Allan </w:t>
      </w:r>
      <w:proofErr w:type="spellStart"/>
      <w:r>
        <w:rPr>
          <w:rFonts w:ascii="Times New Roman" w:eastAsia="Times New Roman" w:hAnsi="Times New Roman" w:cs="Times New Roman"/>
          <w:sz w:val="24"/>
          <w:szCs w:val="24"/>
        </w:rPr>
        <w:t>Munjuri</w:t>
      </w:r>
      <w:proofErr w:type="spellEnd"/>
      <w:r>
        <w:rPr>
          <w:rFonts w:ascii="Times New Roman" w:eastAsia="Times New Roman" w:hAnsi="Times New Roman" w:cs="Times New Roman"/>
          <w:sz w:val="24"/>
          <w:szCs w:val="24"/>
        </w:rPr>
        <w:t xml:space="preserve"> – SCT211-0621/2022</w:t>
      </w:r>
    </w:p>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Kristian </w:t>
      </w:r>
      <w:proofErr w:type="spellStart"/>
      <w:r>
        <w:rPr>
          <w:rFonts w:ascii="Times New Roman" w:eastAsia="Times New Roman" w:hAnsi="Times New Roman" w:cs="Times New Roman"/>
          <w:sz w:val="24"/>
          <w:szCs w:val="24"/>
        </w:rPr>
        <w:t>Karani</w:t>
      </w:r>
      <w:proofErr w:type="spellEnd"/>
      <w:r>
        <w:rPr>
          <w:rFonts w:ascii="Times New Roman" w:eastAsia="Times New Roman" w:hAnsi="Times New Roman" w:cs="Times New Roman"/>
          <w:sz w:val="24"/>
          <w:szCs w:val="24"/>
        </w:rPr>
        <w:t xml:space="preserve"> – SCT211-0533/2022</w:t>
      </w:r>
    </w:p>
    <w:p w:rsidR="00AD5FF6" w:rsidRDefault="00AD5FF6" w:rsidP="00FE5220">
      <w:pPr>
        <w:spacing w:before="100" w:beforeAutospacing="1" w:after="100" w:afterAutospacing="1" w:line="240" w:lineRule="auto"/>
        <w:rPr>
          <w:rFonts w:ascii="Times New Roman" w:eastAsia="Times New Roman" w:hAnsi="Times New Roman" w:cs="Times New Roman"/>
          <w:sz w:val="24"/>
          <w:szCs w:val="24"/>
        </w:rPr>
      </w:pP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E5220">
        <w:rPr>
          <w:rFonts w:ascii="Times New Roman" w:eastAsia="Times New Roman" w:hAnsi="Times New Roman" w:cs="Times New Roman"/>
          <w:sz w:val="24"/>
          <w:szCs w:val="24"/>
        </w:rPr>
        <w:t xml:space="preserve">Title: </w:t>
      </w:r>
      <w:proofErr w:type="spellStart"/>
      <w:r w:rsidRPr="00FE5220">
        <w:rPr>
          <w:rFonts w:ascii="Times New Roman" w:eastAsia="Times New Roman" w:hAnsi="Times New Roman" w:cs="Times New Roman"/>
          <w:sz w:val="24"/>
          <w:szCs w:val="24"/>
        </w:rPr>
        <w:t>StockMate</w:t>
      </w:r>
      <w:proofErr w:type="spellEnd"/>
      <w:r w:rsidRPr="00FE5220">
        <w:rPr>
          <w:rFonts w:ascii="Times New Roman" w:eastAsia="Times New Roman" w:hAnsi="Times New Roman" w:cs="Times New Roman"/>
          <w:sz w:val="24"/>
          <w:szCs w:val="24"/>
        </w:rPr>
        <w:t>: Simplifying Stock Management and Profit Tracking for Small Businesses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Introduction:</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Welcome to StockMate, the ultimate solution for small businesses looking to streamline stock management and effortlessly track profits. In today's competitive market, efficient inventory control and accurate profit calculation are vital for success. StockMate is specifically designed to cater to the needs of small businesses, offering a user-friendly interface and powerful features to simplify stock management tasks.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Key Features:</w:t>
      </w:r>
    </w:p>
    <w:p w:rsidR="00FE5220" w:rsidRPr="00FE5220" w:rsidRDefault="00FE5220" w:rsidP="00FE5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Easy Data Entry: StockMate simplifies the process of inputting stock data directly into the app. With intuitive forms and easy-to-use interfaces, users can quickly add new items, update stock levels, and record sales transactions without any hassle.</w:t>
      </w:r>
    </w:p>
    <w:p w:rsidR="00FE5220" w:rsidRPr="00FE5220" w:rsidRDefault="00FE5220" w:rsidP="00FE5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Inventory Tracking: Keep a close eye on your inventory levels with StockMate's intuitive tracking system. Easily monitor stock movements, receive alerts for low stock items, and track historical data to make informed purchasing decisions.</w:t>
      </w:r>
    </w:p>
    <w:p w:rsidR="00FE5220" w:rsidRPr="00FE5220" w:rsidRDefault="00FE5220" w:rsidP="00FE5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Profit Calculation: StockMate takes the guesswork out of profit calculation. By inputting purchase costs and sales prices for each item, the app automatically calculates profits, giving small business owners valuable insights into their financial performance.</w:t>
      </w:r>
    </w:p>
    <w:p w:rsidR="00FE5220" w:rsidRPr="00FE5220" w:rsidRDefault="00FE5220" w:rsidP="00FE5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Simple Reporting: Generate customized reports with StockMate to gain valuable insights into your business operations. Track sales trends, analyze profitability, and identify opportunities for growth with ease.</w:t>
      </w:r>
    </w:p>
    <w:p w:rsidR="00FE5220" w:rsidRPr="00FE5220" w:rsidRDefault="00FE5220" w:rsidP="00FE5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User-Friendly Interface: StockMate is designed with small business owners in mind, featuring a clean and intuitive interface that makes it easy to navigate and use, even for users with limited technical expertise.</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Benefits:</w:t>
      </w:r>
    </w:p>
    <w:p w:rsidR="00FE5220" w:rsidRPr="00FE5220" w:rsidRDefault="00FE5220" w:rsidP="00FE5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Time Savings: Streamline stock management tasks and reduce administrative overhead with StockMate's easy data entry and automated calculations.</w:t>
      </w:r>
    </w:p>
    <w:p w:rsidR="00FE5220" w:rsidRPr="00FE5220" w:rsidRDefault="00FE5220" w:rsidP="00FE5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lastRenderedPageBreak/>
        <w:t>Improved Accuracy: Eliminate errors and discrepancies with precise inventory tracking and profit calculations.</w:t>
      </w:r>
    </w:p>
    <w:p w:rsidR="00FE5220" w:rsidRPr="00FE5220" w:rsidRDefault="00FE5220" w:rsidP="00FE5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Better Decision Making: Make informed decisions based on real-time insights into stock levels, sales performance, and profitability.</w:t>
      </w:r>
    </w:p>
    <w:p w:rsidR="00FE5220" w:rsidRPr="00FE5220" w:rsidRDefault="00FE5220" w:rsidP="00FE5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Cost Efficiency: Maximize profits by optimizing inventory levels and minimizing waste with StockMate's efficient stock management tools.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Conclusion:</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StockMate is the ideal solution for small businesses looking to take control of their stock management and boost profitability. With its user-friendly interface, powerful features, and focus on simplicity, StockMate empowers small business owners to efficiently manage their inventory and make smarter decisions for long-term success. Say goodbye to manual stock tracking and hello to a more efficient and profitable future with StockMate by your side.</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Potential Client Users: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Small retail stores,</w:t>
      </w:r>
      <w:r>
        <w:rPr>
          <w:rFonts w:ascii="Times New Roman" w:eastAsia="Times New Roman" w:hAnsi="Times New Roman" w:cs="Times New Roman"/>
          <w:sz w:val="24"/>
          <w:szCs w:val="24"/>
        </w:rPr>
        <w:t xml:space="preserve"> groceries, </w:t>
      </w:r>
      <w:r w:rsidRPr="00FE5220">
        <w:rPr>
          <w:rFonts w:ascii="Times New Roman" w:eastAsia="Times New Roman" w:hAnsi="Times New Roman" w:cs="Times New Roman"/>
          <w:sz w:val="24"/>
          <w:szCs w:val="24"/>
        </w:rPr>
        <w:t>boutique shops, online sellers, food trucks, craft vendors, and other small businesses looking to simplify stock management and improve profitability.</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Functional Requirements:</w:t>
      </w:r>
    </w:p>
    <w:p w:rsidR="00FE5220" w:rsidRPr="00FE5220" w:rsidRDefault="00FE5220" w:rsidP="00FE5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Data Entry: Allow users to input stock data including item names, quantities, purchase costs, sales prices, and transaction details.</w:t>
      </w:r>
    </w:p>
    <w:p w:rsidR="00FE5220" w:rsidRPr="00FE5220" w:rsidRDefault="00FE5220" w:rsidP="00FE5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Inventory Tracking: Enable users to monitor stock levels, receive notifications for low stock items, and track stock movements.</w:t>
      </w:r>
    </w:p>
    <w:p w:rsidR="00FE5220" w:rsidRPr="00FE5220" w:rsidRDefault="00FE5220" w:rsidP="00FE5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Profit Calculation: Automatically calculate profits based on purchase costs and sales prices entered by the user.</w:t>
      </w:r>
    </w:p>
    <w:p w:rsidR="00FE5220" w:rsidRPr="00FE5220" w:rsidRDefault="00FE5220" w:rsidP="00FE5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Reporting: Generate customizable reports on sales performance, profitability, and stock levels.</w:t>
      </w:r>
    </w:p>
    <w:p w:rsidR="00FE5220" w:rsidRPr="00FE5220" w:rsidRDefault="00FE5220" w:rsidP="00FE5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User Management: Support multiple user accounts with different permission levels for accessing and editing stock data.</w:t>
      </w:r>
    </w:p>
    <w:p w:rsidR="00FE5220" w:rsidRPr="00FE5220" w:rsidRDefault="00FE5220" w:rsidP="00FE5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Data Backup: Provide a secure backup mechanism to prevent data loss and ensure data integrity.</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Non-functional Requirements: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Software:</w:t>
      </w:r>
    </w:p>
    <w:p w:rsidR="00FE5220" w:rsidRPr="00FE5220" w:rsidRDefault="00FE5220" w:rsidP="00FE5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Development Platform: Mobile app development framew</w:t>
      </w:r>
      <w:r>
        <w:rPr>
          <w:rFonts w:ascii="Times New Roman" w:eastAsia="Times New Roman" w:hAnsi="Times New Roman" w:cs="Times New Roman"/>
          <w:sz w:val="24"/>
          <w:szCs w:val="24"/>
        </w:rPr>
        <w:t>ork (e.g., .NET framework</w:t>
      </w:r>
      <w:r w:rsidRPr="00FE5220">
        <w:rPr>
          <w:rFonts w:ascii="Times New Roman" w:eastAsia="Times New Roman" w:hAnsi="Times New Roman" w:cs="Times New Roman"/>
          <w:sz w:val="24"/>
          <w:szCs w:val="24"/>
        </w:rPr>
        <w:t>)</w:t>
      </w:r>
    </w:p>
    <w:p w:rsidR="00FE5220" w:rsidRPr="00FE5220" w:rsidRDefault="00FE5220" w:rsidP="00FE5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Database: Lightweight database system (e.g., SQLite) for storing stock data securely.</w:t>
      </w:r>
      <w:r>
        <w:rPr>
          <w:rFonts w:ascii="Times New Roman" w:eastAsia="Times New Roman" w:hAnsi="Times New Roman" w:cs="Times New Roman"/>
          <w:sz w:val="24"/>
          <w:szCs w:val="24"/>
        </w:rPr>
        <w:t xml:space="preserve"> A heavier database system can be incorporated as the business grows in scale, such as integrating with MS Access database.</w:t>
      </w:r>
    </w:p>
    <w:p w:rsidR="00FE5220" w:rsidRPr="00FE5220" w:rsidRDefault="00FE5220" w:rsidP="00FE5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Programm</w:t>
      </w:r>
      <w:r>
        <w:rPr>
          <w:rFonts w:ascii="Times New Roman" w:eastAsia="Times New Roman" w:hAnsi="Times New Roman" w:cs="Times New Roman"/>
          <w:sz w:val="24"/>
          <w:szCs w:val="24"/>
        </w:rPr>
        <w:t>ing Languages: VB for example</w:t>
      </w:r>
      <w:r w:rsidRPr="00FE5220">
        <w:rPr>
          <w:rFonts w:ascii="Times New Roman" w:eastAsia="Times New Roman" w:hAnsi="Times New Roman" w:cs="Times New Roman"/>
          <w:sz w:val="24"/>
          <w:szCs w:val="24"/>
        </w:rPr>
        <w:t xml:space="preserve"> for app development</w:t>
      </w:r>
      <w:r>
        <w:rPr>
          <w:rFonts w:ascii="Times New Roman" w:eastAsia="Times New Roman" w:hAnsi="Times New Roman" w:cs="Times New Roman"/>
          <w:sz w:val="24"/>
          <w:szCs w:val="24"/>
        </w:rPr>
        <w:t xml:space="preserve"> and database manipulation</w:t>
      </w:r>
      <w:r w:rsidRPr="00FE5220">
        <w:rPr>
          <w:rFonts w:ascii="Times New Roman" w:eastAsia="Times New Roman" w:hAnsi="Times New Roman" w:cs="Times New Roman"/>
          <w:sz w:val="24"/>
          <w:szCs w:val="24"/>
        </w:rPr>
        <w:t>.</w:t>
      </w:r>
    </w:p>
    <w:p w:rsidR="00FE5220" w:rsidRPr="00FE5220" w:rsidRDefault="00FE5220" w:rsidP="00FE5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lastRenderedPageBreak/>
        <w:t>User Interface: Intuitive and user-friendly interface design for easy navigation and data entry.</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Hardware:</w:t>
      </w:r>
    </w:p>
    <w:p w:rsidR="00FE5220" w:rsidRPr="00FE5220" w:rsidRDefault="00FE5220" w:rsidP="00FE5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Compatible Mobile Devices: Support for both Android and iOS smartphones and tablets.</w:t>
      </w:r>
    </w:p>
    <w:p w:rsidR="00FE5220" w:rsidRPr="00FE5220" w:rsidRDefault="00FE5220" w:rsidP="00FE5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Minimum System Requirements: Compatible with devices running recent versions of Android (e.g., Android 6.0 and above) and iOS (e.g., iOS 12 and above) to ensure broad accessibility.</w:t>
      </w:r>
    </w:p>
    <w:p w:rsidR="00FE5220" w:rsidRPr="00FE5220" w:rsidRDefault="00FE5220" w:rsidP="00FE5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Internet Connectivity: Optional requirement for data synchronization and cloud backup features, but the app should also work offline with local data storage capabilities.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Overall, StockMate aims to deliver a reliable and efficient stock management solution for small businesses, leveraging modern software technologies and compatible hardware platforms to meet the diverse needs of its users.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Feasibility Study: StockMate Mobile App for Stock Management and Profit Tracking</w:t>
      </w:r>
    </w:p>
    <w:p w:rsidR="00FE5220" w:rsidRPr="00FE5220" w:rsidRDefault="00FE5220" w:rsidP="00FE52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Technical Feasibility:</w:t>
      </w:r>
    </w:p>
    <w:p w:rsidR="00FE5220" w:rsidRPr="00FE5220" w:rsidRDefault="00FE5220" w:rsidP="00FE52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Software Development: The development of StockMate involves leveraging established mobile app development frameworks</w:t>
      </w:r>
      <w:r>
        <w:rPr>
          <w:rFonts w:ascii="Times New Roman" w:eastAsia="Times New Roman" w:hAnsi="Times New Roman" w:cs="Times New Roman"/>
          <w:sz w:val="24"/>
          <w:szCs w:val="24"/>
        </w:rPr>
        <w:t xml:space="preserve"> such as .NET framework</w:t>
      </w:r>
      <w:r w:rsidRPr="00FE5220">
        <w:rPr>
          <w:rFonts w:ascii="Times New Roman" w:eastAsia="Times New Roman" w:hAnsi="Times New Roman" w:cs="Times New Roman"/>
          <w:sz w:val="24"/>
          <w:szCs w:val="24"/>
        </w:rPr>
        <w:t>, which offer robust support for building cross-platform applications. There are ample resources, documentation, and community support available for these frameworks, ensuring a smooth development process.</w:t>
      </w:r>
    </w:p>
    <w:p w:rsidR="00FE5220" w:rsidRPr="00FE5220" w:rsidRDefault="00FE5220" w:rsidP="00FE52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Database Management: Utilizing lightweight database systems like SQLite ensures efficient storage and retrieval of stock data, even on mobile devices with limited resources.</w:t>
      </w:r>
    </w:p>
    <w:p w:rsidR="00FE5220" w:rsidRPr="00FE5220" w:rsidRDefault="00FE5220" w:rsidP="00FE52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Scalability: The architecture of StockMate should be designed to accommodate future updates and enhancements, allowing for scalability as the user base grows</w:t>
      </w:r>
      <w:r>
        <w:rPr>
          <w:rFonts w:ascii="Times New Roman" w:eastAsia="Times New Roman" w:hAnsi="Times New Roman" w:cs="Times New Roman"/>
          <w:sz w:val="24"/>
          <w:szCs w:val="24"/>
        </w:rPr>
        <w:t xml:space="preserve"> or a user’s business scales up</w:t>
      </w:r>
      <w:r w:rsidRPr="00FE5220">
        <w:rPr>
          <w:rFonts w:ascii="Times New Roman" w:eastAsia="Times New Roman" w:hAnsi="Times New Roman" w:cs="Times New Roman"/>
          <w:sz w:val="24"/>
          <w:szCs w:val="24"/>
        </w:rPr>
        <w:t xml:space="preserve"> and new features are added.</w:t>
      </w:r>
    </w:p>
    <w:p w:rsidR="00FE5220" w:rsidRPr="00FE5220" w:rsidRDefault="00FE5220" w:rsidP="00FE52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Economic Feasibility:</w:t>
      </w:r>
    </w:p>
    <w:p w:rsidR="00FE5220" w:rsidRPr="00FE5220" w:rsidRDefault="00FE5220" w:rsidP="00FE52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Cost of Development: The cost of developing StockMate will primarily depend on factors such as the complexity of features, development time, and resources required. However, utilizing open-source technologies and outsourcing certain development tasks can help manage costs effectively.</w:t>
      </w:r>
    </w:p>
    <w:p w:rsidR="00FE5220" w:rsidRPr="00FE5220" w:rsidRDefault="00FE5220" w:rsidP="00FE52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Revenue Generation: StockMate can be monetized through various methods such as offering the app as a paid download, implementing in-app purchases for premium features, or adopting a subscription-based model for access to advanced functionalities. Additionally, partnerships with vendors or affiliate marketing can provide additional revenue streams.</w:t>
      </w:r>
    </w:p>
    <w:p w:rsidR="00FE5220" w:rsidRPr="00FE5220" w:rsidRDefault="00FE5220" w:rsidP="00FE52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Operational Feasibility:</w:t>
      </w:r>
    </w:p>
    <w:p w:rsidR="00FE5220" w:rsidRPr="00FE5220" w:rsidRDefault="00FE5220" w:rsidP="00FE52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lastRenderedPageBreak/>
        <w:t>User Adoption: StockMate's user-friendly interface and intuitive features are designed to facilitate easy adoption by small business owners and entrepreneurs, who may not have extensive technical expertise. Training materials, tutorials, and customer support channels can further assist users in getting started with the app.</w:t>
      </w:r>
    </w:p>
    <w:p w:rsidR="00FE5220" w:rsidRPr="00FE5220" w:rsidRDefault="00FE5220" w:rsidP="00FE52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Integration with Existing Systems: StockMate should be compatible with popular accounting software and e-commerce platforms commonly used by small businesses, enabling seamless integration and data synchronization to streamline operations.</w:t>
      </w:r>
    </w:p>
    <w:p w:rsidR="00FE5220" w:rsidRPr="00FE5220" w:rsidRDefault="00FE5220" w:rsidP="00FE52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Legal and Regulatory Feasibility:</w:t>
      </w:r>
    </w:p>
    <w:p w:rsidR="00FE5220" w:rsidRPr="00FE5220" w:rsidRDefault="00FE5220" w:rsidP="00FE52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Data Privacy and Security: StockMate must comply with relevant data privacy regulations such as GDPR or CCPA to ensure the protection of user data. Implementing robust security measures such as encryption, authentication, and secure data transmission protocols is essential to safeguard sensitive information.</w:t>
      </w:r>
    </w:p>
    <w:p w:rsidR="00FE5220" w:rsidRPr="00FE5220" w:rsidRDefault="00FE5220" w:rsidP="00FE52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Intellectual Property Rights: Ensuring that StockMate does not infringe upon any existing patents or copyrights is crucial to avoid legal disputes. Conducting thorough research and obtaining necessary licenses or permissions for third-party libraries or APIs used in the app can mitigate the risk of infringement.</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Overall, based on the technical, economic, operational, and legal considerations outlined in this feasibility study, StockMate appears to be a viable project with the potential to address the needs of small businesses for efficient stock management and profit tracking. With careful planning, execution, and ongoing evaluation, StockMate can emerge as a successful solution in the market.</w:t>
      </w:r>
    </w:p>
    <w:p w:rsidR="004E0B5D" w:rsidRDefault="00FE5220">
      <w:pPr>
        <w:rPr>
          <w:b/>
        </w:rPr>
      </w:pPr>
      <w:r w:rsidRPr="00FE5220">
        <w:rPr>
          <w:b/>
        </w:rPr>
        <w:t>Schedules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1:</w:t>
      </w:r>
    </w:p>
    <w:p w:rsidR="00FE5220" w:rsidRPr="00FE5220" w:rsidRDefault="00FE5220" w:rsidP="00FE52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Project Kickoff Meeting: Discuss project goals, objectives, and scope.</w:t>
      </w:r>
    </w:p>
    <w:p w:rsidR="00FE5220" w:rsidRPr="00FE5220" w:rsidRDefault="00FE5220" w:rsidP="00FE52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Requirement Gathering: Collect detailed requirements for StockMate app functionalities.</w:t>
      </w:r>
    </w:p>
    <w:p w:rsidR="00FE5220" w:rsidRPr="00FE5220" w:rsidRDefault="00FE5220" w:rsidP="00FE52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Initial Design Phase: Begin designing the user interface and overall app architecture.</w:t>
      </w:r>
    </w:p>
    <w:p w:rsidR="00FE5220" w:rsidRPr="00FE5220" w:rsidRDefault="00FE5220" w:rsidP="00FE52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Research and Planning: Identify required technologies, tools, and resources for development.</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2:</w:t>
      </w:r>
    </w:p>
    <w:p w:rsidR="00FE5220" w:rsidRPr="00FE5220" w:rsidRDefault="00FE5220" w:rsidP="00FE5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Finalize Requirements: Review and refine collected requirements based on stakeholder feedback.</w:t>
      </w:r>
    </w:p>
    <w:p w:rsidR="00FE5220" w:rsidRPr="00FE5220" w:rsidRDefault="00FE5220" w:rsidP="00FE5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User Interface Prototyping: Create wireframes and mockups to visualize app design.</w:t>
      </w:r>
    </w:p>
    <w:p w:rsidR="00FE5220" w:rsidRPr="00FE5220" w:rsidRDefault="00FE5220" w:rsidP="00FE5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Backend Development Setup: Set up the development environment and database management system.</w:t>
      </w:r>
    </w:p>
    <w:p w:rsidR="00FE5220" w:rsidRPr="00FE5220" w:rsidRDefault="00FE5220" w:rsidP="00FE52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Begin Frontend Development: Start developing basic frontend components and layout.</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3:</w:t>
      </w:r>
    </w:p>
    <w:p w:rsidR="00FE5220" w:rsidRPr="00FE5220" w:rsidRDefault="00FE5220" w:rsidP="00FE52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lastRenderedPageBreak/>
        <w:t>Backend Development: Implement backend functionalities such as data storage and retrieval.</w:t>
      </w:r>
    </w:p>
    <w:p w:rsidR="00FE5220" w:rsidRPr="00FE5220" w:rsidRDefault="00FE5220" w:rsidP="00FE52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Frontend Development Continues: Continue developing frontend components and user interface elements.</w:t>
      </w:r>
    </w:p>
    <w:p w:rsidR="00FE5220" w:rsidRPr="00FE5220" w:rsidRDefault="00FE5220" w:rsidP="00FE52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Integration Testing: Begin testing backend and frontend components for compatibility and functionality.</w:t>
      </w:r>
    </w:p>
    <w:p w:rsidR="00FE5220" w:rsidRPr="00FE5220" w:rsidRDefault="00FE5220" w:rsidP="00FE52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Review Progress: Conduct a progress review meeting to ensure alignment with project milestones.</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4:</w:t>
      </w:r>
    </w:p>
    <w:p w:rsidR="00FE5220" w:rsidRPr="00FE5220" w:rsidRDefault="00FE5220" w:rsidP="00FE52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Feature Implementation: Implement core features of StockMate app, including data entry, inventory tracking, and profit calculation.</w:t>
      </w:r>
    </w:p>
    <w:p w:rsidR="00FE5220" w:rsidRPr="00FE5220" w:rsidRDefault="00FE5220" w:rsidP="00FE52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User Authentication: Develop user authentication system for secure access to the app.</w:t>
      </w:r>
    </w:p>
    <w:p w:rsidR="00FE5220" w:rsidRPr="00FE5220" w:rsidRDefault="00FE5220" w:rsidP="00FE52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UI Refinement: Refine user interface elements based on feedback and usability testing.</w:t>
      </w:r>
    </w:p>
    <w:p w:rsidR="00FE5220" w:rsidRPr="00FE5220" w:rsidRDefault="00FE5220" w:rsidP="00FE52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Bug Fixing: Address any issues or bugs identified during testing and development.</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5:</w:t>
      </w:r>
    </w:p>
    <w:p w:rsidR="00FE5220" w:rsidRPr="00FE5220" w:rsidRDefault="00FE5220" w:rsidP="00FE52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Advanced Feature Development: Implement additional features such as reporting, user management, and data backup.</w:t>
      </w:r>
    </w:p>
    <w:p w:rsidR="00FE5220" w:rsidRPr="00FE5220" w:rsidRDefault="00FE5220" w:rsidP="00FE52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Performance Optimization: Optimize app performance for speed, responsiveness, and resource efficiency.</w:t>
      </w:r>
    </w:p>
    <w:p w:rsidR="00FE5220" w:rsidRPr="00FE5220" w:rsidRDefault="00FE5220" w:rsidP="00FE52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Security Enhancements: Enhance app security measures to protect user data and prevent unauthorized access.</w:t>
      </w:r>
    </w:p>
    <w:p w:rsidR="00FE5220" w:rsidRPr="00FE5220" w:rsidRDefault="00FE5220" w:rsidP="00FE52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Documentation: Begin preparing documentation including user guides, technical specifications, and API documentation.</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6:</w:t>
      </w:r>
    </w:p>
    <w:p w:rsidR="00FE5220" w:rsidRPr="00FE5220" w:rsidRDefault="00FE5220" w:rsidP="00FE52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Testing and Quality Assurance: Conduct comprehensive testing of all app functionalities to ensure reliability and usability.</w:t>
      </w:r>
    </w:p>
    <w:p w:rsidR="00FE5220" w:rsidRPr="00FE5220" w:rsidRDefault="00FE5220" w:rsidP="00FE52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Usability Testing: Gather feedback from beta testers and end users to identify areas for improvement.</w:t>
      </w:r>
    </w:p>
    <w:p w:rsidR="00FE5220" w:rsidRPr="00FE5220" w:rsidRDefault="00FE5220" w:rsidP="00FE52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Finalize Documentation: Complete documentation for StockMate app, ensuring accuracy and completeness.</w:t>
      </w:r>
    </w:p>
    <w:p w:rsidR="00FE5220" w:rsidRPr="00FE5220" w:rsidRDefault="00FE5220" w:rsidP="00FE52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Prepare for Deployment: Prepare deployment plans and finalize server setup for app hosting.</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Week 7:</w:t>
      </w:r>
    </w:p>
    <w:p w:rsidR="00FE5220" w:rsidRPr="00FE5220" w:rsidRDefault="00FE5220" w:rsidP="00FE52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Deployment: Deploy StockMate app to production environment and make it available for download or access.</w:t>
      </w:r>
    </w:p>
    <w:p w:rsidR="00FE5220" w:rsidRPr="00FE5220" w:rsidRDefault="00FE5220" w:rsidP="00FE52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Launch Marketing Campaign: Promote the app through various channels such as social media, email newsletters, and press releases.</w:t>
      </w:r>
    </w:p>
    <w:p w:rsidR="00FE5220" w:rsidRPr="00FE5220" w:rsidRDefault="00FE5220" w:rsidP="00FE52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lastRenderedPageBreak/>
        <w:t>User Training: Provide training materials and resources to help users get started with the app.</w:t>
      </w:r>
    </w:p>
    <w:p w:rsidR="00FE5220" w:rsidRPr="00FE5220" w:rsidRDefault="00FE5220" w:rsidP="00FE52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Post-launch Support: Monitor app performance, address user feedback, and provide ongoing support and maintenance as needed.</w:t>
      </w:r>
    </w:p>
    <w:p w:rsidR="00FE5220" w:rsidRPr="00FE5220" w:rsidRDefault="00FE5220" w:rsidP="00FE5220">
      <w:pPr>
        <w:spacing w:before="100" w:beforeAutospacing="1" w:after="100" w:afterAutospacing="1" w:line="240" w:lineRule="auto"/>
        <w:rPr>
          <w:rFonts w:ascii="Times New Roman" w:eastAsia="Times New Roman" w:hAnsi="Times New Roman" w:cs="Times New Roman"/>
          <w:sz w:val="24"/>
          <w:szCs w:val="24"/>
        </w:rPr>
      </w:pPr>
      <w:r w:rsidRPr="00FE5220">
        <w:rPr>
          <w:rFonts w:ascii="Times New Roman" w:eastAsia="Times New Roman" w:hAnsi="Times New Roman" w:cs="Times New Roman"/>
          <w:sz w:val="24"/>
          <w:szCs w:val="24"/>
        </w:rPr>
        <w:t>By following this schedule, the StockMate project can be completed within a period of 7 weeks, ensuring timely delivery of a high-quality mobile app for stock management and profit tracking.</w:t>
      </w:r>
    </w:p>
    <w:p w:rsidR="00FE5220" w:rsidRPr="00FE5220" w:rsidRDefault="00FE5220">
      <w:pPr>
        <w:rPr>
          <w:b/>
        </w:rPr>
      </w:pPr>
    </w:p>
    <w:sectPr w:rsidR="00FE5220" w:rsidRPr="00FE5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40E"/>
    <w:multiLevelType w:val="multilevel"/>
    <w:tmpl w:val="67EA0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016D5"/>
    <w:multiLevelType w:val="multilevel"/>
    <w:tmpl w:val="3040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55191"/>
    <w:multiLevelType w:val="multilevel"/>
    <w:tmpl w:val="CF92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73875"/>
    <w:multiLevelType w:val="multilevel"/>
    <w:tmpl w:val="347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8789E"/>
    <w:multiLevelType w:val="multilevel"/>
    <w:tmpl w:val="3CBC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20659"/>
    <w:multiLevelType w:val="multilevel"/>
    <w:tmpl w:val="7922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012A5"/>
    <w:multiLevelType w:val="multilevel"/>
    <w:tmpl w:val="F68E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50013"/>
    <w:multiLevelType w:val="multilevel"/>
    <w:tmpl w:val="F09AE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D756F"/>
    <w:multiLevelType w:val="multilevel"/>
    <w:tmpl w:val="C3C6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73869"/>
    <w:multiLevelType w:val="multilevel"/>
    <w:tmpl w:val="893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46D5B"/>
    <w:multiLevelType w:val="multilevel"/>
    <w:tmpl w:val="FEC2E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C7645"/>
    <w:multiLevelType w:val="multilevel"/>
    <w:tmpl w:val="2A2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014A9"/>
    <w:multiLevelType w:val="multilevel"/>
    <w:tmpl w:val="9BE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A215A"/>
    <w:multiLevelType w:val="multilevel"/>
    <w:tmpl w:val="635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60854"/>
    <w:multiLevelType w:val="multilevel"/>
    <w:tmpl w:val="6C7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76710"/>
    <w:multiLevelType w:val="multilevel"/>
    <w:tmpl w:val="51F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A58C2"/>
    <w:multiLevelType w:val="multilevel"/>
    <w:tmpl w:val="96D8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F246CA"/>
    <w:multiLevelType w:val="multilevel"/>
    <w:tmpl w:val="12BE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94D7B"/>
    <w:multiLevelType w:val="multilevel"/>
    <w:tmpl w:val="502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2B4D27"/>
    <w:multiLevelType w:val="multilevel"/>
    <w:tmpl w:val="352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8"/>
  </w:num>
  <w:num w:numId="4">
    <w:abstractNumId w:val="11"/>
  </w:num>
  <w:num w:numId="5">
    <w:abstractNumId w:val="13"/>
  </w:num>
  <w:num w:numId="6">
    <w:abstractNumId w:val="16"/>
  </w:num>
  <w:num w:numId="7">
    <w:abstractNumId w:val="14"/>
  </w:num>
  <w:num w:numId="8">
    <w:abstractNumId w:val="10"/>
  </w:num>
  <w:num w:numId="9">
    <w:abstractNumId w:val="19"/>
  </w:num>
  <w:num w:numId="10">
    <w:abstractNumId w:val="0"/>
  </w:num>
  <w:num w:numId="11">
    <w:abstractNumId w:val="12"/>
  </w:num>
  <w:num w:numId="12">
    <w:abstractNumId w:val="7"/>
  </w:num>
  <w:num w:numId="13">
    <w:abstractNumId w:val="9"/>
  </w:num>
  <w:num w:numId="14">
    <w:abstractNumId w:val="4"/>
  </w:num>
  <w:num w:numId="15">
    <w:abstractNumId w:val="5"/>
  </w:num>
  <w:num w:numId="16">
    <w:abstractNumId w:val="15"/>
  </w:num>
  <w:num w:numId="17">
    <w:abstractNumId w:val="6"/>
  </w:num>
  <w:num w:numId="18">
    <w:abstractNumId w:val="8"/>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20"/>
    <w:rsid w:val="0035773B"/>
    <w:rsid w:val="00614642"/>
    <w:rsid w:val="006E48B4"/>
    <w:rsid w:val="00720D8E"/>
    <w:rsid w:val="00AD5FF6"/>
    <w:rsid w:val="00FE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284C"/>
  <w15:chartTrackingRefBased/>
  <w15:docId w15:val="{0D336463-1C38-4067-B353-804D183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6046">
      <w:bodyDiv w:val="1"/>
      <w:marLeft w:val="0"/>
      <w:marRight w:val="0"/>
      <w:marTop w:val="0"/>
      <w:marBottom w:val="0"/>
      <w:divBdr>
        <w:top w:val="none" w:sz="0" w:space="0" w:color="auto"/>
        <w:left w:val="none" w:sz="0" w:space="0" w:color="auto"/>
        <w:bottom w:val="none" w:sz="0" w:space="0" w:color="auto"/>
        <w:right w:val="none" w:sz="0" w:space="0" w:color="auto"/>
      </w:divBdr>
      <w:divsChild>
        <w:div w:id="328599823">
          <w:marLeft w:val="0"/>
          <w:marRight w:val="0"/>
          <w:marTop w:val="0"/>
          <w:marBottom w:val="0"/>
          <w:divBdr>
            <w:top w:val="none" w:sz="0" w:space="0" w:color="auto"/>
            <w:left w:val="none" w:sz="0" w:space="0" w:color="auto"/>
            <w:bottom w:val="none" w:sz="0" w:space="0" w:color="auto"/>
            <w:right w:val="none" w:sz="0" w:space="0" w:color="auto"/>
          </w:divBdr>
          <w:divsChild>
            <w:div w:id="1483545662">
              <w:marLeft w:val="0"/>
              <w:marRight w:val="0"/>
              <w:marTop w:val="0"/>
              <w:marBottom w:val="0"/>
              <w:divBdr>
                <w:top w:val="none" w:sz="0" w:space="0" w:color="auto"/>
                <w:left w:val="none" w:sz="0" w:space="0" w:color="auto"/>
                <w:bottom w:val="none" w:sz="0" w:space="0" w:color="auto"/>
                <w:right w:val="none" w:sz="0" w:space="0" w:color="auto"/>
              </w:divBdr>
              <w:divsChild>
                <w:div w:id="638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9327">
      <w:bodyDiv w:val="1"/>
      <w:marLeft w:val="0"/>
      <w:marRight w:val="0"/>
      <w:marTop w:val="0"/>
      <w:marBottom w:val="0"/>
      <w:divBdr>
        <w:top w:val="none" w:sz="0" w:space="0" w:color="auto"/>
        <w:left w:val="none" w:sz="0" w:space="0" w:color="auto"/>
        <w:bottom w:val="none" w:sz="0" w:space="0" w:color="auto"/>
        <w:right w:val="none" w:sz="0" w:space="0" w:color="auto"/>
      </w:divBdr>
      <w:divsChild>
        <w:div w:id="524707207">
          <w:marLeft w:val="0"/>
          <w:marRight w:val="0"/>
          <w:marTop w:val="0"/>
          <w:marBottom w:val="0"/>
          <w:divBdr>
            <w:top w:val="none" w:sz="0" w:space="0" w:color="auto"/>
            <w:left w:val="none" w:sz="0" w:space="0" w:color="auto"/>
            <w:bottom w:val="none" w:sz="0" w:space="0" w:color="auto"/>
            <w:right w:val="none" w:sz="0" w:space="0" w:color="auto"/>
          </w:divBdr>
          <w:divsChild>
            <w:div w:id="1639610787">
              <w:marLeft w:val="0"/>
              <w:marRight w:val="0"/>
              <w:marTop w:val="0"/>
              <w:marBottom w:val="0"/>
              <w:divBdr>
                <w:top w:val="none" w:sz="0" w:space="0" w:color="auto"/>
                <w:left w:val="none" w:sz="0" w:space="0" w:color="auto"/>
                <w:bottom w:val="none" w:sz="0" w:space="0" w:color="auto"/>
                <w:right w:val="none" w:sz="0" w:space="0" w:color="auto"/>
              </w:divBdr>
              <w:divsChild>
                <w:div w:id="5002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18551">
      <w:bodyDiv w:val="1"/>
      <w:marLeft w:val="0"/>
      <w:marRight w:val="0"/>
      <w:marTop w:val="0"/>
      <w:marBottom w:val="0"/>
      <w:divBdr>
        <w:top w:val="none" w:sz="0" w:space="0" w:color="auto"/>
        <w:left w:val="none" w:sz="0" w:space="0" w:color="auto"/>
        <w:bottom w:val="none" w:sz="0" w:space="0" w:color="auto"/>
        <w:right w:val="none" w:sz="0" w:space="0" w:color="auto"/>
      </w:divBdr>
      <w:divsChild>
        <w:div w:id="5593213">
          <w:marLeft w:val="0"/>
          <w:marRight w:val="0"/>
          <w:marTop w:val="0"/>
          <w:marBottom w:val="0"/>
          <w:divBdr>
            <w:top w:val="none" w:sz="0" w:space="0" w:color="auto"/>
            <w:left w:val="none" w:sz="0" w:space="0" w:color="auto"/>
            <w:bottom w:val="none" w:sz="0" w:space="0" w:color="auto"/>
            <w:right w:val="none" w:sz="0" w:space="0" w:color="auto"/>
          </w:divBdr>
          <w:divsChild>
            <w:div w:id="1884906193">
              <w:marLeft w:val="0"/>
              <w:marRight w:val="0"/>
              <w:marTop w:val="0"/>
              <w:marBottom w:val="0"/>
              <w:divBdr>
                <w:top w:val="none" w:sz="0" w:space="0" w:color="auto"/>
                <w:left w:val="none" w:sz="0" w:space="0" w:color="auto"/>
                <w:bottom w:val="none" w:sz="0" w:space="0" w:color="auto"/>
                <w:right w:val="none" w:sz="0" w:space="0" w:color="auto"/>
              </w:divBdr>
              <w:divsChild>
                <w:div w:id="10052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doc</cp:lastModifiedBy>
  <cp:revision>2</cp:revision>
  <dcterms:created xsi:type="dcterms:W3CDTF">2024-02-14T08:50:00Z</dcterms:created>
  <dcterms:modified xsi:type="dcterms:W3CDTF">2024-02-14T08:50:00Z</dcterms:modified>
</cp:coreProperties>
</file>