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6E" w:rsidRDefault="00AF106E" w:rsidP="00AF106E">
      <w:r w:rsidRPr="00AF106E">
        <w:t>HRD 2104: PRINCIPLES OF MANAGEMENT</w:t>
      </w:r>
    </w:p>
    <w:p w:rsidR="00AF106E" w:rsidRDefault="00AF106E" w:rsidP="00AF106E">
      <w:r>
        <w:t>GROUP B9</w:t>
      </w:r>
    </w:p>
    <w:p w:rsidR="00AF106E" w:rsidRDefault="00AF106E" w:rsidP="00AF106E">
      <w:r>
        <w:t>Moses Mwai – SCT211-0029/2022</w:t>
      </w:r>
    </w:p>
    <w:p w:rsidR="00AF106E" w:rsidRDefault="00AF106E" w:rsidP="00AF106E">
      <w:r>
        <w:t xml:space="preserve">Tyrese </w:t>
      </w:r>
      <w:proofErr w:type="spellStart"/>
      <w:r>
        <w:t>Muigai</w:t>
      </w:r>
      <w:proofErr w:type="spellEnd"/>
      <w:r>
        <w:t xml:space="preserve"> – SCT211-0456/2022</w:t>
      </w:r>
    </w:p>
    <w:p w:rsidR="00AF106E" w:rsidRDefault="00AF106E" w:rsidP="00AF106E">
      <w:proofErr w:type="spellStart"/>
      <w:r>
        <w:t>Kanyi</w:t>
      </w:r>
      <w:proofErr w:type="spellEnd"/>
      <w:r>
        <w:t xml:space="preserve"> </w:t>
      </w:r>
      <w:proofErr w:type="spellStart"/>
      <w:r>
        <w:t>Mwenda</w:t>
      </w:r>
      <w:proofErr w:type="spellEnd"/>
      <w:r>
        <w:t xml:space="preserve"> – SCT211-0012/2022</w:t>
      </w:r>
    </w:p>
    <w:p w:rsidR="00AF106E" w:rsidRDefault="00AF106E" w:rsidP="00AF106E">
      <w:r>
        <w:t xml:space="preserve">Kristian </w:t>
      </w:r>
      <w:proofErr w:type="spellStart"/>
      <w:r>
        <w:t>Karani</w:t>
      </w:r>
      <w:proofErr w:type="spellEnd"/>
      <w:r>
        <w:t xml:space="preserve"> – SCT211-0533/2022</w:t>
      </w:r>
    </w:p>
    <w:p w:rsidR="00AF106E" w:rsidRDefault="00AF106E" w:rsidP="00AF106E">
      <w:r>
        <w:t xml:space="preserve">Allan </w:t>
      </w:r>
      <w:proofErr w:type="spellStart"/>
      <w:r>
        <w:t>Munjuri</w:t>
      </w:r>
      <w:proofErr w:type="spellEnd"/>
      <w:r>
        <w:t xml:space="preserve"> – SCT211-0624/2022</w:t>
      </w:r>
    </w:p>
    <w:p w:rsidR="00AF106E" w:rsidRDefault="00AF106E" w:rsidP="00AF106E">
      <w:r>
        <w:t>Question</w:t>
      </w:r>
    </w:p>
    <w:p w:rsidR="00AF106E" w:rsidRDefault="00AF106E" w:rsidP="00AF106E">
      <w:pPr>
        <w:spacing w:after="0"/>
      </w:pPr>
      <w:r>
        <w:t>You have been approached as a consultant to set up Standard Operating Procedure for the HR department on Grievance and Dispute Settling Procedures. 1) Draw up the following: a) the Meaning, b) causes, c) remedies, d) mechanisms for handling grievances and disputes 2) Explain the role of arbitration in dispute resolution as related to industrial management.</w:t>
      </w:r>
    </w:p>
    <w:p w:rsidR="00AF106E" w:rsidRDefault="00AF106E" w:rsidP="00AF106E">
      <w:pPr>
        <w:spacing w:after="0"/>
      </w:pPr>
    </w:p>
    <w:p w:rsidR="00AF106E" w:rsidRDefault="00CB529F" w:rsidP="00AF106E">
      <w:pPr>
        <w:spacing w:after="0"/>
      </w:pPr>
      <w:r w:rsidRPr="00CB529F">
        <w:t>Standard Operating Procedures (SOPs) are documented instructions that outline the steps or processes necessary to complete a task or achieve a specific objective. They provide detailed guidance on how to perform routine operations within an organization consistently and efficiently. SOPs are used in various fields such as manufacturing, healthcare, aviation, and many others to ensure quality, safety, and compliance with regulations.</w:t>
      </w:r>
      <w:bookmarkStart w:id="0" w:name="_GoBack"/>
      <w:bookmarkEnd w:id="0"/>
    </w:p>
    <w:p w:rsidR="00AF106E" w:rsidRDefault="00AF106E" w:rsidP="00AF106E">
      <w:r>
        <w:t>1a) Meaning of Grievances and Disputes:</w:t>
      </w:r>
    </w:p>
    <w:p w:rsidR="00AF106E" w:rsidRDefault="00AF106E" w:rsidP="00AF106E">
      <w:r>
        <w:t>A grievance is a formal complaint or expression of dissatisfaction raised by an employee regarding their work situation. It can be about any aspect of their employment, such as working conditions, policies, treatment by management or colleagues, compensation, or job duties. Grievances can be individual or collective, and they are typically addressed through a formal grievance procedure.</w:t>
      </w:r>
    </w:p>
    <w:p w:rsidR="00AF106E" w:rsidRDefault="00AF106E" w:rsidP="00AF106E">
      <w:r>
        <w:t>A dispute, on the other hand, is a broader term that encompasses conflicts or disagreements between two or more parties, often involving divergent interests or conflicting claims. In an industrial or employment context, disputes can arise between employees and management, between different employee groups, or between unions and employers.</w:t>
      </w:r>
    </w:p>
    <w:p w:rsidR="00AF106E" w:rsidRDefault="00AF106E" w:rsidP="00AF106E">
      <w:r>
        <w:t>1b) Causes of Grievances and Disputes:</w:t>
      </w:r>
    </w:p>
    <w:p w:rsidR="00AF106E" w:rsidRDefault="00AF106E" w:rsidP="00AF106E">
      <w:pPr>
        <w:pStyle w:val="ListParagraph"/>
        <w:numPr>
          <w:ilvl w:val="0"/>
          <w:numId w:val="1"/>
        </w:numPr>
      </w:pPr>
      <w:r>
        <w:t>Unfair treatment or discrimination: This can include discrimination based on race, gender, age, disability, religion, or other protected characteristics, as well as favoritism or biased treatment by management.</w:t>
      </w:r>
    </w:p>
    <w:p w:rsidR="00AF106E" w:rsidRDefault="00AF106E" w:rsidP="00AF106E">
      <w:pPr>
        <w:pStyle w:val="ListParagraph"/>
        <w:numPr>
          <w:ilvl w:val="0"/>
          <w:numId w:val="1"/>
        </w:numPr>
      </w:pPr>
      <w:r>
        <w:t>Violation of company policies or labor laws: When an employer fails to adhere to established policies or violates labor laws related to wages, hours, safety, or other workplace regulations, it can lead to grievances or disputes.</w:t>
      </w:r>
    </w:p>
    <w:p w:rsidR="00AF106E" w:rsidRDefault="00AF106E" w:rsidP="00AF106E">
      <w:pPr>
        <w:pStyle w:val="ListParagraph"/>
        <w:numPr>
          <w:ilvl w:val="0"/>
          <w:numId w:val="1"/>
        </w:numPr>
      </w:pPr>
      <w:r>
        <w:t>Poor communication or misunderstandings: Lack of clear and effective communication between management and employees can result in misunderstandings, misconceptions, and conflicts.</w:t>
      </w:r>
    </w:p>
    <w:p w:rsidR="00AF106E" w:rsidRDefault="00AF106E" w:rsidP="00AF106E">
      <w:pPr>
        <w:pStyle w:val="ListParagraph"/>
        <w:numPr>
          <w:ilvl w:val="0"/>
          <w:numId w:val="1"/>
        </w:numPr>
      </w:pPr>
      <w:r>
        <w:t>Conflicts between employees or with management: Personality clashes, power struggles, or interpersonal conflicts can escalate into grievances or disputes if not addressed properly.</w:t>
      </w:r>
    </w:p>
    <w:p w:rsidR="00AF106E" w:rsidRDefault="00AF106E" w:rsidP="00AF106E">
      <w:pPr>
        <w:pStyle w:val="ListParagraph"/>
        <w:numPr>
          <w:ilvl w:val="0"/>
          <w:numId w:val="1"/>
        </w:numPr>
      </w:pPr>
      <w:r>
        <w:lastRenderedPageBreak/>
        <w:t>Compensation and benefits issues: Disputes can arise over matters related to salaries, bonuses, overtime pay, health benefits, or other forms of compensation.</w:t>
      </w:r>
    </w:p>
    <w:p w:rsidR="00AF106E" w:rsidRDefault="00AF106E" w:rsidP="00AF106E">
      <w:pPr>
        <w:pStyle w:val="ListParagraph"/>
        <w:numPr>
          <w:ilvl w:val="0"/>
          <w:numId w:val="1"/>
        </w:numPr>
      </w:pPr>
      <w:r>
        <w:t>Workplace harassment or bullying: Any form of harassment, intimidation, or bullying behavior by colleagues or supervisors can create a hostile work environment and lead to grievances.</w:t>
      </w:r>
    </w:p>
    <w:p w:rsidR="00AF106E" w:rsidRDefault="00AF106E" w:rsidP="00AF106E">
      <w:pPr>
        <w:pStyle w:val="ListParagraph"/>
        <w:numPr>
          <w:ilvl w:val="0"/>
          <w:numId w:val="1"/>
        </w:numPr>
      </w:pPr>
      <w:r>
        <w:t>Health and safety concerns: Failure to provide a safe and healthy working environment, or ignoring employee concerns about safety hazards, can result in disputes.</w:t>
      </w:r>
    </w:p>
    <w:p w:rsidR="00AF106E" w:rsidRDefault="00AF106E" w:rsidP="00AF106E">
      <w:pPr>
        <w:pStyle w:val="ListParagraph"/>
        <w:numPr>
          <w:ilvl w:val="0"/>
          <w:numId w:val="1"/>
        </w:numPr>
      </w:pPr>
      <w:r>
        <w:t>Disciplinary actions or terminations: Employees may file grievances or disputes if they believe they have been unfairly disciplined or terminated without proper cause or due process.</w:t>
      </w:r>
    </w:p>
    <w:p w:rsidR="00AF106E" w:rsidRDefault="00AF106E" w:rsidP="00AF106E"/>
    <w:p w:rsidR="00AF106E" w:rsidRDefault="00AF106E" w:rsidP="00AF106E">
      <w:r>
        <w:t>1c) Remedies for Grievances and Disputes:</w:t>
      </w:r>
    </w:p>
    <w:p w:rsidR="00AF106E" w:rsidRDefault="00AF106E" w:rsidP="00AF106E">
      <w:pPr>
        <w:pStyle w:val="ListParagraph"/>
        <w:numPr>
          <w:ilvl w:val="0"/>
          <w:numId w:val="2"/>
        </w:numPr>
      </w:pPr>
      <w:r>
        <w:t>Open and transparent communication channels: Establishing clear lines of communication and encouraging open dialogue between management and employees can help address issues before they escalate.</w:t>
      </w:r>
    </w:p>
    <w:p w:rsidR="00AF106E" w:rsidRDefault="00AF106E" w:rsidP="00AF106E">
      <w:pPr>
        <w:pStyle w:val="ListParagraph"/>
        <w:numPr>
          <w:ilvl w:val="0"/>
          <w:numId w:val="2"/>
        </w:numPr>
      </w:pPr>
      <w:r>
        <w:t>Fair and consistent application of policies and procedures: Ensuring that policies and procedures are applied fairly and consistently across the organization can prevent perceptions of unfair treatment.</w:t>
      </w:r>
    </w:p>
    <w:p w:rsidR="00AF106E" w:rsidRDefault="00AF106E" w:rsidP="00AF106E">
      <w:pPr>
        <w:pStyle w:val="ListParagraph"/>
        <w:numPr>
          <w:ilvl w:val="0"/>
          <w:numId w:val="2"/>
        </w:numPr>
      </w:pPr>
      <w:r>
        <w:t>Proper investigation and documentation of complaints: Thoroughly investigating and documenting grievances and disputes can help identify root causes and facilitate fair resolutions.</w:t>
      </w:r>
    </w:p>
    <w:p w:rsidR="00AF106E" w:rsidRDefault="00AF106E" w:rsidP="00AF106E">
      <w:pPr>
        <w:pStyle w:val="ListParagraph"/>
        <w:numPr>
          <w:ilvl w:val="0"/>
          <w:numId w:val="2"/>
        </w:numPr>
      </w:pPr>
      <w:r>
        <w:t>Mediation or alternative dispute resolution (ADR) methods: Engaging in mediation, conciliation, or other ADR methods can help parties resolve conflicts through facilitated negotiation and compromise.</w:t>
      </w:r>
    </w:p>
    <w:p w:rsidR="00AF106E" w:rsidRDefault="00AF106E" w:rsidP="00AF106E">
      <w:pPr>
        <w:pStyle w:val="ListParagraph"/>
        <w:numPr>
          <w:ilvl w:val="0"/>
          <w:numId w:val="2"/>
        </w:numPr>
      </w:pPr>
      <w:r>
        <w:t>Disciplinary action or termination: In cases of serious misconduct or violations, disciplinary measures, including termination, may be necessary remedies.</w:t>
      </w:r>
    </w:p>
    <w:p w:rsidR="00AF106E" w:rsidRDefault="00AF106E" w:rsidP="00AF106E">
      <w:pPr>
        <w:pStyle w:val="ListParagraph"/>
        <w:numPr>
          <w:ilvl w:val="0"/>
          <w:numId w:val="2"/>
        </w:numPr>
      </w:pPr>
      <w:r>
        <w:t>Providing training and awareness programs: Offering training on topics such as workplace policies, communication, diversity and inclusion, or conflict resolution can help prevent and address grievances and disputes.</w:t>
      </w:r>
    </w:p>
    <w:p w:rsidR="00AF106E" w:rsidRDefault="00AF106E" w:rsidP="00AF106E">
      <w:pPr>
        <w:pStyle w:val="ListParagraph"/>
        <w:numPr>
          <w:ilvl w:val="0"/>
          <w:numId w:val="2"/>
        </w:numPr>
      </w:pPr>
      <w:r>
        <w:t>Reviewing and updating policies and procedures: Regularly reviewing and updating policies and procedures based on feedback and lessons learned can help address systemic issues and prevent future grievances or disputes.</w:t>
      </w:r>
    </w:p>
    <w:p w:rsidR="00AF106E" w:rsidRDefault="00AF106E" w:rsidP="00AF106E"/>
    <w:p w:rsidR="00AF106E" w:rsidRDefault="00AF106E" w:rsidP="00AF106E">
      <w:r>
        <w:t>1d) Mechanisms for Handling Grievances and Disputes:</w:t>
      </w:r>
    </w:p>
    <w:p w:rsidR="00AF106E" w:rsidRDefault="00AF106E" w:rsidP="00AF106E">
      <w:r>
        <w:t>The specific mechanisms for handling grievances and disputes should be clearly defined in the Standard Operating Procedure (SOP) and should typically include the following steps:</w:t>
      </w:r>
    </w:p>
    <w:p w:rsidR="00AF106E" w:rsidRDefault="00AF106E" w:rsidP="00AF106E">
      <w:pPr>
        <w:pStyle w:val="ListParagraph"/>
        <w:numPr>
          <w:ilvl w:val="0"/>
          <w:numId w:val="3"/>
        </w:numPr>
        <w:spacing w:after="0"/>
      </w:pPr>
      <w:r>
        <w:t>Informal resolution: Encouraging employees to first attempt to resolve issues informally through open communication with their immediate supervisor or manager. This step allows for a quick and amicable resolution before escalating the matter.</w:t>
      </w:r>
    </w:p>
    <w:p w:rsidR="00AF106E" w:rsidRDefault="00AF106E" w:rsidP="00AF106E">
      <w:pPr>
        <w:spacing w:after="0"/>
      </w:pPr>
    </w:p>
    <w:p w:rsidR="00AF106E" w:rsidRDefault="00AF106E" w:rsidP="00AF106E">
      <w:pPr>
        <w:pStyle w:val="ListParagraph"/>
        <w:numPr>
          <w:ilvl w:val="0"/>
          <w:numId w:val="3"/>
        </w:numPr>
        <w:spacing w:after="0"/>
      </w:pPr>
      <w:r>
        <w:t xml:space="preserve">Formal grievance procedure: If the informal approach fails, employees should have the option to file a formal written grievance, which should be acknowledged and investigated by the HR </w:t>
      </w:r>
      <w:r>
        <w:lastRenderedPageBreak/>
        <w:t>department within a specified timeframe. The procedure should outline the process for submitting, reviewing, and responding to grievances.</w:t>
      </w:r>
    </w:p>
    <w:p w:rsidR="00AF106E" w:rsidRDefault="00AF106E" w:rsidP="00AF106E">
      <w:pPr>
        <w:spacing w:after="0"/>
      </w:pPr>
    </w:p>
    <w:p w:rsidR="00AF106E" w:rsidRDefault="00AF106E" w:rsidP="00AF106E">
      <w:pPr>
        <w:pStyle w:val="ListParagraph"/>
        <w:numPr>
          <w:ilvl w:val="0"/>
          <w:numId w:val="3"/>
        </w:numPr>
        <w:spacing w:after="0"/>
      </w:pPr>
      <w:r>
        <w:t>Grievance committee or hearing: Establishing a grievance committee or hearing panel consisting of representatives from management, HR, and employee representatives (or union representatives, if applicable) to review and evaluate grievances in a fair and impartial manner.</w:t>
      </w:r>
    </w:p>
    <w:p w:rsidR="00AF106E" w:rsidRDefault="00AF106E" w:rsidP="00AF106E">
      <w:pPr>
        <w:spacing w:after="0"/>
      </w:pPr>
    </w:p>
    <w:p w:rsidR="00AF106E" w:rsidRDefault="00AF106E" w:rsidP="00AF106E">
      <w:pPr>
        <w:pStyle w:val="ListParagraph"/>
        <w:numPr>
          <w:ilvl w:val="0"/>
          <w:numId w:val="3"/>
        </w:numPr>
        <w:spacing w:after="0"/>
      </w:pPr>
      <w:r>
        <w:t>Appeal process: Providing an opportunity for employees to appeal the decision of the grievance committee if they are dissatisfied with the outcome. The appeal process should be clearly defined and may involve a higher level of review or a different panel.</w:t>
      </w:r>
    </w:p>
    <w:p w:rsidR="00AF106E" w:rsidRDefault="00AF106E" w:rsidP="00AF106E">
      <w:pPr>
        <w:spacing w:after="0"/>
      </w:pPr>
    </w:p>
    <w:p w:rsidR="00AF106E" w:rsidRDefault="00AF106E" w:rsidP="00AF106E">
      <w:pPr>
        <w:pStyle w:val="ListParagraph"/>
        <w:numPr>
          <w:ilvl w:val="0"/>
          <w:numId w:val="3"/>
        </w:numPr>
        <w:spacing w:after="0"/>
      </w:pPr>
      <w:r>
        <w:t>Mediation or arbitration: If the internal grievance process fails to resolve the issue, offering mediation or arbitration as an alternative dispute resolution method. Mediation involves a neutral third party facilitating negotiations between the parties, while arbitration involves a third-party arbitrator making a binding decision after hearing both sides.</w:t>
      </w:r>
    </w:p>
    <w:p w:rsidR="00AF106E" w:rsidRDefault="00AF106E" w:rsidP="00AF106E">
      <w:pPr>
        <w:spacing w:after="0"/>
      </w:pPr>
    </w:p>
    <w:p w:rsidR="00AF106E" w:rsidRDefault="00AF106E" w:rsidP="00AF106E">
      <w:pPr>
        <w:pStyle w:val="ListParagraph"/>
        <w:numPr>
          <w:ilvl w:val="0"/>
          <w:numId w:val="3"/>
        </w:numPr>
        <w:spacing w:after="0"/>
      </w:pPr>
      <w:r>
        <w:t>Documentation and record-keeping: Maintaining accurate records and documentation of all grievances, investigations, decisions, and actions taken. This documentation can be crucial for tracking patterns, identifying systemic issues, and defending against potential legal claims.</w:t>
      </w:r>
    </w:p>
    <w:p w:rsidR="00AF106E" w:rsidRDefault="00AF106E" w:rsidP="00AF106E">
      <w:pPr>
        <w:spacing w:after="0"/>
      </w:pPr>
    </w:p>
    <w:p w:rsidR="00AF106E" w:rsidRDefault="00AF106E" w:rsidP="00686B22">
      <w:pPr>
        <w:pStyle w:val="ListParagraph"/>
        <w:numPr>
          <w:ilvl w:val="0"/>
          <w:numId w:val="3"/>
        </w:numPr>
        <w:spacing w:after="0"/>
      </w:pPr>
      <w:r>
        <w:t>Continuous improvement: Regularly reviewing and updating the grievance and dispute resolution procedures based on feedback and lessons learned. This can help identify areas for improvement and ensure that the procedures remain effective and aligned with best practices.</w:t>
      </w:r>
    </w:p>
    <w:p w:rsidR="00AF106E" w:rsidRDefault="00AF106E" w:rsidP="00AF106E"/>
    <w:p w:rsidR="00AF106E" w:rsidRDefault="00AF106E" w:rsidP="00AF106E">
      <w:r>
        <w:t>2) **Explain the Role of Arbitration in Dispute Resolution as Related to Industrial Management: **</w:t>
      </w:r>
    </w:p>
    <w:p w:rsidR="00AF106E" w:rsidRDefault="00AF106E" w:rsidP="00AF106E"/>
    <w:p w:rsidR="00AF106E" w:rsidRDefault="00AF106E" w:rsidP="00AF106E">
      <w:r>
        <w:t xml:space="preserve">   Arbitration is a form of alternative dispute resolution (ADR) where parties involved in a dispute agree to submit their case to a neutral third-party arbitrator for a binding decision. In the context of industrial management, arbitration plays a crucial role in resolving labor disputes, grievances, or conflicts between employees and management. Here's how:</w:t>
      </w:r>
    </w:p>
    <w:p w:rsidR="00AF106E" w:rsidRDefault="00AF106E" w:rsidP="00AF106E"/>
    <w:p w:rsidR="00AF106E" w:rsidRDefault="00AF106E" w:rsidP="00AF106E">
      <w:r>
        <w:t xml:space="preserve">   - **Impartiality**: Arbitration offers a neutral and impartial forum for resolving disputes, ensuring fairness and equity in the resolution process.</w:t>
      </w:r>
    </w:p>
    <w:p w:rsidR="00AF106E" w:rsidRDefault="00AF106E" w:rsidP="00AF106E">
      <w:r>
        <w:t xml:space="preserve">   </w:t>
      </w:r>
    </w:p>
    <w:p w:rsidR="00AF106E" w:rsidRDefault="00AF106E" w:rsidP="00AF106E">
      <w:r>
        <w:t xml:space="preserve">   - **Expertise**: Arbitrators often have expertise and experience in labor relations, employment law, and industry-specific issues, allowing them to understand the complexities of disputes and make informed decisions.</w:t>
      </w:r>
    </w:p>
    <w:p w:rsidR="00AF106E" w:rsidRDefault="00AF106E" w:rsidP="00AF106E">
      <w:r>
        <w:t xml:space="preserve">   </w:t>
      </w:r>
    </w:p>
    <w:p w:rsidR="00AF106E" w:rsidRDefault="00AF106E" w:rsidP="00AF106E">
      <w:r>
        <w:lastRenderedPageBreak/>
        <w:t xml:space="preserve">   - **Efficiency**: Arbitration proceedings are typically less formal, time-consuming, and costly compared to traditional litigation in courts, allowing for quicker resolution of disputes and minimizing disruption to business operations.</w:t>
      </w:r>
    </w:p>
    <w:p w:rsidR="00AF106E" w:rsidRDefault="00AF106E" w:rsidP="00AF106E">
      <w:r>
        <w:t xml:space="preserve">   </w:t>
      </w:r>
    </w:p>
    <w:p w:rsidR="00AF106E" w:rsidRDefault="00AF106E" w:rsidP="00AF106E">
      <w:r>
        <w:t xml:space="preserve">   - **Confidentiality**: Arbitration proceedings are private and confidential, preserving the privacy and reputation of parties involved and avoiding negative publicity that may arise from public court proceedings.</w:t>
      </w:r>
    </w:p>
    <w:p w:rsidR="00AF106E" w:rsidRDefault="00AF106E" w:rsidP="00AF106E">
      <w:r>
        <w:t xml:space="preserve">   </w:t>
      </w:r>
    </w:p>
    <w:p w:rsidR="00AF106E" w:rsidRDefault="00AF106E" w:rsidP="00AF106E">
      <w:r>
        <w:t xml:space="preserve">   - **Finality**: Arbitration awards are usually final and binding, providing certainty and closure to parties involved in disputes. This finality encourages compliance with decisions and promotes the enforcement of agreements reached through arbitration.</w:t>
      </w:r>
    </w:p>
    <w:p w:rsidR="00AF106E" w:rsidRDefault="00AF106E" w:rsidP="00AF106E">
      <w:r>
        <w:t xml:space="preserve">   </w:t>
      </w:r>
    </w:p>
    <w:p w:rsidR="00AF106E" w:rsidRDefault="00AF106E" w:rsidP="00AF106E">
      <w:r>
        <w:t xml:space="preserve">   - **Preservation of Relationships**: Arbitration can help preserve ongoing relationships between employers and employees by providing a non-adversarial forum for resolving disputes and promoting mutual understanding and cooperation.</w:t>
      </w:r>
    </w:p>
    <w:sectPr w:rsidR="00AF1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0049"/>
    <w:multiLevelType w:val="hybridMultilevel"/>
    <w:tmpl w:val="3D2A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F1F90"/>
    <w:multiLevelType w:val="hybridMultilevel"/>
    <w:tmpl w:val="3B40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0CAC"/>
    <w:multiLevelType w:val="hybridMultilevel"/>
    <w:tmpl w:val="F5CE9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47CDE"/>
    <w:multiLevelType w:val="hybridMultilevel"/>
    <w:tmpl w:val="6264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6E"/>
    <w:rsid w:val="006E48B4"/>
    <w:rsid w:val="00720D8E"/>
    <w:rsid w:val="00AF106E"/>
    <w:rsid w:val="00CB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700BD-34F7-4F71-905B-FD0F0905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7709</Characters>
  <Application>Microsoft Office Word</Application>
  <DocSecurity>0</DocSecurity>
  <Lines>1541</Lines>
  <Paragraphs>487</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2024-03-11T10:34:00Z</dcterms:created>
  <dcterms:modified xsi:type="dcterms:W3CDTF">2024-03-11T10:34:00Z</dcterms:modified>
</cp:coreProperties>
</file>