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8B7" w14:textId="77777777" w:rsidR="00031D66" w:rsidRPr="00B84831" w:rsidRDefault="00031D66" w:rsidP="00031D66">
      <w:pPr>
        <w:rPr>
          <w:color w:val="000000"/>
          <w:sz w:val="26"/>
          <w:szCs w:val="26"/>
        </w:rPr>
      </w:pPr>
      <w:r w:rsidRPr="008C6F50">
        <w:rPr>
          <w:b/>
          <w:bCs/>
          <w:sz w:val="27"/>
          <w:szCs w:val="27"/>
          <w:u w:val="single"/>
        </w:rPr>
        <w:t>Business</w:t>
      </w:r>
      <w:r w:rsidRPr="00D32F96">
        <w:rPr>
          <w:b/>
          <w:bCs/>
          <w:sz w:val="28"/>
          <w:szCs w:val="28"/>
          <w:u w:val="single"/>
        </w:rPr>
        <w:t xml:space="preserve"> </w:t>
      </w:r>
      <w:r w:rsidRPr="008C6F50">
        <w:rPr>
          <w:b/>
          <w:bCs/>
          <w:sz w:val="27"/>
          <w:szCs w:val="27"/>
          <w:u w:val="single"/>
        </w:rPr>
        <w:t>Objective</w:t>
      </w:r>
      <w:r w:rsidRPr="00D32F9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84831">
        <w:rPr>
          <w:color w:val="000000"/>
          <w:sz w:val="26"/>
          <w:szCs w:val="26"/>
        </w:rPr>
        <w:t>To identify profitable and reliable customers based on their life-time value.</w:t>
      </w:r>
    </w:p>
    <w:p w14:paraId="1EB5CCF8" w14:textId="77777777" w:rsidR="00031D66" w:rsidRPr="00B84831" w:rsidRDefault="00031D66" w:rsidP="00031D66">
      <w:pPr>
        <w:rPr>
          <w:color w:val="000000"/>
          <w:sz w:val="26"/>
          <w:szCs w:val="26"/>
        </w:rPr>
      </w:pPr>
      <w:r w:rsidRPr="00456139">
        <w:rPr>
          <w:b/>
          <w:bCs/>
          <w:sz w:val="27"/>
          <w:szCs w:val="27"/>
          <w:u w:val="single"/>
        </w:rPr>
        <w:t>Business</w:t>
      </w:r>
      <w:r w:rsidRPr="00AD7955">
        <w:rPr>
          <w:b/>
          <w:bCs/>
          <w:sz w:val="23"/>
          <w:szCs w:val="23"/>
          <w:u w:val="single"/>
        </w:rPr>
        <w:t xml:space="preserve"> </w:t>
      </w:r>
      <w:r w:rsidRPr="00456139">
        <w:rPr>
          <w:b/>
          <w:bCs/>
          <w:sz w:val="27"/>
          <w:szCs w:val="27"/>
          <w:u w:val="single"/>
        </w:rPr>
        <w:t>Constraints</w:t>
      </w:r>
      <w:r>
        <w:rPr>
          <w:sz w:val="23"/>
          <w:szCs w:val="23"/>
        </w:rPr>
        <w:t xml:space="preserve">: </w:t>
      </w:r>
      <w:r w:rsidRPr="00B84831">
        <w:rPr>
          <w:color w:val="000000"/>
          <w:sz w:val="26"/>
          <w:szCs w:val="26"/>
        </w:rPr>
        <w:t>Customer behavior and expectations, market competition, inadequate resources to invest on customers like better prices, offers, discounts, customer care services, etc.</w:t>
      </w:r>
    </w:p>
    <w:p w14:paraId="3F84FC91" w14:textId="77777777" w:rsidR="00031D66" w:rsidRPr="002813B5" w:rsidRDefault="00031D66" w:rsidP="00031D66">
      <w:p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3550"/>
        <w:gridCol w:w="1437"/>
        <w:gridCol w:w="2452"/>
      </w:tblGrid>
      <w:tr w:rsidR="00031D66" w:rsidRPr="000F7CE5" w14:paraId="443B1751" w14:textId="77777777" w:rsidTr="0029288D">
        <w:tc>
          <w:tcPr>
            <w:tcW w:w="1911" w:type="dxa"/>
            <w:shd w:val="clear" w:color="auto" w:fill="B4C6E7" w:themeFill="accent1" w:themeFillTint="66"/>
          </w:tcPr>
          <w:p w14:paraId="6BDA2289" w14:textId="77777777" w:rsidR="00031D66" w:rsidRPr="00090D30" w:rsidRDefault="00031D66" w:rsidP="0029288D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Name of the feature</w:t>
            </w:r>
          </w:p>
        </w:tc>
        <w:tc>
          <w:tcPr>
            <w:tcW w:w="3550" w:type="dxa"/>
            <w:shd w:val="clear" w:color="auto" w:fill="B4C6E7" w:themeFill="accent1" w:themeFillTint="66"/>
          </w:tcPr>
          <w:p w14:paraId="2A6BD623" w14:textId="77777777" w:rsidR="00031D66" w:rsidRPr="00090D30" w:rsidRDefault="00031D66" w:rsidP="0029288D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1437" w:type="dxa"/>
            <w:shd w:val="clear" w:color="auto" w:fill="B4C6E7" w:themeFill="accent1" w:themeFillTint="66"/>
          </w:tcPr>
          <w:p w14:paraId="0602B3A4" w14:textId="77777777" w:rsidR="00031D66" w:rsidRPr="00090D30" w:rsidRDefault="00031D66" w:rsidP="0029288D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452" w:type="dxa"/>
            <w:shd w:val="clear" w:color="auto" w:fill="B4C6E7" w:themeFill="accent1" w:themeFillTint="66"/>
          </w:tcPr>
          <w:p w14:paraId="30B25386" w14:textId="77777777" w:rsidR="00031D66" w:rsidRPr="00090D30" w:rsidRDefault="00031D66" w:rsidP="0029288D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Relevance</w:t>
            </w:r>
          </w:p>
        </w:tc>
      </w:tr>
      <w:tr w:rsidR="00031D66" w:rsidRPr="000F7CE5" w14:paraId="47653278" w14:textId="77777777" w:rsidTr="0029288D">
        <w:tc>
          <w:tcPr>
            <w:tcW w:w="1911" w:type="dxa"/>
          </w:tcPr>
          <w:p w14:paraId="29FA5DE3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</w:t>
            </w:r>
          </w:p>
          <w:p w14:paraId="04F090AE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1BEB1411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 code</w:t>
            </w:r>
          </w:p>
        </w:tc>
        <w:tc>
          <w:tcPr>
            <w:tcW w:w="1437" w:type="dxa"/>
          </w:tcPr>
          <w:p w14:paraId="246D9423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Nominal; Non-numeric</w:t>
            </w:r>
          </w:p>
        </w:tc>
        <w:tc>
          <w:tcPr>
            <w:tcW w:w="2452" w:type="dxa"/>
          </w:tcPr>
          <w:p w14:paraId="1AD8D2E4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Irrelevant,</w:t>
            </w:r>
          </w:p>
          <w:p w14:paraId="0B1F35F2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not useful for analysis</w:t>
            </w:r>
          </w:p>
        </w:tc>
      </w:tr>
      <w:tr w:rsidR="00031D66" w:rsidRPr="000F7CE5" w14:paraId="7DCE4CAE" w14:textId="77777777" w:rsidTr="0029288D">
        <w:tc>
          <w:tcPr>
            <w:tcW w:w="1911" w:type="dxa"/>
          </w:tcPr>
          <w:p w14:paraId="104E1038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</w:rPr>
              <w:t>State</w:t>
            </w:r>
          </w:p>
          <w:p w14:paraId="1DD0FA08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7514B588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States</w:t>
            </w:r>
            <w:r w:rsidRPr="004B271F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of </w:t>
            </w:r>
            <w:r w:rsidRPr="004B271F">
              <w:rPr>
                <w:rFonts w:asciiTheme="majorHAnsi" w:hAnsiTheme="majorHAnsi" w:cstheme="majorHAnsi"/>
              </w:rPr>
              <w:t>United</w:t>
            </w:r>
            <w:r w:rsidRPr="004B271F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</w:t>
            </w:r>
            <w:r w:rsidRPr="004B271F">
              <w:rPr>
                <w:rFonts w:asciiTheme="majorHAnsi" w:hAnsiTheme="majorHAnsi" w:cstheme="majorHAnsi"/>
              </w:rPr>
              <w:t>States</w:t>
            </w:r>
          </w:p>
        </w:tc>
        <w:tc>
          <w:tcPr>
            <w:tcW w:w="1437" w:type="dxa"/>
          </w:tcPr>
          <w:p w14:paraId="36851E30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2BE3F3FA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Irrelevant,</w:t>
            </w:r>
          </w:p>
          <w:p w14:paraId="63137DCF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2783E4D4" w14:textId="77777777" w:rsidTr="0029288D">
        <w:tc>
          <w:tcPr>
            <w:tcW w:w="1911" w:type="dxa"/>
          </w:tcPr>
          <w:p w14:paraId="6E60B149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 Lifetime Value</w:t>
            </w:r>
          </w:p>
          <w:p w14:paraId="0E7E23F3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1835E072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net profit attributed to the entire future relationship with a customer.</w:t>
            </w:r>
          </w:p>
        </w:tc>
        <w:tc>
          <w:tcPr>
            <w:tcW w:w="1437" w:type="dxa"/>
          </w:tcPr>
          <w:p w14:paraId="65F02D9C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4A129C5A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47050B00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108FDDD4" w14:textId="77777777" w:rsidTr="0029288D">
        <w:tc>
          <w:tcPr>
            <w:tcW w:w="1911" w:type="dxa"/>
          </w:tcPr>
          <w:p w14:paraId="09EE6D1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Response</w:t>
            </w:r>
          </w:p>
          <w:p w14:paraId="1ADBB731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7A0F903D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 response</w:t>
            </w:r>
          </w:p>
        </w:tc>
        <w:tc>
          <w:tcPr>
            <w:tcW w:w="1437" w:type="dxa"/>
          </w:tcPr>
          <w:p w14:paraId="421D7244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7EB56926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 useful for analysis</w:t>
            </w:r>
          </w:p>
        </w:tc>
      </w:tr>
      <w:tr w:rsidR="00031D66" w:rsidRPr="000F7CE5" w14:paraId="1E16F57E" w14:textId="77777777" w:rsidTr="0029288D">
        <w:tc>
          <w:tcPr>
            <w:tcW w:w="1911" w:type="dxa"/>
          </w:tcPr>
          <w:p w14:paraId="7A3DCDC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Coverage</w:t>
            </w:r>
          </w:p>
          <w:p w14:paraId="300C3B3D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6049550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Type of coverage client has: Basic, Extended &amp; Premium.</w:t>
            </w:r>
          </w:p>
        </w:tc>
        <w:tc>
          <w:tcPr>
            <w:tcW w:w="1437" w:type="dxa"/>
          </w:tcPr>
          <w:p w14:paraId="784F940E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1FEFC4DD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4C601BCA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2107835D" w14:textId="77777777" w:rsidTr="0029288D">
        <w:tc>
          <w:tcPr>
            <w:tcW w:w="1911" w:type="dxa"/>
          </w:tcPr>
          <w:p w14:paraId="71D4A5D5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Education</w:t>
            </w:r>
          </w:p>
          <w:p w14:paraId="05EACC0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1BA1CE89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Qualification of the Customer</w:t>
            </w:r>
          </w:p>
        </w:tc>
        <w:tc>
          <w:tcPr>
            <w:tcW w:w="1437" w:type="dxa"/>
          </w:tcPr>
          <w:p w14:paraId="297D14C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3E92897B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6B10B34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112381F8" w14:textId="77777777" w:rsidTr="0029288D">
        <w:tc>
          <w:tcPr>
            <w:tcW w:w="1911" w:type="dxa"/>
          </w:tcPr>
          <w:p w14:paraId="3847467A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Effective To Date</w:t>
            </w:r>
          </w:p>
          <w:p w14:paraId="216778EF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19972EA9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Till the date Policy is effective</w:t>
            </w:r>
          </w:p>
        </w:tc>
        <w:tc>
          <w:tcPr>
            <w:tcW w:w="1437" w:type="dxa"/>
          </w:tcPr>
          <w:p w14:paraId="57E5C7F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2534F58C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BBCB2C7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333CEFAD" w14:textId="77777777" w:rsidTr="0029288D">
        <w:tc>
          <w:tcPr>
            <w:tcW w:w="1911" w:type="dxa"/>
          </w:tcPr>
          <w:p w14:paraId="1A3DBC5F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4B271F">
              <w:rPr>
                <w:rFonts w:asciiTheme="majorHAnsi" w:hAnsiTheme="majorHAnsi" w:cstheme="majorHAnsi"/>
                <w:color w:val="000000"/>
              </w:rPr>
              <w:t>EmploymentStatus</w:t>
            </w:r>
            <w:proofErr w:type="spellEnd"/>
          </w:p>
          <w:p w14:paraId="4D70419B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6691C0E1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Employment status of the customer</w:t>
            </w:r>
          </w:p>
        </w:tc>
        <w:tc>
          <w:tcPr>
            <w:tcW w:w="1437" w:type="dxa"/>
          </w:tcPr>
          <w:p w14:paraId="00A17553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4D1E8EC0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28572BED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3EB8215B" w14:textId="77777777" w:rsidTr="0029288D">
        <w:tc>
          <w:tcPr>
            <w:tcW w:w="1911" w:type="dxa"/>
          </w:tcPr>
          <w:p w14:paraId="43C38BC0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Gender</w:t>
            </w:r>
          </w:p>
          <w:p w14:paraId="3FD51EAA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6E063865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Gender of the Customer</w:t>
            </w:r>
          </w:p>
        </w:tc>
        <w:tc>
          <w:tcPr>
            <w:tcW w:w="1437" w:type="dxa"/>
          </w:tcPr>
          <w:p w14:paraId="7FAE7652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62FE1CE6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49A7A029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00491C67" w14:textId="77777777" w:rsidTr="0029288D">
        <w:tc>
          <w:tcPr>
            <w:tcW w:w="1911" w:type="dxa"/>
          </w:tcPr>
          <w:p w14:paraId="38E47F71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Income</w:t>
            </w:r>
          </w:p>
        </w:tc>
        <w:tc>
          <w:tcPr>
            <w:tcW w:w="3550" w:type="dxa"/>
          </w:tcPr>
          <w:p w14:paraId="30F9F4A8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Income of the Customer</w:t>
            </w:r>
          </w:p>
        </w:tc>
        <w:tc>
          <w:tcPr>
            <w:tcW w:w="1437" w:type="dxa"/>
          </w:tcPr>
          <w:p w14:paraId="002BAC60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26807C19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2A259EC8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6770F014" w14:textId="77777777" w:rsidTr="0029288D">
        <w:tc>
          <w:tcPr>
            <w:tcW w:w="1911" w:type="dxa"/>
          </w:tcPr>
          <w:p w14:paraId="0FD3424F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Location Code</w:t>
            </w:r>
          </w:p>
        </w:tc>
        <w:tc>
          <w:tcPr>
            <w:tcW w:w="3550" w:type="dxa"/>
          </w:tcPr>
          <w:p w14:paraId="36A38E98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 xml:space="preserve">Location Code </w:t>
            </w:r>
            <w:proofErr w:type="gramStart"/>
            <w:r w:rsidRPr="004B271F">
              <w:rPr>
                <w:rFonts w:asciiTheme="majorHAnsi" w:hAnsiTheme="majorHAnsi" w:cstheme="majorHAnsi"/>
                <w:color w:val="000000"/>
              </w:rPr>
              <w:t>assigned :</w:t>
            </w:r>
            <w:proofErr w:type="gramEnd"/>
            <w:r w:rsidRPr="004B271F">
              <w:rPr>
                <w:rFonts w:asciiTheme="majorHAnsi" w:hAnsiTheme="majorHAnsi" w:cstheme="majorHAnsi"/>
                <w:color w:val="000000"/>
              </w:rPr>
              <w:t xml:space="preserve"> Urban/Sub-urban or Rural</w:t>
            </w:r>
          </w:p>
        </w:tc>
        <w:tc>
          <w:tcPr>
            <w:tcW w:w="1437" w:type="dxa"/>
          </w:tcPr>
          <w:p w14:paraId="3BA22069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55C23B3A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7670D2B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20DB6193" w14:textId="77777777" w:rsidTr="0029288D">
        <w:tc>
          <w:tcPr>
            <w:tcW w:w="1911" w:type="dxa"/>
          </w:tcPr>
          <w:p w14:paraId="72B717B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Marital Status</w:t>
            </w:r>
          </w:p>
          <w:p w14:paraId="7515A942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5B0B4AD3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Marital Status of the Customer</w:t>
            </w:r>
          </w:p>
        </w:tc>
        <w:tc>
          <w:tcPr>
            <w:tcW w:w="1437" w:type="dxa"/>
          </w:tcPr>
          <w:p w14:paraId="5B42789C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2019F17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E50E7DA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42506B50" w14:textId="77777777" w:rsidTr="0029288D">
        <w:tc>
          <w:tcPr>
            <w:tcW w:w="1911" w:type="dxa"/>
          </w:tcPr>
          <w:p w14:paraId="1B3B13E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Monthly Premium Auto</w:t>
            </w:r>
          </w:p>
        </w:tc>
        <w:tc>
          <w:tcPr>
            <w:tcW w:w="3550" w:type="dxa"/>
          </w:tcPr>
          <w:p w14:paraId="4477540B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  <w:lang w:val="en-IN"/>
              </w:rPr>
            </w:pPr>
            <w:r w:rsidRPr="004B271F">
              <w:rPr>
                <w:rFonts w:asciiTheme="majorHAnsi" w:hAnsiTheme="majorHAnsi" w:cstheme="majorHAnsi"/>
                <w:color w:val="000000"/>
                <w:lang w:val="en-IN"/>
              </w:rPr>
              <w:t>Monthly Premium the customer pays</w:t>
            </w:r>
          </w:p>
        </w:tc>
        <w:tc>
          <w:tcPr>
            <w:tcW w:w="1437" w:type="dxa"/>
          </w:tcPr>
          <w:p w14:paraId="30DFFCA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1BEC06D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48CED86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4C0C9687" w14:textId="77777777" w:rsidTr="0029288D">
        <w:tc>
          <w:tcPr>
            <w:tcW w:w="1911" w:type="dxa"/>
          </w:tcPr>
          <w:p w14:paraId="2231C6FD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Months Since Last Claim</w:t>
            </w:r>
          </w:p>
        </w:tc>
        <w:tc>
          <w:tcPr>
            <w:tcW w:w="3550" w:type="dxa"/>
          </w:tcPr>
          <w:p w14:paraId="6AAB931A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No. of months Since Last Claim</w:t>
            </w:r>
          </w:p>
        </w:tc>
        <w:tc>
          <w:tcPr>
            <w:tcW w:w="1437" w:type="dxa"/>
          </w:tcPr>
          <w:p w14:paraId="53373951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089EAF59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4AB9916B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3FBF3F13" w14:textId="77777777" w:rsidTr="0029288D">
        <w:tc>
          <w:tcPr>
            <w:tcW w:w="1911" w:type="dxa"/>
          </w:tcPr>
          <w:p w14:paraId="19F79F06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Months Since Policy Inception</w:t>
            </w:r>
          </w:p>
        </w:tc>
        <w:tc>
          <w:tcPr>
            <w:tcW w:w="3550" w:type="dxa"/>
          </w:tcPr>
          <w:p w14:paraId="4B9C64D2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  <w:lang w:val="en-IN"/>
              </w:rPr>
            </w:pPr>
            <w:r w:rsidRPr="004B271F">
              <w:rPr>
                <w:rFonts w:asciiTheme="majorHAnsi" w:hAnsiTheme="majorHAnsi" w:cstheme="majorHAnsi"/>
                <w:color w:val="000000"/>
                <w:lang w:val="en-IN"/>
              </w:rPr>
              <w:t>No. of months Since Policy Inception</w:t>
            </w:r>
          </w:p>
        </w:tc>
        <w:tc>
          <w:tcPr>
            <w:tcW w:w="1437" w:type="dxa"/>
          </w:tcPr>
          <w:p w14:paraId="49D4BC9B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01546ADE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E9470FC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04F7333D" w14:textId="77777777" w:rsidTr="0029288D">
        <w:tc>
          <w:tcPr>
            <w:tcW w:w="1911" w:type="dxa"/>
          </w:tcPr>
          <w:p w14:paraId="26E3A4D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Open Complaints</w:t>
            </w:r>
          </w:p>
        </w:tc>
        <w:tc>
          <w:tcPr>
            <w:tcW w:w="3550" w:type="dxa"/>
          </w:tcPr>
          <w:p w14:paraId="0637A1AD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Open Complaints for the Customer</w:t>
            </w:r>
          </w:p>
        </w:tc>
        <w:tc>
          <w:tcPr>
            <w:tcW w:w="1437" w:type="dxa"/>
          </w:tcPr>
          <w:p w14:paraId="1F422DF6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48E9EE1D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5160ADC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073C3FC0" w14:textId="77777777" w:rsidTr="0029288D">
        <w:tc>
          <w:tcPr>
            <w:tcW w:w="1911" w:type="dxa"/>
          </w:tcPr>
          <w:p w14:paraId="1A756861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Policies</w:t>
            </w:r>
          </w:p>
        </w:tc>
        <w:tc>
          <w:tcPr>
            <w:tcW w:w="3550" w:type="dxa"/>
          </w:tcPr>
          <w:p w14:paraId="25321414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Policies taken by the Customer</w:t>
            </w:r>
          </w:p>
        </w:tc>
        <w:tc>
          <w:tcPr>
            <w:tcW w:w="1437" w:type="dxa"/>
          </w:tcPr>
          <w:p w14:paraId="0D38F7A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5D812724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3EC784BE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1A673528" w14:textId="77777777" w:rsidTr="0029288D">
        <w:tc>
          <w:tcPr>
            <w:tcW w:w="1911" w:type="dxa"/>
          </w:tcPr>
          <w:p w14:paraId="2D664A3F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lastRenderedPageBreak/>
              <w:t>Policy Type</w:t>
            </w:r>
          </w:p>
        </w:tc>
        <w:tc>
          <w:tcPr>
            <w:tcW w:w="3550" w:type="dxa"/>
          </w:tcPr>
          <w:p w14:paraId="483B0DC8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Type of policy taken by the Customer</w:t>
            </w:r>
          </w:p>
        </w:tc>
        <w:tc>
          <w:tcPr>
            <w:tcW w:w="1437" w:type="dxa"/>
          </w:tcPr>
          <w:p w14:paraId="1C8C82A8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557D2811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3D77077E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6EF69996" w14:textId="77777777" w:rsidTr="0029288D">
        <w:tc>
          <w:tcPr>
            <w:tcW w:w="1911" w:type="dxa"/>
          </w:tcPr>
          <w:p w14:paraId="046F04D8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</w:t>
            </w:r>
          </w:p>
        </w:tc>
        <w:tc>
          <w:tcPr>
            <w:tcW w:w="3550" w:type="dxa"/>
          </w:tcPr>
          <w:p w14:paraId="3219869F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 specification</w:t>
            </w:r>
          </w:p>
        </w:tc>
        <w:tc>
          <w:tcPr>
            <w:tcW w:w="1437" w:type="dxa"/>
          </w:tcPr>
          <w:p w14:paraId="184E456D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0DCA1AE7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D76BB27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105EE986" w14:textId="77777777" w:rsidTr="0029288D">
        <w:tc>
          <w:tcPr>
            <w:tcW w:w="1911" w:type="dxa"/>
          </w:tcPr>
          <w:p w14:paraId="056F0835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Renew Offer Type</w:t>
            </w:r>
          </w:p>
        </w:tc>
        <w:tc>
          <w:tcPr>
            <w:tcW w:w="3550" w:type="dxa"/>
          </w:tcPr>
          <w:p w14:paraId="0F9A7E59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 renewal offer for the Customer</w:t>
            </w:r>
          </w:p>
        </w:tc>
        <w:tc>
          <w:tcPr>
            <w:tcW w:w="1437" w:type="dxa"/>
          </w:tcPr>
          <w:p w14:paraId="34EDCC70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21C8AFB1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2B08EC53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4C21C382" w14:textId="77777777" w:rsidTr="0029288D">
        <w:tc>
          <w:tcPr>
            <w:tcW w:w="1911" w:type="dxa"/>
          </w:tcPr>
          <w:p w14:paraId="24316417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Sales Channel</w:t>
            </w:r>
          </w:p>
        </w:tc>
        <w:tc>
          <w:tcPr>
            <w:tcW w:w="3550" w:type="dxa"/>
          </w:tcPr>
          <w:p w14:paraId="15D998DB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How Policy was purchased</w:t>
            </w:r>
          </w:p>
        </w:tc>
        <w:tc>
          <w:tcPr>
            <w:tcW w:w="1437" w:type="dxa"/>
          </w:tcPr>
          <w:p w14:paraId="57C9BC82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7151B4D8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6693B8B4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3626E30D" w14:textId="77777777" w:rsidTr="0029288D">
        <w:tc>
          <w:tcPr>
            <w:tcW w:w="1911" w:type="dxa"/>
          </w:tcPr>
          <w:p w14:paraId="46561E34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Total Claim Amount</w:t>
            </w:r>
          </w:p>
        </w:tc>
        <w:tc>
          <w:tcPr>
            <w:tcW w:w="3550" w:type="dxa"/>
          </w:tcPr>
          <w:p w14:paraId="70D191C5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Total Claim Amount</w:t>
            </w:r>
          </w:p>
        </w:tc>
        <w:tc>
          <w:tcPr>
            <w:tcW w:w="1437" w:type="dxa"/>
          </w:tcPr>
          <w:p w14:paraId="32D22D73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44266A6C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0CD7C51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7A27611C" w14:textId="77777777" w:rsidTr="0029288D">
        <w:tc>
          <w:tcPr>
            <w:tcW w:w="1911" w:type="dxa"/>
          </w:tcPr>
          <w:p w14:paraId="0CE14956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Vehicle Class</w:t>
            </w:r>
          </w:p>
        </w:tc>
        <w:tc>
          <w:tcPr>
            <w:tcW w:w="3550" w:type="dxa"/>
          </w:tcPr>
          <w:p w14:paraId="39C71307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Type of the Vehicle for which the Policy has been purchased</w:t>
            </w:r>
          </w:p>
        </w:tc>
        <w:tc>
          <w:tcPr>
            <w:tcW w:w="1437" w:type="dxa"/>
          </w:tcPr>
          <w:p w14:paraId="2531C28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01002D08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ECC2EAB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031D66" w:rsidRPr="000F7CE5" w14:paraId="25245676" w14:textId="77777777" w:rsidTr="0029288D">
        <w:tc>
          <w:tcPr>
            <w:tcW w:w="1911" w:type="dxa"/>
          </w:tcPr>
          <w:p w14:paraId="53C578D0" w14:textId="77777777" w:rsidR="00031D66" w:rsidRPr="004B271F" w:rsidRDefault="00031D66" w:rsidP="0029288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Vehicle Size</w:t>
            </w:r>
          </w:p>
        </w:tc>
        <w:tc>
          <w:tcPr>
            <w:tcW w:w="3550" w:type="dxa"/>
          </w:tcPr>
          <w:p w14:paraId="59B8B753" w14:textId="77777777" w:rsidR="00031D66" w:rsidRPr="004B271F" w:rsidRDefault="00031D66" w:rsidP="0029288D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Size of the Vehicle for which the Policy has been purchased</w:t>
            </w:r>
          </w:p>
        </w:tc>
        <w:tc>
          <w:tcPr>
            <w:tcW w:w="1437" w:type="dxa"/>
          </w:tcPr>
          <w:p w14:paraId="1E5DDD58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12014BEB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56CA2CC5" w14:textId="77777777" w:rsidR="00031D66" w:rsidRPr="004B271F" w:rsidRDefault="00031D66" w:rsidP="0029288D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</w:tbl>
    <w:p w14:paraId="7E15BEFC" w14:textId="77777777" w:rsidR="00031D66" w:rsidRDefault="00031D66" w:rsidP="00031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234CCCC0" w14:textId="77777777" w:rsidR="00031D66" w:rsidRDefault="00031D66" w:rsidP="00031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can make 4 clusters of this dataset.</w:t>
      </w:r>
    </w:p>
    <w:p w14:paraId="54579753" w14:textId="77777777" w:rsidR="00031D66" w:rsidRDefault="00031D66" w:rsidP="00031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5CD57C23" w14:textId="1767538B" w:rsidR="00EB7375" w:rsidRPr="00031D66" w:rsidRDefault="00031D66" w:rsidP="00031D66">
      <w:pPr>
        <w:rPr>
          <w:color w:val="000000"/>
          <w:sz w:val="26"/>
          <w:szCs w:val="26"/>
        </w:rPr>
      </w:pPr>
      <w:proofErr w:type="gramStart"/>
      <w:r>
        <w:rPr>
          <w:b/>
          <w:bCs/>
          <w:sz w:val="27"/>
          <w:szCs w:val="27"/>
          <w:u w:val="single"/>
        </w:rPr>
        <w:t>Inferences</w:t>
      </w:r>
      <w:r w:rsidRPr="00456E59">
        <w:rPr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 </w:t>
      </w:r>
      <w:r w:rsidRPr="00B84831">
        <w:rPr>
          <w:color w:val="000000"/>
          <w:sz w:val="26"/>
          <w:szCs w:val="26"/>
        </w:rPr>
        <w:t xml:space="preserve">Cluster  2 customers are highest Customer lifetime value,  Cluster 1 customers form the second promising business avenues. So, the company should always take care of these two clusters. Cluster 0 </w:t>
      </w:r>
      <w:proofErr w:type="spellStart"/>
      <w:proofErr w:type="gramStart"/>
      <w:r w:rsidRPr="00B84831">
        <w:rPr>
          <w:color w:val="000000"/>
          <w:sz w:val="26"/>
          <w:szCs w:val="26"/>
        </w:rPr>
        <w:t>an</w:t>
      </w:r>
      <w:proofErr w:type="spellEnd"/>
      <w:proofErr w:type="gramEnd"/>
      <w:r w:rsidRPr="00B84831">
        <w:rPr>
          <w:color w:val="000000"/>
          <w:sz w:val="26"/>
          <w:szCs w:val="26"/>
        </w:rPr>
        <w:t xml:space="preserve"> 3 are showing least Customer lifetime value. Company can </w:t>
      </w:r>
      <w:proofErr w:type="spellStart"/>
      <w:r w:rsidRPr="00B84831">
        <w:rPr>
          <w:color w:val="000000"/>
          <w:sz w:val="26"/>
          <w:szCs w:val="26"/>
        </w:rPr>
        <w:t>workout</w:t>
      </w:r>
      <w:proofErr w:type="spellEnd"/>
      <w:r w:rsidRPr="00B84831">
        <w:rPr>
          <w:color w:val="000000"/>
          <w:sz w:val="26"/>
          <w:szCs w:val="26"/>
        </w:rPr>
        <w:t xml:space="preserve"> future strategies based on these Clusters.</w:t>
      </w:r>
    </w:p>
    <w:sectPr w:rsidR="00EB7375" w:rsidRPr="00031D66">
      <w:headerReference w:type="even" r:id="rId4"/>
      <w:headerReference w:type="default" r:id="rId5"/>
      <w:foot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0071" w14:textId="77777777" w:rsidR="00275336" w:rsidRDefault="007123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1F74E3D" wp14:editId="278145D7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E1E5A" w14:textId="77777777" w:rsidR="00275336" w:rsidRDefault="0071234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4E3D" id="Freeform: Shape 7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3FBE1E5A" w14:textId="77777777" w:rsidR="00275336" w:rsidRDefault="00712343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0762" w14:textId="77777777" w:rsidR="00275336" w:rsidRDefault="007123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9F1B" w14:textId="77777777" w:rsidR="00275336" w:rsidRDefault="007123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E85741" wp14:editId="676828EF">
          <wp:simplePos x="0" y="0"/>
          <wp:positionH relativeFrom="column">
            <wp:posOffset>2133600</wp:posOffset>
          </wp:positionH>
          <wp:positionV relativeFrom="paragraph">
            <wp:posOffset>-434339</wp:posOffset>
          </wp:positionV>
          <wp:extent cx="1667510" cy="590550"/>
          <wp:effectExtent l="0" t="0" r="0" b="0"/>
          <wp:wrapSquare wrapText="bothSides" distT="0" distB="0" distL="114300" distR="114300"/>
          <wp:docPr id="1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8CC8" w14:textId="77777777" w:rsidR="00275336" w:rsidRDefault="007123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89"/>
    <w:rsid w:val="00031D66"/>
    <w:rsid w:val="00712343"/>
    <w:rsid w:val="00DD6389"/>
    <w:rsid w:val="00EB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1365"/>
  <w15:chartTrackingRefBased/>
  <w15:docId w15:val="{97A42766-5D4A-44DE-B289-373FC32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89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389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2</cp:revision>
  <dcterms:created xsi:type="dcterms:W3CDTF">2022-05-16T18:33:00Z</dcterms:created>
  <dcterms:modified xsi:type="dcterms:W3CDTF">2022-05-16T18:33:00Z</dcterms:modified>
</cp:coreProperties>
</file>