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716" w:rsidRPr="00CE7716" w:rsidRDefault="00CE7716" w:rsidP="00CE77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716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  <w:lang w:eastAsia="en-IN"/>
        </w:rPr>
        <w:t>Business Objective</w:t>
      </w:r>
    </w:p>
    <w:p w:rsidR="00CE7716" w:rsidRPr="00CE7716" w:rsidRDefault="00CE7716" w:rsidP="00CE77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71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To minimize the crime rate by identifying and </w:t>
      </w:r>
      <w:proofErr w:type="spellStart"/>
      <w:r w:rsidRPr="00CE771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analyzing</w:t>
      </w:r>
      <w:proofErr w:type="spellEnd"/>
      <w:r w:rsidRPr="00CE771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patterns and trends in crime.</w:t>
      </w:r>
    </w:p>
    <w:p w:rsidR="00CE7716" w:rsidRPr="00CE7716" w:rsidRDefault="00CE7716" w:rsidP="00CE77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716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  <w:lang w:eastAsia="en-IN"/>
        </w:rPr>
        <w:t>Business Constraints</w:t>
      </w:r>
    </w:p>
    <w:p w:rsidR="00CE7716" w:rsidRPr="00CE7716" w:rsidRDefault="00CE7716" w:rsidP="00CE77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71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Unreported crimes, criminal deception resulting in incorrect numbers impacts not only the resources but also the purpose of safeguarding the citizens and locality.</w:t>
      </w:r>
    </w:p>
    <w:p w:rsidR="00CE7716" w:rsidRPr="00CE7716" w:rsidRDefault="00CE7716" w:rsidP="00CE77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716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  <w:lang w:eastAsia="en-IN"/>
        </w:rPr>
        <w:t>Data</w:t>
      </w:r>
      <w:r w:rsidRPr="00CE7716">
        <w:rPr>
          <w:rFonts w:ascii="Calibri" w:eastAsia="Times New Roman" w:hAnsi="Calibri" w:cs="Calibri"/>
          <w:color w:val="000000"/>
          <w:sz w:val="23"/>
          <w:szCs w:val="23"/>
          <w:u w:val="single"/>
          <w:lang w:eastAsia="en-IN"/>
        </w:rPr>
        <w:t xml:space="preserve"> </w:t>
      </w:r>
      <w:r w:rsidRPr="00CE7716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  <w:lang w:eastAsia="en-IN"/>
        </w:rPr>
        <w:t>Dictionary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3588"/>
        <w:gridCol w:w="1813"/>
        <w:gridCol w:w="1812"/>
      </w:tblGrid>
      <w:tr w:rsidR="00CE7716" w:rsidRPr="00CE7716" w:rsidTr="00CE77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  <w:t>Name of the feature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  <w:t>Relevance</w:t>
            </w:r>
          </w:p>
        </w:tc>
      </w:tr>
      <w:tr w:rsidR="00CE7716" w:rsidRPr="00CE7716" w:rsidTr="00CE77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Column name is Blank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States of United States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Nominal; 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Relevant, </w:t>
            </w:r>
          </w:p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not useful for analysis</w:t>
            </w:r>
          </w:p>
        </w:tc>
      </w:tr>
      <w:tr w:rsidR="00CE7716" w:rsidRPr="00CE7716" w:rsidTr="00CE77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Murder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24292F"/>
                <w:shd w:val="clear" w:color="auto" w:fill="FFFFFF"/>
                <w:lang w:eastAsia="en-IN"/>
              </w:rPr>
              <w:t>Murder rates in different places of United States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Relevant, </w:t>
            </w:r>
          </w:p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CE7716" w:rsidRPr="00CE7716" w:rsidTr="00CE77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Assault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Assault rate in different places of United States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Relevant, </w:t>
            </w:r>
          </w:p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CE7716" w:rsidRPr="00CE7716" w:rsidTr="00CE77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UrbanPop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Urban population in different places of United States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Relevant, </w:t>
            </w:r>
          </w:p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CE7716" w:rsidRPr="00CE7716" w:rsidTr="00CE77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Rape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24292F"/>
                <w:shd w:val="clear" w:color="auto" w:fill="FFFFFF"/>
                <w:lang w:eastAsia="en-IN"/>
              </w:rPr>
              <w:t>Rape rate in different places of United States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Relevant, </w:t>
            </w:r>
          </w:p>
          <w:p w:rsidR="00CE7716" w:rsidRPr="00CE7716" w:rsidRDefault="00CE7716" w:rsidP="00CE7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716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</w:tbl>
    <w:p w:rsidR="00CE7716" w:rsidRPr="00CE7716" w:rsidRDefault="00CE7716" w:rsidP="00CE7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7716" w:rsidRPr="00CE7716" w:rsidRDefault="00CE7716" w:rsidP="00CE7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71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We can make 4 clusters of this dataset.</w:t>
      </w:r>
    </w:p>
    <w:p w:rsidR="00CE7716" w:rsidRPr="00CE7716" w:rsidRDefault="00CE7716" w:rsidP="00CE7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7716" w:rsidRPr="00CE7716" w:rsidRDefault="00CE7716" w:rsidP="00CE77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7716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  <w:lang w:eastAsia="en-IN"/>
        </w:rPr>
        <w:t>Inferences</w:t>
      </w:r>
      <w:r w:rsidRPr="00CE771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:</w:t>
      </w:r>
      <w:proofErr w:type="gramEnd"/>
      <w:r w:rsidRPr="00CE771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Assault is the highest crime in all the clusters. All the states show same</w:t>
      </w:r>
    </w:p>
    <w:p w:rsidR="00CE7716" w:rsidRPr="00CE7716" w:rsidRDefault="00CE7716" w:rsidP="00CE7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71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ab/>
      </w:r>
      <w:r w:rsidRPr="00CE771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ab/>
        <w:t>trends in all the crimes.</w:t>
      </w:r>
    </w:p>
    <w:p w:rsidR="00CE7716" w:rsidRPr="00CE7716" w:rsidRDefault="00CE7716" w:rsidP="00CE7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71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ab/>
      </w:r>
      <w:r w:rsidRPr="00CE771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ab/>
        <w:t>Cluster 3 consists of the states with highest crime.</w:t>
      </w:r>
    </w:p>
    <w:p w:rsidR="00CE7716" w:rsidRPr="00CE7716" w:rsidRDefault="00CE7716" w:rsidP="00CE7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71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ab/>
      </w:r>
      <w:r w:rsidRPr="00CE771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ab/>
        <w:t>Cluster 2 consists of the states with least crime.</w:t>
      </w:r>
    </w:p>
    <w:p w:rsidR="00CE7716" w:rsidRPr="00CE7716" w:rsidRDefault="00CE7716" w:rsidP="00CE7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71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ab/>
      </w:r>
      <w:r w:rsidRPr="00CE771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ab/>
        <w:t>Cluster 0 and Cluster 1 states stand at second and third.</w:t>
      </w:r>
    </w:p>
    <w:p w:rsidR="00F6163C" w:rsidRDefault="00F6163C">
      <w:bookmarkStart w:id="0" w:name="_GoBack"/>
      <w:bookmarkEnd w:id="0"/>
    </w:p>
    <w:sectPr w:rsidR="00F6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16"/>
    <w:rsid w:val="00CE7716"/>
    <w:rsid w:val="00F6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1931F-6B3B-4296-A448-1295AC2D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E7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7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2022-05-13T18:29:00Z</dcterms:created>
  <dcterms:modified xsi:type="dcterms:W3CDTF">2022-05-13T18:29:00Z</dcterms:modified>
</cp:coreProperties>
</file>