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65149" w14:textId="662F1BDD" w:rsidR="004A51A2" w:rsidRPr="00E66EA4" w:rsidRDefault="004A51A2" w:rsidP="004A51A2">
      <w:pPr>
        <w:jc w:val="center"/>
        <w:rPr>
          <w:rFonts w:ascii="Times New Roman" w:hAnsi="Times New Roman" w:cs="Times New Roman"/>
          <w:sz w:val="28"/>
          <w:szCs w:val="28"/>
        </w:rPr>
      </w:pPr>
      <w:r w:rsidRPr="00E66EA4">
        <w:rPr>
          <w:rFonts w:ascii="Times New Roman" w:hAnsi="Times New Roman" w:cs="Times New Roman"/>
          <w:sz w:val="28"/>
          <w:szCs w:val="28"/>
        </w:rPr>
        <w:t>The Battle of the Neighborhoods</w:t>
      </w:r>
    </w:p>
    <w:p w14:paraId="384CED43" w14:textId="06870B88" w:rsidR="004A51A2" w:rsidRPr="00E66EA4" w:rsidRDefault="004A51A2" w:rsidP="004A51A2">
      <w:pPr>
        <w:jc w:val="center"/>
        <w:rPr>
          <w:rFonts w:ascii="Times New Roman" w:hAnsi="Times New Roman" w:cs="Times New Roman"/>
          <w:sz w:val="24"/>
          <w:szCs w:val="24"/>
        </w:rPr>
      </w:pPr>
      <w:r w:rsidRPr="00E66EA4">
        <w:rPr>
          <w:rFonts w:ascii="Times New Roman" w:hAnsi="Times New Roman" w:cs="Times New Roman"/>
          <w:sz w:val="24"/>
          <w:szCs w:val="24"/>
        </w:rPr>
        <w:t>(Finding Similar Neighborhoods between Different Cities)</w:t>
      </w:r>
    </w:p>
    <w:p w14:paraId="05D21F6D" w14:textId="690C42DB" w:rsidR="004A51A2" w:rsidRPr="00E66EA4" w:rsidRDefault="004A51A2" w:rsidP="004A51A2">
      <w:pPr>
        <w:jc w:val="left"/>
        <w:rPr>
          <w:rFonts w:ascii="Times New Roman" w:hAnsi="Times New Roman" w:cs="Times New Roman"/>
          <w:sz w:val="24"/>
          <w:szCs w:val="24"/>
        </w:rPr>
      </w:pPr>
    </w:p>
    <w:p w14:paraId="52F6FBC3" w14:textId="77777777" w:rsidR="004A51A2" w:rsidRPr="00E66EA4" w:rsidRDefault="004A51A2" w:rsidP="009F6111">
      <w:pPr>
        <w:jc w:val="left"/>
        <w:rPr>
          <w:rFonts w:ascii="Times New Roman" w:hAnsi="Times New Roman" w:cs="Times New Roman"/>
          <w:sz w:val="24"/>
          <w:szCs w:val="24"/>
        </w:rPr>
      </w:pPr>
    </w:p>
    <w:p w14:paraId="73883C58" w14:textId="3F9044DD" w:rsidR="004A51A2" w:rsidRPr="00E66EA4" w:rsidRDefault="009F6111" w:rsidP="009F6111">
      <w:pPr>
        <w:pStyle w:val="NormalWeb"/>
        <w:numPr>
          <w:ilvl w:val="0"/>
          <w:numId w:val="2"/>
        </w:numPr>
        <w:shd w:val="clear" w:color="auto" w:fill="FFFFFF"/>
        <w:spacing w:before="0" w:beforeAutospacing="0" w:after="240" w:afterAutospacing="0"/>
        <w:rPr>
          <w:rFonts w:ascii="Times New Roman" w:hAnsi="Times New Roman" w:cs="Times New Roman"/>
        </w:rPr>
      </w:pPr>
      <w:r w:rsidRPr="00E66EA4">
        <w:rPr>
          <w:rFonts w:ascii="Times New Roman" w:hAnsi="Times New Roman" w:cs="Times New Roman"/>
        </w:rPr>
        <w:t>Business Problem</w:t>
      </w:r>
      <w:r w:rsidR="004A51A2" w:rsidRPr="00E66EA4">
        <w:rPr>
          <w:rFonts w:ascii="Times New Roman" w:hAnsi="Times New Roman" w:cs="Times New Roman"/>
        </w:rPr>
        <w:t>:</w:t>
      </w:r>
    </w:p>
    <w:p w14:paraId="16C1BE59" w14:textId="295AFC85" w:rsidR="004A51A2" w:rsidRPr="00E66EA4" w:rsidRDefault="004A51A2" w:rsidP="004A51A2">
      <w:pPr>
        <w:pStyle w:val="NormalWeb"/>
        <w:shd w:val="clear" w:color="auto" w:fill="FFFFFF"/>
        <w:spacing w:before="0" w:beforeAutospacing="0" w:after="240" w:afterAutospacing="0"/>
        <w:ind w:firstLine="360"/>
        <w:rPr>
          <w:rFonts w:ascii="Times New Roman" w:hAnsi="Times New Roman" w:cs="Times New Roman"/>
          <w:sz w:val="21"/>
          <w:szCs w:val="21"/>
        </w:rPr>
      </w:pPr>
      <w:r w:rsidRPr="00E66EA4">
        <w:rPr>
          <w:rFonts w:ascii="Times New Roman" w:hAnsi="Times New Roman" w:cs="Times New Roman"/>
          <w:sz w:val="21"/>
          <w:szCs w:val="21"/>
        </w:rPr>
        <w:t>This notebook will try to find similar neighborhoods in two different cities based on the type of</w:t>
      </w:r>
      <w:r w:rsidRPr="00E66EA4">
        <w:rPr>
          <w:rFonts w:ascii="Times New Roman" w:hAnsi="Times New Roman" w:cs="Times New Roman"/>
          <w:sz w:val="21"/>
          <w:szCs w:val="21"/>
        </w:rPr>
        <w:t xml:space="preserve"> and rela</w:t>
      </w:r>
      <w:r w:rsidR="009F6111" w:rsidRPr="00E66EA4">
        <w:rPr>
          <w:rFonts w:ascii="Times New Roman" w:hAnsi="Times New Roman" w:cs="Times New Roman"/>
          <w:sz w:val="21"/>
          <w:szCs w:val="21"/>
        </w:rPr>
        <w:t>tive number of</w:t>
      </w:r>
      <w:r w:rsidRPr="00E66EA4">
        <w:rPr>
          <w:rFonts w:ascii="Times New Roman" w:hAnsi="Times New Roman" w:cs="Times New Roman"/>
          <w:sz w:val="21"/>
          <w:szCs w:val="21"/>
        </w:rPr>
        <w:t xml:space="preserve"> venues and popular spots contained in the neighborhoods. Specifically, we will look at neighborhoods in two major cities; (Manhattan) New York, New York USA and Toronto, Ontario Canada.</w:t>
      </w:r>
    </w:p>
    <w:p w14:paraId="21B00B3D" w14:textId="1E322E90" w:rsidR="004A51A2" w:rsidRPr="00E66EA4" w:rsidRDefault="004A51A2" w:rsidP="009F6111">
      <w:pPr>
        <w:pStyle w:val="NormalWeb"/>
        <w:shd w:val="clear" w:color="auto" w:fill="FFFFFF"/>
        <w:spacing w:before="0" w:beforeAutospacing="0" w:after="120" w:afterAutospacing="0"/>
        <w:rPr>
          <w:rFonts w:ascii="Times New Roman" w:hAnsi="Times New Roman" w:cs="Times New Roman"/>
          <w:sz w:val="21"/>
          <w:szCs w:val="21"/>
        </w:rPr>
      </w:pPr>
      <w:r w:rsidRPr="00E66EA4">
        <w:rPr>
          <w:rFonts w:ascii="Times New Roman" w:hAnsi="Times New Roman" w:cs="Times New Roman"/>
          <w:sz w:val="21"/>
          <w:szCs w:val="21"/>
        </w:rPr>
        <w:t xml:space="preserve">This project would be of interest to people moving between the two cities who are looking to settle in similar areas. This project would also be of interest to companies looking to move headquarters or </w:t>
      </w:r>
      <w:proofErr w:type="gramStart"/>
      <w:r w:rsidRPr="00E66EA4">
        <w:rPr>
          <w:rFonts w:ascii="Times New Roman" w:hAnsi="Times New Roman" w:cs="Times New Roman"/>
          <w:sz w:val="21"/>
          <w:szCs w:val="21"/>
        </w:rPr>
        <w:t>open up</w:t>
      </w:r>
      <w:proofErr w:type="gramEnd"/>
      <w:r w:rsidRPr="00E66EA4">
        <w:rPr>
          <w:rFonts w:ascii="Times New Roman" w:hAnsi="Times New Roman" w:cs="Times New Roman"/>
          <w:sz w:val="21"/>
          <w:szCs w:val="21"/>
        </w:rPr>
        <w:t xml:space="preserve"> branch offices in areas that are similar </w:t>
      </w:r>
      <w:r w:rsidR="009F6111" w:rsidRPr="00E66EA4">
        <w:rPr>
          <w:rFonts w:ascii="Times New Roman" w:hAnsi="Times New Roman" w:cs="Times New Roman"/>
          <w:sz w:val="21"/>
          <w:szCs w:val="21"/>
        </w:rPr>
        <w:t xml:space="preserve">in terms of the type of venues there </w:t>
      </w:r>
      <w:r w:rsidRPr="00E66EA4">
        <w:rPr>
          <w:rFonts w:ascii="Times New Roman" w:hAnsi="Times New Roman" w:cs="Times New Roman"/>
          <w:sz w:val="21"/>
          <w:szCs w:val="21"/>
        </w:rPr>
        <w:t>to the ones they currently operate in.</w:t>
      </w:r>
    </w:p>
    <w:p w14:paraId="5598A706" w14:textId="1DD81A41" w:rsidR="004A51A2" w:rsidRPr="00E66EA4" w:rsidRDefault="009F6111" w:rsidP="009F6111">
      <w:pPr>
        <w:pStyle w:val="ListParagraph"/>
        <w:numPr>
          <w:ilvl w:val="0"/>
          <w:numId w:val="2"/>
        </w:numPr>
        <w:ind w:leftChars="0"/>
        <w:jc w:val="left"/>
        <w:rPr>
          <w:rFonts w:ascii="Times New Roman" w:hAnsi="Times New Roman" w:cs="Times New Roman"/>
          <w:sz w:val="24"/>
          <w:szCs w:val="24"/>
        </w:rPr>
      </w:pPr>
      <w:r w:rsidRPr="00E66EA4">
        <w:rPr>
          <w:rFonts w:ascii="Times New Roman" w:hAnsi="Times New Roman" w:cs="Times New Roman"/>
          <w:sz w:val="24"/>
          <w:szCs w:val="24"/>
        </w:rPr>
        <w:t>Data:</w:t>
      </w:r>
    </w:p>
    <w:p w14:paraId="19C40C0A" w14:textId="31DA0B18" w:rsidR="00E66EA4" w:rsidRPr="00E66EA4" w:rsidRDefault="00E66EA4" w:rsidP="00E66EA4">
      <w:pPr>
        <w:widowControl/>
        <w:spacing w:after="240"/>
        <w:ind w:firstLine="360"/>
        <w:jc w:val="left"/>
        <w:rPr>
          <w:rFonts w:ascii="Times New Roman" w:eastAsia="ＭＳ Ｐゴシック" w:hAnsi="Times New Roman" w:cs="Times New Roman"/>
          <w:color w:val="000000"/>
          <w:kern w:val="0"/>
          <w:szCs w:val="21"/>
        </w:rPr>
      </w:pPr>
      <w:r w:rsidRPr="00E66EA4">
        <w:rPr>
          <w:rFonts w:ascii="Times New Roman" w:eastAsia="ＭＳ Ｐゴシック" w:hAnsi="Times New Roman" w:cs="Times New Roman"/>
          <w:color w:val="000000"/>
          <w:kern w:val="0"/>
          <w:szCs w:val="21"/>
        </w:rPr>
        <w:t xml:space="preserve">In order to complete our </w:t>
      </w:r>
      <w:proofErr w:type="gramStart"/>
      <w:r w:rsidRPr="00E66EA4">
        <w:rPr>
          <w:rFonts w:ascii="Times New Roman" w:eastAsia="ＭＳ Ｐゴシック" w:hAnsi="Times New Roman" w:cs="Times New Roman"/>
          <w:color w:val="000000"/>
          <w:kern w:val="0"/>
          <w:szCs w:val="21"/>
        </w:rPr>
        <w:t>project</w:t>
      </w:r>
      <w:proofErr w:type="gramEnd"/>
      <w:r w:rsidRPr="00E66EA4">
        <w:rPr>
          <w:rFonts w:ascii="Times New Roman" w:eastAsia="ＭＳ Ｐゴシック" w:hAnsi="Times New Roman" w:cs="Times New Roman"/>
          <w:color w:val="000000"/>
          <w:kern w:val="0"/>
          <w:szCs w:val="21"/>
        </w:rPr>
        <w:t xml:space="preserve"> we will need the following data:</w:t>
      </w:r>
    </w:p>
    <w:p w14:paraId="110E9388" w14:textId="77777777" w:rsidR="00E66EA4" w:rsidRPr="00E66EA4" w:rsidRDefault="00E66EA4" w:rsidP="00E66EA4">
      <w:pPr>
        <w:widowControl/>
        <w:numPr>
          <w:ilvl w:val="0"/>
          <w:numId w:val="3"/>
        </w:numPr>
        <w:spacing w:before="100" w:beforeAutospacing="1" w:after="100" w:afterAutospacing="1"/>
        <w:jc w:val="left"/>
        <w:rPr>
          <w:rFonts w:ascii="Times New Roman" w:eastAsia="ＭＳ Ｐゴシック" w:hAnsi="Times New Roman" w:cs="Times New Roman"/>
          <w:color w:val="000000"/>
          <w:kern w:val="0"/>
          <w:szCs w:val="21"/>
        </w:rPr>
      </w:pPr>
      <w:r w:rsidRPr="00E66EA4">
        <w:rPr>
          <w:rFonts w:ascii="Times New Roman" w:eastAsia="ＭＳ Ｐゴシック" w:hAnsi="Times New Roman" w:cs="Times New Roman"/>
          <w:color w:val="000000"/>
          <w:kern w:val="0"/>
          <w:szCs w:val="21"/>
        </w:rPr>
        <w:t>Coordinate Data for the city centers of Manhattan and Toronto, available from </w:t>
      </w:r>
      <w:proofErr w:type="spellStart"/>
      <w:r w:rsidRPr="00E66EA4">
        <w:rPr>
          <w:rFonts w:ascii="Times New Roman" w:eastAsia="ＭＳ Ｐゴシック" w:hAnsi="Times New Roman" w:cs="Times New Roman"/>
          <w:b/>
          <w:bCs/>
          <w:color w:val="000000"/>
          <w:kern w:val="0"/>
          <w:szCs w:val="21"/>
        </w:rPr>
        <w:t>GeoPy</w:t>
      </w:r>
      <w:proofErr w:type="spellEnd"/>
      <w:r w:rsidRPr="00E66EA4">
        <w:rPr>
          <w:rFonts w:ascii="Times New Roman" w:eastAsia="ＭＳ Ｐゴシック" w:hAnsi="Times New Roman" w:cs="Times New Roman"/>
          <w:b/>
          <w:bCs/>
          <w:color w:val="000000"/>
          <w:kern w:val="0"/>
          <w:szCs w:val="21"/>
        </w:rPr>
        <w:t xml:space="preserve"> </w:t>
      </w:r>
      <w:proofErr w:type="spellStart"/>
      <w:r w:rsidRPr="00E66EA4">
        <w:rPr>
          <w:rFonts w:ascii="Times New Roman" w:eastAsia="ＭＳ Ｐゴシック" w:hAnsi="Times New Roman" w:cs="Times New Roman"/>
          <w:b/>
          <w:bCs/>
          <w:color w:val="000000"/>
          <w:kern w:val="0"/>
          <w:szCs w:val="21"/>
        </w:rPr>
        <w:t>Nominatim</w:t>
      </w:r>
      <w:proofErr w:type="spellEnd"/>
    </w:p>
    <w:p w14:paraId="773E8F36" w14:textId="77777777" w:rsidR="00E66EA4" w:rsidRPr="00E66EA4" w:rsidRDefault="00E66EA4" w:rsidP="00E66EA4">
      <w:pPr>
        <w:widowControl/>
        <w:numPr>
          <w:ilvl w:val="0"/>
          <w:numId w:val="3"/>
        </w:numPr>
        <w:spacing w:before="100" w:beforeAutospacing="1" w:after="100" w:afterAutospacing="1"/>
        <w:jc w:val="left"/>
        <w:rPr>
          <w:rFonts w:ascii="Times New Roman" w:eastAsia="ＭＳ Ｐゴシック" w:hAnsi="Times New Roman" w:cs="Times New Roman"/>
          <w:color w:val="000000"/>
          <w:kern w:val="0"/>
          <w:szCs w:val="21"/>
        </w:rPr>
      </w:pPr>
      <w:r w:rsidRPr="00E66EA4">
        <w:rPr>
          <w:rFonts w:ascii="Times New Roman" w:eastAsia="ＭＳ Ｐゴシック" w:hAnsi="Times New Roman" w:cs="Times New Roman"/>
          <w:color w:val="000000"/>
          <w:kern w:val="0"/>
          <w:szCs w:val="21"/>
        </w:rPr>
        <w:t>Coordinate Data for the neighborhoods in Manhattan, available at this URL: </w:t>
      </w:r>
      <w:hyperlink r:id="rId7" w:tgtFrame="_blank" w:history="1">
        <w:r w:rsidRPr="00E66EA4">
          <w:rPr>
            <w:rFonts w:ascii="Times New Roman" w:eastAsia="ＭＳ Ｐゴシック" w:hAnsi="Times New Roman" w:cs="Times New Roman"/>
            <w:b/>
            <w:bCs/>
            <w:color w:val="0000FF"/>
            <w:kern w:val="0"/>
            <w:szCs w:val="21"/>
            <w:u w:val="single"/>
          </w:rPr>
          <w:t>https://cocl.us/new_york_dataset</w:t>
        </w:r>
      </w:hyperlink>
    </w:p>
    <w:p w14:paraId="3608FD69" w14:textId="77777777" w:rsidR="00E66EA4" w:rsidRPr="00E66EA4" w:rsidRDefault="00E66EA4" w:rsidP="00E66EA4">
      <w:pPr>
        <w:widowControl/>
        <w:numPr>
          <w:ilvl w:val="0"/>
          <w:numId w:val="3"/>
        </w:numPr>
        <w:spacing w:before="100" w:beforeAutospacing="1" w:after="100" w:afterAutospacing="1"/>
        <w:jc w:val="left"/>
        <w:rPr>
          <w:rFonts w:ascii="Times New Roman" w:eastAsia="ＭＳ Ｐゴシック" w:hAnsi="Times New Roman" w:cs="Times New Roman"/>
          <w:color w:val="000000"/>
          <w:kern w:val="0"/>
          <w:szCs w:val="21"/>
        </w:rPr>
      </w:pPr>
      <w:r w:rsidRPr="00E66EA4">
        <w:rPr>
          <w:rFonts w:ascii="Times New Roman" w:eastAsia="ＭＳ Ｐゴシック" w:hAnsi="Times New Roman" w:cs="Times New Roman"/>
          <w:color w:val="000000"/>
          <w:kern w:val="0"/>
          <w:szCs w:val="21"/>
        </w:rPr>
        <w:t>Neighborhoods in Toronto by postal code, available on </w:t>
      </w:r>
      <w:r w:rsidRPr="00E66EA4">
        <w:rPr>
          <w:rFonts w:ascii="Times New Roman" w:eastAsia="ＭＳ Ｐゴシック" w:hAnsi="Times New Roman" w:cs="Times New Roman"/>
          <w:b/>
          <w:bCs/>
          <w:color w:val="000000"/>
          <w:kern w:val="0"/>
          <w:szCs w:val="21"/>
        </w:rPr>
        <w:t>Wikipedia: </w:t>
      </w:r>
      <w:hyperlink r:id="rId8" w:tgtFrame="_blank" w:history="1">
        <w:r w:rsidRPr="00E66EA4">
          <w:rPr>
            <w:rFonts w:ascii="Times New Roman" w:eastAsia="ＭＳ Ｐゴシック" w:hAnsi="Times New Roman" w:cs="Times New Roman"/>
            <w:b/>
            <w:bCs/>
            <w:color w:val="0000FF"/>
            <w:kern w:val="0"/>
            <w:szCs w:val="21"/>
            <w:u w:val="single"/>
          </w:rPr>
          <w:t>https://en.wikipedia.org/wiki/List_of_postal_codes_of_Canada:_M</w:t>
        </w:r>
      </w:hyperlink>
    </w:p>
    <w:p w14:paraId="11EE631D" w14:textId="77777777" w:rsidR="00E66EA4" w:rsidRPr="00E66EA4" w:rsidRDefault="00E66EA4" w:rsidP="00E66EA4">
      <w:pPr>
        <w:widowControl/>
        <w:numPr>
          <w:ilvl w:val="0"/>
          <w:numId w:val="3"/>
        </w:numPr>
        <w:spacing w:before="100" w:beforeAutospacing="1" w:after="100" w:afterAutospacing="1"/>
        <w:jc w:val="left"/>
        <w:rPr>
          <w:rFonts w:ascii="Times New Roman" w:eastAsia="ＭＳ Ｐゴシック" w:hAnsi="Times New Roman" w:cs="Times New Roman"/>
          <w:color w:val="000000"/>
          <w:kern w:val="0"/>
          <w:szCs w:val="21"/>
        </w:rPr>
      </w:pPr>
      <w:r w:rsidRPr="00E66EA4">
        <w:rPr>
          <w:rFonts w:ascii="Times New Roman" w:eastAsia="ＭＳ Ｐゴシック" w:hAnsi="Times New Roman" w:cs="Times New Roman"/>
          <w:color w:val="000000"/>
          <w:kern w:val="0"/>
          <w:szCs w:val="21"/>
        </w:rPr>
        <w:t>Coordinate Data for postal codes in Toronto, available at this URL: </w:t>
      </w:r>
      <w:hyperlink r:id="rId9" w:tgtFrame="_blank" w:history="1">
        <w:r w:rsidRPr="00E66EA4">
          <w:rPr>
            <w:rFonts w:ascii="Times New Roman" w:eastAsia="ＭＳ Ｐゴシック" w:hAnsi="Times New Roman" w:cs="Times New Roman"/>
            <w:b/>
            <w:bCs/>
            <w:color w:val="0000FF"/>
            <w:kern w:val="0"/>
            <w:szCs w:val="21"/>
            <w:u w:val="single"/>
          </w:rPr>
          <w:t>http://cocl.us/Geospatial_data</w:t>
        </w:r>
      </w:hyperlink>
    </w:p>
    <w:p w14:paraId="015D0B55" w14:textId="77777777" w:rsidR="00E66EA4" w:rsidRPr="00E66EA4" w:rsidRDefault="00E66EA4" w:rsidP="00E66EA4">
      <w:pPr>
        <w:widowControl/>
        <w:numPr>
          <w:ilvl w:val="0"/>
          <w:numId w:val="3"/>
        </w:numPr>
        <w:spacing w:before="100" w:beforeAutospacing="1" w:after="100" w:afterAutospacing="1"/>
        <w:jc w:val="left"/>
        <w:rPr>
          <w:rFonts w:ascii="Times New Roman" w:eastAsia="ＭＳ Ｐゴシック" w:hAnsi="Times New Roman" w:cs="Times New Roman"/>
          <w:color w:val="000000"/>
          <w:kern w:val="0"/>
          <w:szCs w:val="21"/>
        </w:rPr>
      </w:pPr>
      <w:r w:rsidRPr="00E66EA4">
        <w:rPr>
          <w:rFonts w:ascii="Times New Roman" w:eastAsia="ＭＳ Ｐゴシック" w:hAnsi="Times New Roman" w:cs="Times New Roman"/>
          <w:color w:val="000000"/>
          <w:kern w:val="0"/>
          <w:szCs w:val="21"/>
        </w:rPr>
        <w:t>Coordinate Data and Venue/spot type from </w:t>
      </w:r>
      <w:r w:rsidRPr="00E66EA4">
        <w:rPr>
          <w:rFonts w:ascii="Times New Roman" w:eastAsia="ＭＳ Ｐゴシック" w:hAnsi="Times New Roman" w:cs="Times New Roman"/>
          <w:b/>
          <w:bCs/>
          <w:color w:val="000000"/>
          <w:kern w:val="0"/>
          <w:szCs w:val="21"/>
        </w:rPr>
        <w:t>Foursquare API</w:t>
      </w:r>
    </w:p>
    <w:p w14:paraId="69886D68" w14:textId="3CC0EF36" w:rsidR="00E66EA4" w:rsidRPr="00E66EA4" w:rsidRDefault="00E66EA4" w:rsidP="00E66EA4">
      <w:pPr>
        <w:widowControl/>
        <w:spacing w:after="120"/>
        <w:jc w:val="left"/>
        <w:rPr>
          <w:rFonts w:ascii="Times New Roman" w:eastAsia="ＭＳ Ｐゴシック" w:hAnsi="Times New Roman" w:cs="Times New Roman"/>
          <w:color w:val="000000"/>
          <w:kern w:val="0"/>
          <w:szCs w:val="21"/>
        </w:rPr>
      </w:pPr>
      <w:r w:rsidRPr="00E66EA4">
        <w:rPr>
          <w:rFonts w:ascii="Times New Roman" w:eastAsia="ＭＳ Ｐゴシック" w:hAnsi="Times New Roman" w:cs="Times New Roman"/>
          <w:color w:val="000000"/>
          <w:kern w:val="0"/>
          <w:szCs w:val="21"/>
        </w:rPr>
        <w:t xml:space="preserve">Using the Foursquare API </w:t>
      </w:r>
      <w:r w:rsidRPr="00E66EA4">
        <w:rPr>
          <w:rFonts w:ascii="Times New Roman" w:eastAsia="ＭＳ Ｐゴシック" w:hAnsi="Times New Roman" w:cs="Times New Roman"/>
          <w:color w:val="000000"/>
          <w:kern w:val="0"/>
          <w:szCs w:val="21"/>
        </w:rPr>
        <w:t>data,</w:t>
      </w:r>
      <w:r w:rsidRPr="00E66EA4">
        <w:rPr>
          <w:rFonts w:ascii="Times New Roman" w:eastAsia="ＭＳ Ｐゴシック" w:hAnsi="Times New Roman" w:cs="Times New Roman"/>
          <w:color w:val="000000"/>
          <w:kern w:val="0"/>
          <w:szCs w:val="21"/>
        </w:rPr>
        <w:t xml:space="preserve"> we will classify the various neighborhoods of Manhattan based on the most common types of venues in that neighborhood. Then, we will do the same with the various neighborhoods of Toronto proper. Finally, we will compare the neighborhoods to determine which are 'closest' to one another by examining a matrix of the relative frequencies of each type of venue.</w:t>
      </w:r>
    </w:p>
    <w:p w14:paraId="5E727E56" w14:textId="77777777" w:rsidR="00E66EA4" w:rsidRDefault="00E66EA4" w:rsidP="00E66EA4">
      <w:pPr>
        <w:rPr>
          <w:rFonts w:ascii="Times New Roman" w:hAnsi="Times New Roman" w:cs="Times New Roman"/>
          <w:noProof/>
          <w:sz w:val="24"/>
          <w:szCs w:val="24"/>
        </w:rPr>
      </w:pPr>
    </w:p>
    <w:p w14:paraId="2C3FE1E4" w14:textId="79EEEFCD" w:rsidR="00E66EA4" w:rsidRPr="00E66EA4" w:rsidRDefault="00E66EA4" w:rsidP="00E66EA4">
      <w:pPr>
        <w:jc w:val="center"/>
        <w:rPr>
          <w:rFonts w:ascii="Times New Roman" w:hAnsi="Times New Roman" w:cs="Times New Roman" w:hint="eastAsia"/>
          <w:sz w:val="24"/>
          <w:szCs w:val="24"/>
        </w:rPr>
      </w:pPr>
      <w:r>
        <w:rPr>
          <w:rFonts w:ascii="Times New Roman" w:hAnsi="Times New Roman" w:cs="Times New Roman" w:hint="eastAsia"/>
          <w:noProof/>
          <w:sz w:val="24"/>
          <w:szCs w:val="24"/>
        </w:rPr>
        <w:lastRenderedPageBreak/>
        <w:drawing>
          <wp:inline distT="0" distB="0" distL="0" distR="0" wp14:anchorId="14A6C4F9" wp14:editId="6D32D9A8">
            <wp:extent cx="5400040" cy="1102995"/>
            <wp:effectExtent l="0" t="0" r="0" b="190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n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102995"/>
                    </a:xfrm>
                    <a:prstGeom prst="rect">
                      <a:avLst/>
                    </a:prstGeom>
                  </pic:spPr>
                </pic:pic>
              </a:graphicData>
            </a:graphic>
          </wp:inline>
        </w:drawing>
      </w:r>
      <w:bookmarkStart w:id="0" w:name="_GoBack"/>
      <w:bookmarkEnd w:id="0"/>
      <w:r>
        <w:rPr>
          <w:rFonts w:ascii="Times New Roman" w:hAnsi="Times New Roman" w:cs="Times New Roman"/>
          <w:sz w:val="16"/>
          <w:szCs w:val="16"/>
        </w:rPr>
        <w:t>Fig 2.1: Sample Foursquare Data</w:t>
      </w:r>
    </w:p>
    <w:sectPr w:rsidR="00E66EA4" w:rsidRPr="00E66EA4">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ADD54" w14:textId="77777777" w:rsidR="0018059F" w:rsidRDefault="0018059F" w:rsidP="00E66EA4">
      <w:r>
        <w:separator/>
      </w:r>
    </w:p>
  </w:endnote>
  <w:endnote w:type="continuationSeparator" w:id="0">
    <w:p w14:paraId="7290BC8F" w14:textId="77777777" w:rsidR="0018059F" w:rsidRDefault="0018059F" w:rsidP="00E66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3FFE0" w14:textId="2525A329" w:rsidR="00E66EA4" w:rsidRPr="00E66EA4" w:rsidRDefault="00E66EA4" w:rsidP="00E66EA4">
    <w:pPr>
      <w:pStyle w:val="Footer"/>
    </w:pPr>
    <w:r>
      <w:rPr>
        <w:rFonts w:hint="eastAsia"/>
      </w:rPr>
      <w:t>+</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AD9B7" w14:textId="77777777" w:rsidR="0018059F" w:rsidRDefault="0018059F" w:rsidP="00E66EA4">
      <w:r>
        <w:separator/>
      </w:r>
    </w:p>
  </w:footnote>
  <w:footnote w:type="continuationSeparator" w:id="0">
    <w:p w14:paraId="765FA61E" w14:textId="77777777" w:rsidR="0018059F" w:rsidRDefault="0018059F" w:rsidP="00E66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01D1"/>
    <w:multiLevelType w:val="multilevel"/>
    <w:tmpl w:val="C4A476D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CAE765D"/>
    <w:multiLevelType w:val="hybridMultilevel"/>
    <w:tmpl w:val="BEB4713E"/>
    <w:lvl w:ilvl="0" w:tplc="773EFF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9160506"/>
    <w:multiLevelType w:val="multilevel"/>
    <w:tmpl w:val="BE10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A2"/>
    <w:rsid w:val="00032BCF"/>
    <w:rsid w:val="00083270"/>
    <w:rsid w:val="000A3EB3"/>
    <w:rsid w:val="0018059F"/>
    <w:rsid w:val="00210EC8"/>
    <w:rsid w:val="002566FC"/>
    <w:rsid w:val="00266412"/>
    <w:rsid w:val="002826A1"/>
    <w:rsid w:val="002B1F11"/>
    <w:rsid w:val="00316356"/>
    <w:rsid w:val="003A3262"/>
    <w:rsid w:val="003B5AA8"/>
    <w:rsid w:val="003E4B41"/>
    <w:rsid w:val="00437D25"/>
    <w:rsid w:val="00451577"/>
    <w:rsid w:val="00462FF1"/>
    <w:rsid w:val="004710F6"/>
    <w:rsid w:val="00481BF3"/>
    <w:rsid w:val="004A51A2"/>
    <w:rsid w:val="004B57F8"/>
    <w:rsid w:val="004E71FD"/>
    <w:rsid w:val="00525920"/>
    <w:rsid w:val="005923F5"/>
    <w:rsid w:val="005A0C6B"/>
    <w:rsid w:val="005F556E"/>
    <w:rsid w:val="00641B6A"/>
    <w:rsid w:val="00710C60"/>
    <w:rsid w:val="00793654"/>
    <w:rsid w:val="00806B7C"/>
    <w:rsid w:val="00811A57"/>
    <w:rsid w:val="0083138E"/>
    <w:rsid w:val="00851ADC"/>
    <w:rsid w:val="00857D19"/>
    <w:rsid w:val="008702BD"/>
    <w:rsid w:val="00921876"/>
    <w:rsid w:val="009F6111"/>
    <w:rsid w:val="00A26D4D"/>
    <w:rsid w:val="00AA1127"/>
    <w:rsid w:val="00AE6D39"/>
    <w:rsid w:val="00B56BDF"/>
    <w:rsid w:val="00B60D9A"/>
    <w:rsid w:val="00B763C9"/>
    <w:rsid w:val="00BA5112"/>
    <w:rsid w:val="00BC0A54"/>
    <w:rsid w:val="00C065EA"/>
    <w:rsid w:val="00C30989"/>
    <w:rsid w:val="00C72F68"/>
    <w:rsid w:val="00D175CD"/>
    <w:rsid w:val="00E352DD"/>
    <w:rsid w:val="00E66EA4"/>
    <w:rsid w:val="00EB3834"/>
    <w:rsid w:val="00F834EC"/>
    <w:rsid w:val="00FD6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82B757"/>
  <w15:chartTrackingRefBased/>
  <w15:docId w15:val="{1B7E0E36-7E63-40F4-8BE0-ECA06C9C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E66EA4"/>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1A2"/>
    <w:pPr>
      <w:ind w:leftChars="400" w:left="840"/>
    </w:pPr>
  </w:style>
  <w:style w:type="paragraph" w:styleId="NormalWeb">
    <w:name w:val="Normal (Web)"/>
    <w:basedOn w:val="Normal"/>
    <w:uiPriority w:val="99"/>
    <w:semiHidden/>
    <w:unhideWhenUsed/>
    <w:rsid w:val="004A51A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Heading2Char">
    <w:name w:val="Heading 2 Char"/>
    <w:basedOn w:val="DefaultParagraphFont"/>
    <w:link w:val="Heading2"/>
    <w:uiPriority w:val="9"/>
    <w:rsid w:val="00E66EA4"/>
    <w:rPr>
      <w:rFonts w:ascii="ＭＳ Ｐゴシック" w:eastAsia="ＭＳ Ｐゴシック" w:hAnsi="ＭＳ Ｐゴシック" w:cs="ＭＳ Ｐゴシック"/>
      <w:b/>
      <w:bCs/>
      <w:kern w:val="0"/>
      <w:sz w:val="36"/>
      <w:szCs w:val="36"/>
    </w:rPr>
  </w:style>
  <w:style w:type="character" w:styleId="Hyperlink">
    <w:name w:val="Hyperlink"/>
    <w:basedOn w:val="DefaultParagraphFont"/>
    <w:uiPriority w:val="99"/>
    <w:semiHidden/>
    <w:unhideWhenUsed/>
    <w:rsid w:val="00E66EA4"/>
    <w:rPr>
      <w:color w:val="0000FF"/>
      <w:u w:val="single"/>
    </w:rPr>
  </w:style>
  <w:style w:type="character" w:styleId="Strong">
    <w:name w:val="Strong"/>
    <w:basedOn w:val="DefaultParagraphFont"/>
    <w:uiPriority w:val="22"/>
    <w:qFormat/>
    <w:rsid w:val="00E66EA4"/>
    <w:rPr>
      <w:b/>
      <w:bCs/>
    </w:rPr>
  </w:style>
  <w:style w:type="paragraph" w:styleId="Header">
    <w:name w:val="header"/>
    <w:basedOn w:val="Normal"/>
    <w:link w:val="HeaderChar"/>
    <w:uiPriority w:val="99"/>
    <w:unhideWhenUsed/>
    <w:rsid w:val="00E66EA4"/>
    <w:pPr>
      <w:tabs>
        <w:tab w:val="center" w:pos="4252"/>
        <w:tab w:val="right" w:pos="8504"/>
      </w:tabs>
      <w:snapToGrid w:val="0"/>
    </w:pPr>
  </w:style>
  <w:style w:type="character" w:customStyle="1" w:styleId="HeaderChar">
    <w:name w:val="Header Char"/>
    <w:basedOn w:val="DefaultParagraphFont"/>
    <w:link w:val="Header"/>
    <w:uiPriority w:val="99"/>
    <w:rsid w:val="00E66EA4"/>
  </w:style>
  <w:style w:type="paragraph" w:styleId="Footer">
    <w:name w:val="footer"/>
    <w:basedOn w:val="Normal"/>
    <w:link w:val="FooterChar"/>
    <w:uiPriority w:val="99"/>
    <w:unhideWhenUsed/>
    <w:rsid w:val="00E66EA4"/>
    <w:pPr>
      <w:tabs>
        <w:tab w:val="center" w:pos="4252"/>
        <w:tab w:val="right" w:pos="8504"/>
      </w:tabs>
      <w:snapToGrid w:val="0"/>
    </w:pPr>
  </w:style>
  <w:style w:type="character" w:customStyle="1" w:styleId="FooterChar">
    <w:name w:val="Footer Char"/>
    <w:basedOn w:val="DefaultParagraphFont"/>
    <w:link w:val="Footer"/>
    <w:uiPriority w:val="99"/>
    <w:rsid w:val="00E66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32376">
      <w:bodyDiv w:val="1"/>
      <w:marLeft w:val="0"/>
      <w:marRight w:val="0"/>
      <w:marTop w:val="0"/>
      <w:marBottom w:val="0"/>
      <w:divBdr>
        <w:top w:val="none" w:sz="0" w:space="0" w:color="auto"/>
        <w:left w:val="none" w:sz="0" w:space="0" w:color="auto"/>
        <w:bottom w:val="none" w:sz="0" w:space="0" w:color="auto"/>
        <w:right w:val="none" w:sz="0" w:space="0" w:color="auto"/>
      </w:divBdr>
      <w:divsChild>
        <w:div w:id="1667253">
          <w:marLeft w:val="0"/>
          <w:marRight w:val="0"/>
          <w:marTop w:val="0"/>
          <w:marBottom w:val="0"/>
          <w:divBdr>
            <w:top w:val="none" w:sz="0" w:space="0" w:color="auto"/>
            <w:left w:val="none" w:sz="0" w:space="0" w:color="auto"/>
            <w:bottom w:val="none" w:sz="0" w:space="0" w:color="auto"/>
            <w:right w:val="none" w:sz="0" w:space="0" w:color="auto"/>
          </w:divBdr>
          <w:divsChild>
            <w:div w:id="526914218">
              <w:marLeft w:val="0"/>
              <w:marRight w:val="0"/>
              <w:marTop w:val="0"/>
              <w:marBottom w:val="0"/>
              <w:divBdr>
                <w:top w:val="none" w:sz="0" w:space="0" w:color="auto"/>
                <w:left w:val="none" w:sz="0" w:space="0" w:color="auto"/>
                <w:bottom w:val="none" w:sz="0" w:space="0" w:color="auto"/>
                <w:right w:val="none" w:sz="0" w:space="0" w:color="auto"/>
              </w:divBdr>
              <w:divsChild>
                <w:div w:id="516306532">
                  <w:marLeft w:val="0"/>
                  <w:marRight w:val="0"/>
                  <w:marTop w:val="0"/>
                  <w:marBottom w:val="0"/>
                  <w:divBdr>
                    <w:top w:val="none" w:sz="0" w:space="0" w:color="auto"/>
                    <w:left w:val="none" w:sz="0" w:space="0" w:color="auto"/>
                    <w:bottom w:val="none" w:sz="0" w:space="0" w:color="auto"/>
                    <w:right w:val="none" w:sz="0" w:space="0" w:color="auto"/>
                  </w:divBdr>
                  <w:divsChild>
                    <w:div w:id="2110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848706">
          <w:marLeft w:val="0"/>
          <w:marRight w:val="0"/>
          <w:marTop w:val="0"/>
          <w:marBottom w:val="0"/>
          <w:divBdr>
            <w:top w:val="none" w:sz="0" w:space="0" w:color="auto"/>
            <w:left w:val="none" w:sz="0" w:space="0" w:color="auto"/>
            <w:bottom w:val="none" w:sz="0" w:space="0" w:color="auto"/>
            <w:right w:val="none" w:sz="0" w:space="0" w:color="auto"/>
          </w:divBdr>
          <w:divsChild>
            <w:div w:id="2061973050">
              <w:marLeft w:val="0"/>
              <w:marRight w:val="0"/>
              <w:marTop w:val="0"/>
              <w:marBottom w:val="0"/>
              <w:divBdr>
                <w:top w:val="none" w:sz="0" w:space="0" w:color="auto"/>
                <w:left w:val="none" w:sz="0" w:space="0" w:color="auto"/>
                <w:bottom w:val="none" w:sz="0" w:space="0" w:color="auto"/>
                <w:right w:val="none" w:sz="0" w:space="0" w:color="auto"/>
              </w:divBdr>
              <w:divsChild>
                <w:div w:id="627322763">
                  <w:marLeft w:val="0"/>
                  <w:marRight w:val="0"/>
                  <w:marTop w:val="0"/>
                  <w:marBottom w:val="0"/>
                  <w:divBdr>
                    <w:top w:val="none" w:sz="0" w:space="0" w:color="auto"/>
                    <w:left w:val="none" w:sz="0" w:space="0" w:color="auto"/>
                    <w:bottom w:val="none" w:sz="0" w:space="0" w:color="auto"/>
                    <w:right w:val="none" w:sz="0" w:space="0" w:color="auto"/>
                  </w:divBdr>
                  <w:divsChild>
                    <w:div w:id="1887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3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cl.us/new_york_data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cocl.us/Geospatial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Swarup Shodavaram</dc:creator>
  <cp:keywords/>
  <dc:description/>
  <cp:lastModifiedBy>Swarup Shodavaram</cp:lastModifiedBy>
  <cp:revision>1</cp:revision>
  <dcterms:created xsi:type="dcterms:W3CDTF">2019-09-29T11:33:00Z</dcterms:created>
  <dcterms:modified xsi:type="dcterms:W3CDTF">2019-09-29T12:04:00Z</dcterms:modified>
</cp:coreProperties>
</file>