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pacing w:val="80"/>
          <w:sz w:val="40"/>
          <w:szCs w:val="40"/>
        </w:rPr>
        <w:t xml:space="preserve">KARUNYA MUDDANA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Agentic AI  ·  Full-Stack Engineering  ·  MLOps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Hyderabad, India  ·  </w:t>
      </w:r>
      <w:hyperlink w:history="1" r:id="rIdnk-hki9y9xhb8ecv4grqd">
        <w:r>
          <w:rPr>
            <w:rFonts w:ascii="Calibri" w:cs="Calibri" w:eastAsia="Calibri" w:hAnsi="Calibri"/>
            <w:color w:val="0f3460"/>
            <w:sz w:val="18"/>
            <w:szCs w:val="18"/>
            <w:u w:val="single"/>
          </w:rPr>
          <w:t xml:space="preserve">Karunya.muddana@outlook.com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·  </w:t>
      </w:r>
      <w:hyperlink w:history="1" r:id="rIdfl5-z04ccjp2jwyx4zuzn">
        <w:r>
          <w:rPr>
            <w:rFonts w:ascii="Calibri" w:cs="Calibri" w:eastAsia="Calibri" w:hAnsi="Calibri"/>
            <w:color w:val="0f3460"/>
            <w:sz w:val="18"/>
            <w:szCs w:val="18"/>
            <w:u w:val="single"/>
          </w:rPr>
          <w:t xml:space="preserve">github.com/Karunya-Muddana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·  </w:t>
      </w:r>
      <w:hyperlink w:history="1" r:id="rIdft11wivcqvu8ytvdqxuom">
        <w:r>
          <w:rPr>
            <w:rFonts w:ascii="Calibri" w:cs="Calibri" w:eastAsia="Calibri" w:hAnsi="Calibri"/>
            <w:color w:val="0f3460"/>
            <w:sz w:val="18"/>
            <w:szCs w:val="18"/>
            <w:u w:val="single"/>
          </w:rPr>
          <w:t xml:space="preserve">linkedin.com/in/karunya-muddana</w:t>
        </w:r>
      </w:hyperlink>
    </w:p>
    <w:p>
      <w:pPr>
        <w:pBdr>
          <w:bottom w:val="single" w:color="2d2d2d" w:sz="6"/>
        </w:pBdr>
        <w:spacing w:after="0" w:before="0"/>
      </w:pPr>
    </w:p>
    <w:p>
      <w:pPr>
        <w:spacing w:after="120" w:before="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a1a2e"/>
          <w:spacing w:val="60"/>
          <w:sz w:val="20"/>
          <w:szCs w:val="20"/>
        </w:rPr>
        <w:t xml:space="preserve">EDUCATION</w:t>
      </w:r>
    </w:p>
    <w:p>
      <w:pPr>
        <w:pBdr>
          <w:bottom w:val="single" w:color="2d2d2d" w:sz="6"/>
        </w:pBdr>
        <w:spacing w:after="0" w:before="0"/>
      </w:pPr>
    </w:p>
    <w:p>
      <w:pPr>
        <w:spacing w:after="80" w:before="0"/>
      </w:pPr>
    </w:p>
    <w:p>
      <w:pPr>
        <w:tabs>
          <w:tab w:val="right" w:pos="10080"/>
        </w:tabs>
        <w:spacing w:after="0" w:before="0"/>
      </w:pPr>
      <w:r>
        <w:rPr>
          <w:rFonts w:ascii="Calibri" w:cs="Calibri" w:eastAsia="Calibri" w:hAnsi="Calibri"/>
          <w:b/>
          <w:bCs/>
          <w:color w:val="16213e"/>
          <w:sz w:val="20"/>
          <w:szCs w:val="20"/>
        </w:rPr>
        <w:t xml:space="preserve">GITAM University, Hyderabad</w:t>
      </w:r>
      <w:r>
        <w:t xml:space="preserve">	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2024 – 2028</w:t>
      </w:r>
    </w:p>
    <w:p>
      <w:pPr>
        <w:spacing w:after="80" w:before="2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B.Tech, Computer Science  ·  CGPA: 8.9 / 10</w:t>
      </w:r>
    </w:p>
    <w:p>
      <w:pPr>
        <w:tabs>
          <w:tab w:val="right" w:pos="10080"/>
        </w:tabs>
        <w:spacing w:after="0" w:before="0"/>
      </w:pPr>
      <w:r>
        <w:rPr>
          <w:rFonts w:ascii="Calibri" w:cs="Calibri" w:eastAsia="Calibri" w:hAnsi="Calibri"/>
          <w:b/>
          <w:bCs/>
          <w:color w:val="16213e"/>
          <w:sz w:val="20"/>
          <w:szCs w:val="20"/>
        </w:rPr>
        <w:t xml:space="preserve">Deeksha Junior College</w:t>
      </w:r>
      <w:r>
        <w:t xml:space="preserve">	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2022 – 2024</w:t>
      </w:r>
    </w:p>
    <w:p>
      <w:pPr>
        <w:spacing w:after="80" w:before="2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Class 11 &amp; 12  ·  MPC (Mathematics, Physics, Chemistry)</w:t>
      </w:r>
    </w:p>
    <w:p>
      <w:pPr>
        <w:tabs>
          <w:tab w:val="right" w:pos="10080"/>
        </w:tabs>
        <w:spacing w:after="0" w:before="0"/>
      </w:pPr>
      <w:r>
        <w:rPr>
          <w:rFonts w:ascii="Calibri" w:cs="Calibri" w:eastAsia="Calibri" w:hAnsi="Calibri"/>
          <w:b/>
          <w:bCs/>
          <w:color w:val="16213e"/>
          <w:sz w:val="20"/>
          <w:szCs w:val="20"/>
        </w:rPr>
        <w:t xml:space="preserve">Kenned High – The Global School</w:t>
      </w:r>
      <w:r>
        <w:t xml:space="preserve">	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Until 2022</w:t>
      </w:r>
    </w:p>
    <w:p>
      <w:pPr>
        <w:spacing w:after="100" w:before="2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CBSE, Grade 10</w:t>
      </w:r>
    </w:p>
    <w:p>
      <w:pPr>
        <w:spacing w:after="60" w:before="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a1a2e"/>
          <w:spacing w:val="60"/>
          <w:sz w:val="20"/>
          <w:szCs w:val="20"/>
        </w:rPr>
        <w:t xml:space="preserve">EXPERIENCE</w:t>
      </w:r>
    </w:p>
    <w:p>
      <w:pPr>
        <w:pBdr>
          <w:bottom w:val="single" w:color="2d2d2d" w:sz="6"/>
        </w:pBdr>
        <w:spacing w:after="0" w:before="0"/>
      </w:pPr>
    </w:p>
    <w:p>
      <w:pPr>
        <w:spacing w:after="80" w:before="0"/>
      </w:pPr>
    </w:p>
    <w:p>
      <w:pPr>
        <w:tabs>
          <w:tab w:val="right" w:pos="10080"/>
        </w:tabs>
        <w:spacing w:after="0" w:before="0"/>
      </w:pPr>
      <w:r>
        <w:rPr>
          <w:rFonts w:ascii="Calibri" w:cs="Calibri" w:eastAsia="Calibri" w:hAnsi="Calibri"/>
          <w:b/>
          <w:bCs/>
          <w:color w:val="16213e"/>
          <w:sz w:val="20"/>
          <w:szCs w:val="20"/>
        </w:rPr>
        <w:t xml:space="preserve">Freelance Software Developer</w:t>
      </w:r>
      <w:r>
        <w:t xml:space="preserve">	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2024 – Present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Client: Warehouse / Manufacturing Firm, Hyderabad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Designed and deployed K-ERP — a full custom warehouse ERP system with procurement workflows, QC pipelines, inventory tracking, and auto-generated PDF/Excel reports; used daily in production by the client.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Built backend REST APIs in FastAPI with PostgreSQL + Supabase; Next.js + TailwindCSS frontend with role-based access control and JWT auth.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Reduced manual reporting time for warehouse staff by automating multi-sheet Excel generation with openpyxl and Pandas.</w:t>
      </w:r>
    </w:p>
    <w:p>
      <w:pPr>
        <w:spacing w:after="100" w:before="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a1a2e"/>
          <w:spacing w:val="60"/>
          <w:sz w:val="20"/>
          <w:szCs w:val="20"/>
        </w:rPr>
        <w:t xml:space="preserve">PROJECTS</w:t>
      </w:r>
    </w:p>
    <w:p>
      <w:pPr>
        <w:pBdr>
          <w:bottom w:val="single" w:color="2d2d2d" w:sz="6"/>
        </w:pBdr>
        <w:spacing w:after="0" w:before="0"/>
      </w:pPr>
    </w:p>
    <w:p>
      <w:pPr>
        <w:spacing w:after="80" w:before="0"/>
      </w:pPr>
    </w:p>
    <w:p>
      <w:pPr>
        <w:tabs>
          <w:tab w:val="right" w:pos="10080"/>
        </w:tabs>
        <w:spacing w:after="60" w:before="0"/>
      </w:pPr>
      <w:r>
        <w:rPr>
          <w:rFonts w:ascii="Calibri" w:cs="Calibri" w:eastAsia="Calibri" w:hAnsi="Calibri"/>
          <w:b/>
          <w:bCs/>
          <w:color w:val="16213e"/>
          <w:sz w:val="20"/>
          <w:szCs w:val="20"/>
        </w:rPr>
        <w:t xml:space="preserve">Project Smith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— Zero-Trust Autonomous Agent Runtime</w:t>
      </w:r>
      <w:r>
        <w:t xml:space="preserve">	</w:t>
      </w:r>
      <w:hyperlink w:history="1" r:id="rIdk1jih_byk3ely05tsrnk9">
        <w:r>
          <w:rPr>
            <w:rFonts w:ascii="Calibri" w:cs="Calibri" w:eastAsia="Calibri" w:hAnsi="Calibri"/>
            <w:color w:val="0f3460"/>
            <w:sz w:val="18"/>
            <w:szCs w:val="18"/>
            <w:u w:val="single"/>
          </w:rPr>
          <w:t xml:space="preserve">github ↗</w:t>
        </w:r>
      </w:hyperlink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Compiler-runtime architecture: natural language is compiled into a validated JSON DAG before any tool executes, making infinite loops mathematically impossible.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v4.0: voice mode (Whisper STT + MeloTTS), fabrication guard, long-term RAG memory, 15 plug-and-play tools (finance, SEC filings, Gmail, arXiv, code agent, crypto), and a Fleet Coordinator for parallel multi-agent execution.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Tech: Python · FastAPI · LangChain · RAG · Ollama · MongoDB · OpenRouter (NVIDIA Nemotron) · Whisper · pytest · ruff</w:t>
      </w:r>
    </w:p>
    <w:p>
      <w:pPr>
        <w:spacing w:after="80" w:before="0"/>
      </w:pPr>
    </w:p>
    <w:p>
      <w:pPr>
        <w:tabs>
          <w:tab w:val="right" w:pos="10080"/>
        </w:tabs>
        <w:spacing w:after="60" w:before="0"/>
      </w:pPr>
      <w:r>
        <w:rPr>
          <w:rFonts w:ascii="Calibri" w:cs="Calibri" w:eastAsia="Calibri" w:hAnsi="Calibri"/>
          <w:b/>
          <w:bCs/>
          <w:color w:val="16213e"/>
          <w:sz w:val="20"/>
          <w:szCs w:val="20"/>
        </w:rPr>
        <w:t xml:space="preserve">K-ERP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— Production Warehouse ERP (Private)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In production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Full-featured ERP with procurement, quality control, inventory, and reporting modules deployed at a real client.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Tech: Next.js · FastAPI · PostgreSQL · Supabase · TailwindCSS · openpyxl</w:t>
      </w:r>
    </w:p>
    <w:p>
      <w:pPr>
        <w:spacing w:after="80" w:before="0"/>
      </w:pPr>
    </w:p>
    <w:p>
      <w:pPr>
        <w:tabs>
          <w:tab w:val="right" w:pos="10080"/>
        </w:tabs>
        <w:spacing w:after="60" w:before="0"/>
      </w:pPr>
      <w:r>
        <w:rPr>
          <w:rFonts w:ascii="Calibri" w:cs="Calibri" w:eastAsia="Calibri" w:hAnsi="Calibri"/>
          <w:b/>
          <w:bCs/>
          <w:color w:val="16213e"/>
          <w:sz w:val="20"/>
          <w:szCs w:val="20"/>
        </w:rPr>
        <w:t xml:space="preserve">Embedding-Powered QA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— RAG retrieval pipeline</w:t>
      </w:r>
      <w:r>
        <w:t xml:space="preserve">	</w:t>
      </w:r>
      <w:hyperlink w:history="1" r:id="rIdxmbfo8i5njhzt2ng1hni4">
        <w:r>
          <w:rPr>
            <w:rFonts w:ascii="Calibri" w:cs="Calibri" w:eastAsia="Calibri" w:hAnsi="Calibri"/>
            <w:color w:val="0f3460"/>
            <w:sz w:val="18"/>
            <w:szCs w:val="18"/>
            <w:u w:val="single"/>
          </w:rPr>
          <w:t xml:space="preserve">github ↗</w:t>
        </w:r>
      </w:hyperlink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Retrieval-based QA system using sentence embeddings and similarity search; clean pipeline architecture designed for production extension.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Tech: Python · Transformers · FAISS · Sentence-Transformers</w:t>
      </w:r>
    </w:p>
    <w:p>
      <w:pPr>
        <w:spacing w:after="80" w:before="0"/>
      </w:pPr>
    </w:p>
    <w:p>
      <w:pPr>
        <w:tabs>
          <w:tab w:val="right" w:pos="10080"/>
        </w:tabs>
        <w:spacing w:after="60" w:before="0"/>
      </w:pPr>
      <w:r>
        <w:rPr>
          <w:rFonts w:ascii="Calibri" w:cs="Calibri" w:eastAsia="Calibri" w:hAnsi="Calibri"/>
          <w:b/>
          <w:bCs/>
          <w:color w:val="16213e"/>
          <w:sz w:val="20"/>
          <w:szCs w:val="20"/>
        </w:rPr>
        <w:t xml:space="preserve">CBSE Gazette Analyzer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— Data automation tool</w:t>
      </w:r>
      <w:r>
        <w:t xml:space="preserve">	</w:t>
      </w:r>
      <w:hyperlink w:history="1" r:id="rId-hgvj_u8xvjvdhvjjjs1a">
        <w:r>
          <w:rPr>
            <w:rFonts w:ascii="Calibri" w:cs="Calibri" w:eastAsia="Calibri" w:hAnsi="Calibri"/>
            <w:color w:val="0f3460"/>
            <w:sz w:val="18"/>
            <w:szCs w:val="18"/>
            <w:u w:val="single"/>
          </w:rPr>
          <w:t xml:space="preserve">github ↗</w:t>
        </w:r>
      </w:hyperlink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Converts official CBSE .txt gazette files into structured Excel analytics; deployed across 2 schools covering 600+ students.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Tech: Python · Pandas · Streamlit · openpyxl</w:t>
      </w:r>
    </w:p>
    <w:p>
      <w:pPr>
        <w:spacing w:after="80" w:before="0"/>
      </w:pPr>
    </w:p>
    <w:p>
      <w:pPr>
        <w:tabs>
          <w:tab w:val="right" w:pos="10080"/>
        </w:tabs>
        <w:spacing w:after="60" w:before="0"/>
      </w:pPr>
      <w:r>
        <w:rPr>
          <w:rFonts w:ascii="Calibri" w:cs="Calibri" w:eastAsia="Calibri" w:hAnsi="Calibri"/>
          <w:b/>
          <w:bCs/>
          <w:color w:val="16213e"/>
          <w:sz w:val="20"/>
          <w:szCs w:val="20"/>
        </w:rPr>
        <w:t xml:space="preserve">Gemini Multi-Tool Agent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— Multi-agent pipeline</w:t>
      </w:r>
      <w:r>
        <w:t xml:space="preserve">	</w:t>
      </w:r>
      <w:hyperlink w:history="1" r:id="rId2cslfwdwwp7pgvry1lrnf">
        <w:r>
          <w:rPr>
            <w:rFonts w:ascii="Calibri" w:cs="Calibri" w:eastAsia="Calibri" w:hAnsi="Calibri"/>
            <w:color w:val="0f3460"/>
            <w:sz w:val="18"/>
            <w:szCs w:val="18"/>
            <w:u w:val="single"/>
          </w:rPr>
          <w:t xml:space="preserve">github ↗</w:t>
        </w:r>
      </w:hyperlink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Integrated agent pipeline combining Google Search, Gmail, and web scraping via Gemini API for autonomous research and summarisation tasks.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Tech: Python · Gemini API · Google Search API · BeautifulSoup</w:t>
      </w:r>
    </w:p>
    <w:p>
      <w:pPr>
        <w:spacing w:after="80" w:before="0"/>
      </w:pPr>
    </w:p>
    <w:p>
      <w:pPr>
        <w:tabs>
          <w:tab w:val="right" w:pos="10080"/>
        </w:tabs>
        <w:spacing w:after="60" w:before="0"/>
      </w:pPr>
      <w:r>
        <w:rPr>
          <w:rFonts w:ascii="Calibri" w:cs="Calibri" w:eastAsia="Calibri" w:hAnsi="Calibri"/>
          <w:b/>
          <w:bCs/>
          <w:color w:val="16213e"/>
          <w:sz w:val="20"/>
          <w:szCs w:val="20"/>
        </w:rPr>
        <w:t xml:space="preserve">License Plate Detector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— Computer vision pipeline</w:t>
      </w:r>
      <w:r>
        <w:t xml:space="preserve">	</w:t>
      </w:r>
      <w:hyperlink w:history="1" r:id="rIdtuokcncgsnaatbedj89pp">
        <w:r>
          <w:rPr>
            <w:rFonts w:ascii="Calibri" w:cs="Calibri" w:eastAsia="Calibri" w:hAnsi="Calibri"/>
            <w:color w:val="0f3460"/>
            <w:sz w:val="18"/>
            <w:szCs w:val="18"/>
            <w:u w:val="single"/>
          </w:rPr>
          <w:t xml:space="preserve">github ↗</w:t>
        </w:r>
      </w:hyperlink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OpenCV pipeline using edge detection, contour approximation, and morphological transforms to localise and extract license plates; OCR-ready output.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Tech: Python · OpenCV · NumPy</w:t>
      </w:r>
    </w:p>
    <w:p>
      <w:pPr>
        <w:spacing w:after="100" w:before="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a1a2e"/>
          <w:spacing w:val="60"/>
          <w:sz w:val="20"/>
          <w:szCs w:val="20"/>
        </w:rPr>
        <w:t xml:space="preserve">SKILLS</w:t>
      </w:r>
    </w:p>
    <w:p>
      <w:pPr>
        <w:pBdr>
          <w:bottom w:val="single" w:color="2d2d2d" w:sz="6"/>
        </w:pBdr>
        <w:spacing w:after="0" w:before="0"/>
      </w:pPr>
    </w:p>
    <w:p>
      <w:pPr>
        <w:spacing w:after="8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AI / ML</w:t>
            </w:r>
          </w:p>
        </w:tc>
        <w:tc>
          <w:tcPr>
            <w:tcW w:type="dxa" w:w="8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Python · PyTorch · scikit-learn · XGBoost · LightGBM · Transformers · Fine-tuning · RAG · LangChain · FAISS · Sentence-Transformers · OpenCV · YOLO · Whisper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Agentic &amp; LLMOps</w:t>
            </w:r>
          </w:p>
        </w:tc>
        <w:tc>
          <w:tcPr>
            <w:tcW w:type="dxa" w:w="8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LangChain · Ollama · OpenRouter · DAG planning · Fabrication guard · Long-term memory · Prompt engineering · LLM evals · Gemini API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Backend</w:t>
            </w:r>
          </w:p>
        </w:tc>
        <w:tc>
          <w:tcPr>
            <w:tcW w:type="dxa" w:w="8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FastAPI · Flask · Node.js · PostgreSQL · MongoDB · Supabase · Firebase · REST APIs · JWT / OAuth2 · WebSockets · Celery · Redis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Frontend</w:t>
            </w:r>
          </w:p>
        </w:tc>
        <w:tc>
          <w:tcPr>
            <w:tcW w:type="dxa" w:w="8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React · Next.js · TypeScript · TailwindCSS · Streamlit · Framer Motion · Shadcn/ui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Cloud &amp; Ops</w:t>
            </w:r>
          </w:p>
        </w:tc>
        <w:tc>
          <w:tcPr>
            <w:tcW w:type="dxa" w:w="8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Google Cloud Platform · Vertex AI · Docker · Kubernetes · GitHub Actions · Vercel · Render · Terraform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Data &amp; Tools</w:t>
            </w:r>
          </w:p>
        </w:tc>
        <w:tc>
          <w:tcPr>
            <w:tcW w:type="dxa" w:w="8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Pandas · NumPy · openpyxl · Jupyter · Git · Ruff · Black · Pytest · Postman · Linux CLI</w:t>
            </w:r>
          </w:p>
        </w:tc>
      </w:tr>
    </w:tbl>
    <w:p>
      <w:pPr>
        <w:spacing w:after="100" w:before="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a1a2e"/>
          <w:spacing w:val="60"/>
          <w:sz w:val="20"/>
          <w:szCs w:val="20"/>
        </w:rPr>
        <w:t xml:space="preserve">CERTIFICATIONS &amp; COURSES</w:t>
      </w:r>
    </w:p>
    <w:p>
      <w:pPr>
        <w:pBdr>
          <w:bottom w:val="single" w:color="2d2d2d" w:sz="6"/>
        </w:pBdr>
        <w:spacing w:after="0" w:before="0"/>
      </w:pPr>
    </w:p>
    <w:p>
      <w:pPr>
        <w:spacing w:after="80" w:before="0"/>
      </w:pPr>
    </w:p>
    <w:p>
      <w:pPr>
        <w:tabs>
          <w:tab w:val="right" w:pos="10080"/>
        </w:tabs>
        <w:spacing w:after="40" w:before="0"/>
      </w:pPr>
      <w:r>
        <w:rPr>
          <w:rFonts w:ascii="Calibri" w:cs="Calibri" w:eastAsia="Calibri" w:hAnsi="Calibri"/>
          <w:b/>
          <w:bCs/>
          <w:color w:val="16213e"/>
          <w:sz w:val="20"/>
          <w:szCs w:val="20"/>
        </w:rPr>
        <w:t xml:space="preserve">CS50x – Introduction to Computer Science</w:t>
      </w:r>
      <w:r>
        <w:t xml:space="preserve">	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Harvard / edX  ·  Audited</w:t>
      </w:r>
    </w:p>
    <w:p>
      <w:pPr>
        <w:spacing w:after="80" w:before="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Full audit of Harvard's flagship CS course: C, Python, SQL, data structures, algorithms, and web development.</w:t>
      </w:r>
    </w:p>
    <w:p>
      <w:pPr>
        <w:tabs>
          <w:tab w:val="right" w:pos="10080"/>
        </w:tabs>
        <w:spacing w:after="40" w:before="0"/>
      </w:pPr>
      <w:r>
        <w:rPr>
          <w:rFonts w:ascii="Calibri" w:cs="Calibri" w:eastAsia="Calibri" w:hAnsi="Calibri"/>
          <w:b/>
          <w:bCs/>
          <w:color w:val="16213e"/>
          <w:sz w:val="20"/>
          <w:szCs w:val="20"/>
        </w:rPr>
        <w:t xml:space="preserve">AWS AI Practitioner</w:t>
      </w:r>
      <w:r>
        <w:t xml:space="preserve">	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Amazon Web Services  ·  Audited</w:t>
      </w:r>
    </w:p>
    <w:p>
      <w:pPr>
        <w:spacing w:after="80" w:before="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Foundational AI/ML concepts on AWS: SageMaker, Bedrock, Rekognition, and responsible AI practices.</w:t>
      </w:r>
    </w:p>
    <w:p>
      <w:pPr>
        <w:spacing w:after="60" w:before="0"/>
      </w:pPr>
    </w:p>
    <w:p>
      <w:pPr>
        <w:pBdr>
          <w:bottom w:val="single" w:color="2d2d2d" w:sz="6"/>
        </w:pBdr>
        <w:spacing w:after="0" w:before="0"/>
      </w:pPr>
    </w:p>
    <w:p>
      <w:pPr>
        <w:spacing w:after="0" w:before="80"/>
        <w:jc w:val="center"/>
      </w:pPr>
      <w:r>
        <w:rPr>
          <w:rFonts w:ascii="Calibri" w:cs="Calibri" w:eastAsia="Calibri" w:hAnsi="Calibri"/>
          <w:color w:val="555555"/>
          <w:sz w:val="16"/>
          <w:szCs w:val="16"/>
        </w:rPr>
        <w:t xml:space="preserve">Open to AI/ML, Full-Stack, and MLOps internships · Available immediately · Portfolio: </w:t>
      </w:r>
      <w:hyperlink w:history="1" r:id="rIdwrx-stqgpr9w59zd6dvj-">
        <w:r>
          <w:rPr>
            <w:rFonts w:ascii="Calibri" w:cs="Calibri" w:eastAsia="Calibri" w:hAnsi="Calibri"/>
            <w:color w:val="0f3460"/>
            <w:sz w:val="16"/>
            <w:szCs w:val="16"/>
            <w:u w:val="single"/>
          </w:rPr>
          <w:t xml:space="preserve">github.com/Karunya-Muddana</w:t>
        </w:r>
      </w:hyperlink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k-hki9y9xhb8ecv4grqd" Type="http://schemas.openxmlformats.org/officeDocument/2006/relationships/hyperlink" Target="mailto:Karunya.muddana@outlook.com" TargetMode="External"/><Relationship Id="rIdfl5-z04ccjp2jwyx4zuzn" Type="http://schemas.openxmlformats.org/officeDocument/2006/relationships/hyperlink" Target="https://github.com/Karunya-Muddana" TargetMode="External"/><Relationship Id="rIdft11wivcqvu8ytvdqxuom" Type="http://schemas.openxmlformats.org/officeDocument/2006/relationships/hyperlink" Target="https://linkedin.com/in/karunya-muddana" TargetMode="External"/><Relationship Id="rIdk1jih_byk3ely05tsrnk9" Type="http://schemas.openxmlformats.org/officeDocument/2006/relationships/hyperlink" Target="https://github.com/Karunya-Muddana/project-smith" TargetMode="External"/><Relationship Id="rIdxmbfo8i5njhzt2ng1hni4" Type="http://schemas.openxmlformats.org/officeDocument/2006/relationships/hyperlink" Target="https://github.com/Karunya-Muddana/embedding-powered-qa" TargetMode="External"/><Relationship Id="rId-hgvj_u8xvjvdhvjjjs1a" Type="http://schemas.openxmlformats.org/officeDocument/2006/relationships/hyperlink" Target="https://github.com/Karunya-Muddana/CBSE-Result-Analyzer-with-Excel-Reports-Python-Pandas-" TargetMode="External"/><Relationship Id="rId2cslfwdwwp7pgvry1lrnf" Type="http://schemas.openxmlformats.org/officeDocument/2006/relationships/hyperlink" Target="https://github.com/Karunya-Muddana/Gemini-Multi-Tool-Agent-Integrating-Google-Search-Gmail-and-Web-Scraping" TargetMode="External"/><Relationship Id="rIdtuokcncgsnaatbedj89pp" Type="http://schemas.openxmlformats.org/officeDocument/2006/relationships/hyperlink" Target="https://github.com/Karunya-Muddana/Lisence-Plate-Detector" TargetMode="External"/><Relationship Id="rIdwrx-stqgpr9w59zd6dvj-" Type="http://schemas.openxmlformats.org/officeDocument/2006/relationships/hyperlink" Target="https://github.com/Karunya-Muddana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2026-05-19T13:48:21.969Z</dcterms:created>
  <dcterms:modified xsi:type="dcterms:W3CDTF">2026-05-19T13:48:21.969Z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