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22019/25 - Vijaya Durga SRO WP</w:t>
      </w:r>
    </w:p>
    <w:p>
      <w:r>
        <w:rPr>
          <w:i/>
        </w:rPr>
        <w:t>Date of hearing: 08.06.2026    Note by: Meera</w:t>
      </w:r>
    </w:p>
    <w:p>
      <w:r>
        <w:t>Vijaya Durga SRO WP (WP 22019/25) - Ravuri sought time - sought time to file written submissions on maintainability. 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