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WP 9921/25 - Bedi permits WP</w:t>
      </w:r>
    </w:p>
    <w:p>
      <w:r>
        <w:rPr>
          <w:i/>
        </w:rPr>
        <w:t>Date of hearing: 27.08.2026    Note by: Meera</w:t>
      </w:r>
    </w:p>
    <w:p>
      <w:r>
        <w:t>Bedi permits WP (WP 9921/25) - Our reply filed. Now final hearing.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