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7591" w:rsidRDefault="00B5043E">
      <w:pPr>
        <w:rPr>
          <w:rFonts w:ascii="Baskerville Old Face" w:hAnsi="Baskerville Old Face"/>
          <w:color w:val="5B9BD5" w:themeColor="accent5"/>
          <w:sz w:val="72"/>
          <w:szCs w:val="72"/>
        </w:rPr>
      </w:pPr>
      <w:r w:rsidRPr="00B91EBB">
        <w:rPr>
          <w:rFonts w:ascii="Baskerville Old Face" w:hAnsi="Baskerville Old Face"/>
          <w:color w:val="5B9BD5" w:themeColor="accent5"/>
          <w:sz w:val="72"/>
          <w:szCs w:val="72"/>
        </w:rPr>
        <w:t>Problem statement</w:t>
      </w:r>
    </w:p>
    <w:p w:rsidR="000C175D" w:rsidRDefault="008E06EF" w:rsidP="008E06EF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There are some limitations related to the data set used. First</w:t>
      </w:r>
      <w:r w:rsidR="0013682D">
        <w:rPr>
          <w:color w:val="000000" w:themeColor="text1"/>
          <w:sz w:val="44"/>
          <w:szCs w:val="44"/>
        </w:rPr>
        <w:t>, the size of the data set</w:t>
      </w:r>
      <w:r w:rsidR="00F82124">
        <w:rPr>
          <w:color w:val="000000" w:themeColor="text1"/>
          <w:sz w:val="44"/>
          <w:szCs w:val="44"/>
        </w:rPr>
        <w:t xml:space="preserve"> is considered to be small(400instances),which may influence </w:t>
      </w:r>
      <w:r w:rsidR="00105D80">
        <w:rPr>
          <w:color w:val="000000" w:themeColor="text1"/>
          <w:sz w:val="44"/>
          <w:szCs w:val="44"/>
        </w:rPr>
        <w:t>the reliability of the results.</w:t>
      </w:r>
    </w:p>
    <w:p w:rsidR="009B1921" w:rsidRDefault="009B1921" w:rsidP="008E06EF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Second, difficulty finding another data set that has the same features in order to compare the results of the data sets.</w:t>
      </w:r>
    </w:p>
    <w:p w:rsidR="008C60E4" w:rsidRPr="00F636D4" w:rsidRDefault="00BD102E" w:rsidP="00F636D4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Missing data is a very common issue, especially in the medical area</w:t>
      </w:r>
      <w:r w:rsidR="00F636D4">
        <w:rPr>
          <w:color w:val="000000" w:themeColor="text1"/>
          <w:sz w:val="44"/>
          <w:szCs w:val="44"/>
        </w:rPr>
        <w:t xml:space="preserve">. </w:t>
      </w:r>
      <w:r w:rsidR="008C60E4" w:rsidRPr="00F636D4">
        <w:rPr>
          <w:color w:val="000000" w:themeColor="text1"/>
          <w:sz w:val="44"/>
          <w:szCs w:val="44"/>
        </w:rPr>
        <w:t>Usually, every patient record and every attribute contains some missing values.</w:t>
      </w:r>
    </w:p>
    <w:p w:rsidR="008C60E4" w:rsidRPr="000C175D" w:rsidRDefault="008C60E4" w:rsidP="00995215">
      <w:pPr>
        <w:pStyle w:val="ListParagraph"/>
        <w:ind w:left="1440"/>
        <w:rPr>
          <w:color w:val="000000" w:themeColor="text1"/>
          <w:sz w:val="44"/>
          <w:szCs w:val="44"/>
        </w:rPr>
      </w:pPr>
    </w:p>
    <w:sectPr w:rsidR="008C60E4" w:rsidRPr="000C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065D9"/>
    <w:multiLevelType w:val="hybridMultilevel"/>
    <w:tmpl w:val="1C347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4291E"/>
    <w:multiLevelType w:val="hybridMultilevel"/>
    <w:tmpl w:val="4D9851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91"/>
    <w:rsid w:val="000C175D"/>
    <w:rsid w:val="00105D80"/>
    <w:rsid w:val="0013682D"/>
    <w:rsid w:val="008C60E4"/>
    <w:rsid w:val="008E06EF"/>
    <w:rsid w:val="00963199"/>
    <w:rsid w:val="00976A1F"/>
    <w:rsid w:val="00995215"/>
    <w:rsid w:val="009B1921"/>
    <w:rsid w:val="00B5043E"/>
    <w:rsid w:val="00B91EBB"/>
    <w:rsid w:val="00BD102E"/>
    <w:rsid w:val="00C07591"/>
    <w:rsid w:val="00F636D4"/>
    <w:rsid w:val="00F8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EFDEAA-FE61-9B4B-97FE-3E3D741C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2022-09-15T06:58:00Z</dcterms:created>
  <dcterms:modified xsi:type="dcterms:W3CDTF">2022-09-15T06:58:00Z</dcterms:modified>
</cp:coreProperties>
</file>