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F4C" w:rsidRPr="00C90A1E" w:rsidRDefault="00155F4C" w:rsidP="00155F4C">
      <w:pPr>
        <w:pStyle w:val="Photo"/>
        <w:rPr>
          <w:rFonts w:eastAsia="Malgun Gothic" w:cs="Calibri"/>
          <w:lang w:val="nl-NL"/>
        </w:rPr>
      </w:pPr>
      <w:bookmarkStart w:id="0" w:name="_Toc321147149"/>
      <w:bookmarkStart w:id="1" w:name="_Toc318188227"/>
      <w:bookmarkStart w:id="2" w:name="_Toc318188327"/>
      <w:bookmarkStart w:id="3" w:name="_Toc318189312"/>
      <w:bookmarkStart w:id="4" w:name="_Toc321147011"/>
    </w:p>
    <w:p w:rsidR="00155F4C" w:rsidRPr="00C90A1E" w:rsidRDefault="00155F4C" w:rsidP="00155F4C">
      <w:pPr>
        <w:pStyle w:val="Photo"/>
        <w:rPr>
          <w:rFonts w:eastAsia="Malgun Gothic" w:cs="Calibri"/>
          <w:lang w:val="nl-NL"/>
        </w:rPr>
      </w:pPr>
    </w:p>
    <w:bookmarkEnd w:id="0"/>
    <w:bookmarkEnd w:id="1"/>
    <w:bookmarkEnd w:id="2"/>
    <w:bookmarkEnd w:id="3"/>
    <w:bookmarkEnd w:id="4"/>
    <w:p w:rsidR="002E40D7" w:rsidRDefault="002E40D7" w:rsidP="00155F4C">
      <w:pPr>
        <w:pStyle w:val="Title"/>
        <w:jc w:val="center"/>
        <w:rPr>
          <w:rFonts w:ascii="Calibri" w:eastAsia="Malgun Gothic" w:hAnsi="Calibri" w:cs="Calibri"/>
        </w:rPr>
      </w:pPr>
    </w:p>
    <w:p w:rsidR="002E40D7" w:rsidRDefault="002E40D7" w:rsidP="00155F4C">
      <w:pPr>
        <w:pStyle w:val="Title"/>
        <w:jc w:val="center"/>
        <w:rPr>
          <w:rFonts w:ascii="Calibri" w:eastAsia="Malgun Gothic" w:hAnsi="Calibri" w:cs="Calibri"/>
        </w:rPr>
      </w:pPr>
    </w:p>
    <w:p w:rsidR="002E40D7" w:rsidRDefault="002E40D7" w:rsidP="00155F4C">
      <w:pPr>
        <w:pStyle w:val="Title"/>
        <w:jc w:val="center"/>
        <w:rPr>
          <w:rFonts w:ascii="Calibri" w:eastAsia="Malgun Gothic" w:hAnsi="Calibri" w:cs="Calibri"/>
        </w:rPr>
      </w:pPr>
    </w:p>
    <w:p w:rsidR="002E40D7" w:rsidRDefault="002E40D7" w:rsidP="00155F4C">
      <w:pPr>
        <w:pStyle w:val="Title"/>
        <w:jc w:val="center"/>
        <w:rPr>
          <w:rFonts w:ascii="Calibri" w:eastAsia="Malgun Gothic" w:hAnsi="Calibri" w:cs="Calibri"/>
        </w:rPr>
      </w:pPr>
    </w:p>
    <w:p w:rsidR="002E40D7" w:rsidRDefault="002E40D7" w:rsidP="00155F4C">
      <w:pPr>
        <w:pStyle w:val="Title"/>
        <w:jc w:val="center"/>
        <w:rPr>
          <w:rFonts w:ascii="Calibri" w:eastAsia="Malgun Gothic" w:hAnsi="Calibri" w:cs="Calibri"/>
        </w:rPr>
      </w:pPr>
    </w:p>
    <w:p w:rsidR="00AE3CB6" w:rsidRDefault="00AE3CB6" w:rsidP="00155F4C">
      <w:pPr>
        <w:pStyle w:val="Title"/>
        <w:jc w:val="center"/>
        <w:rPr>
          <w:rFonts w:ascii="Calibri" w:eastAsia="Malgun Gothic" w:hAnsi="Calibri" w:cs="Calibri"/>
        </w:rPr>
      </w:pPr>
    </w:p>
    <w:p w:rsidR="00155F4C" w:rsidRPr="002E40D7" w:rsidRDefault="00155F4C" w:rsidP="00155F4C">
      <w:pPr>
        <w:pStyle w:val="Title"/>
        <w:jc w:val="center"/>
        <w:rPr>
          <w:rFonts w:ascii="Calibri" w:eastAsia="Malgun Gothic" w:hAnsi="Calibri" w:cs="Calibri"/>
        </w:rPr>
      </w:pPr>
      <w:r w:rsidRPr="002E40D7">
        <w:rPr>
          <w:rFonts w:ascii="Calibri" w:eastAsia="Malgun Gothic" w:hAnsi="Calibri" w:cs="Calibri"/>
        </w:rPr>
        <w:t>Testplan</w:t>
      </w:r>
    </w:p>
    <w:p w:rsidR="00155F4C" w:rsidRPr="002E40D7" w:rsidRDefault="002E40D7" w:rsidP="00155F4C">
      <w:pPr>
        <w:pStyle w:val="Subtitle"/>
        <w:jc w:val="center"/>
        <w:rPr>
          <w:rFonts w:eastAsia="Malgun Gothic" w:cs="Calibri"/>
        </w:rPr>
      </w:pPr>
      <w:r>
        <w:rPr>
          <w:noProof/>
        </w:rPr>
        <w:drawing>
          <wp:anchor distT="0" distB="0" distL="114300" distR="114300" simplePos="0" relativeHeight="251659264" behindDoc="0" locked="0" layoutInCell="1" allowOverlap="1" wp14:anchorId="3D04548C" wp14:editId="6A2C5147">
            <wp:simplePos x="0" y="0"/>
            <wp:positionH relativeFrom="margin">
              <wp:align>center</wp:align>
            </wp:positionH>
            <wp:positionV relativeFrom="margin">
              <wp:posOffset>1269926</wp:posOffset>
            </wp:positionV>
            <wp:extent cx="5486400" cy="3371666"/>
            <wp:effectExtent l="0" t="0" r="0" b="635"/>
            <wp:wrapSquare wrapText="bothSides"/>
            <wp:docPr id="5" name="Picture 5" descr="https://www.inspiresta.nl/wp-content/uploads/2013/05/boodschappenlij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nspiresta.nl/wp-content/uploads/2013/05/boodschappenlijs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371666"/>
                    </a:xfrm>
                    <a:prstGeom prst="rect">
                      <a:avLst/>
                    </a:prstGeom>
                    <a:noFill/>
                    <a:ln>
                      <a:noFill/>
                    </a:ln>
                  </pic:spPr>
                </pic:pic>
              </a:graphicData>
            </a:graphic>
          </wp:anchor>
        </w:drawing>
      </w:r>
      <w:r w:rsidR="00155F4C" w:rsidRPr="002E40D7">
        <w:rPr>
          <w:rFonts w:eastAsia="Malgun Gothic" w:cs="Calibri"/>
        </w:rPr>
        <w:t>Live performance</w:t>
      </w:r>
    </w:p>
    <w:p w:rsidR="00155F4C" w:rsidRPr="002E40D7" w:rsidRDefault="00155F4C" w:rsidP="00155F4C">
      <w:pPr>
        <w:pStyle w:val="NoSpacing"/>
      </w:pPr>
      <w:r w:rsidRPr="002E40D7">
        <w:t xml:space="preserve">Michelle Broens | </w:t>
      </w:r>
      <w:r w:rsidR="002E40D7" w:rsidRPr="0026507A">
        <w:rPr>
          <w:rFonts w:eastAsia="Malgun Gothic" w:cs="Calibri"/>
        </w:rPr>
        <w:t>S21</w:t>
      </w:r>
      <w:r w:rsidR="002E40D7">
        <w:rPr>
          <w:rFonts w:eastAsia="Malgun Gothic" w:cs="Calibri"/>
        </w:rPr>
        <w:t>M</w:t>
      </w:r>
      <w:r w:rsidR="002E40D7" w:rsidRPr="0026507A">
        <w:rPr>
          <w:rFonts w:eastAsia="Malgun Gothic" w:cs="Calibri"/>
        </w:rPr>
        <w:t xml:space="preserve"> | </w:t>
      </w:r>
      <w:r w:rsidR="002E40D7">
        <w:rPr>
          <w:rFonts w:eastAsia="Malgun Gothic" w:cs="Calibri"/>
        </w:rPr>
        <w:t>06/06/2017</w:t>
      </w:r>
    </w:p>
    <w:p w:rsidR="00155F4C" w:rsidRPr="002E40D7" w:rsidRDefault="00155F4C" w:rsidP="00155F4C">
      <w:pPr>
        <w:rPr>
          <w:rFonts w:eastAsia="Malgun Gothic" w:cs="Calibri"/>
          <w:szCs w:val="22"/>
        </w:rPr>
      </w:pPr>
      <w:r w:rsidRPr="002E40D7">
        <w:rPr>
          <w:rFonts w:eastAsia="Malgun Gothic" w:cs="Calibri"/>
        </w:rPr>
        <w:br w:type="page"/>
      </w:r>
    </w:p>
    <w:sdt>
      <w:sdtPr>
        <w:rPr>
          <w:caps w:val="0"/>
          <w:color w:val="auto"/>
          <w:spacing w:val="0"/>
          <w:sz w:val="20"/>
          <w:szCs w:val="20"/>
          <w:lang w:val="nl-NL"/>
        </w:rPr>
        <w:id w:val="1676450475"/>
        <w:docPartObj>
          <w:docPartGallery w:val="Table of Contents"/>
          <w:docPartUnique/>
        </w:docPartObj>
      </w:sdtPr>
      <w:sdtEndPr>
        <w:rPr>
          <w:b/>
          <w:bCs/>
          <w:noProof/>
        </w:rPr>
      </w:sdtEndPr>
      <w:sdtContent>
        <w:p w:rsidR="00E77B29" w:rsidRPr="00C90A1E" w:rsidRDefault="00E77B29" w:rsidP="00C176BB">
          <w:pPr>
            <w:pStyle w:val="TOCHeading"/>
            <w:rPr>
              <w:rStyle w:val="Heading1Char"/>
              <w:lang w:val="nl-NL"/>
            </w:rPr>
          </w:pPr>
          <w:r w:rsidRPr="00C90A1E">
            <w:rPr>
              <w:rStyle w:val="Heading1Char"/>
              <w:lang w:val="nl-NL"/>
            </w:rPr>
            <w:t>Inhoudsopgave</w:t>
          </w:r>
        </w:p>
        <w:p w:rsidR="004613C5" w:rsidRDefault="00E77B29">
          <w:pPr>
            <w:pStyle w:val="TOC1"/>
            <w:tabs>
              <w:tab w:val="right" w:leader="dot" w:pos="9350"/>
            </w:tabs>
            <w:rPr>
              <w:noProof/>
              <w:sz w:val="22"/>
              <w:szCs w:val="22"/>
            </w:rPr>
          </w:pPr>
          <w:r w:rsidRPr="00C90A1E">
            <w:rPr>
              <w:lang w:val="nl-NL"/>
            </w:rPr>
            <w:fldChar w:fldCharType="begin"/>
          </w:r>
          <w:r w:rsidRPr="00C90A1E">
            <w:rPr>
              <w:lang w:val="nl-NL"/>
            </w:rPr>
            <w:instrText xml:space="preserve"> TOC \o "1-3" \h \z \u </w:instrText>
          </w:r>
          <w:r w:rsidRPr="00C90A1E">
            <w:rPr>
              <w:lang w:val="nl-NL"/>
            </w:rPr>
            <w:fldChar w:fldCharType="separate"/>
          </w:r>
          <w:hyperlink w:anchor="_Toc472443777" w:history="1">
            <w:r w:rsidR="004613C5" w:rsidRPr="003D748F">
              <w:rPr>
                <w:rStyle w:val="Hyperlink"/>
                <w:noProof/>
                <w:lang w:val="nl-NL"/>
              </w:rPr>
              <w:t>Inleiding</w:t>
            </w:r>
            <w:r w:rsidR="004613C5">
              <w:rPr>
                <w:noProof/>
                <w:webHidden/>
              </w:rPr>
              <w:tab/>
            </w:r>
            <w:r w:rsidR="004613C5">
              <w:rPr>
                <w:noProof/>
                <w:webHidden/>
              </w:rPr>
              <w:fldChar w:fldCharType="begin"/>
            </w:r>
            <w:r w:rsidR="004613C5">
              <w:rPr>
                <w:noProof/>
                <w:webHidden/>
              </w:rPr>
              <w:instrText xml:space="preserve"> PAGEREF _Toc472443777 \h </w:instrText>
            </w:r>
            <w:r w:rsidR="004613C5">
              <w:rPr>
                <w:noProof/>
                <w:webHidden/>
              </w:rPr>
            </w:r>
            <w:r w:rsidR="004613C5">
              <w:rPr>
                <w:noProof/>
                <w:webHidden/>
              </w:rPr>
              <w:fldChar w:fldCharType="separate"/>
            </w:r>
            <w:r w:rsidR="004613C5">
              <w:rPr>
                <w:noProof/>
                <w:webHidden/>
              </w:rPr>
              <w:t>3</w:t>
            </w:r>
            <w:r w:rsidR="004613C5">
              <w:rPr>
                <w:noProof/>
                <w:webHidden/>
              </w:rPr>
              <w:fldChar w:fldCharType="end"/>
            </w:r>
          </w:hyperlink>
        </w:p>
        <w:p w:rsidR="004613C5" w:rsidRDefault="00F73345">
          <w:pPr>
            <w:pStyle w:val="TOC1"/>
            <w:tabs>
              <w:tab w:val="right" w:leader="dot" w:pos="9350"/>
            </w:tabs>
            <w:rPr>
              <w:noProof/>
              <w:sz w:val="22"/>
              <w:szCs w:val="22"/>
            </w:rPr>
          </w:pPr>
          <w:hyperlink w:anchor="_Toc472443778" w:history="1">
            <w:r w:rsidR="004613C5" w:rsidRPr="003D748F">
              <w:rPr>
                <w:rStyle w:val="Hyperlink"/>
                <w:noProof/>
                <w:lang w:val="nl-NL"/>
              </w:rPr>
              <w:t>Testmatrix</w:t>
            </w:r>
            <w:r w:rsidR="004613C5">
              <w:rPr>
                <w:noProof/>
                <w:webHidden/>
              </w:rPr>
              <w:tab/>
            </w:r>
            <w:r w:rsidR="004613C5">
              <w:rPr>
                <w:noProof/>
                <w:webHidden/>
              </w:rPr>
              <w:fldChar w:fldCharType="begin"/>
            </w:r>
            <w:r w:rsidR="004613C5">
              <w:rPr>
                <w:noProof/>
                <w:webHidden/>
              </w:rPr>
              <w:instrText xml:space="preserve"> PAGEREF _Toc472443778 \h </w:instrText>
            </w:r>
            <w:r w:rsidR="004613C5">
              <w:rPr>
                <w:noProof/>
                <w:webHidden/>
              </w:rPr>
            </w:r>
            <w:r w:rsidR="004613C5">
              <w:rPr>
                <w:noProof/>
                <w:webHidden/>
              </w:rPr>
              <w:fldChar w:fldCharType="separate"/>
            </w:r>
            <w:r w:rsidR="004613C5">
              <w:rPr>
                <w:noProof/>
                <w:webHidden/>
              </w:rPr>
              <w:t>4</w:t>
            </w:r>
            <w:r w:rsidR="004613C5">
              <w:rPr>
                <w:noProof/>
                <w:webHidden/>
              </w:rPr>
              <w:fldChar w:fldCharType="end"/>
            </w:r>
          </w:hyperlink>
        </w:p>
        <w:p w:rsidR="004613C5" w:rsidRDefault="00F73345">
          <w:pPr>
            <w:pStyle w:val="TOC1"/>
            <w:tabs>
              <w:tab w:val="right" w:leader="dot" w:pos="9350"/>
            </w:tabs>
            <w:rPr>
              <w:noProof/>
              <w:sz w:val="22"/>
              <w:szCs w:val="22"/>
            </w:rPr>
          </w:pPr>
          <w:hyperlink w:anchor="_Toc472443779" w:history="1">
            <w:r w:rsidR="004613C5" w:rsidRPr="003D748F">
              <w:rPr>
                <w:rStyle w:val="Hyperlink"/>
                <w:noProof/>
                <w:lang w:val="nl-NL"/>
              </w:rPr>
              <w:t>Testcases</w:t>
            </w:r>
            <w:r w:rsidR="004613C5">
              <w:rPr>
                <w:noProof/>
                <w:webHidden/>
              </w:rPr>
              <w:tab/>
            </w:r>
            <w:r w:rsidR="004613C5">
              <w:rPr>
                <w:noProof/>
                <w:webHidden/>
              </w:rPr>
              <w:fldChar w:fldCharType="begin"/>
            </w:r>
            <w:r w:rsidR="004613C5">
              <w:rPr>
                <w:noProof/>
                <w:webHidden/>
              </w:rPr>
              <w:instrText xml:space="preserve"> PAGEREF _Toc472443779 \h </w:instrText>
            </w:r>
            <w:r w:rsidR="004613C5">
              <w:rPr>
                <w:noProof/>
                <w:webHidden/>
              </w:rPr>
            </w:r>
            <w:r w:rsidR="004613C5">
              <w:rPr>
                <w:noProof/>
                <w:webHidden/>
              </w:rPr>
              <w:fldChar w:fldCharType="separate"/>
            </w:r>
            <w:r w:rsidR="004613C5">
              <w:rPr>
                <w:noProof/>
                <w:webHidden/>
              </w:rPr>
              <w:t>5</w:t>
            </w:r>
            <w:r w:rsidR="004613C5">
              <w:rPr>
                <w:noProof/>
                <w:webHidden/>
              </w:rPr>
              <w:fldChar w:fldCharType="end"/>
            </w:r>
          </w:hyperlink>
        </w:p>
        <w:p w:rsidR="004613C5" w:rsidRDefault="00F73345">
          <w:pPr>
            <w:pStyle w:val="TOC1"/>
            <w:tabs>
              <w:tab w:val="right" w:leader="dot" w:pos="9350"/>
            </w:tabs>
            <w:rPr>
              <w:noProof/>
              <w:sz w:val="22"/>
              <w:szCs w:val="22"/>
            </w:rPr>
          </w:pPr>
          <w:hyperlink w:anchor="_Toc472443780" w:history="1">
            <w:r w:rsidR="004613C5" w:rsidRPr="003D748F">
              <w:rPr>
                <w:rStyle w:val="Hyperlink"/>
                <w:noProof/>
                <w:lang w:val="nl-NL"/>
              </w:rPr>
              <w:t>Conclusie</w:t>
            </w:r>
            <w:r w:rsidR="004613C5">
              <w:rPr>
                <w:noProof/>
                <w:webHidden/>
              </w:rPr>
              <w:tab/>
            </w:r>
            <w:r w:rsidR="004613C5">
              <w:rPr>
                <w:noProof/>
                <w:webHidden/>
              </w:rPr>
              <w:fldChar w:fldCharType="begin"/>
            </w:r>
            <w:r w:rsidR="004613C5">
              <w:rPr>
                <w:noProof/>
                <w:webHidden/>
              </w:rPr>
              <w:instrText xml:space="preserve"> PAGEREF _Toc472443780 \h </w:instrText>
            </w:r>
            <w:r w:rsidR="004613C5">
              <w:rPr>
                <w:noProof/>
                <w:webHidden/>
              </w:rPr>
            </w:r>
            <w:r w:rsidR="004613C5">
              <w:rPr>
                <w:noProof/>
                <w:webHidden/>
              </w:rPr>
              <w:fldChar w:fldCharType="separate"/>
            </w:r>
            <w:r w:rsidR="004613C5">
              <w:rPr>
                <w:noProof/>
                <w:webHidden/>
              </w:rPr>
              <w:t>6</w:t>
            </w:r>
            <w:r w:rsidR="004613C5">
              <w:rPr>
                <w:noProof/>
                <w:webHidden/>
              </w:rPr>
              <w:fldChar w:fldCharType="end"/>
            </w:r>
          </w:hyperlink>
        </w:p>
        <w:p w:rsidR="00E77B29" w:rsidRPr="00C90A1E" w:rsidRDefault="00E77B29">
          <w:pPr>
            <w:rPr>
              <w:lang w:val="nl-NL"/>
            </w:rPr>
          </w:pPr>
          <w:r w:rsidRPr="00C90A1E">
            <w:rPr>
              <w:b/>
              <w:bCs/>
              <w:noProof/>
              <w:lang w:val="nl-NL"/>
            </w:rPr>
            <w:fldChar w:fldCharType="end"/>
          </w:r>
        </w:p>
      </w:sdtContent>
    </w:sdt>
    <w:p w:rsidR="00DA65C2" w:rsidRPr="00C90A1E" w:rsidRDefault="00DA65C2">
      <w:pPr>
        <w:rPr>
          <w:sz w:val="22"/>
          <w:lang w:val="nl-NL"/>
        </w:rPr>
      </w:pPr>
      <w:r w:rsidRPr="00C90A1E">
        <w:rPr>
          <w:lang w:val="nl-NL"/>
        </w:rPr>
        <w:br w:type="page"/>
      </w:r>
    </w:p>
    <w:p w:rsidR="00B35746" w:rsidRDefault="00DA65C2" w:rsidP="00C176BB">
      <w:pPr>
        <w:pStyle w:val="Heading1"/>
        <w:rPr>
          <w:lang w:val="nl-NL"/>
        </w:rPr>
      </w:pPr>
      <w:bookmarkStart w:id="5" w:name="_Toc472443777"/>
      <w:r w:rsidRPr="00C90A1E">
        <w:rPr>
          <w:lang w:val="nl-NL"/>
        </w:rPr>
        <w:lastRenderedPageBreak/>
        <w:t>Inleiding</w:t>
      </w:r>
      <w:bookmarkEnd w:id="5"/>
    </w:p>
    <w:p w:rsidR="00543862" w:rsidRDefault="00543862" w:rsidP="00543862">
      <w:pPr>
        <w:rPr>
          <w:lang w:val="nl-NL"/>
        </w:rPr>
      </w:pPr>
      <w:r>
        <w:rPr>
          <w:lang w:val="nl-NL"/>
        </w:rPr>
        <w:t>In dit document worden er tests geschreven voor de requirements uit het analysedocument. Dit is het acceptatierapport voor de applicatie. Dit document is belangrijk om te kijken of alle M requirements afgedekt zijn, dit is in één oogopslag te zien.</w:t>
      </w:r>
    </w:p>
    <w:p w:rsidR="000758FB" w:rsidRDefault="000758FB" w:rsidP="00A75559">
      <w:pPr>
        <w:spacing w:after="0"/>
        <w:rPr>
          <w:lang w:val="nl-NL"/>
        </w:rPr>
      </w:pPr>
      <w:r>
        <w:rPr>
          <w:lang w:val="nl-NL"/>
        </w:rPr>
        <w:t xml:space="preserve">Voor elke requirement is er één testcase en voor elke testcase is </w:t>
      </w:r>
      <w:r w:rsidR="00A75559">
        <w:rPr>
          <w:lang w:val="nl-NL"/>
        </w:rPr>
        <w:t>er een stappenplan geformuleerd. Elke stap die hier aangegeven staat wordt ook uitgevoerd in de werkelijke applicatie. Dit zorgt ervoor dat de functionele correctheid van de applicatie goed vastgelegd kan worden. Voor elke testcase wordt er een score genoteerd:</w:t>
      </w:r>
    </w:p>
    <w:p w:rsidR="00A75559" w:rsidRDefault="00A75559" w:rsidP="00A75559">
      <w:pPr>
        <w:pStyle w:val="ListParagraph"/>
        <w:numPr>
          <w:ilvl w:val="0"/>
          <w:numId w:val="1"/>
        </w:numPr>
        <w:rPr>
          <w:lang w:val="nl-NL"/>
        </w:rPr>
      </w:pPr>
      <w:r>
        <w:rPr>
          <w:lang w:val="nl-NL"/>
        </w:rPr>
        <w:t>FAILED: de functie is niet werkend of niet aanwezig</w:t>
      </w:r>
      <w:r w:rsidR="008272FF">
        <w:rPr>
          <w:lang w:val="nl-NL"/>
        </w:rPr>
        <w:t>.</w:t>
      </w:r>
    </w:p>
    <w:p w:rsidR="00A75559" w:rsidRDefault="00A75559" w:rsidP="00A75559">
      <w:pPr>
        <w:pStyle w:val="ListParagraph"/>
        <w:numPr>
          <w:ilvl w:val="0"/>
          <w:numId w:val="1"/>
        </w:numPr>
        <w:rPr>
          <w:lang w:val="nl-NL"/>
        </w:rPr>
      </w:pPr>
      <w:r>
        <w:rPr>
          <w:lang w:val="nl-NL"/>
        </w:rPr>
        <w:t>PASSED: de functie werkt zoals er in de requirements genoteerd staat.</w:t>
      </w:r>
    </w:p>
    <w:p w:rsidR="008272FF" w:rsidRDefault="008272FF" w:rsidP="008272FF">
      <w:pPr>
        <w:spacing w:after="0"/>
        <w:rPr>
          <w:lang w:val="nl-NL"/>
        </w:rPr>
      </w:pPr>
      <w:r>
        <w:rPr>
          <w:lang w:val="nl-NL"/>
        </w:rPr>
        <w:t>De acceptatietest keurt de applicatie goed als deze criteria afgetekend zijn:</w:t>
      </w:r>
    </w:p>
    <w:p w:rsidR="008272FF" w:rsidRDefault="008272FF" w:rsidP="008272FF">
      <w:pPr>
        <w:pStyle w:val="ListParagraph"/>
        <w:numPr>
          <w:ilvl w:val="0"/>
          <w:numId w:val="2"/>
        </w:numPr>
        <w:rPr>
          <w:lang w:val="nl-NL"/>
        </w:rPr>
      </w:pPr>
      <w:r>
        <w:rPr>
          <w:lang w:val="nl-NL"/>
        </w:rPr>
        <w:t>De testgevallen die gerelateerd zijn aan de requirements met MoSCoW criteria M de status PASSED hebben.</w:t>
      </w:r>
    </w:p>
    <w:p w:rsidR="008272FF" w:rsidRDefault="008272FF" w:rsidP="008272FF">
      <w:pPr>
        <w:pStyle w:val="ListParagraph"/>
        <w:numPr>
          <w:ilvl w:val="0"/>
          <w:numId w:val="2"/>
        </w:numPr>
        <w:rPr>
          <w:lang w:val="nl-NL"/>
        </w:rPr>
      </w:pPr>
      <w:r>
        <w:rPr>
          <w:lang w:val="nl-NL"/>
        </w:rPr>
        <w:t>De testgevallen die gerelateerd zijn aan de requirements met MoSCoW criteria S de status FAILED hebben.</w:t>
      </w:r>
    </w:p>
    <w:p w:rsidR="008272FF" w:rsidRDefault="008272FF" w:rsidP="008272FF">
      <w:pPr>
        <w:pStyle w:val="ListParagraph"/>
        <w:numPr>
          <w:ilvl w:val="0"/>
          <w:numId w:val="2"/>
        </w:numPr>
        <w:rPr>
          <w:lang w:val="nl-NL"/>
        </w:rPr>
      </w:pPr>
      <w:r>
        <w:rPr>
          <w:lang w:val="nl-NL"/>
        </w:rPr>
        <w:t>De testgevallen die gerelateerd zijn aan de requirements met MoSCoW criteria C de status FAILED hebben.</w:t>
      </w:r>
    </w:p>
    <w:p w:rsidR="008272FF" w:rsidRDefault="008272FF" w:rsidP="008272FF">
      <w:pPr>
        <w:pStyle w:val="ListParagraph"/>
        <w:numPr>
          <w:ilvl w:val="0"/>
          <w:numId w:val="2"/>
        </w:numPr>
        <w:rPr>
          <w:lang w:val="nl-NL"/>
        </w:rPr>
      </w:pPr>
      <w:r>
        <w:rPr>
          <w:lang w:val="nl-NL"/>
        </w:rPr>
        <w:t>De testgevallen die gerelateerd zijn aan de requirements met MoSCoW criteria W de status FAILED hebben.</w:t>
      </w:r>
    </w:p>
    <w:p w:rsidR="008272FF" w:rsidRDefault="00144036" w:rsidP="008272FF">
      <w:pPr>
        <w:pStyle w:val="ListParagraph"/>
        <w:numPr>
          <w:ilvl w:val="0"/>
          <w:numId w:val="2"/>
        </w:numPr>
        <w:rPr>
          <w:lang w:val="nl-NL"/>
        </w:rPr>
      </w:pPr>
      <w:r>
        <w:rPr>
          <w:lang w:val="nl-NL"/>
        </w:rPr>
        <w:t>Alle testcases zijn uitgevoerd.</w:t>
      </w:r>
    </w:p>
    <w:p w:rsidR="00C176BB" w:rsidRDefault="00B40040" w:rsidP="00B40040">
      <w:pPr>
        <w:rPr>
          <w:lang w:val="nl-NL"/>
        </w:rPr>
      </w:pPr>
      <w:r>
        <w:rPr>
          <w:lang w:val="nl-NL"/>
        </w:rPr>
        <w:t>De test cases worden uitgevoerd op een pc waar het Windows 10 systeem op draait. De applicatie wordt getest door het programma Visual Studio 2015 Community.</w:t>
      </w:r>
    </w:p>
    <w:p w:rsidR="00C176BB" w:rsidRDefault="00C176BB">
      <w:pPr>
        <w:rPr>
          <w:lang w:val="nl-NL"/>
        </w:rPr>
      </w:pPr>
      <w:r>
        <w:rPr>
          <w:lang w:val="nl-NL"/>
        </w:rPr>
        <w:br w:type="page"/>
      </w:r>
    </w:p>
    <w:p w:rsidR="00B40040" w:rsidRDefault="00C176BB" w:rsidP="00C176BB">
      <w:pPr>
        <w:pStyle w:val="Heading1"/>
        <w:rPr>
          <w:lang w:val="nl-NL"/>
        </w:rPr>
      </w:pPr>
      <w:bookmarkStart w:id="6" w:name="_Toc472443778"/>
      <w:r>
        <w:rPr>
          <w:lang w:val="nl-NL"/>
        </w:rPr>
        <w:lastRenderedPageBreak/>
        <w:t>Testmatrix</w:t>
      </w:r>
      <w:bookmarkEnd w:id="6"/>
    </w:p>
    <w:p w:rsidR="00C176BB" w:rsidRDefault="00C176BB" w:rsidP="00C176BB">
      <w:pPr>
        <w:rPr>
          <w:lang w:val="nl-NL"/>
        </w:rPr>
      </w:pPr>
      <w:r>
        <w:rPr>
          <w:lang w:val="nl-NL"/>
        </w:rPr>
        <w:t>De onderstaande matrix geeft de dekking van de functional requirements door de testcases weer. De aangegeven requirements zijn terug te vinden in het analysedocument.</w:t>
      </w:r>
    </w:p>
    <w:tbl>
      <w:tblPr>
        <w:tblStyle w:val="TableGrid"/>
        <w:tblW w:w="9355" w:type="dxa"/>
        <w:tblLook w:val="04A0" w:firstRow="1" w:lastRow="0" w:firstColumn="1" w:lastColumn="0" w:noHBand="0" w:noVBand="1"/>
      </w:tblPr>
      <w:tblGrid>
        <w:gridCol w:w="1305"/>
        <w:gridCol w:w="1660"/>
        <w:gridCol w:w="1710"/>
        <w:gridCol w:w="1620"/>
        <w:gridCol w:w="1530"/>
        <w:gridCol w:w="1530"/>
      </w:tblGrid>
      <w:tr w:rsidR="00AE3CB6" w:rsidTr="00AE3CB6">
        <w:trPr>
          <w:trHeight w:val="143"/>
        </w:trPr>
        <w:tc>
          <w:tcPr>
            <w:tcW w:w="1305" w:type="dxa"/>
          </w:tcPr>
          <w:p w:rsidR="00AE3CB6" w:rsidRPr="00FC7C0D" w:rsidRDefault="00AE3CB6" w:rsidP="00F93B32">
            <w:pPr>
              <w:rPr>
                <w:b/>
                <w:lang w:val="nl-NL"/>
              </w:rPr>
            </w:pPr>
            <w:r w:rsidRPr="00FC7C0D">
              <w:rPr>
                <w:b/>
                <w:lang w:val="nl-NL"/>
              </w:rPr>
              <w:t>Requirement</w:t>
            </w:r>
          </w:p>
        </w:tc>
        <w:tc>
          <w:tcPr>
            <w:tcW w:w="1660" w:type="dxa"/>
          </w:tcPr>
          <w:p w:rsidR="00AE3CB6" w:rsidRPr="00FC7C0D" w:rsidRDefault="00AE3CB6" w:rsidP="00AE3CB6">
            <w:pPr>
              <w:jc w:val="center"/>
              <w:rPr>
                <w:b/>
                <w:lang w:val="nl-NL"/>
              </w:rPr>
            </w:pPr>
            <w:r w:rsidRPr="00FC7C0D">
              <w:rPr>
                <w:b/>
                <w:lang w:val="nl-NL"/>
              </w:rPr>
              <w:t>T_</w:t>
            </w:r>
            <w:r w:rsidR="00F93B32">
              <w:rPr>
                <w:b/>
                <w:lang w:val="nl-NL"/>
              </w:rPr>
              <w:t>BR</w:t>
            </w:r>
            <w:r w:rsidRPr="00FC7C0D">
              <w:rPr>
                <w:b/>
                <w:lang w:val="nl-NL"/>
              </w:rPr>
              <w:t>_1</w:t>
            </w:r>
          </w:p>
          <w:p w:rsidR="00AE3CB6" w:rsidRPr="00FC7C0D" w:rsidRDefault="00AE3CB6" w:rsidP="00AE3CB6">
            <w:pPr>
              <w:jc w:val="center"/>
              <w:rPr>
                <w:b/>
                <w:lang w:val="nl-NL"/>
              </w:rPr>
            </w:pPr>
          </w:p>
        </w:tc>
        <w:tc>
          <w:tcPr>
            <w:tcW w:w="1710" w:type="dxa"/>
          </w:tcPr>
          <w:p w:rsidR="00AE3CB6" w:rsidRPr="00FC7C0D" w:rsidRDefault="00AE3CB6" w:rsidP="00AE3CB6">
            <w:pPr>
              <w:jc w:val="center"/>
              <w:rPr>
                <w:b/>
                <w:lang w:val="nl-NL"/>
              </w:rPr>
            </w:pPr>
            <w:r w:rsidRPr="00FC7C0D">
              <w:rPr>
                <w:b/>
                <w:lang w:val="nl-NL"/>
              </w:rPr>
              <w:t>T_</w:t>
            </w:r>
            <w:r w:rsidR="00F93B32">
              <w:rPr>
                <w:b/>
                <w:lang w:val="nl-NL"/>
              </w:rPr>
              <w:t>BR</w:t>
            </w:r>
            <w:r w:rsidRPr="00FC7C0D">
              <w:rPr>
                <w:b/>
                <w:lang w:val="nl-NL"/>
              </w:rPr>
              <w:t>_2</w:t>
            </w:r>
          </w:p>
        </w:tc>
        <w:tc>
          <w:tcPr>
            <w:tcW w:w="1620" w:type="dxa"/>
          </w:tcPr>
          <w:p w:rsidR="00AE3CB6" w:rsidRPr="00FC7C0D" w:rsidRDefault="00AE3CB6" w:rsidP="00AE3CB6">
            <w:pPr>
              <w:jc w:val="center"/>
              <w:rPr>
                <w:b/>
                <w:lang w:val="nl-NL"/>
              </w:rPr>
            </w:pPr>
            <w:r w:rsidRPr="00FC7C0D">
              <w:rPr>
                <w:b/>
                <w:lang w:val="nl-NL"/>
              </w:rPr>
              <w:t>T_</w:t>
            </w:r>
            <w:r w:rsidR="00F93B32">
              <w:rPr>
                <w:b/>
                <w:lang w:val="nl-NL"/>
              </w:rPr>
              <w:t>BR</w:t>
            </w:r>
            <w:r w:rsidRPr="00FC7C0D">
              <w:rPr>
                <w:b/>
                <w:lang w:val="nl-NL"/>
              </w:rPr>
              <w:t>_3</w:t>
            </w:r>
          </w:p>
        </w:tc>
        <w:tc>
          <w:tcPr>
            <w:tcW w:w="1530" w:type="dxa"/>
          </w:tcPr>
          <w:p w:rsidR="00AE3CB6" w:rsidRPr="00FC7C0D" w:rsidRDefault="00AE3CB6" w:rsidP="00AE3CB6">
            <w:pPr>
              <w:jc w:val="center"/>
              <w:rPr>
                <w:b/>
                <w:lang w:val="nl-NL"/>
              </w:rPr>
            </w:pPr>
            <w:r w:rsidRPr="00FC7C0D">
              <w:rPr>
                <w:b/>
                <w:lang w:val="nl-NL"/>
              </w:rPr>
              <w:t>T_</w:t>
            </w:r>
            <w:r w:rsidR="00F93B32">
              <w:rPr>
                <w:b/>
                <w:lang w:val="nl-NL"/>
              </w:rPr>
              <w:t>BR</w:t>
            </w:r>
            <w:r w:rsidRPr="00FC7C0D">
              <w:rPr>
                <w:b/>
                <w:lang w:val="nl-NL"/>
              </w:rPr>
              <w:t>_4</w:t>
            </w:r>
          </w:p>
        </w:tc>
        <w:tc>
          <w:tcPr>
            <w:tcW w:w="1530" w:type="dxa"/>
          </w:tcPr>
          <w:p w:rsidR="00AE3CB6" w:rsidRPr="00FC7C0D" w:rsidRDefault="00AE3CB6" w:rsidP="00AE3CB6">
            <w:pPr>
              <w:jc w:val="center"/>
              <w:rPr>
                <w:b/>
                <w:lang w:val="nl-NL"/>
              </w:rPr>
            </w:pPr>
            <w:r w:rsidRPr="00FC7C0D">
              <w:rPr>
                <w:b/>
                <w:lang w:val="nl-NL"/>
              </w:rPr>
              <w:t>T_</w:t>
            </w:r>
            <w:r w:rsidR="00F93B32">
              <w:rPr>
                <w:b/>
                <w:lang w:val="nl-NL"/>
              </w:rPr>
              <w:t>BR</w:t>
            </w:r>
            <w:r w:rsidRPr="00FC7C0D">
              <w:rPr>
                <w:b/>
                <w:lang w:val="nl-NL"/>
              </w:rPr>
              <w:t>_5</w:t>
            </w:r>
          </w:p>
        </w:tc>
      </w:tr>
      <w:tr w:rsidR="00AE3CB6" w:rsidTr="00AE3CB6">
        <w:trPr>
          <w:trHeight w:val="58"/>
        </w:trPr>
        <w:tc>
          <w:tcPr>
            <w:tcW w:w="1305" w:type="dxa"/>
          </w:tcPr>
          <w:p w:rsidR="00AE3CB6" w:rsidRPr="00FC7C0D" w:rsidRDefault="00F93B32" w:rsidP="00F93B32">
            <w:pPr>
              <w:rPr>
                <w:b/>
                <w:lang w:val="nl-NL"/>
              </w:rPr>
            </w:pPr>
            <w:r>
              <w:rPr>
                <w:b/>
                <w:lang w:val="nl-NL"/>
              </w:rPr>
              <w:t>BR1</w:t>
            </w:r>
          </w:p>
        </w:tc>
        <w:tc>
          <w:tcPr>
            <w:tcW w:w="1660" w:type="dxa"/>
          </w:tcPr>
          <w:p w:rsidR="00AE3CB6" w:rsidRDefault="00AE3CB6" w:rsidP="00AE3CB6">
            <w:pPr>
              <w:jc w:val="center"/>
              <w:rPr>
                <w:lang w:val="nl-NL"/>
              </w:rPr>
            </w:pPr>
          </w:p>
          <w:p w:rsidR="00AE3CB6" w:rsidRDefault="00AE3CB6" w:rsidP="00AE3CB6">
            <w:pPr>
              <w:jc w:val="center"/>
              <w:rPr>
                <w:lang w:val="nl-NL"/>
              </w:rPr>
            </w:pPr>
            <w:r>
              <w:rPr>
                <w:lang w:val="nl-NL"/>
              </w:rPr>
              <w:t>x</w:t>
            </w:r>
          </w:p>
        </w:tc>
        <w:tc>
          <w:tcPr>
            <w:tcW w:w="1710" w:type="dxa"/>
          </w:tcPr>
          <w:p w:rsidR="00AE3CB6" w:rsidRDefault="00AE3CB6" w:rsidP="00AE3CB6">
            <w:pPr>
              <w:jc w:val="center"/>
              <w:rPr>
                <w:lang w:val="nl-NL"/>
              </w:rPr>
            </w:pPr>
          </w:p>
        </w:tc>
        <w:tc>
          <w:tcPr>
            <w:tcW w:w="1620" w:type="dxa"/>
          </w:tcPr>
          <w:p w:rsidR="00AE3CB6" w:rsidRDefault="00AE3CB6" w:rsidP="00AE3CB6">
            <w:pPr>
              <w:jc w:val="center"/>
              <w:rPr>
                <w:lang w:val="nl-NL"/>
              </w:rPr>
            </w:pPr>
          </w:p>
        </w:tc>
        <w:tc>
          <w:tcPr>
            <w:tcW w:w="1530" w:type="dxa"/>
          </w:tcPr>
          <w:p w:rsidR="00AE3CB6" w:rsidRDefault="00AE3CB6" w:rsidP="00AE3CB6">
            <w:pPr>
              <w:jc w:val="center"/>
              <w:rPr>
                <w:lang w:val="nl-NL"/>
              </w:rPr>
            </w:pPr>
          </w:p>
        </w:tc>
        <w:tc>
          <w:tcPr>
            <w:tcW w:w="1530" w:type="dxa"/>
          </w:tcPr>
          <w:p w:rsidR="00AE3CB6" w:rsidRDefault="00AE3CB6" w:rsidP="00AE3CB6">
            <w:pPr>
              <w:jc w:val="center"/>
              <w:rPr>
                <w:lang w:val="nl-NL"/>
              </w:rPr>
            </w:pPr>
          </w:p>
        </w:tc>
      </w:tr>
      <w:tr w:rsidR="00AE3CB6" w:rsidTr="00AE3CB6">
        <w:trPr>
          <w:trHeight w:val="58"/>
        </w:trPr>
        <w:tc>
          <w:tcPr>
            <w:tcW w:w="1305" w:type="dxa"/>
          </w:tcPr>
          <w:p w:rsidR="00AE3CB6" w:rsidRPr="00FC7C0D" w:rsidRDefault="00F93B32" w:rsidP="00F93B32">
            <w:pPr>
              <w:rPr>
                <w:b/>
                <w:lang w:val="nl-NL"/>
              </w:rPr>
            </w:pPr>
            <w:r>
              <w:rPr>
                <w:b/>
                <w:lang w:val="nl-NL"/>
              </w:rPr>
              <w:t>BR</w:t>
            </w:r>
            <w:r w:rsidR="00AE3CB6" w:rsidRPr="00FC7C0D">
              <w:rPr>
                <w:b/>
                <w:lang w:val="nl-NL"/>
              </w:rPr>
              <w:t>2</w:t>
            </w:r>
          </w:p>
        </w:tc>
        <w:tc>
          <w:tcPr>
            <w:tcW w:w="1660" w:type="dxa"/>
          </w:tcPr>
          <w:p w:rsidR="00AE3CB6" w:rsidRDefault="00AE3CB6" w:rsidP="00AE3CB6">
            <w:pPr>
              <w:jc w:val="center"/>
              <w:rPr>
                <w:lang w:val="nl-NL"/>
              </w:rPr>
            </w:pPr>
          </w:p>
          <w:p w:rsidR="00AE3CB6" w:rsidRDefault="00AE3CB6" w:rsidP="00AE3CB6">
            <w:pPr>
              <w:jc w:val="center"/>
              <w:rPr>
                <w:lang w:val="nl-NL"/>
              </w:rPr>
            </w:pPr>
          </w:p>
        </w:tc>
        <w:tc>
          <w:tcPr>
            <w:tcW w:w="1710" w:type="dxa"/>
          </w:tcPr>
          <w:p w:rsidR="00AE3CB6" w:rsidRDefault="00AE3CB6" w:rsidP="00AE3CB6">
            <w:pPr>
              <w:jc w:val="center"/>
              <w:rPr>
                <w:lang w:val="nl-NL"/>
              </w:rPr>
            </w:pPr>
          </w:p>
          <w:p w:rsidR="00AE3CB6" w:rsidRDefault="00AE3CB6" w:rsidP="00AE3CB6">
            <w:pPr>
              <w:jc w:val="center"/>
              <w:rPr>
                <w:lang w:val="nl-NL"/>
              </w:rPr>
            </w:pPr>
            <w:r>
              <w:rPr>
                <w:lang w:val="nl-NL"/>
              </w:rPr>
              <w:t>x</w:t>
            </w:r>
          </w:p>
        </w:tc>
        <w:tc>
          <w:tcPr>
            <w:tcW w:w="1620" w:type="dxa"/>
          </w:tcPr>
          <w:p w:rsidR="00AE3CB6" w:rsidRDefault="00AE3CB6" w:rsidP="00AE3CB6">
            <w:pPr>
              <w:jc w:val="center"/>
              <w:rPr>
                <w:lang w:val="nl-NL"/>
              </w:rPr>
            </w:pPr>
          </w:p>
        </w:tc>
        <w:tc>
          <w:tcPr>
            <w:tcW w:w="1530" w:type="dxa"/>
          </w:tcPr>
          <w:p w:rsidR="00AE3CB6" w:rsidRDefault="00AE3CB6" w:rsidP="00AE3CB6">
            <w:pPr>
              <w:jc w:val="center"/>
              <w:rPr>
                <w:lang w:val="nl-NL"/>
              </w:rPr>
            </w:pPr>
          </w:p>
        </w:tc>
        <w:tc>
          <w:tcPr>
            <w:tcW w:w="1530" w:type="dxa"/>
          </w:tcPr>
          <w:p w:rsidR="00AE3CB6" w:rsidRDefault="00AE3CB6" w:rsidP="00AE3CB6">
            <w:pPr>
              <w:jc w:val="center"/>
              <w:rPr>
                <w:lang w:val="nl-NL"/>
              </w:rPr>
            </w:pPr>
          </w:p>
        </w:tc>
      </w:tr>
      <w:tr w:rsidR="00AE3CB6" w:rsidTr="00AE3CB6">
        <w:trPr>
          <w:trHeight w:val="58"/>
        </w:trPr>
        <w:tc>
          <w:tcPr>
            <w:tcW w:w="1305" w:type="dxa"/>
          </w:tcPr>
          <w:p w:rsidR="00AE3CB6" w:rsidRPr="00FC7C0D" w:rsidRDefault="00F93B32" w:rsidP="00F93B32">
            <w:pPr>
              <w:rPr>
                <w:b/>
                <w:lang w:val="nl-NL"/>
              </w:rPr>
            </w:pPr>
            <w:r>
              <w:rPr>
                <w:b/>
                <w:lang w:val="nl-NL"/>
              </w:rPr>
              <w:t>BR</w:t>
            </w:r>
            <w:r w:rsidR="00AE3CB6" w:rsidRPr="00FC7C0D">
              <w:rPr>
                <w:b/>
                <w:lang w:val="nl-NL"/>
              </w:rPr>
              <w:t>3</w:t>
            </w:r>
          </w:p>
        </w:tc>
        <w:tc>
          <w:tcPr>
            <w:tcW w:w="1660" w:type="dxa"/>
          </w:tcPr>
          <w:p w:rsidR="00AE3CB6" w:rsidRDefault="00AE3CB6" w:rsidP="00AE3CB6">
            <w:pPr>
              <w:jc w:val="center"/>
              <w:rPr>
                <w:lang w:val="nl-NL"/>
              </w:rPr>
            </w:pPr>
          </w:p>
          <w:p w:rsidR="00AE3CB6" w:rsidRDefault="00AE3CB6" w:rsidP="00AE3CB6">
            <w:pPr>
              <w:jc w:val="center"/>
              <w:rPr>
                <w:lang w:val="nl-NL"/>
              </w:rPr>
            </w:pPr>
          </w:p>
        </w:tc>
        <w:tc>
          <w:tcPr>
            <w:tcW w:w="1710" w:type="dxa"/>
          </w:tcPr>
          <w:p w:rsidR="00AE3CB6" w:rsidRDefault="00AE3CB6" w:rsidP="00AE3CB6">
            <w:pPr>
              <w:jc w:val="center"/>
              <w:rPr>
                <w:lang w:val="nl-NL"/>
              </w:rPr>
            </w:pPr>
          </w:p>
        </w:tc>
        <w:tc>
          <w:tcPr>
            <w:tcW w:w="1620" w:type="dxa"/>
          </w:tcPr>
          <w:p w:rsidR="00AE3CB6" w:rsidRDefault="00AE3CB6" w:rsidP="00AE3CB6">
            <w:pPr>
              <w:jc w:val="center"/>
              <w:rPr>
                <w:lang w:val="nl-NL"/>
              </w:rPr>
            </w:pPr>
          </w:p>
          <w:p w:rsidR="00AE3CB6" w:rsidRDefault="00AE3CB6" w:rsidP="00AE3CB6">
            <w:pPr>
              <w:jc w:val="center"/>
              <w:rPr>
                <w:lang w:val="nl-NL"/>
              </w:rPr>
            </w:pPr>
            <w:r>
              <w:rPr>
                <w:lang w:val="nl-NL"/>
              </w:rPr>
              <w:t>x</w:t>
            </w:r>
          </w:p>
        </w:tc>
        <w:tc>
          <w:tcPr>
            <w:tcW w:w="1530" w:type="dxa"/>
          </w:tcPr>
          <w:p w:rsidR="00AE3CB6" w:rsidRDefault="00AE3CB6" w:rsidP="00AE3CB6">
            <w:pPr>
              <w:jc w:val="center"/>
              <w:rPr>
                <w:lang w:val="nl-NL"/>
              </w:rPr>
            </w:pPr>
          </w:p>
        </w:tc>
        <w:tc>
          <w:tcPr>
            <w:tcW w:w="1530" w:type="dxa"/>
          </w:tcPr>
          <w:p w:rsidR="00AE3CB6" w:rsidRDefault="00AE3CB6" w:rsidP="00AE3CB6">
            <w:pPr>
              <w:jc w:val="center"/>
              <w:rPr>
                <w:lang w:val="nl-NL"/>
              </w:rPr>
            </w:pPr>
          </w:p>
        </w:tc>
      </w:tr>
      <w:tr w:rsidR="00AE3CB6" w:rsidTr="00F93B32">
        <w:trPr>
          <w:trHeight w:val="77"/>
        </w:trPr>
        <w:tc>
          <w:tcPr>
            <w:tcW w:w="1305" w:type="dxa"/>
          </w:tcPr>
          <w:p w:rsidR="00AE3CB6" w:rsidRPr="00FC7C0D" w:rsidRDefault="00F93B32" w:rsidP="00F93B32">
            <w:pPr>
              <w:rPr>
                <w:b/>
                <w:lang w:val="nl-NL"/>
              </w:rPr>
            </w:pPr>
            <w:r>
              <w:rPr>
                <w:b/>
                <w:lang w:val="nl-NL"/>
              </w:rPr>
              <w:t>BR</w:t>
            </w:r>
            <w:r w:rsidR="00AE3CB6" w:rsidRPr="00FC7C0D">
              <w:rPr>
                <w:b/>
                <w:lang w:val="nl-NL"/>
              </w:rPr>
              <w:t>4</w:t>
            </w:r>
          </w:p>
        </w:tc>
        <w:tc>
          <w:tcPr>
            <w:tcW w:w="1660" w:type="dxa"/>
          </w:tcPr>
          <w:p w:rsidR="00AE3CB6" w:rsidRDefault="00AE3CB6" w:rsidP="00AE3CB6">
            <w:pPr>
              <w:jc w:val="center"/>
              <w:rPr>
                <w:lang w:val="nl-NL"/>
              </w:rPr>
            </w:pPr>
          </w:p>
          <w:p w:rsidR="00AE3CB6" w:rsidRDefault="00AE3CB6" w:rsidP="00AE3CB6">
            <w:pPr>
              <w:jc w:val="center"/>
              <w:rPr>
                <w:lang w:val="nl-NL"/>
              </w:rPr>
            </w:pPr>
          </w:p>
        </w:tc>
        <w:tc>
          <w:tcPr>
            <w:tcW w:w="1710" w:type="dxa"/>
          </w:tcPr>
          <w:p w:rsidR="00AE3CB6" w:rsidRDefault="00AE3CB6" w:rsidP="00AE3CB6">
            <w:pPr>
              <w:jc w:val="center"/>
              <w:rPr>
                <w:lang w:val="nl-NL"/>
              </w:rPr>
            </w:pPr>
          </w:p>
        </w:tc>
        <w:tc>
          <w:tcPr>
            <w:tcW w:w="1620" w:type="dxa"/>
          </w:tcPr>
          <w:p w:rsidR="00AE3CB6" w:rsidRDefault="00AE3CB6" w:rsidP="00AE3CB6">
            <w:pPr>
              <w:jc w:val="center"/>
              <w:rPr>
                <w:lang w:val="nl-NL"/>
              </w:rPr>
            </w:pPr>
          </w:p>
        </w:tc>
        <w:tc>
          <w:tcPr>
            <w:tcW w:w="1530" w:type="dxa"/>
          </w:tcPr>
          <w:p w:rsidR="00AE3CB6" w:rsidRDefault="00AE3CB6" w:rsidP="00AE3CB6">
            <w:pPr>
              <w:jc w:val="center"/>
              <w:rPr>
                <w:lang w:val="nl-NL"/>
              </w:rPr>
            </w:pPr>
          </w:p>
          <w:p w:rsidR="00AE3CB6" w:rsidRDefault="00AE3CB6" w:rsidP="00AE3CB6">
            <w:pPr>
              <w:jc w:val="center"/>
              <w:rPr>
                <w:lang w:val="nl-NL"/>
              </w:rPr>
            </w:pPr>
            <w:r>
              <w:rPr>
                <w:lang w:val="nl-NL"/>
              </w:rPr>
              <w:t>x</w:t>
            </w:r>
          </w:p>
        </w:tc>
        <w:tc>
          <w:tcPr>
            <w:tcW w:w="1530" w:type="dxa"/>
          </w:tcPr>
          <w:p w:rsidR="00AE3CB6" w:rsidRDefault="00AE3CB6" w:rsidP="00AE3CB6">
            <w:pPr>
              <w:jc w:val="center"/>
              <w:rPr>
                <w:lang w:val="nl-NL"/>
              </w:rPr>
            </w:pPr>
          </w:p>
        </w:tc>
      </w:tr>
      <w:tr w:rsidR="00AE3CB6" w:rsidTr="00AE3CB6">
        <w:trPr>
          <w:trHeight w:val="58"/>
        </w:trPr>
        <w:tc>
          <w:tcPr>
            <w:tcW w:w="1305" w:type="dxa"/>
          </w:tcPr>
          <w:p w:rsidR="00AE3CB6" w:rsidRPr="00FC7C0D" w:rsidRDefault="00F93B32" w:rsidP="00F93B32">
            <w:pPr>
              <w:rPr>
                <w:b/>
                <w:lang w:val="nl-NL"/>
              </w:rPr>
            </w:pPr>
            <w:r>
              <w:rPr>
                <w:b/>
                <w:lang w:val="nl-NL"/>
              </w:rPr>
              <w:t>BR</w:t>
            </w:r>
            <w:r w:rsidR="00AE3CB6" w:rsidRPr="00FC7C0D">
              <w:rPr>
                <w:b/>
                <w:lang w:val="nl-NL"/>
              </w:rPr>
              <w:t>5</w:t>
            </w:r>
          </w:p>
        </w:tc>
        <w:tc>
          <w:tcPr>
            <w:tcW w:w="1660" w:type="dxa"/>
          </w:tcPr>
          <w:p w:rsidR="00AE3CB6" w:rsidRDefault="00AE3CB6" w:rsidP="00AE3CB6">
            <w:pPr>
              <w:jc w:val="center"/>
              <w:rPr>
                <w:lang w:val="nl-NL"/>
              </w:rPr>
            </w:pPr>
          </w:p>
          <w:p w:rsidR="00AE3CB6" w:rsidRDefault="00AE3CB6" w:rsidP="00AE3CB6">
            <w:pPr>
              <w:jc w:val="center"/>
              <w:rPr>
                <w:lang w:val="nl-NL"/>
              </w:rPr>
            </w:pPr>
          </w:p>
        </w:tc>
        <w:tc>
          <w:tcPr>
            <w:tcW w:w="1710" w:type="dxa"/>
          </w:tcPr>
          <w:p w:rsidR="00AE3CB6" w:rsidRDefault="00AE3CB6" w:rsidP="00AE3CB6">
            <w:pPr>
              <w:jc w:val="center"/>
              <w:rPr>
                <w:lang w:val="nl-NL"/>
              </w:rPr>
            </w:pPr>
          </w:p>
        </w:tc>
        <w:tc>
          <w:tcPr>
            <w:tcW w:w="1620" w:type="dxa"/>
          </w:tcPr>
          <w:p w:rsidR="00AE3CB6" w:rsidRDefault="00AE3CB6" w:rsidP="00AE3CB6">
            <w:pPr>
              <w:jc w:val="center"/>
              <w:rPr>
                <w:lang w:val="nl-NL"/>
              </w:rPr>
            </w:pPr>
          </w:p>
        </w:tc>
        <w:tc>
          <w:tcPr>
            <w:tcW w:w="1530" w:type="dxa"/>
          </w:tcPr>
          <w:p w:rsidR="00AE3CB6" w:rsidRDefault="00AE3CB6" w:rsidP="00AE3CB6">
            <w:pPr>
              <w:jc w:val="center"/>
              <w:rPr>
                <w:lang w:val="nl-NL"/>
              </w:rPr>
            </w:pPr>
          </w:p>
        </w:tc>
        <w:tc>
          <w:tcPr>
            <w:tcW w:w="1530" w:type="dxa"/>
          </w:tcPr>
          <w:p w:rsidR="00AE3CB6" w:rsidRDefault="00AE3CB6" w:rsidP="00AE3CB6">
            <w:pPr>
              <w:jc w:val="center"/>
              <w:rPr>
                <w:lang w:val="nl-NL"/>
              </w:rPr>
            </w:pPr>
          </w:p>
          <w:p w:rsidR="00AE3CB6" w:rsidRDefault="00AE3CB6" w:rsidP="00AE3CB6">
            <w:pPr>
              <w:jc w:val="center"/>
              <w:rPr>
                <w:lang w:val="nl-NL"/>
              </w:rPr>
            </w:pPr>
            <w:r>
              <w:rPr>
                <w:lang w:val="nl-NL"/>
              </w:rPr>
              <w:t>x</w:t>
            </w:r>
          </w:p>
        </w:tc>
      </w:tr>
    </w:tbl>
    <w:p w:rsidR="00A8752B" w:rsidRPr="00C176BB" w:rsidRDefault="00A8752B" w:rsidP="00C176BB">
      <w:pPr>
        <w:rPr>
          <w:lang w:val="nl-NL"/>
        </w:rPr>
      </w:pPr>
    </w:p>
    <w:p w:rsidR="00BC5D9B" w:rsidRDefault="00BC5D9B">
      <w:pPr>
        <w:rPr>
          <w:lang w:val="nl-NL"/>
        </w:rPr>
      </w:pPr>
      <w:r>
        <w:rPr>
          <w:lang w:val="nl-NL"/>
        </w:rPr>
        <w:br w:type="page"/>
      </w:r>
    </w:p>
    <w:p w:rsidR="008272FF" w:rsidRPr="008272FF" w:rsidRDefault="00BC5D9B" w:rsidP="00BC5D9B">
      <w:pPr>
        <w:pStyle w:val="Heading1"/>
        <w:rPr>
          <w:lang w:val="nl-NL"/>
        </w:rPr>
      </w:pPr>
      <w:bookmarkStart w:id="7" w:name="_Toc472443779"/>
      <w:r>
        <w:rPr>
          <w:lang w:val="nl-NL"/>
        </w:rPr>
        <w:lastRenderedPageBreak/>
        <w:t>Testcases</w:t>
      </w:r>
      <w:bookmarkEnd w:id="7"/>
    </w:p>
    <w:tbl>
      <w:tblPr>
        <w:tblStyle w:val="TableGrid"/>
        <w:tblW w:w="0" w:type="auto"/>
        <w:tblLook w:val="04A0" w:firstRow="1" w:lastRow="0" w:firstColumn="1" w:lastColumn="0" w:noHBand="0" w:noVBand="1"/>
      </w:tblPr>
      <w:tblGrid>
        <w:gridCol w:w="1250"/>
        <w:gridCol w:w="2422"/>
        <w:gridCol w:w="2533"/>
        <w:gridCol w:w="2143"/>
        <w:gridCol w:w="1002"/>
      </w:tblGrid>
      <w:tr w:rsidR="00BC5D9B" w:rsidTr="00C84AFF">
        <w:tc>
          <w:tcPr>
            <w:tcW w:w="1250" w:type="dxa"/>
          </w:tcPr>
          <w:p w:rsidR="00BC5D9B" w:rsidRPr="0005281D" w:rsidRDefault="00BC5D9B">
            <w:pPr>
              <w:rPr>
                <w:b/>
                <w:lang w:val="nl-NL"/>
              </w:rPr>
            </w:pPr>
            <w:r w:rsidRPr="0005281D">
              <w:rPr>
                <w:b/>
                <w:lang w:val="nl-NL"/>
              </w:rPr>
              <w:t>Testcase</w:t>
            </w:r>
          </w:p>
          <w:p w:rsidR="00BC5D9B" w:rsidRPr="0005281D" w:rsidRDefault="00BC5D9B">
            <w:pPr>
              <w:rPr>
                <w:b/>
                <w:lang w:val="nl-NL"/>
              </w:rPr>
            </w:pPr>
            <w:r w:rsidRPr="0005281D">
              <w:rPr>
                <w:b/>
                <w:lang w:val="nl-NL"/>
              </w:rPr>
              <w:t>identificatie</w:t>
            </w:r>
          </w:p>
        </w:tc>
        <w:tc>
          <w:tcPr>
            <w:tcW w:w="2422" w:type="dxa"/>
          </w:tcPr>
          <w:p w:rsidR="00BC5D9B" w:rsidRPr="0005281D" w:rsidRDefault="00257799">
            <w:pPr>
              <w:rPr>
                <w:b/>
                <w:lang w:val="nl-NL"/>
              </w:rPr>
            </w:pPr>
            <w:r w:rsidRPr="0005281D">
              <w:rPr>
                <w:b/>
                <w:lang w:val="nl-NL"/>
              </w:rPr>
              <w:t>Uit te voeren stappen</w:t>
            </w:r>
          </w:p>
        </w:tc>
        <w:tc>
          <w:tcPr>
            <w:tcW w:w="2533" w:type="dxa"/>
          </w:tcPr>
          <w:p w:rsidR="00BC5D9B" w:rsidRPr="0005281D" w:rsidRDefault="00257799">
            <w:pPr>
              <w:rPr>
                <w:b/>
                <w:lang w:val="nl-NL"/>
              </w:rPr>
            </w:pPr>
            <w:r w:rsidRPr="0005281D">
              <w:rPr>
                <w:b/>
                <w:lang w:val="nl-NL"/>
              </w:rPr>
              <w:t>Verwacht resultaat</w:t>
            </w:r>
          </w:p>
        </w:tc>
        <w:tc>
          <w:tcPr>
            <w:tcW w:w="2143" w:type="dxa"/>
          </w:tcPr>
          <w:p w:rsidR="00BC5D9B" w:rsidRPr="0005281D" w:rsidRDefault="00257799">
            <w:pPr>
              <w:rPr>
                <w:b/>
                <w:lang w:val="nl-NL"/>
              </w:rPr>
            </w:pPr>
            <w:r w:rsidRPr="0005281D">
              <w:rPr>
                <w:b/>
                <w:lang w:val="nl-NL"/>
              </w:rPr>
              <w:t xml:space="preserve">Geobserveerd </w:t>
            </w:r>
          </w:p>
          <w:p w:rsidR="00257799" w:rsidRPr="0005281D" w:rsidRDefault="00257799">
            <w:pPr>
              <w:rPr>
                <w:b/>
                <w:lang w:val="nl-NL"/>
              </w:rPr>
            </w:pPr>
            <w:r w:rsidRPr="0005281D">
              <w:rPr>
                <w:b/>
                <w:lang w:val="nl-NL"/>
              </w:rPr>
              <w:t>resultaat</w:t>
            </w:r>
          </w:p>
        </w:tc>
        <w:tc>
          <w:tcPr>
            <w:tcW w:w="1002" w:type="dxa"/>
          </w:tcPr>
          <w:p w:rsidR="00BC5D9B" w:rsidRPr="0005281D" w:rsidRDefault="00257799">
            <w:pPr>
              <w:rPr>
                <w:b/>
                <w:lang w:val="nl-NL"/>
              </w:rPr>
            </w:pPr>
            <w:r w:rsidRPr="0005281D">
              <w:rPr>
                <w:b/>
                <w:lang w:val="nl-NL"/>
              </w:rPr>
              <w:t>Resultaat</w:t>
            </w:r>
          </w:p>
          <w:p w:rsidR="00257799" w:rsidRPr="0005281D" w:rsidRDefault="00257799">
            <w:pPr>
              <w:rPr>
                <w:b/>
                <w:lang w:val="nl-NL"/>
              </w:rPr>
            </w:pPr>
            <w:r w:rsidRPr="0005281D">
              <w:rPr>
                <w:b/>
                <w:lang w:val="nl-NL"/>
              </w:rPr>
              <w:t>testcase</w:t>
            </w:r>
          </w:p>
        </w:tc>
      </w:tr>
      <w:tr w:rsidR="00BA10EC" w:rsidRPr="00ED2744" w:rsidTr="00C84AFF">
        <w:trPr>
          <w:trHeight w:val="58"/>
        </w:trPr>
        <w:tc>
          <w:tcPr>
            <w:tcW w:w="1250" w:type="dxa"/>
          </w:tcPr>
          <w:p w:rsidR="00BA10EC" w:rsidRPr="0005281D" w:rsidRDefault="00BA10EC" w:rsidP="00BA10EC">
            <w:pPr>
              <w:rPr>
                <w:b/>
                <w:lang w:val="nl-NL"/>
              </w:rPr>
            </w:pPr>
            <w:r w:rsidRPr="0005281D">
              <w:rPr>
                <w:b/>
                <w:lang w:val="nl-NL"/>
              </w:rPr>
              <w:t>T_</w:t>
            </w:r>
            <w:r>
              <w:rPr>
                <w:b/>
                <w:lang w:val="nl-NL"/>
              </w:rPr>
              <w:t>BR</w:t>
            </w:r>
            <w:r w:rsidRPr="0005281D">
              <w:rPr>
                <w:b/>
                <w:lang w:val="nl-NL"/>
              </w:rPr>
              <w:t>_1</w:t>
            </w:r>
          </w:p>
        </w:tc>
        <w:tc>
          <w:tcPr>
            <w:tcW w:w="2422" w:type="dxa"/>
          </w:tcPr>
          <w:p w:rsidR="00BA10EC" w:rsidRDefault="00BA10EC" w:rsidP="00BA10EC">
            <w:pPr>
              <w:rPr>
                <w:lang w:val="nl-NL"/>
              </w:rPr>
            </w:pPr>
            <w:r>
              <w:rPr>
                <w:lang w:val="nl-NL"/>
              </w:rPr>
              <w:t>Als de gebruiker op het hoofdscherm op een product klikt dat hij wil toevoegen, dan drukt hij op de knop “Product toevoegen” klikt, komt het product wat hij aangeklikt heeft in de huidigen producten lijst te staan</w:t>
            </w:r>
          </w:p>
        </w:tc>
        <w:tc>
          <w:tcPr>
            <w:tcW w:w="2533" w:type="dxa"/>
          </w:tcPr>
          <w:p w:rsidR="00BA10EC" w:rsidRDefault="00BA10EC" w:rsidP="00BA10EC">
            <w:pPr>
              <w:rPr>
                <w:lang w:val="nl-NL"/>
              </w:rPr>
            </w:pPr>
            <w:r>
              <w:rPr>
                <w:lang w:val="nl-NL"/>
              </w:rPr>
              <w:t>Als de gebruiker een product geselecteerd heeft en op de knop “Product toevoegen” klikt, komt het aangeklikte product bij de “Huidige producten” te staan</w:t>
            </w:r>
          </w:p>
        </w:tc>
        <w:tc>
          <w:tcPr>
            <w:tcW w:w="2143" w:type="dxa"/>
          </w:tcPr>
          <w:p w:rsidR="00BA10EC" w:rsidRDefault="00BA10EC" w:rsidP="00BA10EC">
            <w:pPr>
              <w:rPr>
                <w:lang w:val="nl-NL"/>
              </w:rPr>
            </w:pPr>
            <w:r>
              <w:rPr>
                <w:lang w:val="nl-NL"/>
              </w:rPr>
              <w:t>Als de gebruiker een van de producten aanklikt en dan op de knop “Product toeveogen” klikt komt het gewenste product bij de “Huidige producten” te staan</w:t>
            </w:r>
          </w:p>
        </w:tc>
        <w:tc>
          <w:tcPr>
            <w:tcW w:w="1002" w:type="dxa"/>
          </w:tcPr>
          <w:p w:rsidR="00BA10EC" w:rsidRDefault="00BA10EC" w:rsidP="00BA10EC">
            <w:pPr>
              <w:rPr>
                <w:lang w:val="nl-NL"/>
              </w:rPr>
            </w:pPr>
          </w:p>
          <w:p w:rsidR="00BA10EC" w:rsidRDefault="00BA10EC" w:rsidP="00BA10EC">
            <w:pPr>
              <w:rPr>
                <w:lang w:val="nl-NL"/>
              </w:rPr>
            </w:pPr>
          </w:p>
          <w:p w:rsidR="00BA10EC" w:rsidRDefault="00BA10EC" w:rsidP="00BA10EC">
            <w:pPr>
              <w:rPr>
                <w:lang w:val="nl-NL"/>
              </w:rPr>
            </w:pPr>
          </w:p>
          <w:p w:rsidR="00BA10EC" w:rsidRDefault="00BA10EC" w:rsidP="00BA10EC">
            <w:pPr>
              <w:rPr>
                <w:lang w:val="nl-NL"/>
              </w:rPr>
            </w:pPr>
          </w:p>
          <w:p w:rsidR="00BA10EC" w:rsidRDefault="00BA10EC" w:rsidP="00BA10EC">
            <w:pPr>
              <w:rPr>
                <w:lang w:val="nl-NL"/>
              </w:rPr>
            </w:pPr>
            <w:r>
              <w:rPr>
                <w:lang w:val="nl-NL"/>
              </w:rPr>
              <w:t>PASSED</w:t>
            </w:r>
          </w:p>
        </w:tc>
      </w:tr>
      <w:tr w:rsidR="00BC5D9B" w:rsidRPr="00ED2744" w:rsidTr="00C84AFF">
        <w:trPr>
          <w:trHeight w:val="58"/>
        </w:trPr>
        <w:tc>
          <w:tcPr>
            <w:tcW w:w="1250" w:type="dxa"/>
          </w:tcPr>
          <w:p w:rsidR="00BC5D9B" w:rsidRPr="0005281D" w:rsidRDefault="00BC5D9B">
            <w:pPr>
              <w:rPr>
                <w:b/>
                <w:lang w:val="nl-NL"/>
              </w:rPr>
            </w:pPr>
            <w:r w:rsidRPr="0005281D">
              <w:rPr>
                <w:b/>
                <w:lang w:val="nl-NL"/>
              </w:rPr>
              <w:t>T_</w:t>
            </w:r>
            <w:r w:rsidR="000C693E">
              <w:rPr>
                <w:b/>
                <w:lang w:val="nl-NL"/>
              </w:rPr>
              <w:t>BR</w:t>
            </w:r>
            <w:r w:rsidRPr="0005281D">
              <w:rPr>
                <w:b/>
                <w:lang w:val="nl-NL"/>
              </w:rPr>
              <w:t>_2</w:t>
            </w:r>
          </w:p>
        </w:tc>
        <w:tc>
          <w:tcPr>
            <w:tcW w:w="2422" w:type="dxa"/>
          </w:tcPr>
          <w:p w:rsidR="00BC5D9B" w:rsidRDefault="00BA10EC" w:rsidP="006F7940">
            <w:pPr>
              <w:rPr>
                <w:lang w:val="nl-NL"/>
              </w:rPr>
            </w:pPr>
            <w:r>
              <w:rPr>
                <w:lang w:val="nl-NL"/>
              </w:rPr>
              <w:t>Als de gebruiker op het hoofdscherm een gerecht aanklikt en dan op de knop “Gerecht toevoegen” klikt, krijgt hij de producten waar het gerecht van gemaakt wordt te zien in zijn “Huidige producten”</w:t>
            </w:r>
          </w:p>
        </w:tc>
        <w:tc>
          <w:tcPr>
            <w:tcW w:w="2533" w:type="dxa"/>
          </w:tcPr>
          <w:p w:rsidR="00BC5D9B" w:rsidRDefault="00BA10EC">
            <w:pPr>
              <w:rPr>
                <w:lang w:val="nl-NL"/>
              </w:rPr>
            </w:pPr>
            <w:r>
              <w:rPr>
                <w:lang w:val="nl-NL"/>
              </w:rPr>
              <w:t>Als de gebruiker een gerecht selecteer en dan op de knop “Gerecht toevoegen” klikt, komen de producten waar het gerecht uit bestaat in de “Huidige producten” lijst te staan</w:t>
            </w:r>
          </w:p>
        </w:tc>
        <w:tc>
          <w:tcPr>
            <w:tcW w:w="2143" w:type="dxa"/>
          </w:tcPr>
          <w:p w:rsidR="00BC5D9B" w:rsidRDefault="00BA10EC">
            <w:pPr>
              <w:rPr>
                <w:lang w:val="nl-NL"/>
              </w:rPr>
            </w:pPr>
            <w:r>
              <w:rPr>
                <w:lang w:val="nl-NL"/>
              </w:rPr>
              <w:t>Als de gebruiker zijn gewenste gerecht selecteert en dan op de knop “Gerecht toevoegen” klikt komen de producten van het gewenste gerecht in de “Huidige producten” lijst te staan</w:t>
            </w:r>
          </w:p>
        </w:tc>
        <w:tc>
          <w:tcPr>
            <w:tcW w:w="1002" w:type="dxa"/>
          </w:tcPr>
          <w:p w:rsidR="00ED2744" w:rsidRDefault="00ED2744">
            <w:pPr>
              <w:rPr>
                <w:lang w:val="nl-NL"/>
              </w:rPr>
            </w:pPr>
          </w:p>
          <w:p w:rsidR="00BA10EC" w:rsidRDefault="00BA10EC">
            <w:pPr>
              <w:rPr>
                <w:lang w:val="nl-NL"/>
              </w:rPr>
            </w:pPr>
          </w:p>
          <w:p w:rsidR="00BA10EC" w:rsidRDefault="00BA10EC">
            <w:pPr>
              <w:rPr>
                <w:lang w:val="nl-NL"/>
              </w:rPr>
            </w:pPr>
          </w:p>
          <w:p w:rsidR="00BA10EC" w:rsidRDefault="00BA10EC">
            <w:pPr>
              <w:rPr>
                <w:lang w:val="nl-NL"/>
              </w:rPr>
            </w:pPr>
          </w:p>
          <w:p w:rsidR="00BA10EC" w:rsidRDefault="00BA10EC">
            <w:pPr>
              <w:rPr>
                <w:lang w:val="nl-NL"/>
              </w:rPr>
            </w:pPr>
            <w:r>
              <w:rPr>
                <w:lang w:val="nl-NL"/>
              </w:rPr>
              <w:t>PASSED</w:t>
            </w:r>
          </w:p>
        </w:tc>
      </w:tr>
      <w:tr w:rsidR="00BC5D9B" w:rsidRPr="00ED2744" w:rsidTr="00C84AFF">
        <w:trPr>
          <w:trHeight w:val="58"/>
        </w:trPr>
        <w:tc>
          <w:tcPr>
            <w:tcW w:w="1250" w:type="dxa"/>
          </w:tcPr>
          <w:p w:rsidR="00BC5D9B" w:rsidRPr="0005281D" w:rsidRDefault="00BC5D9B">
            <w:pPr>
              <w:rPr>
                <w:b/>
                <w:lang w:val="nl-NL"/>
              </w:rPr>
            </w:pPr>
            <w:r w:rsidRPr="0005281D">
              <w:rPr>
                <w:b/>
                <w:lang w:val="nl-NL"/>
              </w:rPr>
              <w:t>T_</w:t>
            </w:r>
            <w:r w:rsidR="000C693E">
              <w:rPr>
                <w:b/>
                <w:lang w:val="nl-NL"/>
              </w:rPr>
              <w:t>BR</w:t>
            </w:r>
            <w:r w:rsidRPr="0005281D">
              <w:rPr>
                <w:b/>
                <w:lang w:val="nl-NL"/>
              </w:rPr>
              <w:t>_3</w:t>
            </w:r>
          </w:p>
        </w:tc>
        <w:tc>
          <w:tcPr>
            <w:tcW w:w="2422" w:type="dxa"/>
          </w:tcPr>
          <w:p w:rsidR="00BC5D9B" w:rsidRDefault="00513E4C">
            <w:pPr>
              <w:rPr>
                <w:lang w:val="nl-NL"/>
              </w:rPr>
            </w:pPr>
            <w:r>
              <w:rPr>
                <w:lang w:val="nl-NL"/>
              </w:rPr>
              <w:t>Als de gebruiker meerdere producten aan de “Huidige producten” lijst toevoegt wordt dit gesorteerd op de loopvolgorde van de winke</w:t>
            </w:r>
            <w:r w:rsidR="00604FDB">
              <w:rPr>
                <w:lang w:val="nl-NL"/>
              </w:rPr>
              <w:t>l</w:t>
            </w:r>
          </w:p>
        </w:tc>
        <w:tc>
          <w:tcPr>
            <w:tcW w:w="2533" w:type="dxa"/>
          </w:tcPr>
          <w:p w:rsidR="00BC5D9B" w:rsidRDefault="00A37093">
            <w:pPr>
              <w:rPr>
                <w:lang w:val="nl-NL"/>
              </w:rPr>
            </w:pPr>
            <w:r>
              <w:rPr>
                <w:lang w:val="nl-NL"/>
              </w:rPr>
              <w:t>Als de gebruiker producten toevoegt aan de “Huidig producten” lijst worden deze producten gesorteerd op loopvolgorde van de winkels</w:t>
            </w:r>
          </w:p>
        </w:tc>
        <w:tc>
          <w:tcPr>
            <w:tcW w:w="2143" w:type="dxa"/>
          </w:tcPr>
          <w:p w:rsidR="00BC5D9B" w:rsidRDefault="00513E4C">
            <w:pPr>
              <w:rPr>
                <w:lang w:val="nl-NL"/>
              </w:rPr>
            </w:pPr>
            <w:r>
              <w:rPr>
                <w:lang w:val="nl-NL"/>
              </w:rPr>
              <w:t>De producten die toegevoegd worden aan de lijst, worden gesorteerd op loopvolgorde</w:t>
            </w:r>
          </w:p>
        </w:tc>
        <w:tc>
          <w:tcPr>
            <w:tcW w:w="1002" w:type="dxa"/>
          </w:tcPr>
          <w:p w:rsidR="005E0994" w:rsidRDefault="005E0994">
            <w:pPr>
              <w:rPr>
                <w:lang w:val="nl-NL"/>
              </w:rPr>
            </w:pPr>
          </w:p>
          <w:p w:rsidR="00513E4C" w:rsidRDefault="00513E4C">
            <w:pPr>
              <w:rPr>
                <w:lang w:val="nl-NL"/>
              </w:rPr>
            </w:pPr>
          </w:p>
          <w:p w:rsidR="00513E4C" w:rsidRDefault="00513E4C">
            <w:pPr>
              <w:rPr>
                <w:lang w:val="nl-NL"/>
              </w:rPr>
            </w:pPr>
            <w:r>
              <w:rPr>
                <w:lang w:val="nl-NL"/>
              </w:rPr>
              <w:t>PASSED</w:t>
            </w:r>
          </w:p>
          <w:p w:rsidR="00513E4C" w:rsidRDefault="00513E4C">
            <w:pPr>
              <w:rPr>
                <w:lang w:val="nl-NL"/>
              </w:rPr>
            </w:pPr>
          </w:p>
          <w:p w:rsidR="00513E4C" w:rsidRDefault="00513E4C">
            <w:pPr>
              <w:rPr>
                <w:lang w:val="nl-NL"/>
              </w:rPr>
            </w:pPr>
          </w:p>
        </w:tc>
      </w:tr>
      <w:tr w:rsidR="00BC5D9B" w:rsidRPr="00ED2744" w:rsidTr="00C84AFF">
        <w:tc>
          <w:tcPr>
            <w:tcW w:w="1250" w:type="dxa"/>
          </w:tcPr>
          <w:p w:rsidR="00BC5D9B" w:rsidRPr="0005281D" w:rsidRDefault="00BC5D9B" w:rsidP="00BC5D9B">
            <w:pPr>
              <w:rPr>
                <w:b/>
                <w:lang w:val="nl-NL"/>
              </w:rPr>
            </w:pPr>
            <w:r w:rsidRPr="0005281D">
              <w:rPr>
                <w:b/>
                <w:lang w:val="nl-NL"/>
              </w:rPr>
              <w:t>T_</w:t>
            </w:r>
            <w:r w:rsidR="000C693E">
              <w:rPr>
                <w:b/>
                <w:lang w:val="nl-NL"/>
              </w:rPr>
              <w:t>BR</w:t>
            </w:r>
            <w:r w:rsidRPr="0005281D">
              <w:rPr>
                <w:b/>
                <w:lang w:val="nl-NL"/>
              </w:rPr>
              <w:t>_4</w:t>
            </w:r>
          </w:p>
        </w:tc>
        <w:tc>
          <w:tcPr>
            <w:tcW w:w="2422" w:type="dxa"/>
          </w:tcPr>
          <w:p w:rsidR="00BC5D9B" w:rsidRDefault="005665F5" w:rsidP="005665F5">
            <w:pPr>
              <w:rPr>
                <w:lang w:val="nl-NL"/>
              </w:rPr>
            </w:pPr>
            <w:r>
              <w:rPr>
                <w:lang w:val="nl-NL"/>
              </w:rPr>
              <w:t>Als de gebruiker meerdere gerechten toevoegt op het “Gerechten scherm” zorgt het systeem ervoor dat dit op een zo zuinig mogelijke manier gebeurd</w:t>
            </w:r>
          </w:p>
        </w:tc>
        <w:tc>
          <w:tcPr>
            <w:tcW w:w="2533" w:type="dxa"/>
          </w:tcPr>
          <w:p w:rsidR="00D86F72" w:rsidRDefault="00C84AFF" w:rsidP="00BC5D9B">
            <w:pPr>
              <w:rPr>
                <w:lang w:val="nl-NL"/>
              </w:rPr>
            </w:pPr>
            <w:r>
              <w:rPr>
                <w:lang w:val="nl-NL"/>
              </w:rPr>
              <w:t>Als de gebruiker twee gerechten met dezelfde producten bestelt, dan is er de mogelijkheid dat sommige producten meerdere keren gebruikt kunnen worden voor de beide gerechten</w:t>
            </w:r>
            <w:r w:rsidR="00D86F72">
              <w:rPr>
                <w:lang w:val="nl-NL"/>
              </w:rPr>
              <w:t xml:space="preserve">, bijvoorbeeld kip. </w:t>
            </w:r>
          </w:p>
          <w:p w:rsidR="00BC5D9B" w:rsidRDefault="00D86F72" w:rsidP="00BC5D9B">
            <w:pPr>
              <w:rPr>
                <w:lang w:val="nl-NL"/>
              </w:rPr>
            </w:pPr>
            <w:r>
              <w:rPr>
                <w:lang w:val="nl-NL"/>
              </w:rPr>
              <w:t xml:space="preserve">Het systeem zorgt er dan voor dat er dan maar één keer kip gebruikt wordt voor de twee gerechten zodat er geen verspilling van producten plaatsvind </w:t>
            </w:r>
          </w:p>
        </w:tc>
        <w:tc>
          <w:tcPr>
            <w:tcW w:w="2143" w:type="dxa"/>
          </w:tcPr>
          <w:p w:rsidR="00BC5D9B" w:rsidRDefault="00106DAE" w:rsidP="00BC5D9B">
            <w:pPr>
              <w:rPr>
                <w:lang w:val="nl-NL"/>
              </w:rPr>
            </w:pPr>
            <w:r>
              <w:rPr>
                <w:lang w:val="nl-NL"/>
              </w:rPr>
              <w:t>Niet geïmplementeerd</w:t>
            </w:r>
          </w:p>
        </w:tc>
        <w:tc>
          <w:tcPr>
            <w:tcW w:w="1002" w:type="dxa"/>
          </w:tcPr>
          <w:p w:rsidR="00BC5D9B" w:rsidRDefault="00BC5D9B" w:rsidP="00BC5D9B">
            <w:pPr>
              <w:rPr>
                <w:lang w:val="nl-NL"/>
              </w:rPr>
            </w:pPr>
          </w:p>
          <w:p w:rsidR="00106DAE" w:rsidRDefault="00106DAE" w:rsidP="00BC5D9B">
            <w:pPr>
              <w:rPr>
                <w:lang w:val="nl-NL"/>
              </w:rPr>
            </w:pPr>
          </w:p>
          <w:p w:rsidR="00106DAE" w:rsidRDefault="00106DAE" w:rsidP="00BC5D9B">
            <w:pPr>
              <w:rPr>
                <w:lang w:val="nl-NL"/>
              </w:rPr>
            </w:pPr>
          </w:p>
          <w:p w:rsidR="00106DAE" w:rsidRDefault="00106DAE" w:rsidP="00BC5D9B">
            <w:pPr>
              <w:rPr>
                <w:lang w:val="nl-NL"/>
              </w:rPr>
            </w:pPr>
          </w:p>
          <w:p w:rsidR="00106DAE" w:rsidRDefault="00106DAE" w:rsidP="00BC5D9B">
            <w:pPr>
              <w:rPr>
                <w:lang w:val="nl-NL"/>
              </w:rPr>
            </w:pPr>
          </w:p>
          <w:p w:rsidR="00106DAE" w:rsidRDefault="00502398" w:rsidP="00BC5D9B">
            <w:pPr>
              <w:rPr>
                <w:lang w:val="nl-NL"/>
              </w:rPr>
            </w:pPr>
            <w:r>
              <w:rPr>
                <w:lang w:val="nl-NL"/>
              </w:rPr>
              <w:t>FAILED</w:t>
            </w:r>
          </w:p>
        </w:tc>
      </w:tr>
      <w:tr w:rsidR="0017431A" w:rsidRPr="00ED2744" w:rsidTr="00C84AFF">
        <w:tc>
          <w:tcPr>
            <w:tcW w:w="1250" w:type="dxa"/>
          </w:tcPr>
          <w:p w:rsidR="0017431A" w:rsidRPr="0005281D" w:rsidRDefault="0017431A" w:rsidP="0017431A">
            <w:pPr>
              <w:rPr>
                <w:b/>
                <w:lang w:val="nl-NL"/>
              </w:rPr>
            </w:pPr>
            <w:r w:rsidRPr="0005281D">
              <w:rPr>
                <w:b/>
                <w:lang w:val="nl-NL"/>
              </w:rPr>
              <w:t>T_</w:t>
            </w:r>
            <w:r>
              <w:rPr>
                <w:b/>
                <w:lang w:val="nl-NL"/>
              </w:rPr>
              <w:t>BR</w:t>
            </w:r>
            <w:r w:rsidRPr="0005281D">
              <w:rPr>
                <w:b/>
                <w:lang w:val="nl-NL"/>
              </w:rPr>
              <w:t>_5</w:t>
            </w:r>
          </w:p>
        </w:tc>
        <w:tc>
          <w:tcPr>
            <w:tcW w:w="2422" w:type="dxa"/>
          </w:tcPr>
          <w:p w:rsidR="0017431A" w:rsidRDefault="0017431A" w:rsidP="0017431A">
            <w:pPr>
              <w:rPr>
                <w:lang w:val="nl-NL"/>
              </w:rPr>
            </w:pPr>
            <w:r>
              <w:rPr>
                <w:lang w:val="nl-NL"/>
              </w:rPr>
              <w:t xml:space="preserve">Als de gebruiker een aantal producten bij de “Huidige producten” heeft staan en dan op de knop “Bestellen !” klikt krijgt hij een pop-up scherm waar hij een naam voor zijn </w:t>
            </w:r>
            <w:r>
              <w:rPr>
                <w:lang w:val="nl-NL"/>
              </w:rPr>
              <w:lastRenderedPageBreak/>
              <w:t xml:space="preserve">boodschappenlijstje moet invullen en dan dat bestand op moet slaan als hij dan dit bestand bekijkt ziet hij dat het goed gesorteerd is </w:t>
            </w:r>
          </w:p>
        </w:tc>
        <w:tc>
          <w:tcPr>
            <w:tcW w:w="2533" w:type="dxa"/>
          </w:tcPr>
          <w:p w:rsidR="0017431A" w:rsidRDefault="0017431A" w:rsidP="0017431A">
            <w:pPr>
              <w:rPr>
                <w:lang w:val="nl-NL"/>
              </w:rPr>
            </w:pPr>
            <w:r>
              <w:rPr>
                <w:lang w:val="nl-NL"/>
              </w:rPr>
              <w:lastRenderedPageBreak/>
              <w:t>Als de gebruiker zijn geëxporteerde lijstje bekijkt ziet hij dat de volgorde van de producten op het lijstje de gewenste volgorde is</w:t>
            </w:r>
          </w:p>
        </w:tc>
        <w:tc>
          <w:tcPr>
            <w:tcW w:w="2143" w:type="dxa"/>
          </w:tcPr>
          <w:p w:rsidR="0017431A" w:rsidRDefault="0017431A" w:rsidP="0017431A">
            <w:pPr>
              <w:rPr>
                <w:lang w:val="nl-NL"/>
              </w:rPr>
            </w:pPr>
            <w:r>
              <w:rPr>
                <w:lang w:val="nl-NL"/>
              </w:rPr>
              <w:t xml:space="preserve">Als de gebruiker een gevulde “Huidige producten” lijst heeft en dan op de knop “Bestellen !” klikt en het opgeslagen bestand bekijkt ziet hij </w:t>
            </w:r>
            <w:r>
              <w:rPr>
                <w:lang w:val="nl-NL"/>
              </w:rPr>
              <w:lastRenderedPageBreak/>
              <w:t>dat de producten goed gesorteerd zijn</w:t>
            </w:r>
          </w:p>
        </w:tc>
        <w:tc>
          <w:tcPr>
            <w:tcW w:w="1002" w:type="dxa"/>
          </w:tcPr>
          <w:p w:rsidR="0017431A" w:rsidRDefault="0017431A" w:rsidP="0017431A">
            <w:pPr>
              <w:rPr>
                <w:lang w:val="nl-NL"/>
              </w:rPr>
            </w:pPr>
          </w:p>
          <w:p w:rsidR="0017431A" w:rsidRDefault="0017431A" w:rsidP="0017431A">
            <w:pPr>
              <w:rPr>
                <w:lang w:val="nl-NL"/>
              </w:rPr>
            </w:pPr>
          </w:p>
          <w:p w:rsidR="0017431A" w:rsidRDefault="0017431A" w:rsidP="0017431A">
            <w:pPr>
              <w:rPr>
                <w:lang w:val="nl-NL"/>
              </w:rPr>
            </w:pPr>
          </w:p>
          <w:p w:rsidR="0017431A" w:rsidRDefault="0017431A" w:rsidP="0017431A">
            <w:pPr>
              <w:rPr>
                <w:lang w:val="nl-NL"/>
              </w:rPr>
            </w:pPr>
          </w:p>
          <w:p w:rsidR="0017431A" w:rsidRDefault="0017431A" w:rsidP="0017431A">
            <w:pPr>
              <w:rPr>
                <w:lang w:val="nl-NL"/>
              </w:rPr>
            </w:pPr>
          </w:p>
          <w:p w:rsidR="0017431A" w:rsidRDefault="0017431A" w:rsidP="0017431A">
            <w:pPr>
              <w:rPr>
                <w:lang w:val="nl-NL"/>
              </w:rPr>
            </w:pPr>
            <w:r>
              <w:rPr>
                <w:lang w:val="nl-NL"/>
              </w:rPr>
              <w:t>PASSED</w:t>
            </w:r>
          </w:p>
        </w:tc>
      </w:tr>
    </w:tbl>
    <w:p w:rsidR="00543862" w:rsidRDefault="00543862">
      <w:pPr>
        <w:rPr>
          <w:lang w:val="nl-NL"/>
        </w:rPr>
      </w:pPr>
      <w:r>
        <w:rPr>
          <w:lang w:val="nl-NL"/>
        </w:rPr>
        <w:br w:type="page"/>
      </w:r>
    </w:p>
    <w:p w:rsidR="00543862" w:rsidRDefault="00257799" w:rsidP="00257799">
      <w:pPr>
        <w:pStyle w:val="Heading1"/>
        <w:tabs>
          <w:tab w:val="left" w:pos="1284"/>
        </w:tabs>
        <w:rPr>
          <w:lang w:val="nl-NL"/>
        </w:rPr>
      </w:pPr>
      <w:bookmarkStart w:id="8" w:name="_Toc472443780"/>
      <w:r>
        <w:rPr>
          <w:lang w:val="nl-NL"/>
        </w:rPr>
        <w:lastRenderedPageBreak/>
        <w:t>Conclusie</w:t>
      </w:r>
      <w:bookmarkEnd w:id="8"/>
    </w:p>
    <w:p w:rsidR="00257799" w:rsidRDefault="00257799" w:rsidP="00257799">
      <w:pPr>
        <w:spacing w:after="0"/>
        <w:rPr>
          <w:lang w:val="nl-NL"/>
        </w:rPr>
      </w:pPr>
      <w:r>
        <w:rPr>
          <w:lang w:val="nl-NL"/>
        </w:rPr>
        <w:t xml:space="preserve">Van alle requirements die in het analysedocument staat zijn </w:t>
      </w:r>
      <w:r w:rsidR="00F73345">
        <w:rPr>
          <w:lang w:val="nl-NL"/>
        </w:rPr>
        <w:t>niet</w:t>
      </w:r>
      <w:r>
        <w:rPr>
          <w:lang w:val="nl-NL"/>
        </w:rPr>
        <w:t xml:space="preserve"> “M” (Must have</w:t>
      </w:r>
      <w:r w:rsidR="00F73345">
        <w:rPr>
          <w:lang w:val="nl-NL"/>
        </w:rPr>
        <w:t>) requirements geïmplementeerd.</w:t>
      </w:r>
    </w:p>
    <w:p w:rsidR="00257799" w:rsidRPr="00257799" w:rsidRDefault="00257799" w:rsidP="00257799">
      <w:pPr>
        <w:spacing w:after="0"/>
        <w:rPr>
          <w:lang w:val="nl-NL"/>
        </w:rPr>
      </w:pPr>
      <w:r>
        <w:rPr>
          <w:lang w:val="nl-NL"/>
        </w:rPr>
        <w:t xml:space="preserve">Volgens </w:t>
      </w:r>
      <w:r w:rsidR="00F73345">
        <w:rPr>
          <w:lang w:val="nl-NL"/>
        </w:rPr>
        <w:t>het criteria kan de applicatie niet geaccepteerd worden.</w:t>
      </w:r>
      <w:bookmarkStart w:id="9" w:name="_GoBack"/>
      <w:bookmarkEnd w:id="9"/>
    </w:p>
    <w:sectPr w:rsidR="00257799" w:rsidRPr="00257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E5C28"/>
    <w:multiLevelType w:val="hybridMultilevel"/>
    <w:tmpl w:val="717E5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85B60"/>
    <w:multiLevelType w:val="hybridMultilevel"/>
    <w:tmpl w:val="663E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F4C"/>
    <w:rsid w:val="0004578A"/>
    <w:rsid w:val="0005281D"/>
    <w:rsid w:val="000758FB"/>
    <w:rsid w:val="000C5724"/>
    <w:rsid w:val="000C693E"/>
    <w:rsid w:val="00106601"/>
    <w:rsid w:val="00106DAE"/>
    <w:rsid w:val="00144036"/>
    <w:rsid w:val="00155F4C"/>
    <w:rsid w:val="0017431A"/>
    <w:rsid w:val="00257799"/>
    <w:rsid w:val="002E40D7"/>
    <w:rsid w:val="00360076"/>
    <w:rsid w:val="00381DFF"/>
    <w:rsid w:val="004613C5"/>
    <w:rsid w:val="00502398"/>
    <w:rsid w:val="00513E4C"/>
    <w:rsid w:val="00543862"/>
    <w:rsid w:val="00552141"/>
    <w:rsid w:val="005665F5"/>
    <w:rsid w:val="005E0994"/>
    <w:rsid w:val="00604FDB"/>
    <w:rsid w:val="006F7940"/>
    <w:rsid w:val="007723B3"/>
    <w:rsid w:val="008272FF"/>
    <w:rsid w:val="009A0206"/>
    <w:rsid w:val="00A37093"/>
    <w:rsid w:val="00A75559"/>
    <w:rsid w:val="00A8752B"/>
    <w:rsid w:val="00AE3CB6"/>
    <w:rsid w:val="00B319DD"/>
    <w:rsid w:val="00B40040"/>
    <w:rsid w:val="00B5556E"/>
    <w:rsid w:val="00BA10EC"/>
    <w:rsid w:val="00BC5D9B"/>
    <w:rsid w:val="00C176BB"/>
    <w:rsid w:val="00C84AFF"/>
    <w:rsid w:val="00C90A1E"/>
    <w:rsid w:val="00D0554A"/>
    <w:rsid w:val="00D86F72"/>
    <w:rsid w:val="00DA65C2"/>
    <w:rsid w:val="00E77B29"/>
    <w:rsid w:val="00ED2744"/>
    <w:rsid w:val="00F66A20"/>
    <w:rsid w:val="00F73345"/>
    <w:rsid w:val="00F93B32"/>
    <w:rsid w:val="00FC7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433DB"/>
  <w15:chartTrackingRefBased/>
  <w15:docId w15:val="{038915F6-5A7C-4529-AD57-81980D8E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5F4C"/>
  </w:style>
  <w:style w:type="paragraph" w:styleId="Heading1">
    <w:name w:val="heading 1"/>
    <w:basedOn w:val="Normal"/>
    <w:next w:val="Normal"/>
    <w:link w:val="Heading1Char"/>
    <w:autoRedefine/>
    <w:uiPriority w:val="9"/>
    <w:qFormat/>
    <w:rsid w:val="00C176BB"/>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240"/>
      <w:outlineLvl w:val="0"/>
    </w:pPr>
    <w:rPr>
      <w:caps/>
      <w:color w:val="FFFFFF" w:themeColor="background1"/>
      <w:spacing w:val="15"/>
      <w:sz w:val="24"/>
      <w:szCs w:val="22"/>
    </w:rPr>
  </w:style>
  <w:style w:type="paragraph" w:styleId="Heading2">
    <w:name w:val="heading 2"/>
    <w:basedOn w:val="Normal"/>
    <w:next w:val="Normal"/>
    <w:link w:val="Heading2Char"/>
    <w:uiPriority w:val="9"/>
    <w:semiHidden/>
    <w:unhideWhenUsed/>
    <w:qFormat/>
    <w:rsid w:val="00155F4C"/>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55F4C"/>
    <w:pPr>
      <w:pBdr>
        <w:top w:val="single" w:sz="6" w:space="2" w:color="F07F09" w:themeColor="accent1"/>
      </w:pBdr>
      <w:spacing w:before="300" w:after="0"/>
      <w:outlineLvl w:val="2"/>
    </w:pPr>
    <w:rPr>
      <w:caps/>
      <w:color w:val="773F04" w:themeColor="accent1" w:themeShade="7F"/>
      <w:spacing w:val="15"/>
    </w:rPr>
  </w:style>
  <w:style w:type="paragraph" w:styleId="Heading4">
    <w:name w:val="heading 4"/>
    <w:basedOn w:val="Normal"/>
    <w:next w:val="Normal"/>
    <w:link w:val="Heading4Char"/>
    <w:uiPriority w:val="9"/>
    <w:semiHidden/>
    <w:unhideWhenUsed/>
    <w:qFormat/>
    <w:rsid w:val="00155F4C"/>
    <w:pPr>
      <w:pBdr>
        <w:top w:val="dotted" w:sz="6" w:space="2" w:color="F07F09" w:themeColor="accent1"/>
      </w:pBdr>
      <w:spacing w:before="200" w:after="0"/>
      <w:outlineLvl w:val="3"/>
    </w:pPr>
    <w:rPr>
      <w:caps/>
      <w:color w:val="B35E06" w:themeColor="accent1" w:themeShade="BF"/>
      <w:spacing w:val="10"/>
    </w:rPr>
  </w:style>
  <w:style w:type="paragraph" w:styleId="Heading5">
    <w:name w:val="heading 5"/>
    <w:basedOn w:val="Normal"/>
    <w:next w:val="Normal"/>
    <w:link w:val="Heading5Char"/>
    <w:uiPriority w:val="9"/>
    <w:semiHidden/>
    <w:unhideWhenUsed/>
    <w:qFormat/>
    <w:rsid w:val="00155F4C"/>
    <w:pPr>
      <w:pBdr>
        <w:bottom w:val="single" w:sz="6" w:space="1" w:color="F07F09" w:themeColor="accent1"/>
      </w:pBdr>
      <w:spacing w:before="200" w:after="0"/>
      <w:outlineLvl w:val="4"/>
    </w:pPr>
    <w:rPr>
      <w:caps/>
      <w:color w:val="B35E06" w:themeColor="accent1" w:themeShade="BF"/>
      <w:spacing w:val="10"/>
    </w:rPr>
  </w:style>
  <w:style w:type="paragraph" w:styleId="Heading6">
    <w:name w:val="heading 6"/>
    <w:basedOn w:val="Normal"/>
    <w:next w:val="Normal"/>
    <w:link w:val="Heading6Char"/>
    <w:uiPriority w:val="9"/>
    <w:semiHidden/>
    <w:unhideWhenUsed/>
    <w:qFormat/>
    <w:rsid w:val="00155F4C"/>
    <w:pPr>
      <w:pBdr>
        <w:bottom w:val="dotted" w:sz="6" w:space="1" w:color="F07F09" w:themeColor="accent1"/>
      </w:pBdr>
      <w:spacing w:before="200" w:after="0"/>
      <w:outlineLvl w:val="5"/>
    </w:pPr>
    <w:rPr>
      <w:caps/>
      <w:color w:val="B35E06" w:themeColor="accent1" w:themeShade="BF"/>
      <w:spacing w:val="10"/>
    </w:rPr>
  </w:style>
  <w:style w:type="paragraph" w:styleId="Heading7">
    <w:name w:val="heading 7"/>
    <w:basedOn w:val="Normal"/>
    <w:next w:val="Normal"/>
    <w:link w:val="Heading7Char"/>
    <w:uiPriority w:val="9"/>
    <w:semiHidden/>
    <w:unhideWhenUsed/>
    <w:qFormat/>
    <w:rsid w:val="00155F4C"/>
    <w:pPr>
      <w:spacing w:before="200" w:after="0"/>
      <w:outlineLvl w:val="6"/>
    </w:pPr>
    <w:rPr>
      <w:caps/>
      <w:color w:val="B35E06" w:themeColor="accent1" w:themeShade="BF"/>
      <w:spacing w:val="10"/>
    </w:rPr>
  </w:style>
  <w:style w:type="paragraph" w:styleId="Heading8">
    <w:name w:val="heading 8"/>
    <w:basedOn w:val="Normal"/>
    <w:next w:val="Normal"/>
    <w:link w:val="Heading8Char"/>
    <w:uiPriority w:val="9"/>
    <w:semiHidden/>
    <w:unhideWhenUsed/>
    <w:qFormat/>
    <w:rsid w:val="00155F4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5F4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4"/>
    <w:rsid w:val="00155F4C"/>
    <w:pPr>
      <w:spacing w:before="0" w:after="0"/>
      <w:jc w:val="center"/>
    </w:pPr>
  </w:style>
  <w:style w:type="paragraph" w:styleId="Title">
    <w:name w:val="Title"/>
    <w:basedOn w:val="Normal"/>
    <w:next w:val="Normal"/>
    <w:link w:val="TitleChar"/>
    <w:uiPriority w:val="10"/>
    <w:qFormat/>
    <w:rsid w:val="00155F4C"/>
    <w:pPr>
      <w:spacing w:before="0" w:after="0"/>
    </w:pPr>
    <w:rPr>
      <w:rFonts w:asciiTheme="majorHAnsi" w:eastAsiaTheme="majorEastAsia" w:hAnsiTheme="majorHAnsi" w:cstheme="majorBidi"/>
      <w:caps/>
      <w:color w:val="F07F09" w:themeColor="accent1"/>
      <w:spacing w:val="10"/>
      <w:sz w:val="52"/>
      <w:szCs w:val="52"/>
    </w:rPr>
  </w:style>
  <w:style w:type="character" w:customStyle="1" w:styleId="TitleChar">
    <w:name w:val="Title Char"/>
    <w:basedOn w:val="DefaultParagraphFont"/>
    <w:link w:val="Title"/>
    <w:uiPriority w:val="10"/>
    <w:rsid w:val="00155F4C"/>
    <w:rPr>
      <w:rFonts w:asciiTheme="majorHAnsi" w:eastAsiaTheme="majorEastAsia" w:hAnsiTheme="majorHAnsi" w:cstheme="majorBidi"/>
      <w:caps/>
      <w:color w:val="F07F09" w:themeColor="accent1"/>
      <w:spacing w:val="10"/>
      <w:sz w:val="52"/>
      <w:szCs w:val="52"/>
    </w:rPr>
  </w:style>
  <w:style w:type="paragraph" w:styleId="Subtitle">
    <w:name w:val="Subtitle"/>
    <w:basedOn w:val="Normal"/>
    <w:next w:val="Normal"/>
    <w:link w:val="SubtitleChar"/>
    <w:uiPriority w:val="11"/>
    <w:qFormat/>
    <w:rsid w:val="00155F4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5F4C"/>
    <w:rPr>
      <w:caps/>
      <w:color w:val="595959" w:themeColor="text1" w:themeTint="A6"/>
      <w:spacing w:val="10"/>
      <w:sz w:val="21"/>
      <w:szCs w:val="21"/>
    </w:rPr>
  </w:style>
  <w:style w:type="paragraph" w:customStyle="1" w:styleId="Photo">
    <w:name w:val="Photo"/>
    <w:basedOn w:val="Normal"/>
    <w:uiPriority w:val="1"/>
    <w:rsid w:val="00155F4C"/>
    <w:pPr>
      <w:spacing w:before="0" w:after="0" w:line="240" w:lineRule="auto"/>
      <w:jc w:val="center"/>
    </w:pPr>
  </w:style>
  <w:style w:type="character" w:customStyle="1" w:styleId="Heading1Char">
    <w:name w:val="Heading 1 Char"/>
    <w:basedOn w:val="DefaultParagraphFont"/>
    <w:link w:val="Heading1"/>
    <w:uiPriority w:val="9"/>
    <w:rsid w:val="00C176BB"/>
    <w:rPr>
      <w:caps/>
      <w:color w:val="FFFFFF" w:themeColor="background1"/>
      <w:spacing w:val="15"/>
      <w:sz w:val="24"/>
      <w:szCs w:val="22"/>
      <w:shd w:val="clear" w:color="auto" w:fill="F07F09" w:themeFill="accent1"/>
    </w:rPr>
  </w:style>
  <w:style w:type="character" w:customStyle="1" w:styleId="Heading2Char">
    <w:name w:val="Heading 2 Char"/>
    <w:basedOn w:val="DefaultParagraphFont"/>
    <w:link w:val="Heading2"/>
    <w:uiPriority w:val="9"/>
    <w:semiHidden/>
    <w:rsid w:val="00155F4C"/>
    <w:rPr>
      <w:caps/>
      <w:spacing w:val="15"/>
      <w:shd w:val="clear" w:color="auto" w:fill="FDE5CC" w:themeFill="accent1" w:themeFillTint="33"/>
    </w:rPr>
  </w:style>
  <w:style w:type="character" w:customStyle="1" w:styleId="Heading3Char">
    <w:name w:val="Heading 3 Char"/>
    <w:basedOn w:val="DefaultParagraphFont"/>
    <w:link w:val="Heading3"/>
    <w:uiPriority w:val="9"/>
    <w:semiHidden/>
    <w:rsid w:val="00155F4C"/>
    <w:rPr>
      <w:caps/>
      <w:color w:val="773F04" w:themeColor="accent1" w:themeShade="7F"/>
      <w:spacing w:val="15"/>
    </w:rPr>
  </w:style>
  <w:style w:type="character" w:customStyle="1" w:styleId="Heading4Char">
    <w:name w:val="Heading 4 Char"/>
    <w:basedOn w:val="DefaultParagraphFont"/>
    <w:link w:val="Heading4"/>
    <w:uiPriority w:val="9"/>
    <w:semiHidden/>
    <w:rsid w:val="00155F4C"/>
    <w:rPr>
      <w:caps/>
      <w:color w:val="B35E06" w:themeColor="accent1" w:themeShade="BF"/>
      <w:spacing w:val="10"/>
    </w:rPr>
  </w:style>
  <w:style w:type="character" w:customStyle="1" w:styleId="Heading5Char">
    <w:name w:val="Heading 5 Char"/>
    <w:basedOn w:val="DefaultParagraphFont"/>
    <w:link w:val="Heading5"/>
    <w:uiPriority w:val="9"/>
    <w:semiHidden/>
    <w:rsid w:val="00155F4C"/>
    <w:rPr>
      <w:caps/>
      <w:color w:val="B35E06" w:themeColor="accent1" w:themeShade="BF"/>
      <w:spacing w:val="10"/>
    </w:rPr>
  </w:style>
  <w:style w:type="character" w:customStyle="1" w:styleId="Heading6Char">
    <w:name w:val="Heading 6 Char"/>
    <w:basedOn w:val="DefaultParagraphFont"/>
    <w:link w:val="Heading6"/>
    <w:uiPriority w:val="9"/>
    <w:semiHidden/>
    <w:rsid w:val="00155F4C"/>
    <w:rPr>
      <w:caps/>
      <w:color w:val="B35E06" w:themeColor="accent1" w:themeShade="BF"/>
      <w:spacing w:val="10"/>
    </w:rPr>
  </w:style>
  <w:style w:type="character" w:customStyle="1" w:styleId="Heading7Char">
    <w:name w:val="Heading 7 Char"/>
    <w:basedOn w:val="DefaultParagraphFont"/>
    <w:link w:val="Heading7"/>
    <w:uiPriority w:val="9"/>
    <w:semiHidden/>
    <w:rsid w:val="00155F4C"/>
    <w:rPr>
      <w:caps/>
      <w:color w:val="B35E06" w:themeColor="accent1" w:themeShade="BF"/>
      <w:spacing w:val="10"/>
    </w:rPr>
  </w:style>
  <w:style w:type="character" w:customStyle="1" w:styleId="Heading8Char">
    <w:name w:val="Heading 8 Char"/>
    <w:basedOn w:val="DefaultParagraphFont"/>
    <w:link w:val="Heading8"/>
    <w:uiPriority w:val="9"/>
    <w:semiHidden/>
    <w:rsid w:val="00155F4C"/>
    <w:rPr>
      <w:caps/>
      <w:spacing w:val="10"/>
      <w:sz w:val="18"/>
      <w:szCs w:val="18"/>
    </w:rPr>
  </w:style>
  <w:style w:type="character" w:customStyle="1" w:styleId="Heading9Char">
    <w:name w:val="Heading 9 Char"/>
    <w:basedOn w:val="DefaultParagraphFont"/>
    <w:link w:val="Heading9"/>
    <w:uiPriority w:val="9"/>
    <w:semiHidden/>
    <w:rsid w:val="00155F4C"/>
    <w:rPr>
      <w:i/>
      <w:iCs/>
      <w:caps/>
      <w:spacing w:val="10"/>
      <w:sz w:val="18"/>
      <w:szCs w:val="18"/>
    </w:rPr>
  </w:style>
  <w:style w:type="paragraph" w:styleId="Caption">
    <w:name w:val="caption"/>
    <w:basedOn w:val="Normal"/>
    <w:next w:val="Normal"/>
    <w:uiPriority w:val="35"/>
    <w:semiHidden/>
    <w:unhideWhenUsed/>
    <w:qFormat/>
    <w:rsid w:val="00155F4C"/>
    <w:rPr>
      <w:b/>
      <w:bCs/>
      <w:color w:val="B35E06" w:themeColor="accent1" w:themeShade="BF"/>
      <w:sz w:val="16"/>
      <w:szCs w:val="16"/>
    </w:rPr>
  </w:style>
  <w:style w:type="character" w:styleId="Strong">
    <w:name w:val="Strong"/>
    <w:uiPriority w:val="22"/>
    <w:qFormat/>
    <w:rsid w:val="00155F4C"/>
    <w:rPr>
      <w:b/>
      <w:bCs/>
    </w:rPr>
  </w:style>
  <w:style w:type="character" w:styleId="Emphasis">
    <w:name w:val="Emphasis"/>
    <w:uiPriority w:val="20"/>
    <w:qFormat/>
    <w:rsid w:val="00155F4C"/>
    <w:rPr>
      <w:caps/>
      <w:color w:val="773F04" w:themeColor="accent1" w:themeShade="7F"/>
      <w:spacing w:val="5"/>
    </w:rPr>
  </w:style>
  <w:style w:type="paragraph" w:styleId="NoSpacing">
    <w:name w:val="No Spacing"/>
    <w:autoRedefine/>
    <w:uiPriority w:val="1"/>
    <w:qFormat/>
    <w:rsid w:val="00155F4C"/>
    <w:pPr>
      <w:spacing w:after="0" w:line="240" w:lineRule="auto"/>
      <w:jc w:val="center"/>
    </w:pPr>
    <w:rPr>
      <w:sz w:val="22"/>
    </w:rPr>
  </w:style>
  <w:style w:type="paragraph" w:styleId="Quote">
    <w:name w:val="Quote"/>
    <w:basedOn w:val="Normal"/>
    <w:next w:val="Normal"/>
    <w:link w:val="QuoteChar"/>
    <w:uiPriority w:val="29"/>
    <w:qFormat/>
    <w:rsid w:val="00155F4C"/>
    <w:rPr>
      <w:i/>
      <w:iCs/>
      <w:sz w:val="24"/>
      <w:szCs w:val="24"/>
    </w:rPr>
  </w:style>
  <w:style w:type="character" w:customStyle="1" w:styleId="QuoteChar">
    <w:name w:val="Quote Char"/>
    <w:basedOn w:val="DefaultParagraphFont"/>
    <w:link w:val="Quote"/>
    <w:uiPriority w:val="29"/>
    <w:rsid w:val="00155F4C"/>
    <w:rPr>
      <w:i/>
      <w:iCs/>
      <w:sz w:val="24"/>
      <w:szCs w:val="24"/>
    </w:rPr>
  </w:style>
  <w:style w:type="paragraph" w:styleId="IntenseQuote">
    <w:name w:val="Intense Quote"/>
    <w:basedOn w:val="Normal"/>
    <w:next w:val="Normal"/>
    <w:link w:val="IntenseQuoteChar"/>
    <w:uiPriority w:val="30"/>
    <w:qFormat/>
    <w:rsid w:val="00155F4C"/>
    <w:pPr>
      <w:spacing w:before="240" w:after="240" w:line="240" w:lineRule="auto"/>
      <w:ind w:left="1080" w:right="1080"/>
      <w:jc w:val="center"/>
    </w:pPr>
    <w:rPr>
      <w:color w:val="F07F09" w:themeColor="accent1"/>
      <w:sz w:val="24"/>
      <w:szCs w:val="24"/>
    </w:rPr>
  </w:style>
  <w:style w:type="character" w:customStyle="1" w:styleId="IntenseQuoteChar">
    <w:name w:val="Intense Quote Char"/>
    <w:basedOn w:val="DefaultParagraphFont"/>
    <w:link w:val="IntenseQuote"/>
    <w:uiPriority w:val="30"/>
    <w:rsid w:val="00155F4C"/>
    <w:rPr>
      <w:color w:val="F07F09" w:themeColor="accent1"/>
      <w:sz w:val="24"/>
      <w:szCs w:val="24"/>
    </w:rPr>
  </w:style>
  <w:style w:type="character" w:styleId="SubtleEmphasis">
    <w:name w:val="Subtle Emphasis"/>
    <w:uiPriority w:val="19"/>
    <w:qFormat/>
    <w:rsid w:val="00155F4C"/>
    <w:rPr>
      <w:i/>
      <w:iCs/>
      <w:color w:val="773F04" w:themeColor="accent1" w:themeShade="7F"/>
    </w:rPr>
  </w:style>
  <w:style w:type="character" w:styleId="IntenseEmphasis">
    <w:name w:val="Intense Emphasis"/>
    <w:uiPriority w:val="21"/>
    <w:qFormat/>
    <w:rsid w:val="00155F4C"/>
    <w:rPr>
      <w:b/>
      <w:bCs/>
      <w:caps/>
      <w:color w:val="773F04" w:themeColor="accent1" w:themeShade="7F"/>
      <w:spacing w:val="10"/>
    </w:rPr>
  </w:style>
  <w:style w:type="character" w:styleId="SubtleReference">
    <w:name w:val="Subtle Reference"/>
    <w:uiPriority w:val="31"/>
    <w:qFormat/>
    <w:rsid w:val="00155F4C"/>
    <w:rPr>
      <w:b/>
      <w:bCs/>
      <w:color w:val="F07F09" w:themeColor="accent1"/>
    </w:rPr>
  </w:style>
  <w:style w:type="character" w:styleId="IntenseReference">
    <w:name w:val="Intense Reference"/>
    <w:uiPriority w:val="32"/>
    <w:qFormat/>
    <w:rsid w:val="00155F4C"/>
    <w:rPr>
      <w:b/>
      <w:bCs/>
      <w:i/>
      <w:iCs/>
      <w:caps/>
      <w:color w:val="F07F09" w:themeColor="accent1"/>
    </w:rPr>
  </w:style>
  <w:style w:type="character" w:styleId="BookTitle">
    <w:name w:val="Book Title"/>
    <w:uiPriority w:val="33"/>
    <w:qFormat/>
    <w:rsid w:val="00155F4C"/>
    <w:rPr>
      <w:b/>
      <w:bCs/>
      <w:i/>
      <w:iCs/>
      <w:spacing w:val="0"/>
    </w:rPr>
  </w:style>
  <w:style w:type="paragraph" w:styleId="TOCHeading">
    <w:name w:val="TOC Heading"/>
    <w:basedOn w:val="Heading1"/>
    <w:next w:val="Normal"/>
    <w:uiPriority w:val="39"/>
    <w:unhideWhenUsed/>
    <w:qFormat/>
    <w:rsid w:val="00155F4C"/>
    <w:pPr>
      <w:outlineLvl w:val="9"/>
    </w:pPr>
  </w:style>
  <w:style w:type="paragraph" w:styleId="TOC1">
    <w:name w:val="toc 1"/>
    <w:basedOn w:val="Normal"/>
    <w:next w:val="Normal"/>
    <w:autoRedefine/>
    <w:uiPriority w:val="39"/>
    <w:unhideWhenUsed/>
    <w:rsid w:val="00C90A1E"/>
    <w:pPr>
      <w:spacing w:after="100"/>
    </w:pPr>
  </w:style>
  <w:style w:type="character" w:styleId="Hyperlink">
    <w:name w:val="Hyperlink"/>
    <w:basedOn w:val="DefaultParagraphFont"/>
    <w:uiPriority w:val="99"/>
    <w:unhideWhenUsed/>
    <w:rsid w:val="00C90A1E"/>
    <w:rPr>
      <w:color w:val="6B9F25" w:themeColor="hyperlink"/>
      <w:u w:val="single"/>
    </w:rPr>
  </w:style>
  <w:style w:type="paragraph" w:styleId="ListParagraph">
    <w:name w:val="List Paragraph"/>
    <w:basedOn w:val="Normal"/>
    <w:uiPriority w:val="34"/>
    <w:qFormat/>
    <w:rsid w:val="00A75559"/>
    <w:pPr>
      <w:ind w:left="720"/>
      <w:contextualSpacing/>
    </w:pPr>
  </w:style>
  <w:style w:type="table" w:styleId="TableGrid">
    <w:name w:val="Table Grid"/>
    <w:basedOn w:val="TableNormal"/>
    <w:uiPriority w:val="39"/>
    <w:rsid w:val="00A8752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3E452-7248-4BC3-96CF-A40B06354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50</cp:revision>
  <dcterms:created xsi:type="dcterms:W3CDTF">2017-01-17T17:54:00Z</dcterms:created>
  <dcterms:modified xsi:type="dcterms:W3CDTF">2017-06-07T14:09:00Z</dcterms:modified>
</cp:coreProperties>
</file>