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F4C" w:rsidRPr="00C90A1E" w:rsidRDefault="007C50D4" w:rsidP="00155F4C">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B6C186E" wp14:editId="3DDCF993">
            <wp:extent cx="5486400" cy="4950460"/>
            <wp:effectExtent l="0" t="0" r="0" b="2540"/>
            <wp:docPr id="3" name="Afbeelding 3" descr="http://partyschipverhuur.nl/wp-content/uploads/Driemastklipper-Zeilschip-Oostvogel-psv.jpg"/>
            <wp:cNvGraphicFramePr/>
            <a:graphic xmlns:a="http://schemas.openxmlformats.org/drawingml/2006/main">
              <a:graphicData uri="http://schemas.openxmlformats.org/drawingml/2006/picture">
                <pic:pic xmlns:pic="http://schemas.openxmlformats.org/drawingml/2006/picture">
                  <pic:nvPicPr>
                    <pic:cNvPr id="3" name="Afbeelding 3" descr="http://partyschipverhuur.nl/wp-content/uploads/Driemastklipper-Zeilschip-Oostvogel-psv.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4950460"/>
                    </a:xfrm>
                    <a:prstGeom prst="rect">
                      <a:avLst/>
                    </a:prstGeom>
                    <a:noFill/>
                    <a:ln>
                      <a:noFill/>
                    </a:ln>
                  </pic:spPr>
                </pic:pic>
              </a:graphicData>
            </a:graphic>
          </wp:inline>
        </w:drawing>
      </w:r>
    </w:p>
    <w:p w:rsidR="00155F4C" w:rsidRPr="00C90A1E" w:rsidRDefault="00155F4C" w:rsidP="00155F4C">
      <w:pPr>
        <w:pStyle w:val="Photo"/>
        <w:rPr>
          <w:rFonts w:eastAsia="Malgun Gothic" w:cs="Calibri"/>
          <w:lang w:val="nl-NL"/>
        </w:rPr>
      </w:pPr>
    </w:p>
    <w:bookmarkEnd w:id="0"/>
    <w:bookmarkEnd w:id="1"/>
    <w:bookmarkEnd w:id="2"/>
    <w:bookmarkEnd w:id="3"/>
    <w:bookmarkEnd w:id="4"/>
    <w:p w:rsidR="007C50D4" w:rsidRDefault="007C50D4" w:rsidP="00155F4C">
      <w:pPr>
        <w:pStyle w:val="Title"/>
        <w:jc w:val="center"/>
        <w:rPr>
          <w:rFonts w:ascii="Calibri" w:eastAsia="Malgun Gothic" w:hAnsi="Calibri" w:cs="Calibri"/>
        </w:rPr>
      </w:pPr>
    </w:p>
    <w:p w:rsidR="007C50D4" w:rsidRDefault="007C50D4" w:rsidP="00155F4C">
      <w:pPr>
        <w:pStyle w:val="Title"/>
        <w:jc w:val="center"/>
        <w:rPr>
          <w:rFonts w:ascii="Calibri" w:eastAsia="Malgun Gothic" w:hAnsi="Calibri" w:cs="Calibri"/>
        </w:rPr>
      </w:pPr>
    </w:p>
    <w:p w:rsidR="00155F4C" w:rsidRPr="007C50D4" w:rsidRDefault="00155F4C" w:rsidP="00155F4C">
      <w:pPr>
        <w:pStyle w:val="Title"/>
        <w:jc w:val="center"/>
        <w:rPr>
          <w:rFonts w:ascii="Calibri" w:eastAsia="Malgun Gothic" w:hAnsi="Calibri" w:cs="Calibri"/>
        </w:rPr>
      </w:pPr>
      <w:r w:rsidRPr="007C50D4">
        <w:rPr>
          <w:rFonts w:ascii="Calibri" w:eastAsia="Malgun Gothic" w:hAnsi="Calibri" w:cs="Calibri"/>
        </w:rPr>
        <w:t>Testplan</w:t>
      </w:r>
    </w:p>
    <w:p w:rsidR="00155F4C" w:rsidRPr="007C50D4" w:rsidRDefault="00155F4C" w:rsidP="00155F4C">
      <w:pPr>
        <w:pStyle w:val="Subtitle"/>
        <w:jc w:val="center"/>
        <w:rPr>
          <w:rFonts w:eastAsia="Malgun Gothic" w:cs="Calibri"/>
        </w:rPr>
      </w:pPr>
      <w:r w:rsidRPr="007C50D4">
        <w:rPr>
          <w:rFonts w:eastAsia="Malgun Gothic" w:cs="Calibri"/>
        </w:rPr>
        <w:t>Live performance</w:t>
      </w:r>
    </w:p>
    <w:p w:rsidR="00155F4C" w:rsidRPr="007C50D4" w:rsidRDefault="00155F4C" w:rsidP="00155F4C">
      <w:pPr>
        <w:pStyle w:val="NoSpacing"/>
      </w:pPr>
      <w:r w:rsidRPr="007C50D4">
        <w:t>Michelle Broens | S21</w:t>
      </w:r>
      <w:r w:rsidR="00265195">
        <w:t>M</w:t>
      </w:r>
      <w:r w:rsidRPr="007C50D4">
        <w:t xml:space="preserve"> | </w:t>
      </w:r>
      <w:r w:rsidR="00265195">
        <w:t>13/06/2017</w:t>
      </w:r>
      <w:bookmarkStart w:id="5" w:name="_GoBack"/>
      <w:bookmarkEnd w:id="5"/>
    </w:p>
    <w:p w:rsidR="00155F4C" w:rsidRPr="007C50D4" w:rsidRDefault="00155F4C" w:rsidP="00155F4C">
      <w:pPr>
        <w:rPr>
          <w:rFonts w:eastAsia="Malgun Gothic" w:cs="Calibri"/>
          <w:szCs w:val="22"/>
        </w:rPr>
      </w:pPr>
      <w:r w:rsidRPr="007C50D4">
        <w:rPr>
          <w:rFonts w:eastAsia="Malgun Gothic" w:cs="Calibri"/>
        </w:rPr>
        <w:br w:type="page"/>
      </w:r>
    </w:p>
    <w:sdt>
      <w:sdtPr>
        <w:rPr>
          <w:caps w:val="0"/>
          <w:color w:val="auto"/>
          <w:spacing w:val="0"/>
          <w:sz w:val="20"/>
          <w:szCs w:val="20"/>
          <w:lang w:val="nl-NL"/>
        </w:rPr>
        <w:id w:val="1676450475"/>
        <w:docPartObj>
          <w:docPartGallery w:val="Table of Contents"/>
          <w:docPartUnique/>
        </w:docPartObj>
      </w:sdtPr>
      <w:sdtEndPr>
        <w:rPr>
          <w:b/>
          <w:bCs/>
          <w:noProof/>
        </w:rPr>
      </w:sdtEndPr>
      <w:sdtContent>
        <w:p w:rsidR="00E77B29" w:rsidRPr="00C90A1E" w:rsidRDefault="00E77B29" w:rsidP="00C176BB">
          <w:pPr>
            <w:pStyle w:val="TOCHeading"/>
            <w:rPr>
              <w:rStyle w:val="Heading1Char"/>
              <w:lang w:val="nl-NL"/>
            </w:rPr>
          </w:pPr>
          <w:r w:rsidRPr="00C90A1E">
            <w:rPr>
              <w:rStyle w:val="Heading1Char"/>
              <w:lang w:val="nl-NL"/>
            </w:rPr>
            <w:t>Inhoudsopgave</w:t>
          </w:r>
        </w:p>
        <w:p w:rsidR="004613C5" w:rsidRDefault="00E77B29">
          <w:pPr>
            <w:pStyle w:val="TOC1"/>
            <w:tabs>
              <w:tab w:val="right" w:leader="dot" w:pos="9350"/>
            </w:tabs>
            <w:rPr>
              <w:noProof/>
              <w:sz w:val="22"/>
              <w:szCs w:val="22"/>
            </w:rPr>
          </w:pPr>
          <w:r w:rsidRPr="00C90A1E">
            <w:rPr>
              <w:lang w:val="nl-NL"/>
            </w:rPr>
            <w:fldChar w:fldCharType="begin"/>
          </w:r>
          <w:r w:rsidRPr="00C90A1E">
            <w:rPr>
              <w:lang w:val="nl-NL"/>
            </w:rPr>
            <w:instrText xml:space="preserve"> TOC \o "1-3" \h \z \u </w:instrText>
          </w:r>
          <w:r w:rsidRPr="00C90A1E">
            <w:rPr>
              <w:lang w:val="nl-NL"/>
            </w:rPr>
            <w:fldChar w:fldCharType="separate"/>
          </w:r>
          <w:hyperlink w:anchor="_Toc472443777" w:history="1">
            <w:r w:rsidR="004613C5" w:rsidRPr="003D748F">
              <w:rPr>
                <w:rStyle w:val="Hyperlink"/>
                <w:noProof/>
                <w:lang w:val="nl-NL"/>
              </w:rPr>
              <w:t>Inleiding</w:t>
            </w:r>
            <w:r w:rsidR="004613C5">
              <w:rPr>
                <w:noProof/>
                <w:webHidden/>
              </w:rPr>
              <w:tab/>
            </w:r>
            <w:r w:rsidR="004613C5">
              <w:rPr>
                <w:noProof/>
                <w:webHidden/>
              </w:rPr>
              <w:fldChar w:fldCharType="begin"/>
            </w:r>
            <w:r w:rsidR="004613C5">
              <w:rPr>
                <w:noProof/>
                <w:webHidden/>
              </w:rPr>
              <w:instrText xml:space="preserve"> PAGEREF _Toc472443777 \h </w:instrText>
            </w:r>
            <w:r w:rsidR="004613C5">
              <w:rPr>
                <w:noProof/>
                <w:webHidden/>
              </w:rPr>
            </w:r>
            <w:r w:rsidR="004613C5">
              <w:rPr>
                <w:noProof/>
                <w:webHidden/>
              </w:rPr>
              <w:fldChar w:fldCharType="separate"/>
            </w:r>
            <w:r w:rsidR="004613C5">
              <w:rPr>
                <w:noProof/>
                <w:webHidden/>
              </w:rPr>
              <w:t>3</w:t>
            </w:r>
            <w:r w:rsidR="004613C5">
              <w:rPr>
                <w:noProof/>
                <w:webHidden/>
              </w:rPr>
              <w:fldChar w:fldCharType="end"/>
            </w:r>
          </w:hyperlink>
        </w:p>
        <w:p w:rsidR="004613C5" w:rsidRDefault="00265195">
          <w:pPr>
            <w:pStyle w:val="TOC1"/>
            <w:tabs>
              <w:tab w:val="right" w:leader="dot" w:pos="9350"/>
            </w:tabs>
            <w:rPr>
              <w:noProof/>
              <w:sz w:val="22"/>
              <w:szCs w:val="22"/>
            </w:rPr>
          </w:pPr>
          <w:hyperlink w:anchor="_Toc472443778" w:history="1">
            <w:r w:rsidR="004613C5" w:rsidRPr="003D748F">
              <w:rPr>
                <w:rStyle w:val="Hyperlink"/>
                <w:noProof/>
                <w:lang w:val="nl-NL"/>
              </w:rPr>
              <w:t>Testmatrix</w:t>
            </w:r>
            <w:r w:rsidR="004613C5">
              <w:rPr>
                <w:noProof/>
                <w:webHidden/>
              </w:rPr>
              <w:tab/>
            </w:r>
            <w:r w:rsidR="004613C5">
              <w:rPr>
                <w:noProof/>
                <w:webHidden/>
              </w:rPr>
              <w:fldChar w:fldCharType="begin"/>
            </w:r>
            <w:r w:rsidR="004613C5">
              <w:rPr>
                <w:noProof/>
                <w:webHidden/>
              </w:rPr>
              <w:instrText xml:space="preserve"> PAGEREF _Toc472443778 \h </w:instrText>
            </w:r>
            <w:r w:rsidR="004613C5">
              <w:rPr>
                <w:noProof/>
                <w:webHidden/>
              </w:rPr>
            </w:r>
            <w:r w:rsidR="004613C5">
              <w:rPr>
                <w:noProof/>
                <w:webHidden/>
              </w:rPr>
              <w:fldChar w:fldCharType="separate"/>
            </w:r>
            <w:r w:rsidR="004613C5">
              <w:rPr>
                <w:noProof/>
                <w:webHidden/>
              </w:rPr>
              <w:t>4</w:t>
            </w:r>
            <w:r w:rsidR="004613C5">
              <w:rPr>
                <w:noProof/>
                <w:webHidden/>
              </w:rPr>
              <w:fldChar w:fldCharType="end"/>
            </w:r>
          </w:hyperlink>
        </w:p>
        <w:p w:rsidR="004613C5" w:rsidRDefault="00265195">
          <w:pPr>
            <w:pStyle w:val="TOC1"/>
            <w:tabs>
              <w:tab w:val="right" w:leader="dot" w:pos="9350"/>
            </w:tabs>
            <w:rPr>
              <w:noProof/>
              <w:sz w:val="22"/>
              <w:szCs w:val="22"/>
            </w:rPr>
          </w:pPr>
          <w:hyperlink w:anchor="_Toc472443779" w:history="1">
            <w:r w:rsidR="004613C5" w:rsidRPr="003D748F">
              <w:rPr>
                <w:rStyle w:val="Hyperlink"/>
                <w:noProof/>
                <w:lang w:val="nl-NL"/>
              </w:rPr>
              <w:t>Testcases</w:t>
            </w:r>
            <w:r w:rsidR="004613C5">
              <w:rPr>
                <w:noProof/>
                <w:webHidden/>
              </w:rPr>
              <w:tab/>
            </w:r>
            <w:r w:rsidR="004613C5">
              <w:rPr>
                <w:noProof/>
                <w:webHidden/>
              </w:rPr>
              <w:fldChar w:fldCharType="begin"/>
            </w:r>
            <w:r w:rsidR="004613C5">
              <w:rPr>
                <w:noProof/>
                <w:webHidden/>
              </w:rPr>
              <w:instrText xml:space="preserve"> PAGEREF _Toc472443779 \h </w:instrText>
            </w:r>
            <w:r w:rsidR="004613C5">
              <w:rPr>
                <w:noProof/>
                <w:webHidden/>
              </w:rPr>
            </w:r>
            <w:r w:rsidR="004613C5">
              <w:rPr>
                <w:noProof/>
                <w:webHidden/>
              </w:rPr>
              <w:fldChar w:fldCharType="separate"/>
            </w:r>
            <w:r w:rsidR="004613C5">
              <w:rPr>
                <w:noProof/>
                <w:webHidden/>
              </w:rPr>
              <w:t>5</w:t>
            </w:r>
            <w:r w:rsidR="004613C5">
              <w:rPr>
                <w:noProof/>
                <w:webHidden/>
              </w:rPr>
              <w:fldChar w:fldCharType="end"/>
            </w:r>
          </w:hyperlink>
        </w:p>
        <w:p w:rsidR="004613C5" w:rsidRDefault="00265195">
          <w:pPr>
            <w:pStyle w:val="TOC1"/>
            <w:tabs>
              <w:tab w:val="right" w:leader="dot" w:pos="9350"/>
            </w:tabs>
            <w:rPr>
              <w:noProof/>
              <w:sz w:val="22"/>
              <w:szCs w:val="22"/>
            </w:rPr>
          </w:pPr>
          <w:hyperlink w:anchor="_Toc472443780" w:history="1">
            <w:r w:rsidR="004613C5" w:rsidRPr="003D748F">
              <w:rPr>
                <w:rStyle w:val="Hyperlink"/>
                <w:noProof/>
                <w:lang w:val="nl-NL"/>
              </w:rPr>
              <w:t>Conclusie</w:t>
            </w:r>
            <w:r w:rsidR="004613C5">
              <w:rPr>
                <w:noProof/>
                <w:webHidden/>
              </w:rPr>
              <w:tab/>
            </w:r>
            <w:r w:rsidR="004613C5">
              <w:rPr>
                <w:noProof/>
                <w:webHidden/>
              </w:rPr>
              <w:fldChar w:fldCharType="begin"/>
            </w:r>
            <w:r w:rsidR="004613C5">
              <w:rPr>
                <w:noProof/>
                <w:webHidden/>
              </w:rPr>
              <w:instrText xml:space="preserve"> PAGEREF _Toc472443780 \h </w:instrText>
            </w:r>
            <w:r w:rsidR="004613C5">
              <w:rPr>
                <w:noProof/>
                <w:webHidden/>
              </w:rPr>
            </w:r>
            <w:r w:rsidR="004613C5">
              <w:rPr>
                <w:noProof/>
                <w:webHidden/>
              </w:rPr>
              <w:fldChar w:fldCharType="separate"/>
            </w:r>
            <w:r w:rsidR="004613C5">
              <w:rPr>
                <w:noProof/>
                <w:webHidden/>
              </w:rPr>
              <w:t>6</w:t>
            </w:r>
            <w:r w:rsidR="004613C5">
              <w:rPr>
                <w:noProof/>
                <w:webHidden/>
              </w:rPr>
              <w:fldChar w:fldCharType="end"/>
            </w:r>
          </w:hyperlink>
        </w:p>
        <w:p w:rsidR="00E77B29" w:rsidRPr="00C90A1E" w:rsidRDefault="00E77B29">
          <w:pPr>
            <w:rPr>
              <w:lang w:val="nl-NL"/>
            </w:rPr>
          </w:pPr>
          <w:r w:rsidRPr="00C90A1E">
            <w:rPr>
              <w:b/>
              <w:bCs/>
              <w:noProof/>
              <w:lang w:val="nl-NL"/>
            </w:rPr>
            <w:fldChar w:fldCharType="end"/>
          </w:r>
        </w:p>
      </w:sdtContent>
    </w:sdt>
    <w:p w:rsidR="00DA65C2" w:rsidRPr="00C90A1E" w:rsidRDefault="00DA65C2">
      <w:pPr>
        <w:rPr>
          <w:sz w:val="22"/>
          <w:lang w:val="nl-NL"/>
        </w:rPr>
      </w:pPr>
      <w:r w:rsidRPr="00C90A1E">
        <w:rPr>
          <w:lang w:val="nl-NL"/>
        </w:rPr>
        <w:br w:type="page"/>
      </w:r>
    </w:p>
    <w:p w:rsidR="00B35746" w:rsidRDefault="00DA65C2" w:rsidP="00C176BB">
      <w:pPr>
        <w:pStyle w:val="Heading1"/>
        <w:rPr>
          <w:lang w:val="nl-NL"/>
        </w:rPr>
      </w:pPr>
      <w:bookmarkStart w:id="6" w:name="_Toc472443777"/>
      <w:r w:rsidRPr="00C90A1E">
        <w:rPr>
          <w:lang w:val="nl-NL"/>
        </w:rPr>
        <w:lastRenderedPageBreak/>
        <w:t>Inleiding</w:t>
      </w:r>
      <w:bookmarkEnd w:id="6"/>
    </w:p>
    <w:p w:rsidR="00543862" w:rsidRDefault="00543862" w:rsidP="00543862">
      <w:pPr>
        <w:rPr>
          <w:lang w:val="nl-NL"/>
        </w:rPr>
      </w:pPr>
      <w:r>
        <w:rPr>
          <w:lang w:val="nl-NL"/>
        </w:rPr>
        <w:t>In dit document worden er tests geschreven voor de requirements uit het analysedocument. Dit is het acceptatierapport voor de applicatie. Dit document is belangrijk om te kijken of alle M requirements afgedekt zijn, dit is in één oogopslag te zien.</w:t>
      </w:r>
    </w:p>
    <w:p w:rsidR="000758FB" w:rsidRDefault="000758FB" w:rsidP="00A75559">
      <w:pPr>
        <w:spacing w:after="0"/>
        <w:rPr>
          <w:lang w:val="nl-NL"/>
        </w:rPr>
      </w:pPr>
      <w:r>
        <w:rPr>
          <w:lang w:val="nl-NL"/>
        </w:rPr>
        <w:t xml:space="preserve">Voor elke requirement is er één testcase en voor elke testcase is </w:t>
      </w:r>
      <w:r w:rsidR="00A75559">
        <w:rPr>
          <w:lang w:val="nl-NL"/>
        </w:rPr>
        <w:t>er een stappenplan geformuleerd. Elke stap die hier aangegeven staat wordt ook uitgevoerd in de werkelijke applicatie. Dit zorgt ervoor dat de functionele correctheid van de applicatie goed vastgelegd kan worden. Voor elke testcase wordt er een score genoteerd:</w:t>
      </w:r>
    </w:p>
    <w:p w:rsidR="00A75559" w:rsidRDefault="00A75559" w:rsidP="00A75559">
      <w:pPr>
        <w:pStyle w:val="ListParagraph"/>
        <w:numPr>
          <w:ilvl w:val="0"/>
          <w:numId w:val="1"/>
        </w:numPr>
        <w:rPr>
          <w:lang w:val="nl-NL"/>
        </w:rPr>
      </w:pPr>
      <w:r>
        <w:rPr>
          <w:lang w:val="nl-NL"/>
        </w:rPr>
        <w:t>FAILED: de functie is niet werkend of niet aanwezig</w:t>
      </w:r>
      <w:r w:rsidR="008272FF">
        <w:rPr>
          <w:lang w:val="nl-NL"/>
        </w:rPr>
        <w:t>.</w:t>
      </w:r>
    </w:p>
    <w:p w:rsidR="00A75559" w:rsidRDefault="00A75559" w:rsidP="00A75559">
      <w:pPr>
        <w:pStyle w:val="ListParagraph"/>
        <w:numPr>
          <w:ilvl w:val="0"/>
          <w:numId w:val="1"/>
        </w:numPr>
        <w:rPr>
          <w:lang w:val="nl-NL"/>
        </w:rPr>
      </w:pPr>
      <w:r>
        <w:rPr>
          <w:lang w:val="nl-NL"/>
        </w:rPr>
        <w:t>PASSED: de functie werkt zoals er in de requirements genoteerd staat.</w:t>
      </w:r>
    </w:p>
    <w:p w:rsidR="008272FF" w:rsidRDefault="008272FF" w:rsidP="008272FF">
      <w:pPr>
        <w:spacing w:after="0"/>
        <w:rPr>
          <w:lang w:val="nl-NL"/>
        </w:rPr>
      </w:pPr>
      <w:r>
        <w:rPr>
          <w:lang w:val="nl-NL"/>
        </w:rPr>
        <w:t>De acceptatietest keurt de applicatie goed als deze criteria afgetekend zijn:</w:t>
      </w:r>
    </w:p>
    <w:p w:rsidR="008272FF" w:rsidRDefault="008272FF" w:rsidP="008272FF">
      <w:pPr>
        <w:pStyle w:val="ListParagraph"/>
        <w:numPr>
          <w:ilvl w:val="0"/>
          <w:numId w:val="2"/>
        </w:numPr>
        <w:rPr>
          <w:lang w:val="nl-NL"/>
        </w:rPr>
      </w:pPr>
      <w:r>
        <w:rPr>
          <w:lang w:val="nl-NL"/>
        </w:rPr>
        <w:t>De testgevallen die gerelateerd zijn aan de requirements met MoSCoW criteria M de status PASSED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S de status FAILED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C de status FAILED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W de status FAILED hebben.</w:t>
      </w:r>
    </w:p>
    <w:p w:rsidR="008272FF" w:rsidRDefault="00144036" w:rsidP="008272FF">
      <w:pPr>
        <w:pStyle w:val="ListParagraph"/>
        <w:numPr>
          <w:ilvl w:val="0"/>
          <w:numId w:val="2"/>
        </w:numPr>
        <w:rPr>
          <w:lang w:val="nl-NL"/>
        </w:rPr>
      </w:pPr>
      <w:r>
        <w:rPr>
          <w:lang w:val="nl-NL"/>
        </w:rPr>
        <w:t>Alle testcases zijn uitgevoerd.</w:t>
      </w:r>
    </w:p>
    <w:p w:rsidR="00C176BB" w:rsidRDefault="00B40040" w:rsidP="00B40040">
      <w:pPr>
        <w:rPr>
          <w:lang w:val="nl-NL"/>
        </w:rPr>
      </w:pPr>
      <w:r>
        <w:rPr>
          <w:lang w:val="nl-NL"/>
        </w:rPr>
        <w:t>De test cases worden uitgevoerd op een pc waar het Windows 10 systeem op draait. De applicatie wordt getest door het programma Visual Studio 2015 Community.</w:t>
      </w:r>
    </w:p>
    <w:p w:rsidR="00C176BB" w:rsidRDefault="00C176BB">
      <w:pPr>
        <w:rPr>
          <w:lang w:val="nl-NL"/>
        </w:rPr>
      </w:pPr>
      <w:r>
        <w:rPr>
          <w:lang w:val="nl-NL"/>
        </w:rPr>
        <w:br w:type="page"/>
      </w:r>
    </w:p>
    <w:p w:rsidR="00B40040" w:rsidRDefault="00C176BB" w:rsidP="00C176BB">
      <w:pPr>
        <w:pStyle w:val="Heading1"/>
        <w:rPr>
          <w:lang w:val="nl-NL"/>
        </w:rPr>
      </w:pPr>
      <w:bookmarkStart w:id="7" w:name="_Toc472443778"/>
      <w:r>
        <w:rPr>
          <w:lang w:val="nl-NL"/>
        </w:rPr>
        <w:lastRenderedPageBreak/>
        <w:t>Testmatrix</w:t>
      </w:r>
      <w:bookmarkEnd w:id="7"/>
    </w:p>
    <w:p w:rsidR="00C176BB" w:rsidRDefault="00C176BB" w:rsidP="00C176BB">
      <w:pPr>
        <w:rPr>
          <w:lang w:val="nl-NL"/>
        </w:rPr>
      </w:pPr>
      <w:r>
        <w:rPr>
          <w:lang w:val="nl-NL"/>
        </w:rPr>
        <w:t>De onderstaande matrix geeft de dekking van de functional requirements door de testcases weer. De aangegeven requirements zijn terug te vinden in het analysedocument.</w:t>
      </w:r>
    </w:p>
    <w:tbl>
      <w:tblPr>
        <w:tblStyle w:val="TableGrid"/>
        <w:tblW w:w="0" w:type="auto"/>
        <w:tblLook w:val="04A0" w:firstRow="1" w:lastRow="0" w:firstColumn="1" w:lastColumn="0" w:noHBand="0" w:noVBand="1"/>
      </w:tblPr>
      <w:tblGrid>
        <w:gridCol w:w="1306"/>
        <w:gridCol w:w="1016"/>
        <w:gridCol w:w="1004"/>
        <w:gridCol w:w="1004"/>
        <w:gridCol w:w="1004"/>
        <w:gridCol w:w="1004"/>
        <w:gridCol w:w="1004"/>
        <w:gridCol w:w="1004"/>
        <w:gridCol w:w="1004"/>
      </w:tblGrid>
      <w:tr w:rsidR="00A8752B" w:rsidTr="00F66A20">
        <w:trPr>
          <w:trHeight w:val="143"/>
        </w:trPr>
        <w:tc>
          <w:tcPr>
            <w:tcW w:w="1242" w:type="dxa"/>
          </w:tcPr>
          <w:p w:rsidR="00A8752B" w:rsidRPr="00FC7C0D" w:rsidRDefault="00A8752B" w:rsidP="00A8752B">
            <w:pPr>
              <w:rPr>
                <w:b/>
                <w:lang w:val="nl-NL"/>
              </w:rPr>
            </w:pPr>
            <w:r w:rsidRPr="00FC7C0D">
              <w:rPr>
                <w:b/>
                <w:lang w:val="nl-NL"/>
              </w:rPr>
              <w:t>Requirement</w:t>
            </w:r>
          </w:p>
        </w:tc>
        <w:tc>
          <w:tcPr>
            <w:tcW w:w="1024" w:type="dxa"/>
          </w:tcPr>
          <w:p w:rsidR="00A8752B" w:rsidRPr="00FC7C0D" w:rsidRDefault="00A8752B" w:rsidP="00A8752B">
            <w:pPr>
              <w:rPr>
                <w:b/>
                <w:lang w:val="nl-NL"/>
              </w:rPr>
            </w:pPr>
            <w:r w:rsidRPr="00FC7C0D">
              <w:rPr>
                <w:b/>
                <w:lang w:val="nl-NL"/>
              </w:rPr>
              <w:t>T__1</w:t>
            </w:r>
          </w:p>
          <w:p w:rsidR="00F66A20" w:rsidRPr="00FC7C0D" w:rsidRDefault="00F66A20" w:rsidP="00A8752B">
            <w:pPr>
              <w:rPr>
                <w:b/>
                <w:lang w:val="nl-NL"/>
              </w:rPr>
            </w:pPr>
          </w:p>
        </w:tc>
        <w:tc>
          <w:tcPr>
            <w:tcW w:w="1012" w:type="dxa"/>
          </w:tcPr>
          <w:p w:rsidR="00A8752B" w:rsidRPr="00FC7C0D" w:rsidRDefault="00A8752B" w:rsidP="00A8752B">
            <w:pPr>
              <w:rPr>
                <w:b/>
                <w:lang w:val="nl-NL"/>
              </w:rPr>
            </w:pPr>
            <w:r w:rsidRPr="00FC7C0D">
              <w:rPr>
                <w:b/>
                <w:lang w:val="nl-NL"/>
              </w:rPr>
              <w:t>T__2</w:t>
            </w:r>
          </w:p>
        </w:tc>
        <w:tc>
          <w:tcPr>
            <w:tcW w:w="1012" w:type="dxa"/>
          </w:tcPr>
          <w:p w:rsidR="00A8752B" w:rsidRPr="00FC7C0D" w:rsidRDefault="00A8752B" w:rsidP="00A8752B">
            <w:pPr>
              <w:rPr>
                <w:b/>
                <w:lang w:val="nl-NL"/>
              </w:rPr>
            </w:pPr>
            <w:r w:rsidRPr="00FC7C0D">
              <w:rPr>
                <w:b/>
                <w:lang w:val="nl-NL"/>
              </w:rPr>
              <w:t>T__3</w:t>
            </w:r>
          </w:p>
        </w:tc>
        <w:tc>
          <w:tcPr>
            <w:tcW w:w="1012" w:type="dxa"/>
          </w:tcPr>
          <w:p w:rsidR="00A8752B" w:rsidRPr="00FC7C0D" w:rsidRDefault="00A8752B" w:rsidP="00A8752B">
            <w:pPr>
              <w:rPr>
                <w:b/>
                <w:lang w:val="nl-NL"/>
              </w:rPr>
            </w:pPr>
            <w:r w:rsidRPr="00FC7C0D">
              <w:rPr>
                <w:b/>
                <w:lang w:val="nl-NL"/>
              </w:rPr>
              <w:t>T__4</w:t>
            </w:r>
          </w:p>
        </w:tc>
        <w:tc>
          <w:tcPr>
            <w:tcW w:w="1012" w:type="dxa"/>
          </w:tcPr>
          <w:p w:rsidR="00A8752B" w:rsidRPr="00FC7C0D" w:rsidRDefault="00A8752B" w:rsidP="00A8752B">
            <w:pPr>
              <w:rPr>
                <w:b/>
                <w:lang w:val="nl-NL"/>
              </w:rPr>
            </w:pPr>
            <w:r w:rsidRPr="00FC7C0D">
              <w:rPr>
                <w:b/>
                <w:lang w:val="nl-NL"/>
              </w:rPr>
              <w:t>T__5</w:t>
            </w:r>
          </w:p>
        </w:tc>
        <w:tc>
          <w:tcPr>
            <w:tcW w:w="1012" w:type="dxa"/>
          </w:tcPr>
          <w:p w:rsidR="00A8752B" w:rsidRPr="00FC7C0D" w:rsidRDefault="00A8752B" w:rsidP="00A8752B">
            <w:pPr>
              <w:rPr>
                <w:b/>
                <w:lang w:val="nl-NL"/>
              </w:rPr>
            </w:pPr>
            <w:r w:rsidRPr="00FC7C0D">
              <w:rPr>
                <w:b/>
                <w:lang w:val="nl-NL"/>
              </w:rPr>
              <w:t>T__6</w:t>
            </w:r>
          </w:p>
        </w:tc>
        <w:tc>
          <w:tcPr>
            <w:tcW w:w="1012" w:type="dxa"/>
          </w:tcPr>
          <w:p w:rsidR="00A8752B" w:rsidRPr="00FC7C0D" w:rsidRDefault="00A8752B" w:rsidP="00A8752B">
            <w:pPr>
              <w:rPr>
                <w:b/>
                <w:lang w:val="nl-NL"/>
              </w:rPr>
            </w:pPr>
            <w:r w:rsidRPr="00FC7C0D">
              <w:rPr>
                <w:b/>
                <w:lang w:val="nl-NL"/>
              </w:rPr>
              <w:t>T__7</w:t>
            </w:r>
          </w:p>
        </w:tc>
        <w:tc>
          <w:tcPr>
            <w:tcW w:w="1012" w:type="dxa"/>
          </w:tcPr>
          <w:p w:rsidR="00A8752B" w:rsidRPr="00FC7C0D" w:rsidRDefault="00A8752B" w:rsidP="00A8752B">
            <w:pPr>
              <w:rPr>
                <w:b/>
                <w:lang w:val="nl-NL"/>
              </w:rPr>
            </w:pPr>
            <w:r w:rsidRPr="00FC7C0D">
              <w:rPr>
                <w:b/>
                <w:lang w:val="nl-NL"/>
              </w:rPr>
              <w:t>T__8</w:t>
            </w:r>
          </w:p>
        </w:tc>
      </w:tr>
      <w:tr w:rsidR="00A8752B" w:rsidTr="00F66A20">
        <w:trPr>
          <w:trHeight w:val="58"/>
        </w:trPr>
        <w:tc>
          <w:tcPr>
            <w:tcW w:w="1242" w:type="dxa"/>
          </w:tcPr>
          <w:p w:rsidR="00A8752B" w:rsidRPr="00FC7C0D" w:rsidRDefault="00A8752B" w:rsidP="00A8752B">
            <w:pPr>
              <w:rPr>
                <w:b/>
                <w:lang w:val="nl-NL"/>
              </w:rPr>
            </w:pPr>
            <w:r w:rsidRPr="00FC7C0D">
              <w:rPr>
                <w:b/>
                <w:lang w:val="nl-NL"/>
              </w:rPr>
              <w:t>1</w:t>
            </w:r>
          </w:p>
        </w:tc>
        <w:tc>
          <w:tcPr>
            <w:tcW w:w="1024" w:type="dxa"/>
          </w:tcPr>
          <w:p w:rsidR="00A8752B" w:rsidRDefault="00A8752B" w:rsidP="0004578A">
            <w:pPr>
              <w:jc w:val="center"/>
              <w:rPr>
                <w:lang w:val="nl-NL"/>
              </w:rPr>
            </w:pPr>
          </w:p>
          <w:p w:rsidR="00F66A20"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2</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3</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4</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5</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6</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7</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8</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r>
    </w:tbl>
    <w:p w:rsidR="00A8752B" w:rsidRPr="00C176BB" w:rsidRDefault="00A8752B" w:rsidP="00C176BB">
      <w:pPr>
        <w:rPr>
          <w:lang w:val="nl-NL"/>
        </w:rPr>
      </w:pPr>
    </w:p>
    <w:p w:rsidR="00BC5D9B" w:rsidRDefault="00BC5D9B">
      <w:pPr>
        <w:rPr>
          <w:lang w:val="nl-NL"/>
        </w:rPr>
      </w:pPr>
      <w:r>
        <w:rPr>
          <w:lang w:val="nl-NL"/>
        </w:rPr>
        <w:br w:type="page"/>
      </w:r>
    </w:p>
    <w:p w:rsidR="008272FF" w:rsidRPr="008272FF" w:rsidRDefault="00BC5D9B" w:rsidP="00BC5D9B">
      <w:pPr>
        <w:pStyle w:val="Heading1"/>
        <w:rPr>
          <w:lang w:val="nl-NL"/>
        </w:rPr>
      </w:pPr>
      <w:bookmarkStart w:id="8" w:name="_Toc472443779"/>
      <w:r>
        <w:rPr>
          <w:lang w:val="nl-NL"/>
        </w:rPr>
        <w:lastRenderedPageBreak/>
        <w:t>Testcases</w:t>
      </w:r>
      <w:bookmarkEnd w:id="8"/>
    </w:p>
    <w:tbl>
      <w:tblPr>
        <w:tblStyle w:val="TableGrid"/>
        <w:tblW w:w="0" w:type="auto"/>
        <w:tblLook w:val="04A0" w:firstRow="1" w:lastRow="0" w:firstColumn="1" w:lastColumn="0" w:noHBand="0" w:noVBand="1"/>
      </w:tblPr>
      <w:tblGrid>
        <w:gridCol w:w="1255"/>
        <w:gridCol w:w="2485"/>
        <w:gridCol w:w="1870"/>
        <w:gridCol w:w="1870"/>
        <w:gridCol w:w="1870"/>
      </w:tblGrid>
      <w:tr w:rsidR="00BC5D9B" w:rsidTr="00BC5D9B">
        <w:tc>
          <w:tcPr>
            <w:tcW w:w="1255" w:type="dxa"/>
          </w:tcPr>
          <w:p w:rsidR="00BC5D9B" w:rsidRPr="0005281D" w:rsidRDefault="00BC5D9B">
            <w:pPr>
              <w:rPr>
                <w:b/>
                <w:lang w:val="nl-NL"/>
              </w:rPr>
            </w:pPr>
            <w:r w:rsidRPr="0005281D">
              <w:rPr>
                <w:b/>
                <w:lang w:val="nl-NL"/>
              </w:rPr>
              <w:t>Testcase</w:t>
            </w:r>
          </w:p>
          <w:p w:rsidR="00BC5D9B" w:rsidRPr="0005281D" w:rsidRDefault="00BC5D9B">
            <w:pPr>
              <w:rPr>
                <w:b/>
                <w:lang w:val="nl-NL"/>
              </w:rPr>
            </w:pPr>
            <w:r w:rsidRPr="0005281D">
              <w:rPr>
                <w:b/>
                <w:lang w:val="nl-NL"/>
              </w:rPr>
              <w:t>identificatie</w:t>
            </w:r>
          </w:p>
        </w:tc>
        <w:tc>
          <w:tcPr>
            <w:tcW w:w="2485" w:type="dxa"/>
          </w:tcPr>
          <w:p w:rsidR="00BC5D9B" w:rsidRPr="0005281D" w:rsidRDefault="00257799">
            <w:pPr>
              <w:rPr>
                <w:b/>
                <w:lang w:val="nl-NL"/>
              </w:rPr>
            </w:pPr>
            <w:r w:rsidRPr="0005281D">
              <w:rPr>
                <w:b/>
                <w:lang w:val="nl-NL"/>
              </w:rPr>
              <w:t>Uit te voeren stappen</w:t>
            </w:r>
          </w:p>
        </w:tc>
        <w:tc>
          <w:tcPr>
            <w:tcW w:w="1870" w:type="dxa"/>
          </w:tcPr>
          <w:p w:rsidR="00BC5D9B" w:rsidRPr="0005281D" w:rsidRDefault="00257799">
            <w:pPr>
              <w:rPr>
                <w:b/>
                <w:lang w:val="nl-NL"/>
              </w:rPr>
            </w:pPr>
            <w:r w:rsidRPr="0005281D">
              <w:rPr>
                <w:b/>
                <w:lang w:val="nl-NL"/>
              </w:rPr>
              <w:t>Verwacht resultaat</w:t>
            </w:r>
          </w:p>
        </w:tc>
        <w:tc>
          <w:tcPr>
            <w:tcW w:w="1870" w:type="dxa"/>
          </w:tcPr>
          <w:p w:rsidR="00BC5D9B" w:rsidRPr="0005281D" w:rsidRDefault="00257799">
            <w:pPr>
              <w:rPr>
                <w:b/>
                <w:lang w:val="nl-NL"/>
              </w:rPr>
            </w:pPr>
            <w:r w:rsidRPr="0005281D">
              <w:rPr>
                <w:b/>
                <w:lang w:val="nl-NL"/>
              </w:rPr>
              <w:t xml:space="preserve">Geobserveerd </w:t>
            </w:r>
          </w:p>
          <w:p w:rsidR="00257799" w:rsidRPr="0005281D" w:rsidRDefault="00257799">
            <w:pPr>
              <w:rPr>
                <w:b/>
                <w:lang w:val="nl-NL"/>
              </w:rPr>
            </w:pPr>
            <w:r w:rsidRPr="0005281D">
              <w:rPr>
                <w:b/>
                <w:lang w:val="nl-NL"/>
              </w:rPr>
              <w:t>resultaat</w:t>
            </w:r>
          </w:p>
        </w:tc>
        <w:tc>
          <w:tcPr>
            <w:tcW w:w="1870" w:type="dxa"/>
          </w:tcPr>
          <w:p w:rsidR="00BC5D9B" w:rsidRPr="0005281D" w:rsidRDefault="00257799">
            <w:pPr>
              <w:rPr>
                <w:b/>
                <w:lang w:val="nl-NL"/>
              </w:rPr>
            </w:pPr>
            <w:r w:rsidRPr="0005281D">
              <w:rPr>
                <w:b/>
                <w:lang w:val="nl-NL"/>
              </w:rPr>
              <w:t>Resultaat</w:t>
            </w:r>
          </w:p>
          <w:p w:rsidR="00257799" w:rsidRPr="0005281D" w:rsidRDefault="00257799">
            <w:pPr>
              <w:rPr>
                <w:b/>
                <w:lang w:val="nl-NL"/>
              </w:rPr>
            </w:pPr>
            <w:r w:rsidRPr="0005281D">
              <w:rPr>
                <w:b/>
                <w:lang w:val="nl-NL"/>
              </w:rPr>
              <w:t>testcase</w:t>
            </w:r>
          </w:p>
        </w:tc>
      </w:tr>
      <w:tr w:rsidR="00BC5D9B" w:rsidTr="00BC5D9B">
        <w:trPr>
          <w:trHeight w:val="58"/>
        </w:trPr>
        <w:tc>
          <w:tcPr>
            <w:tcW w:w="1255" w:type="dxa"/>
          </w:tcPr>
          <w:p w:rsidR="00BC5D9B" w:rsidRPr="0005281D" w:rsidRDefault="00BC5D9B">
            <w:pPr>
              <w:rPr>
                <w:b/>
                <w:lang w:val="nl-NL"/>
              </w:rPr>
            </w:pPr>
            <w:r w:rsidRPr="0005281D">
              <w:rPr>
                <w:b/>
                <w:lang w:val="nl-NL"/>
              </w:rPr>
              <w:t>T__1</w:t>
            </w:r>
          </w:p>
        </w:tc>
        <w:tc>
          <w:tcPr>
            <w:tcW w:w="2485" w:type="dxa"/>
          </w:tcPr>
          <w:p w:rsidR="00BC5D9B" w:rsidRDefault="00BC5D9B">
            <w:pPr>
              <w:rPr>
                <w:lang w:val="nl-NL"/>
              </w:rPr>
            </w:pPr>
          </w:p>
          <w:p w:rsidR="00BC5D9B" w:rsidRDefault="00BC5D9B">
            <w:pPr>
              <w:rPr>
                <w:lang w:val="nl-NL"/>
              </w:rPr>
            </w:pPr>
          </w:p>
        </w:tc>
        <w:tc>
          <w:tcPr>
            <w:tcW w:w="1870" w:type="dxa"/>
          </w:tcPr>
          <w:p w:rsidR="00BC5D9B" w:rsidRDefault="00BC5D9B">
            <w:pPr>
              <w:rPr>
                <w:lang w:val="nl-NL"/>
              </w:rPr>
            </w:pPr>
          </w:p>
        </w:tc>
        <w:tc>
          <w:tcPr>
            <w:tcW w:w="1870" w:type="dxa"/>
          </w:tcPr>
          <w:p w:rsidR="00BC5D9B" w:rsidRDefault="00BC5D9B">
            <w:pPr>
              <w:rPr>
                <w:lang w:val="nl-NL"/>
              </w:rPr>
            </w:pPr>
          </w:p>
        </w:tc>
        <w:tc>
          <w:tcPr>
            <w:tcW w:w="1870" w:type="dxa"/>
          </w:tcPr>
          <w:p w:rsidR="00BC5D9B" w:rsidRDefault="00BC5D9B">
            <w:pPr>
              <w:rPr>
                <w:lang w:val="nl-NL"/>
              </w:rPr>
            </w:pPr>
          </w:p>
        </w:tc>
      </w:tr>
      <w:tr w:rsidR="00BC5D9B" w:rsidTr="00BC5D9B">
        <w:trPr>
          <w:trHeight w:val="58"/>
        </w:trPr>
        <w:tc>
          <w:tcPr>
            <w:tcW w:w="1255" w:type="dxa"/>
          </w:tcPr>
          <w:p w:rsidR="00BC5D9B" w:rsidRPr="0005281D" w:rsidRDefault="00BC5D9B">
            <w:pPr>
              <w:rPr>
                <w:b/>
                <w:lang w:val="nl-NL"/>
              </w:rPr>
            </w:pPr>
            <w:r w:rsidRPr="0005281D">
              <w:rPr>
                <w:b/>
                <w:lang w:val="nl-NL"/>
              </w:rPr>
              <w:t>T__2</w:t>
            </w:r>
          </w:p>
        </w:tc>
        <w:tc>
          <w:tcPr>
            <w:tcW w:w="2485" w:type="dxa"/>
          </w:tcPr>
          <w:p w:rsidR="00BC5D9B" w:rsidRDefault="00BC5D9B">
            <w:pPr>
              <w:rPr>
                <w:lang w:val="nl-NL"/>
              </w:rPr>
            </w:pPr>
          </w:p>
          <w:p w:rsidR="00BC5D9B" w:rsidRDefault="00BC5D9B">
            <w:pPr>
              <w:rPr>
                <w:lang w:val="nl-NL"/>
              </w:rPr>
            </w:pPr>
          </w:p>
        </w:tc>
        <w:tc>
          <w:tcPr>
            <w:tcW w:w="1870" w:type="dxa"/>
          </w:tcPr>
          <w:p w:rsidR="00BC5D9B" w:rsidRDefault="00BC5D9B">
            <w:pPr>
              <w:rPr>
                <w:lang w:val="nl-NL"/>
              </w:rPr>
            </w:pPr>
          </w:p>
        </w:tc>
        <w:tc>
          <w:tcPr>
            <w:tcW w:w="1870" w:type="dxa"/>
          </w:tcPr>
          <w:p w:rsidR="00BC5D9B" w:rsidRDefault="00BC5D9B">
            <w:pPr>
              <w:rPr>
                <w:lang w:val="nl-NL"/>
              </w:rPr>
            </w:pPr>
          </w:p>
        </w:tc>
        <w:tc>
          <w:tcPr>
            <w:tcW w:w="1870" w:type="dxa"/>
          </w:tcPr>
          <w:p w:rsidR="00BC5D9B" w:rsidRDefault="00BC5D9B">
            <w:pPr>
              <w:rPr>
                <w:lang w:val="nl-NL"/>
              </w:rPr>
            </w:pPr>
          </w:p>
        </w:tc>
      </w:tr>
      <w:tr w:rsidR="00BC5D9B" w:rsidTr="00BC5D9B">
        <w:trPr>
          <w:trHeight w:val="58"/>
        </w:trPr>
        <w:tc>
          <w:tcPr>
            <w:tcW w:w="1255" w:type="dxa"/>
          </w:tcPr>
          <w:p w:rsidR="00BC5D9B" w:rsidRPr="0005281D" w:rsidRDefault="00BC5D9B">
            <w:pPr>
              <w:rPr>
                <w:b/>
                <w:lang w:val="nl-NL"/>
              </w:rPr>
            </w:pPr>
            <w:r w:rsidRPr="0005281D">
              <w:rPr>
                <w:b/>
                <w:lang w:val="nl-NL"/>
              </w:rPr>
              <w:t>T__3</w:t>
            </w:r>
          </w:p>
        </w:tc>
        <w:tc>
          <w:tcPr>
            <w:tcW w:w="2485" w:type="dxa"/>
          </w:tcPr>
          <w:p w:rsidR="00BC5D9B" w:rsidRDefault="00BC5D9B">
            <w:pPr>
              <w:rPr>
                <w:lang w:val="nl-NL"/>
              </w:rPr>
            </w:pPr>
          </w:p>
          <w:p w:rsidR="00BC5D9B" w:rsidRDefault="00BC5D9B">
            <w:pPr>
              <w:rPr>
                <w:lang w:val="nl-NL"/>
              </w:rPr>
            </w:pPr>
          </w:p>
        </w:tc>
        <w:tc>
          <w:tcPr>
            <w:tcW w:w="1870" w:type="dxa"/>
          </w:tcPr>
          <w:p w:rsidR="00BC5D9B" w:rsidRDefault="00BC5D9B">
            <w:pPr>
              <w:rPr>
                <w:lang w:val="nl-NL"/>
              </w:rPr>
            </w:pPr>
          </w:p>
        </w:tc>
        <w:tc>
          <w:tcPr>
            <w:tcW w:w="1870" w:type="dxa"/>
          </w:tcPr>
          <w:p w:rsidR="00BC5D9B" w:rsidRDefault="00BC5D9B">
            <w:pPr>
              <w:rPr>
                <w:lang w:val="nl-NL"/>
              </w:rPr>
            </w:pPr>
          </w:p>
        </w:tc>
        <w:tc>
          <w:tcPr>
            <w:tcW w:w="1870" w:type="dxa"/>
          </w:tcPr>
          <w:p w:rsidR="00BC5D9B" w:rsidRDefault="00BC5D9B">
            <w:pPr>
              <w:rPr>
                <w:lang w:val="nl-NL"/>
              </w:rPr>
            </w:pPr>
          </w:p>
        </w:tc>
      </w:tr>
      <w:tr w:rsidR="00BC5D9B" w:rsidTr="00BC5D9B">
        <w:tc>
          <w:tcPr>
            <w:tcW w:w="1255" w:type="dxa"/>
          </w:tcPr>
          <w:p w:rsidR="00BC5D9B" w:rsidRPr="0005281D" w:rsidRDefault="00BC5D9B" w:rsidP="00BC5D9B">
            <w:pPr>
              <w:rPr>
                <w:b/>
                <w:lang w:val="nl-NL"/>
              </w:rPr>
            </w:pPr>
            <w:r w:rsidRPr="0005281D">
              <w:rPr>
                <w:b/>
                <w:lang w:val="nl-NL"/>
              </w:rPr>
              <w:t>T__4</w:t>
            </w:r>
          </w:p>
        </w:tc>
        <w:tc>
          <w:tcPr>
            <w:tcW w:w="2485" w:type="dxa"/>
          </w:tcPr>
          <w:p w:rsidR="00BC5D9B" w:rsidRDefault="00BC5D9B" w:rsidP="00BC5D9B">
            <w:pPr>
              <w:rPr>
                <w:lang w:val="nl-NL"/>
              </w:rPr>
            </w:pPr>
          </w:p>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r>
      <w:tr w:rsidR="00BC5D9B" w:rsidTr="00BC5D9B">
        <w:tc>
          <w:tcPr>
            <w:tcW w:w="1255" w:type="dxa"/>
          </w:tcPr>
          <w:p w:rsidR="00BC5D9B" w:rsidRPr="0005281D" w:rsidRDefault="00BC5D9B" w:rsidP="00BC5D9B">
            <w:pPr>
              <w:rPr>
                <w:b/>
                <w:lang w:val="nl-NL"/>
              </w:rPr>
            </w:pPr>
            <w:r w:rsidRPr="0005281D">
              <w:rPr>
                <w:b/>
                <w:lang w:val="nl-NL"/>
              </w:rPr>
              <w:t>T__5</w:t>
            </w:r>
          </w:p>
        </w:tc>
        <w:tc>
          <w:tcPr>
            <w:tcW w:w="2485" w:type="dxa"/>
          </w:tcPr>
          <w:p w:rsidR="00BC5D9B" w:rsidRDefault="00BC5D9B" w:rsidP="00BC5D9B">
            <w:pPr>
              <w:rPr>
                <w:lang w:val="nl-NL"/>
              </w:rPr>
            </w:pPr>
          </w:p>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r>
      <w:tr w:rsidR="00BC5D9B" w:rsidTr="00BC5D9B">
        <w:tc>
          <w:tcPr>
            <w:tcW w:w="1255" w:type="dxa"/>
          </w:tcPr>
          <w:p w:rsidR="00BC5D9B" w:rsidRPr="0005281D" w:rsidRDefault="00BC5D9B" w:rsidP="00BC5D9B">
            <w:pPr>
              <w:rPr>
                <w:b/>
                <w:lang w:val="nl-NL"/>
              </w:rPr>
            </w:pPr>
            <w:r w:rsidRPr="0005281D">
              <w:rPr>
                <w:b/>
                <w:lang w:val="nl-NL"/>
              </w:rPr>
              <w:t>T__6</w:t>
            </w:r>
          </w:p>
        </w:tc>
        <w:tc>
          <w:tcPr>
            <w:tcW w:w="2485" w:type="dxa"/>
          </w:tcPr>
          <w:p w:rsidR="00BC5D9B" w:rsidRDefault="00BC5D9B" w:rsidP="00BC5D9B">
            <w:pPr>
              <w:rPr>
                <w:lang w:val="nl-NL"/>
              </w:rPr>
            </w:pPr>
          </w:p>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r>
      <w:tr w:rsidR="00BC5D9B" w:rsidTr="00BC5D9B">
        <w:tc>
          <w:tcPr>
            <w:tcW w:w="1255" w:type="dxa"/>
          </w:tcPr>
          <w:p w:rsidR="00BC5D9B" w:rsidRPr="0005281D" w:rsidRDefault="00BC5D9B" w:rsidP="00BC5D9B">
            <w:pPr>
              <w:rPr>
                <w:b/>
                <w:lang w:val="nl-NL"/>
              </w:rPr>
            </w:pPr>
            <w:r w:rsidRPr="0005281D">
              <w:rPr>
                <w:b/>
                <w:lang w:val="nl-NL"/>
              </w:rPr>
              <w:t>T__7</w:t>
            </w:r>
          </w:p>
        </w:tc>
        <w:tc>
          <w:tcPr>
            <w:tcW w:w="2485" w:type="dxa"/>
          </w:tcPr>
          <w:p w:rsidR="00BC5D9B" w:rsidRDefault="00BC5D9B" w:rsidP="00BC5D9B">
            <w:pPr>
              <w:rPr>
                <w:lang w:val="nl-NL"/>
              </w:rPr>
            </w:pPr>
          </w:p>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r>
      <w:tr w:rsidR="00BC5D9B" w:rsidTr="00BC5D9B">
        <w:tc>
          <w:tcPr>
            <w:tcW w:w="1255" w:type="dxa"/>
          </w:tcPr>
          <w:p w:rsidR="00BC5D9B" w:rsidRPr="0005281D" w:rsidRDefault="00BC5D9B" w:rsidP="00BC5D9B">
            <w:pPr>
              <w:rPr>
                <w:b/>
                <w:lang w:val="nl-NL"/>
              </w:rPr>
            </w:pPr>
            <w:r w:rsidRPr="0005281D">
              <w:rPr>
                <w:b/>
                <w:lang w:val="nl-NL"/>
              </w:rPr>
              <w:t>T__8</w:t>
            </w:r>
          </w:p>
        </w:tc>
        <w:tc>
          <w:tcPr>
            <w:tcW w:w="2485" w:type="dxa"/>
          </w:tcPr>
          <w:p w:rsidR="00BC5D9B" w:rsidRDefault="00BC5D9B" w:rsidP="00BC5D9B">
            <w:pPr>
              <w:rPr>
                <w:lang w:val="nl-NL"/>
              </w:rPr>
            </w:pPr>
          </w:p>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r>
    </w:tbl>
    <w:p w:rsidR="00543862" w:rsidRDefault="00543862">
      <w:pPr>
        <w:rPr>
          <w:lang w:val="nl-NL"/>
        </w:rPr>
      </w:pPr>
      <w:r>
        <w:rPr>
          <w:lang w:val="nl-NL"/>
        </w:rPr>
        <w:br w:type="page"/>
      </w:r>
    </w:p>
    <w:p w:rsidR="00543862" w:rsidRDefault="00257799" w:rsidP="00257799">
      <w:pPr>
        <w:pStyle w:val="Heading1"/>
        <w:tabs>
          <w:tab w:val="left" w:pos="1284"/>
        </w:tabs>
        <w:rPr>
          <w:lang w:val="nl-NL"/>
        </w:rPr>
      </w:pPr>
      <w:bookmarkStart w:id="9" w:name="_Toc472443780"/>
      <w:r>
        <w:rPr>
          <w:lang w:val="nl-NL"/>
        </w:rPr>
        <w:lastRenderedPageBreak/>
        <w:t>Conclusie</w:t>
      </w:r>
      <w:bookmarkEnd w:id="9"/>
    </w:p>
    <w:p w:rsidR="00257799" w:rsidRDefault="00257799" w:rsidP="00257799">
      <w:pPr>
        <w:spacing w:after="0"/>
        <w:rPr>
          <w:lang w:val="nl-NL"/>
        </w:rPr>
      </w:pPr>
      <w:r>
        <w:rPr>
          <w:lang w:val="nl-NL"/>
        </w:rPr>
        <w:t>Van alle requirements die in het analysedocument staat zijn alle “M” (Must have) requirements …</w:t>
      </w:r>
    </w:p>
    <w:p w:rsidR="00257799" w:rsidRDefault="00257799" w:rsidP="00257799">
      <w:pPr>
        <w:spacing w:after="0"/>
        <w:rPr>
          <w:lang w:val="nl-NL"/>
        </w:rPr>
      </w:pPr>
      <w:r>
        <w:rPr>
          <w:lang w:val="nl-NL"/>
        </w:rPr>
        <w:t xml:space="preserve">De “S” requirements zijn … </w:t>
      </w:r>
    </w:p>
    <w:p w:rsidR="00257799" w:rsidRPr="00257799" w:rsidRDefault="00257799" w:rsidP="00257799">
      <w:pPr>
        <w:spacing w:after="0"/>
        <w:rPr>
          <w:lang w:val="nl-NL"/>
        </w:rPr>
      </w:pPr>
      <w:r>
        <w:rPr>
          <w:lang w:val="nl-NL"/>
        </w:rPr>
        <w:t>Volgens het criteria kan de applicatie …</w:t>
      </w:r>
    </w:p>
    <w:sectPr w:rsidR="00257799" w:rsidRPr="0025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E5C28"/>
    <w:multiLevelType w:val="hybridMultilevel"/>
    <w:tmpl w:val="717E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85B60"/>
    <w:multiLevelType w:val="hybridMultilevel"/>
    <w:tmpl w:val="663E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4C"/>
    <w:rsid w:val="0004578A"/>
    <w:rsid w:val="0005281D"/>
    <w:rsid w:val="000758FB"/>
    <w:rsid w:val="000C5724"/>
    <w:rsid w:val="00144036"/>
    <w:rsid w:val="00155F4C"/>
    <w:rsid w:val="00257799"/>
    <w:rsid w:val="00265195"/>
    <w:rsid w:val="00381DFF"/>
    <w:rsid w:val="004613C5"/>
    <w:rsid w:val="00543862"/>
    <w:rsid w:val="007C50D4"/>
    <w:rsid w:val="008272FF"/>
    <w:rsid w:val="00A75559"/>
    <w:rsid w:val="00A8752B"/>
    <w:rsid w:val="00B40040"/>
    <w:rsid w:val="00BC5D9B"/>
    <w:rsid w:val="00C176BB"/>
    <w:rsid w:val="00C90A1E"/>
    <w:rsid w:val="00DA65C2"/>
    <w:rsid w:val="00E77B29"/>
    <w:rsid w:val="00F66A20"/>
    <w:rsid w:val="00FC7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64F6"/>
  <w15:chartTrackingRefBased/>
  <w15:docId w15:val="{038915F6-5A7C-4529-AD57-81980D8E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5F4C"/>
  </w:style>
  <w:style w:type="paragraph" w:styleId="Heading1">
    <w:name w:val="heading 1"/>
    <w:basedOn w:val="Normal"/>
    <w:next w:val="Normal"/>
    <w:link w:val="Heading1Char"/>
    <w:autoRedefine/>
    <w:uiPriority w:val="9"/>
    <w:qFormat/>
    <w:rsid w:val="00C176BB"/>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semiHidden/>
    <w:unhideWhenUsed/>
    <w:qFormat/>
    <w:rsid w:val="00155F4C"/>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55F4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155F4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155F4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155F4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155F4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155F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5F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rsid w:val="00155F4C"/>
    <w:pPr>
      <w:spacing w:before="0" w:after="0"/>
      <w:jc w:val="center"/>
    </w:pPr>
  </w:style>
  <w:style w:type="paragraph" w:styleId="Title">
    <w:name w:val="Title"/>
    <w:basedOn w:val="Normal"/>
    <w:next w:val="Normal"/>
    <w:link w:val="TitleChar"/>
    <w:uiPriority w:val="10"/>
    <w:qFormat/>
    <w:rsid w:val="00155F4C"/>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155F4C"/>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155F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5F4C"/>
    <w:rPr>
      <w:caps/>
      <w:color w:val="595959" w:themeColor="text1" w:themeTint="A6"/>
      <w:spacing w:val="10"/>
      <w:sz w:val="21"/>
      <w:szCs w:val="21"/>
    </w:rPr>
  </w:style>
  <w:style w:type="paragraph" w:customStyle="1" w:styleId="Photo">
    <w:name w:val="Photo"/>
    <w:basedOn w:val="Normal"/>
    <w:uiPriority w:val="1"/>
    <w:rsid w:val="00155F4C"/>
    <w:pPr>
      <w:spacing w:before="0" w:after="0" w:line="240" w:lineRule="auto"/>
      <w:jc w:val="center"/>
    </w:pPr>
  </w:style>
  <w:style w:type="character" w:customStyle="1" w:styleId="Heading1Char">
    <w:name w:val="Heading 1 Char"/>
    <w:basedOn w:val="DefaultParagraphFont"/>
    <w:link w:val="Heading1"/>
    <w:uiPriority w:val="9"/>
    <w:rsid w:val="00C176BB"/>
    <w:rPr>
      <w:caps/>
      <w:color w:val="FFFFFF" w:themeColor="background1"/>
      <w:spacing w:val="15"/>
      <w:sz w:val="24"/>
      <w:szCs w:val="22"/>
      <w:shd w:val="clear" w:color="auto" w:fill="1CADE4" w:themeFill="accent1"/>
    </w:rPr>
  </w:style>
  <w:style w:type="character" w:customStyle="1" w:styleId="Heading2Char">
    <w:name w:val="Heading 2 Char"/>
    <w:basedOn w:val="DefaultParagraphFont"/>
    <w:link w:val="Heading2"/>
    <w:uiPriority w:val="9"/>
    <w:semiHidden/>
    <w:rsid w:val="00155F4C"/>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155F4C"/>
    <w:rPr>
      <w:caps/>
      <w:color w:val="0D5571" w:themeColor="accent1" w:themeShade="7F"/>
      <w:spacing w:val="15"/>
    </w:rPr>
  </w:style>
  <w:style w:type="character" w:customStyle="1" w:styleId="Heading4Char">
    <w:name w:val="Heading 4 Char"/>
    <w:basedOn w:val="DefaultParagraphFont"/>
    <w:link w:val="Heading4"/>
    <w:uiPriority w:val="9"/>
    <w:semiHidden/>
    <w:rsid w:val="00155F4C"/>
    <w:rPr>
      <w:caps/>
      <w:color w:val="1481AB" w:themeColor="accent1" w:themeShade="BF"/>
      <w:spacing w:val="10"/>
    </w:rPr>
  </w:style>
  <w:style w:type="character" w:customStyle="1" w:styleId="Heading5Char">
    <w:name w:val="Heading 5 Char"/>
    <w:basedOn w:val="DefaultParagraphFont"/>
    <w:link w:val="Heading5"/>
    <w:uiPriority w:val="9"/>
    <w:semiHidden/>
    <w:rsid w:val="00155F4C"/>
    <w:rPr>
      <w:caps/>
      <w:color w:val="1481AB" w:themeColor="accent1" w:themeShade="BF"/>
      <w:spacing w:val="10"/>
    </w:rPr>
  </w:style>
  <w:style w:type="character" w:customStyle="1" w:styleId="Heading6Char">
    <w:name w:val="Heading 6 Char"/>
    <w:basedOn w:val="DefaultParagraphFont"/>
    <w:link w:val="Heading6"/>
    <w:uiPriority w:val="9"/>
    <w:semiHidden/>
    <w:rsid w:val="00155F4C"/>
    <w:rPr>
      <w:caps/>
      <w:color w:val="1481AB" w:themeColor="accent1" w:themeShade="BF"/>
      <w:spacing w:val="10"/>
    </w:rPr>
  </w:style>
  <w:style w:type="character" w:customStyle="1" w:styleId="Heading7Char">
    <w:name w:val="Heading 7 Char"/>
    <w:basedOn w:val="DefaultParagraphFont"/>
    <w:link w:val="Heading7"/>
    <w:uiPriority w:val="9"/>
    <w:semiHidden/>
    <w:rsid w:val="00155F4C"/>
    <w:rPr>
      <w:caps/>
      <w:color w:val="1481AB" w:themeColor="accent1" w:themeShade="BF"/>
      <w:spacing w:val="10"/>
    </w:rPr>
  </w:style>
  <w:style w:type="character" w:customStyle="1" w:styleId="Heading8Char">
    <w:name w:val="Heading 8 Char"/>
    <w:basedOn w:val="DefaultParagraphFont"/>
    <w:link w:val="Heading8"/>
    <w:uiPriority w:val="9"/>
    <w:semiHidden/>
    <w:rsid w:val="00155F4C"/>
    <w:rPr>
      <w:caps/>
      <w:spacing w:val="10"/>
      <w:sz w:val="18"/>
      <w:szCs w:val="18"/>
    </w:rPr>
  </w:style>
  <w:style w:type="character" w:customStyle="1" w:styleId="Heading9Char">
    <w:name w:val="Heading 9 Char"/>
    <w:basedOn w:val="DefaultParagraphFont"/>
    <w:link w:val="Heading9"/>
    <w:uiPriority w:val="9"/>
    <w:semiHidden/>
    <w:rsid w:val="00155F4C"/>
    <w:rPr>
      <w:i/>
      <w:iCs/>
      <w:caps/>
      <w:spacing w:val="10"/>
      <w:sz w:val="18"/>
      <w:szCs w:val="18"/>
    </w:rPr>
  </w:style>
  <w:style w:type="paragraph" w:styleId="Caption">
    <w:name w:val="caption"/>
    <w:basedOn w:val="Normal"/>
    <w:next w:val="Normal"/>
    <w:uiPriority w:val="35"/>
    <w:semiHidden/>
    <w:unhideWhenUsed/>
    <w:qFormat/>
    <w:rsid w:val="00155F4C"/>
    <w:rPr>
      <w:b/>
      <w:bCs/>
      <w:color w:val="1481AB" w:themeColor="accent1" w:themeShade="BF"/>
      <w:sz w:val="16"/>
      <w:szCs w:val="16"/>
    </w:rPr>
  </w:style>
  <w:style w:type="character" w:styleId="Strong">
    <w:name w:val="Strong"/>
    <w:uiPriority w:val="22"/>
    <w:qFormat/>
    <w:rsid w:val="00155F4C"/>
    <w:rPr>
      <w:b/>
      <w:bCs/>
    </w:rPr>
  </w:style>
  <w:style w:type="character" w:styleId="Emphasis">
    <w:name w:val="Emphasis"/>
    <w:uiPriority w:val="20"/>
    <w:qFormat/>
    <w:rsid w:val="00155F4C"/>
    <w:rPr>
      <w:caps/>
      <w:color w:val="0D5571" w:themeColor="accent1" w:themeShade="7F"/>
      <w:spacing w:val="5"/>
    </w:rPr>
  </w:style>
  <w:style w:type="paragraph" w:styleId="NoSpacing">
    <w:name w:val="No Spacing"/>
    <w:autoRedefine/>
    <w:uiPriority w:val="1"/>
    <w:qFormat/>
    <w:rsid w:val="00155F4C"/>
    <w:pPr>
      <w:spacing w:after="0" w:line="240" w:lineRule="auto"/>
      <w:jc w:val="center"/>
    </w:pPr>
    <w:rPr>
      <w:sz w:val="22"/>
    </w:rPr>
  </w:style>
  <w:style w:type="paragraph" w:styleId="Quote">
    <w:name w:val="Quote"/>
    <w:basedOn w:val="Normal"/>
    <w:next w:val="Normal"/>
    <w:link w:val="QuoteChar"/>
    <w:uiPriority w:val="29"/>
    <w:qFormat/>
    <w:rsid w:val="00155F4C"/>
    <w:rPr>
      <w:i/>
      <w:iCs/>
      <w:sz w:val="24"/>
      <w:szCs w:val="24"/>
    </w:rPr>
  </w:style>
  <w:style w:type="character" w:customStyle="1" w:styleId="QuoteChar">
    <w:name w:val="Quote Char"/>
    <w:basedOn w:val="DefaultParagraphFont"/>
    <w:link w:val="Quote"/>
    <w:uiPriority w:val="29"/>
    <w:rsid w:val="00155F4C"/>
    <w:rPr>
      <w:i/>
      <w:iCs/>
      <w:sz w:val="24"/>
      <w:szCs w:val="24"/>
    </w:rPr>
  </w:style>
  <w:style w:type="paragraph" w:styleId="IntenseQuote">
    <w:name w:val="Intense Quote"/>
    <w:basedOn w:val="Normal"/>
    <w:next w:val="Normal"/>
    <w:link w:val="IntenseQuoteChar"/>
    <w:uiPriority w:val="30"/>
    <w:qFormat/>
    <w:rsid w:val="00155F4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155F4C"/>
    <w:rPr>
      <w:color w:val="1CADE4" w:themeColor="accent1"/>
      <w:sz w:val="24"/>
      <w:szCs w:val="24"/>
    </w:rPr>
  </w:style>
  <w:style w:type="character" w:styleId="SubtleEmphasis">
    <w:name w:val="Subtle Emphasis"/>
    <w:uiPriority w:val="19"/>
    <w:qFormat/>
    <w:rsid w:val="00155F4C"/>
    <w:rPr>
      <w:i/>
      <w:iCs/>
      <w:color w:val="0D5571" w:themeColor="accent1" w:themeShade="7F"/>
    </w:rPr>
  </w:style>
  <w:style w:type="character" w:styleId="IntenseEmphasis">
    <w:name w:val="Intense Emphasis"/>
    <w:uiPriority w:val="21"/>
    <w:qFormat/>
    <w:rsid w:val="00155F4C"/>
    <w:rPr>
      <w:b/>
      <w:bCs/>
      <w:caps/>
      <w:color w:val="0D5571" w:themeColor="accent1" w:themeShade="7F"/>
      <w:spacing w:val="10"/>
    </w:rPr>
  </w:style>
  <w:style w:type="character" w:styleId="SubtleReference">
    <w:name w:val="Subtle Reference"/>
    <w:uiPriority w:val="31"/>
    <w:qFormat/>
    <w:rsid w:val="00155F4C"/>
    <w:rPr>
      <w:b/>
      <w:bCs/>
      <w:color w:val="1CADE4" w:themeColor="accent1"/>
    </w:rPr>
  </w:style>
  <w:style w:type="character" w:styleId="IntenseReference">
    <w:name w:val="Intense Reference"/>
    <w:uiPriority w:val="32"/>
    <w:qFormat/>
    <w:rsid w:val="00155F4C"/>
    <w:rPr>
      <w:b/>
      <w:bCs/>
      <w:i/>
      <w:iCs/>
      <w:caps/>
      <w:color w:val="1CADE4" w:themeColor="accent1"/>
    </w:rPr>
  </w:style>
  <w:style w:type="character" w:styleId="BookTitle">
    <w:name w:val="Book Title"/>
    <w:uiPriority w:val="33"/>
    <w:qFormat/>
    <w:rsid w:val="00155F4C"/>
    <w:rPr>
      <w:b/>
      <w:bCs/>
      <w:i/>
      <w:iCs/>
      <w:spacing w:val="0"/>
    </w:rPr>
  </w:style>
  <w:style w:type="paragraph" w:styleId="TOCHeading">
    <w:name w:val="TOC Heading"/>
    <w:basedOn w:val="Heading1"/>
    <w:next w:val="Normal"/>
    <w:uiPriority w:val="39"/>
    <w:unhideWhenUsed/>
    <w:qFormat/>
    <w:rsid w:val="00155F4C"/>
    <w:pPr>
      <w:outlineLvl w:val="9"/>
    </w:pPr>
  </w:style>
  <w:style w:type="paragraph" w:styleId="TOC1">
    <w:name w:val="toc 1"/>
    <w:basedOn w:val="Normal"/>
    <w:next w:val="Normal"/>
    <w:autoRedefine/>
    <w:uiPriority w:val="39"/>
    <w:unhideWhenUsed/>
    <w:rsid w:val="00C90A1E"/>
    <w:pPr>
      <w:spacing w:after="100"/>
    </w:pPr>
  </w:style>
  <w:style w:type="character" w:styleId="Hyperlink">
    <w:name w:val="Hyperlink"/>
    <w:basedOn w:val="DefaultParagraphFont"/>
    <w:uiPriority w:val="99"/>
    <w:unhideWhenUsed/>
    <w:rsid w:val="00C90A1E"/>
    <w:rPr>
      <w:color w:val="6EAC1C" w:themeColor="hyperlink"/>
      <w:u w:val="single"/>
    </w:rPr>
  </w:style>
  <w:style w:type="paragraph" w:styleId="ListParagraph">
    <w:name w:val="List Paragraph"/>
    <w:basedOn w:val="Normal"/>
    <w:uiPriority w:val="34"/>
    <w:qFormat/>
    <w:rsid w:val="00A75559"/>
    <w:pPr>
      <w:ind w:left="720"/>
      <w:contextualSpacing/>
    </w:pPr>
  </w:style>
  <w:style w:type="table" w:styleId="TableGrid">
    <w:name w:val="Table Grid"/>
    <w:basedOn w:val="TableNormal"/>
    <w:uiPriority w:val="39"/>
    <w:rsid w:val="00A875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69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87FDA-7417-4A64-994E-D4F5850B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22</cp:revision>
  <dcterms:created xsi:type="dcterms:W3CDTF">2017-01-17T17:54:00Z</dcterms:created>
  <dcterms:modified xsi:type="dcterms:W3CDTF">2017-06-14T07:05:00Z</dcterms:modified>
</cp:coreProperties>
</file>