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F22368" w:rsidRDefault="002554CD" w:rsidP="00C6554A">
      <w:pPr>
        <w:pStyle w:val="Photo"/>
        <w:rPr>
          <w:rFonts w:cs="Calibr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F22368">
        <w:rPr>
          <w:rFonts w:cs="Calibri"/>
          <w:noProof/>
          <w:lang w:eastAsia="ja-JP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F22368" w:rsidRDefault="005D20DB" w:rsidP="00F22368">
      <w:pPr>
        <w:pStyle w:val="Titel"/>
        <w:jc w:val="center"/>
        <w:rPr>
          <w:rFonts w:cs="Calibri"/>
        </w:rPr>
      </w:pPr>
      <w:r>
        <w:rPr>
          <w:rFonts w:cs="Calibri"/>
        </w:rPr>
        <w:t>Planning</w:t>
      </w:r>
    </w:p>
    <w:p w:rsidR="00C6554A" w:rsidRPr="00F22368" w:rsidRDefault="005D20DB" w:rsidP="00C6554A">
      <w:pPr>
        <w:pStyle w:val="Ondertitel"/>
        <w:rPr>
          <w:rFonts w:ascii="Calibri" w:hAnsi="Calibri" w:cs="Calibri"/>
        </w:rPr>
      </w:pPr>
      <w:r>
        <w:rPr>
          <w:rFonts w:ascii="Calibri" w:hAnsi="Calibri" w:cs="Calibri"/>
        </w:rPr>
        <w:t>live performance</w:t>
      </w:r>
    </w:p>
    <w:p w:rsidR="00C6554A" w:rsidRPr="00F22368" w:rsidRDefault="00AA4427" w:rsidP="00C6554A">
      <w:pPr>
        <w:pStyle w:val="ContactInfo"/>
        <w:rPr>
          <w:rFonts w:cs="Calibri"/>
        </w:rPr>
      </w:pPr>
      <w:r>
        <w:rPr>
          <w:rFonts w:cs="Calibri"/>
        </w:rPr>
        <w:t>Michelle</w:t>
      </w:r>
      <w:r w:rsidR="00C6554A" w:rsidRPr="00F22368">
        <w:rPr>
          <w:rFonts w:cs="Calibri"/>
        </w:rPr>
        <w:t xml:space="preserve"> | </w:t>
      </w:r>
      <w:r>
        <w:rPr>
          <w:rFonts w:cs="Calibri"/>
        </w:rPr>
        <w:t>S21M</w:t>
      </w:r>
      <w:r w:rsidR="00C6554A" w:rsidRPr="00F22368">
        <w:rPr>
          <w:rFonts w:cs="Calibri"/>
        </w:rPr>
        <w:t xml:space="preserve"> | </w:t>
      </w:r>
      <w:r>
        <w:rPr>
          <w:rFonts w:cs="Calibri"/>
        </w:rPr>
        <w:t>21/06/2017</w:t>
      </w:r>
      <w:r w:rsidR="00C6554A" w:rsidRPr="00F22368">
        <w:rPr>
          <w:rFonts w:cs="Calibri"/>
        </w:rPr>
        <w:br w:type="page"/>
      </w:r>
    </w:p>
    <w:bookmarkStart w:id="5" w:name="_Toc482356563" w:displacedByCustomXml="next"/>
    <w:sdt>
      <w:sdtPr>
        <w:rPr>
          <w:rFonts w:eastAsiaTheme="minorEastAsia"/>
          <w:caps w:val="0"/>
          <w:color w:val="auto"/>
          <w:spacing w:val="0"/>
          <w:sz w:val="22"/>
          <w:szCs w:val="20"/>
        </w:rPr>
        <w:id w:val="2067984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2368" w:rsidRDefault="00F22368" w:rsidP="00F22368">
          <w:pPr>
            <w:pStyle w:val="Kop1"/>
          </w:pPr>
          <w:r>
            <w:t>Inhoudsopgave</w:t>
          </w:r>
        </w:p>
        <w:p w:rsidR="00F22368" w:rsidRDefault="00F22368">
          <w:pPr>
            <w:pStyle w:val="Inhopg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7038" w:history="1">
            <w:r w:rsidRPr="00A41693">
              <w:rPr>
                <w:rStyle w:val="Hyperlink"/>
                <w:rFonts w:cs="Calibri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68" w:rsidRDefault="007C7AFC">
          <w:pPr>
            <w:pStyle w:val="Inhopg1"/>
            <w:tabs>
              <w:tab w:val="right" w:leader="dot" w:pos="8630"/>
            </w:tabs>
            <w:rPr>
              <w:noProof/>
            </w:rPr>
          </w:pPr>
          <w:hyperlink w:anchor="_Toc482957039" w:history="1">
            <w:r w:rsidR="00F22368" w:rsidRPr="00A41693">
              <w:rPr>
                <w:rStyle w:val="Hyperlink"/>
                <w:noProof/>
                <w:lang w:val="nl-NL"/>
              </w:rPr>
              <w:t>Planning</w:t>
            </w:r>
            <w:r w:rsidR="00F22368">
              <w:rPr>
                <w:noProof/>
                <w:webHidden/>
              </w:rPr>
              <w:tab/>
            </w:r>
            <w:r w:rsidR="00F22368">
              <w:rPr>
                <w:noProof/>
                <w:webHidden/>
              </w:rPr>
              <w:fldChar w:fldCharType="begin"/>
            </w:r>
            <w:r w:rsidR="00F22368">
              <w:rPr>
                <w:noProof/>
                <w:webHidden/>
              </w:rPr>
              <w:instrText xml:space="preserve"> PAGEREF _Toc482957039 \h </w:instrText>
            </w:r>
            <w:r w:rsidR="00F22368">
              <w:rPr>
                <w:noProof/>
                <w:webHidden/>
              </w:rPr>
            </w:r>
            <w:r w:rsidR="00F22368">
              <w:rPr>
                <w:noProof/>
                <w:webHidden/>
              </w:rPr>
              <w:fldChar w:fldCharType="separate"/>
            </w:r>
            <w:r w:rsidR="00F22368">
              <w:rPr>
                <w:noProof/>
                <w:webHidden/>
              </w:rPr>
              <w:t>3</w:t>
            </w:r>
            <w:r w:rsidR="00F22368">
              <w:rPr>
                <w:noProof/>
                <w:webHidden/>
              </w:rPr>
              <w:fldChar w:fldCharType="end"/>
            </w:r>
          </w:hyperlink>
        </w:p>
        <w:p w:rsidR="00F22368" w:rsidRDefault="007C7AFC">
          <w:pPr>
            <w:pStyle w:val="Inhopg2"/>
            <w:tabs>
              <w:tab w:val="right" w:leader="dot" w:pos="8630"/>
            </w:tabs>
            <w:rPr>
              <w:noProof/>
            </w:rPr>
          </w:pPr>
          <w:hyperlink w:anchor="_Toc482957040" w:history="1">
            <w:r w:rsidR="00F22368" w:rsidRPr="00A41693">
              <w:rPr>
                <w:rStyle w:val="Hyperlink"/>
                <w:noProof/>
                <w:lang w:val="nl-NL"/>
              </w:rPr>
              <w:t>Bijlage planning</w:t>
            </w:r>
            <w:r w:rsidR="00F22368">
              <w:rPr>
                <w:noProof/>
                <w:webHidden/>
              </w:rPr>
              <w:tab/>
            </w:r>
            <w:r w:rsidR="00F22368">
              <w:rPr>
                <w:noProof/>
                <w:webHidden/>
              </w:rPr>
              <w:fldChar w:fldCharType="begin"/>
            </w:r>
            <w:r w:rsidR="00F22368">
              <w:rPr>
                <w:noProof/>
                <w:webHidden/>
              </w:rPr>
              <w:instrText xml:space="preserve"> PAGEREF _Toc482957040 \h </w:instrText>
            </w:r>
            <w:r w:rsidR="00F22368">
              <w:rPr>
                <w:noProof/>
                <w:webHidden/>
              </w:rPr>
            </w:r>
            <w:r w:rsidR="00F22368">
              <w:rPr>
                <w:noProof/>
                <w:webHidden/>
              </w:rPr>
              <w:fldChar w:fldCharType="separate"/>
            </w:r>
            <w:r w:rsidR="00F22368">
              <w:rPr>
                <w:noProof/>
                <w:webHidden/>
              </w:rPr>
              <w:t>5</w:t>
            </w:r>
            <w:r w:rsidR="00F22368">
              <w:rPr>
                <w:noProof/>
                <w:webHidden/>
              </w:rPr>
              <w:fldChar w:fldCharType="end"/>
            </w:r>
          </w:hyperlink>
        </w:p>
        <w:p w:rsidR="00F22368" w:rsidRDefault="007C7AFC">
          <w:pPr>
            <w:pStyle w:val="Inhopg1"/>
            <w:tabs>
              <w:tab w:val="right" w:leader="dot" w:pos="8630"/>
            </w:tabs>
            <w:rPr>
              <w:noProof/>
            </w:rPr>
          </w:pPr>
          <w:hyperlink w:anchor="_Toc482957041" w:history="1">
            <w:r w:rsidR="00F22368" w:rsidRPr="00A41693">
              <w:rPr>
                <w:rStyle w:val="Hyperlink"/>
                <w:noProof/>
                <w:lang w:val="nl-NL"/>
              </w:rPr>
              <w:t>Conclusie</w:t>
            </w:r>
            <w:r w:rsidR="00F22368">
              <w:rPr>
                <w:noProof/>
                <w:webHidden/>
              </w:rPr>
              <w:tab/>
            </w:r>
            <w:r w:rsidR="00F22368">
              <w:rPr>
                <w:noProof/>
                <w:webHidden/>
              </w:rPr>
              <w:fldChar w:fldCharType="begin"/>
            </w:r>
            <w:r w:rsidR="00F22368">
              <w:rPr>
                <w:noProof/>
                <w:webHidden/>
              </w:rPr>
              <w:instrText xml:space="preserve"> PAGEREF _Toc482957041 \h </w:instrText>
            </w:r>
            <w:r w:rsidR="00F22368">
              <w:rPr>
                <w:noProof/>
                <w:webHidden/>
              </w:rPr>
            </w:r>
            <w:r w:rsidR="00F22368">
              <w:rPr>
                <w:noProof/>
                <w:webHidden/>
              </w:rPr>
              <w:fldChar w:fldCharType="separate"/>
            </w:r>
            <w:r w:rsidR="00F22368">
              <w:rPr>
                <w:noProof/>
                <w:webHidden/>
              </w:rPr>
              <w:t>6</w:t>
            </w:r>
            <w:r w:rsidR="00F22368">
              <w:rPr>
                <w:noProof/>
                <w:webHidden/>
              </w:rPr>
              <w:fldChar w:fldCharType="end"/>
            </w:r>
          </w:hyperlink>
        </w:p>
        <w:p w:rsidR="00F22368" w:rsidRDefault="00F22368">
          <w:r>
            <w:rPr>
              <w:b/>
              <w:bCs/>
              <w:noProof/>
            </w:rPr>
            <w:fldChar w:fldCharType="end"/>
          </w:r>
        </w:p>
      </w:sdtContent>
    </w:sdt>
    <w:p w:rsidR="00F22368" w:rsidRDefault="00F22368">
      <w:pPr>
        <w:spacing w:before="120" w:line="264" w:lineRule="auto"/>
        <w:rPr>
          <w:rFonts w:eastAsiaTheme="minorHAnsi" w:cs="Calibri"/>
          <w:caps/>
          <w:color w:val="FFFFFF" w:themeColor="background1"/>
          <w:spacing w:val="15"/>
          <w:sz w:val="24"/>
          <w:szCs w:val="22"/>
          <w:lang w:val="nl-NL"/>
        </w:rPr>
      </w:pPr>
      <w:r>
        <w:rPr>
          <w:rFonts w:cs="Calibri"/>
          <w:lang w:val="nl-NL"/>
        </w:rPr>
        <w:br w:type="page"/>
      </w:r>
    </w:p>
    <w:p w:rsidR="00F22368" w:rsidRPr="00700E7E" w:rsidRDefault="00F22368" w:rsidP="00F22368">
      <w:pPr>
        <w:pStyle w:val="Kop1"/>
        <w:spacing w:after="240"/>
        <w:rPr>
          <w:rFonts w:cs="Calibri"/>
          <w:lang w:val="nl-NL"/>
        </w:rPr>
      </w:pPr>
      <w:bookmarkStart w:id="6" w:name="_Toc482957038"/>
      <w:r w:rsidRPr="00700E7E">
        <w:rPr>
          <w:rFonts w:cs="Calibri"/>
          <w:lang w:val="nl-NL"/>
        </w:rPr>
        <w:lastRenderedPageBreak/>
        <w:t>Inleiding</w:t>
      </w:r>
      <w:bookmarkEnd w:id="5"/>
      <w:bookmarkEnd w:id="6"/>
    </w:p>
    <w:p w:rsidR="00F22368" w:rsidRPr="00700E7E" w:rsidRDefault="00F22368" w:rsidP="00F22368">
      <w:pPr>
        <w:pStyle w:val="Geenafstand"/>
        <w:rPr>
          <w:lang w:val="nl-NL"/>
        </w:rPr>
      </w:pPr>
      <w:r w:rsidRPr="00700E7E">
        <w:rPr>
          <w:lang w:val="nl-NL"/>
        </w:rPr>
        <w:t>In dit document komt mijn planning te staan van hoe ik de opdracht van de live performance ga uitvoeren. Dit document houdt in:</w:t>
      </w:r>
    </w:p>
    <w:p w:rsidR="00F22368" w:rsidRPr="00700E7E" w:rsidRDefault="00F22368" w:rsidP="00F22368">
      <w:pPr>
        <w:pStyle w:val="Geenafstand"/>
        <w:numPr>
          <w:ilvl w:val="0"/>
          <w:numId w:val="16"/>
        </w:numPr>
        <w:rPr>
          <w:lang w:val="nl-NL"/>
        </w:rPr>
      </w:pPr>
      <w:r w:rsidRPr="00700E7E">
        <w:rPr>
          <w:lang w:val="nl-NL"/>
        </w:rPr>
        <w:t>Planning: hier staat de planning die ik gemaakt heb en uit ga voeren bij de live performance.</w:t>
      </w:r>
    </w:p>
    <w:p w:rsidR="00F22368" w:rsidRPr="00700E7E" w:rsidRDefault="00F22368" w:rsidP="00F22368">
      <w:pPr>
        <w:pStyle w:val="Geenafstand"/>
        <w:numPr>
          <w:ilvl w:val="0"/>
          <w:numId w:val="16"/>
        </w:numPr>
        <w:rPr>
          <w:lang w:val="nl-NL"/>
        </w:rPr>
      </w:pPr>
      <w:r w:rsidRPr="00700E7E">
        <w:rPr>
          <w:lang w:val="nl-NL"/>
        </w:rPr>
        <w:t>Bijlage planning: hier geef ik uitleg over keuzes die ik heb gemaakt met het plannen voor de onderdelen en hoe het komt dat ze zo gepland zijn.</w:t>
      </w:r>
    </w:p>
    <w:p w:rsidR="00F22368" w:rsidRPr="00700E7E" w:rsidRDefault="00F22368" w:rsidP="00F22368">
      <w:pPr>
        <w:pStyle w:val="Geenafstand"/>
        <w:numPr>
          <w:ilvl w:val="0"/>
          <w:numId w:val="16"/>
        </w:numPr>
        <w:rPr>
          <w:lang w:val="nl-NL"/>
        </w:rPr>
      </w:pPr>
      <w:r w:rsidRPr="00700E7E">
        <w:rPr>
          <w:lang w:val="nl-NL"/>
        </w:rPr>
        <w:t>Conclusie: hier kijk ik achteraf wat er minder goed was aan mijn planning en hoe dat komt.</w:t>
      </w:r>
    </w:p>
    <w:p w:rsidR="00F22368" w:rsidRPr="00700E7E" w:rsidRDefault="00F22368" w:rsidP="00F22368">
      <w:pPr>
        <w:rPr>
          <w:rFonts w:cs="Calibri"/>
          <w:caps/>
          <w:color w:val="FFFFFF" w:themeColor="background1"/>
          <w:spacing w:val="15"/>
          <w:szCs w:val="22"/>
          <w:lang w:val="nl-NL"/>
        </w:rPr>
      </w:pPr>
      <w:r w:rsidRPr="00700E7E">
        <w:rPr>
          <w:rFonts w:cs="Calibri"/>
          <w:lang w:val="nl-NL"/>
        </w:rPr>
        <w:br w:type="page"/>
      </w:r>
    </w:p>
    <w:p w:rsidR="00F22368" w:rsidRPr="00700E7E" w:rsidRDefault="00F22368" w:rsidP="00F22368">
      <w:pPr>
        <w:pStyle w:val="Kop1"/>
        <w:rPr>
          <w:lang w:val="nl-NL"/>
        </w:rPr>
      </w:pPr>
      <w:bookmarkStart w:id="7" w:name="_Toc472263892"/>
      <w:bookmarkStart w:id="8" w:name="_Toc482356564"/>
      <w:bookmarkStart w:id="9" w:name="_Toc482957039"/>
      <w:r w:rsidRPr="00700E7E">
        <w:rPr>
          <w:lang w:val="nl-NL"/>
        </w:rPr>
        <w:lastRenderedPageBreak/>
        <w:t>Planning</w:t>
      </w:r>
      <w:bookmarkEnd w:id="7"/>
      <w:bookmarkEnd w:id="8"/>
      <w:bookmarkEnd w:id="9"/>
    </w:p>
    <w:p w:rsidR="00F22368" w:rsidRPr="009A475C" w:rsidRDefault="00F22368" w:rsidP="00F22368">
      <w:pPr>
        <w:rPr>
          <w:rFonts w:eastAsia="Malgun Gothic" w:cs="Calibri"/>
          <w:szCs w:val="22"/>
          <w:lang w:val="nl-NL"/>
        </w:rPr>
      </w:pPr>
      <w:r w:rsidRPr="009A475C">
        <w:rPr>
          <w:rFonts w:eastAsia="Malgun Gothic" w:cs="Calibri"/>
          <w:szCs w:val="22"/>
          <w:lang w:val="nl-NL"/>
        </w:rPr>
        <w:t>Dit is de planning van het project (inclusief het uitwerken van het analysedocument).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24"/>
        <w:gridCol w:w="1947"/>
        <w:gridCol w:w="3655"/>
        <w:gridCol w:w="2404"/>
      </w:tblGrid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jc w:val="center"/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Dag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Taak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Tijd</w:t>
            </w:r>
          </w:p>
        </w:tc>
      </w:tr>
      <w:tr w:rsidR="00F22368" w:rsidRPr="009A475C" w:rsidTr="005E6D40">
        <w:trPr>
          <w:trHeight w:val="44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jc w:val="center"/>
              <w:rPr>
                <w:rFonts w:cs="Calibri"/>
                <w:b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b/>
                <w:sz w:val="22"/>
                <w:szCs w:val="22"/>
                <w:lang w:val="nl-NL"/>
              </w:rPr>
              <w:t>ANALYSEDOCUMENT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Scenario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15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Functionele eisen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9A475C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Niet-functionele eisen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proofErr w:type="spellStart"/>
            <w:r w:rsidRPr="009A475C">
              <w:rPr>
                <w:rFonts w:cs="Calibri"/>
                <w:sz w:val="22"/>
                <w:szCs w:val="22"/>
                <w:lang w:val="nl-NL"/>
              </w:rPr>
              <w:t>Use</w:t>
            </w:r>
            <w:proofErr w:type="spellEnd"/>
            <w:r w:rsidRPr="009A475C">
              <w:rPr>
                <w:rFonts w:cs="Calibri"/>
                <w:sz w:val="22"/>
                <w:szCs w:val="22"/>
                <w:lang w:val="nl-NL"/>
              </w:rPr>
              <w:t xml:space="preserve"> case diagram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proofErr w:type="spellStart"/>
            <w:r w:rsidRPr="009A475C">
              <w:rPr>
                <w:rFonts w:cs="Calibri"/>
                <w:sz w:val="22"/>
                <w:szCs w:val="22"/>
                <w:lang w:val="nl-NL"/>
              </w:rPr>
              <w:t>Use</w:t>
            </w:r>
            <w:proofErr w:type="spellEnd"/>
            <w:r w:rsidRPr="009A475C">
              <w:rPr>
                <w:rFonts w:cs="Calibri"/>
                <w:sz w:val="22"/>
                <w:szCs w:val="22"/>
                <w:lang w:val="nl-NL"/>
              </w:rPr>
              <w:t xml:space="preserve"> case beschrijvingen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75C" w:rsidRPr="009A475C" w:rsidRDefault="009A475C" w:rsidP="009A475C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minuten</w:t>
            </w:r>
          </w:p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Userinterface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9A475C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proofErr w:type="gramStart"/>
            <w:r w:rsidRPr="009A475C">
              <w:rPr>
                <w:rFonts w:cs="Calibri"/>
                <w:sz w:val="22"/>
                <w:szCs w:val="22"/>
                <w:lang w:val="nl-NL"/>
              </w:rPr>
              <w:t>EER</w:t>
            </w:r>
            <w:proofErr w:type="gramEnd"/>
            <w:r w:rsidRPr="009A475C">
              <w:rPr>
                <w:rFonts w:cs="Calibri"/>
                <w:sz w:val="22"/>
                <w:szCs w:val="22"/>
                <w:lang w:val="nl-NL"/>
              </w:rPr>
              <w:t xml:space="preserve"> model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9A475C" w:rsidP="009A475C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Productdecompositie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10 minuten</w:t>
            </w:r>
          </w:p>
        </w:tc>
      </w:tr>
      <w:tr w:rsidR="00F22368" w:rsidRPr="009A475C" w:rsidTr="00AE1EE6">
        <w:trPr>
          <w:trHeight w:val="44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jc w:val="center"/>
              <w:rPr>
                <w:rFonts w:cs="Calibri"/>
                <w:b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b/>
                <w:sz w:val="22"/>
                <w:szCs w:val="22"/>
                <w:lang w:val="nl-NL"/>
              </w:rPr>
              <w:t>ACCEPTATIETESTPLAN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Testplan invullen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 uur</w:t>
            </w:r>
          </w:p>
        </w:tc>
      </w:tr>
      <w:tr w:rsidR="00F22368" w:rsidRPr="009A475C" w:rsidTr="005E6D40">
        <w:trPr>
          <w:trHeight w:val="44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jc w:val="center"/>
              <w:rPr>
                <w:rFonts w:cs="Calibri"/>
                <w:b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b/>
                <w:sz w:val="22"/>
                <w:szCs w:val="22"/>
                <w:lang w:val="nl-NL"/>
              </w:rPr>
              <w:t>ONTWERPDOCUMENT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Ontwerpfase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Architectuur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15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Ontwerpfase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Database ontwerp diagram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45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Ontwerpfase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Database ontwerp tabellen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B125CA" w:rsidRDefault="00B125CA" w:rsidP="005E6D40">
            <w:pPr>
              <w:rPr>
                <w:rFonts w:cs="Calibri"/>
                <w:sz w:val="22"/>
                <w:szCs w:val="22"/>
                <w:lang w:val="nl-NL"/>
              </w:rPr>
            </w:pPr>
            <w:r>
              <w:rPr>
                <w:rFonts w:cs="Calibri"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Ontwerpfase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Klassendiagram + bijlage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 uur</w:t>
            </w:r>
          </w:p>
        </w:tc>
      </w:tr>
      <w:tr w:rsidR="00F22368" w:rsidRPr="009A475C" w:rsidTr="005E6D40">
        <w:trPr>
          <w:trHeight w:val="44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jc w:val="center"/>
              <w:rPr>
                <w:rFonts w:cs="Calibri"/>
                <w:b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b/>
                <w:sz w:val="22"/>
                <w:szCs w:val="22"/>
                <w:lang w:val="nl-NL"/>
              </w:rPr>
              <w:t>DATABASE OPZETTEN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</w:rPr>
            </w:pPr>
            <w:r w:rsidRPr="009A475C">
              <w:rPr>
                <w:rFonts w:cs="Calibri"/>
                <w:sz w:val="22"/>
                <w:szCs w:val="22"/>
              </w:rPr>
              <w:t>Create scripts database (incl. constraints)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proofErr w:type="spellStart"/>
            <w:r w:rsidRPr="009A475C">
              <w:rPr>
                <w:rFonts w:cs="Calibri"/>
                <w:sz w:val="22"/>
                <w:szCs w:val="22"/>
                <w:lang w:val="nl-NL"/>
              </w:rPr>
              <w:t>Insert</w:t>
            </w:r>
            <w:proofErr w:type="spellEnd"/>
            <w:r w:rsidRPr="009A475C">
              <w:rPr>
                <w:rFonts w:cs="Calibri"/>
                <w:sz w:val="22"/>
                <w:szCs w:val="22"/>
                <w:lang w:val="nl-NL"/>
              </w:rPr>
              <w:t xml:space="preserve"> scripts database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jc w:val="center"/>
              <w:rPr>
                <w:rFonts w:cs="Calibri"/>
                <w:b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b/>
                <w:sz w:val="22"/>
                <w:szCs w:val="22"/>
                <w:lang w:val="nl-NL"/>
              </w:rPr>
              <w:t>IMPLEMENTEREN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Klassendiagram naar code zetten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45 min – 1 uur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Database connectie + data uit de database halen (</w:t>
            </w:r>
            <w:proofErr w:type="spellStart"/>
            <w:r w:rsidRPr="009A475C">
              <w:rPr>
                <w:rFonts w:cs="Calibri"/>
                <w:sz w:val="22"/>
                <w:szCs w:val="22"/>
                <w:lang w:val="nl-NL"/>
              </w:rPr>
              <w:t>repository</w:t>
            </w:r>
            <w:proofErr w:type="spellEnd"/>
            <w:r w:rsidRPr="009A475C">
              <w:rPr>
                <w:rFonts w:cs="Calibri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9A475C">
              <w:rPr>
                <w:rFonts w:cs="Calibri"/>
                <w:sz w:val="22"/>
                <w:szCs w:val="22"/>
                <w:lang w:val="nl-NL"/>
              </w:rPr>
              <w:t>pattern</w:t>
            </w:r>
            <w:proofErr w:type="spellEnd"/>
            <w:r w:rsidRPr="009A475C">
              <w:rPr>
                <w:rFonts w:cs="Calibri"/>
                <w:sz w:val="22"/>
                <w:szCs w:val="22"/>
                <w:lang w:val="nl-NL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AB7936" w:rsidP="005E6D40">
            <w:pPr>
              <w:rPr>
                <w:rFonts w:cs="Calibri"/>
                <w:sz w:val="22"/>
                <w:szCs w:val="22"/>
                <w:lang w:val="nl-NL"/>
              </w:rPr>
            </w:pPr>
            <w:r>
              <w:rPr>
                <w:rFonts w:cs="Calibri"/>
                <w:sz w:val="22"/>
                <w:szCs w:val="22"/>
                <w:lang w:val="nl-NL"/>
              </w:rPr>
              <w:t>1 uur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lastRenderedPageBreak/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Acceptatietestplan testen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 uur</w:t>
            </w:r>
          </w:p>
        </w:tc>
      </w:tr>
    </w:tbl>
    <w:p w:rsidR="00F22368" w:rsidRDefault="00F22368" w:rsidP="00F22368">
      <w:pPr>
        <w:rPr>
          <w:lang w:val="nl-NL"/>
        </w:rPr>
      </w:pPr>
      <w:bookmarkStart w:id="10" w:name="_Toc482356565"/>
    </w:p>
    <w:p w:rsidR="00F22368" w:rsidRDefault="00F22368" w:rsidP="00F22368">
      <w:pPr>
        <w:rPr>
          <w:caps/>
          <w:spacing w:val="15"/>
          <w:lang w:val="nl-NL"/>
        </w:rPr>
      </w:pPr>
      <w:r>
        <w:rPr>
          <w:lang w:val="nl-NL"/>
        </w:rPr>
        <w:br w:type="page"/>
      </w:r>
      <w:bookmarkStart w:id="11" w:name="_GoBack"/>
      <w:bookmarkEnd w:id="11"/>
    </w:p>
    <w:p w:rsidR="00F22368" w:rsidRPr="006E60EF" w:rsidRDefault="00F22368" w:rsidP="006E60EF">
      <w:pPr>
        <w:pStyle w:val="Kop2"/>
      </w:pPr>
      <w:bookmarkStart w:id="12" w:name="_Toc482957040"/>
      <w:r w:rsidRPr="006E60EF">
        <w:lastRenderedPageBreak/>
        <w:t>Bijlage planning</w:t>
      </w:r>
      <w:bookmarkEnd w:id="10"/>
      <w:bookmarkEnd w:id="12"/>
    </w:p>
    <w:p w:rsidR="00F22368" w:rsidRPr="00CE0AA5" w:rsidRDefault="00F22368" w:rsidP="00F22368">
      <w:pPr>
        <w:rPr>
          <w:lang w:val="nl-NL"/>
        </w:rPr>
      </w:pPr>
      <w:r w:rsidRPr="00700E7E">
        <w:rPr>
          <w:lang w:val="nl-NL"/>
        </w:rPr>
        <w:br w:type="page"/>
      </w:r>
    </w:p>
    <w:p w:rsidR="00F22368" w:rsidRPr="00700E7E" w:rsidRDefault="00F22368" w:rsidP="00F22368">
      <w:pPr>
        <w:pStyle w:val="Kop1"/>
        <w:spacing w:after="240"/>
        <w:rPr>
          <w:lang w:val="nl-NL"/>
        </w:rPr>
      </w:pPr>
      <w:bookmarkStart w:id="13" w:name="_Toc482356566"/>
      <w:bookmarkStart w:id="14" w:name="_Toc482957041"/>
      <w:r w:rsidRPr="00700E7E">
        <w:rPr>
          <w:lang w:val="nl-NL"/>
        </w:rPr>
        <w:lastRenderedPageBreak/>
        <w:t>Conclusie</w:t>
      </w:r>
      <w:bookmarkEnd w:id="13"/>
      <w:bookmarkEnd w:id="14"/>
    </w:p>
    <w:p w:rsidR="002C74C0" w:rsidRPr="00F22368" w:rsidRDefault="007C7AFC">
      <w:pPr>
        <w:rPr>
          <w:rFonts w:cs="Calibri"/>
          <w:lang w:val="nl-NL"/>
        </w:rPr>
      </w:pPr>
    </w:p>
    <w:sectPr w:rsidR="002C74C0" w:rsidRPr="00F22368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AFC" w:rsidRDefault="007C7AFC" w:rsidP="00C6554A">
      <w:pPr>
        <w:spacing w:before="0" w:after="0" w:line="240" w:lineRule="auto"/>
      </w:pPr>
      <w:r>
        <w:separator/>
      </w:r>
    </w:p>
  </w:endnote>
  <w:endnote w:type="continuationSeparator" w:id="0">
    <w:p w:rsidR="007C7AFC" w:rsidRDefault="007C7AF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Voetteks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E60E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AFC" w:rsidRDefault="007C7AFC" w:rsidP="00C6554A">
      <w:pPr>
        <w:spacing w:before="0" w:after="0" w:line="240" w:lineRule="auto"/>
      </w:pPr>
      <w:r>
        <w:separator/>
      </w:r>
    </w:p>
  </w:footnote>
  <w:footnote w:type="continuationSeparator" w:id="0">
    <w:p w:rsidR="007C7AFC" w:rsidRDefault="007C7AF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EB0C6B"/>
    <w:multiLevelType w:val="hybridMultilevel"/>
    <w:tmpl w:val="2800E70C"/>
    <w:lvl w:ilvl="0" w:tplc="A4BE901A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68"/>
    <w:rsid w:val="00030284"/>
    <w:rsid w:val="00161B85"/>
    <w:rsid w:val="002554CD"/>
    <w:rsid w:val="00293B83"/>
    <w:rsid w:val="002B4294"/>
    <w:rsid w:val="00315CA8"/>
    <w:rsid w:val="00333D0D"/>
    <w:rsid w:val="0046707E"/>
    <w:rsid w:val="004C049F"/>
    <w:rsid w:val="005000E2"/>
    <w:rsid w:val="005907D7"/>
    <w:rsid w:val="005B283A"/>
    <w:rsid w:val="005D20DB"/>
    <w:rsid w:val="0069396B"/>
    <w:rsid w:val="006A3CE7"/>
    <w:rsid w:val="006E60EF"/>
    <w:rsid w:val="007C7AFC"/>
    <w:rsid w:val="007F7FCD"/>
    <w:rsid w:val="008539A3"/>
    <w:rsid w:val="009A475C"/>
    <w:rsid w:val="00AA4427"/>
    <w:rsid w:val="00AB7936"/>
    <w:rsid w:val="00AE1EE6"/>
    <w:rsid w:val="00B125CA"/>
    <w:rsid w:val="00BF6E98"/>
    <w:rsid w:val="00C6554A"/>
    <w:rsid w:val="00ED7C44"/>
    <w:rsid w:val="00F2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0A9B6"/>
  <w15:chartTrackingRefBased/>
  <w15:docId w15:val="{C956CCE8-48EE-482B-8DFD-A31D4DEC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A475C"/>
    <w:pPr>
      <w:spacing w:before="100" w:line="276" w:lineRule="auto"/>
    </w:pPr>
    <w:rPr>
      <w:rFonts w:ascii="Calibri" w:eastAsiaTheme="minorEastAsia" w:hAnsi="Calibri"/>
      <w:color w:val="auto"/>
      <w:szCs w:val="20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69396B"/>
    <w:pPr>
      <w:pBdr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pBdr>
      <w:shd w:val="clear" w:color="auto" w:fill="00A0B8" w:themeFill="accent1"/>
      <w:spacing w:after="0"/>
      <w:outlineLvl w:val="0"/>
    </w:pPr>
    <w:rPr>
      <w:rFonts w:eastAsiaTheme="minorHAnsi"/>
      <w:caps/>
      <w:color w:val="FFFFFF" w:themeColor="background1"/>
      <w:spacing w:val="15"/>
      <w:sz w:val="24"/>
      <w:szCs w:val="2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6E60EF"/>
    <w:pPr>
      <w:pBdr>
        <w:top w:val="single" w:sz="24" w:space="0" w:color="BDF6FF" w:themeColor="accent1" w:themeTint="33"/>
        <w:left w:val="single" w:sz="24" w:space="0" w:color="BDF6FF" w:themeColor="accent1" w:themeTint="33"/>
        <w:bottom w:val="single" w:sz="24" w:space="0" w:color="BDF6FF" w:themeColor="accent1" w:themeTint="33"/>
        <w:right w:val="single" w:sz="24" w:space="0" w:color="BDF6FF" w:themeColor="accent1" w:themeTint="33"/>
      </w:pBdr>
      <w:shd w:val="clear" w:color="auto" w:fill="BDF6FF" w:themeFill="accent1" w:themeFillTint="33"/>
      <w:spacing w:after="240"/>
      <w:outlineLvl w:val="1"/>
    </w:pPr>
    <w:rPr>
      <w:rFonts w:eastAsiaTheme="minorHAnsi"/>
      <w:caps/>
      <w:spacing w:val="15"/>
      <w:sz w:val="24"/>
      <w:szCs w:val="22"/>
      <w:lang w:val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9396B"/>
    <w:rPr>
      <w:rFonts w:ascii="Calibri" w:hAnsi="Calibri"/>
      <w:caps/>
      <w:color w:val="FFFFFF" w:themeColor="background1"/>
      <w:spacing w:val="15"/>
      <w:sz w:val="24"/>
      <w:shd w:val="clear" w:color="auto" w:fill="00A0B8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E60EF"/>
    <w:rPr>
      <w:rFonts w:ascii="Calibri" w:hAnsi="Calibri"/>
      <w:caps/>
      <w:color w:val="auto"/>
      <w:spacing w:val="15"/>
      <w:sz w:val="24"/>
      <w:shd w:val="clear" w:color="auto" w:fill="BDF6FF" w:themeFill="accent1" w:themeFillTint="33"/>
      <w:lang w:val="nl-NL"/>
    </w:rPr>
  </w:style>
  <w:style w:type="paragraph" w:customStyle="1" w:styleId="ContactInfo">
    <w:name w:val="Contact Info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69396B"/>
    <w:pPr>
      <w:spacing w:before="0" w:after="0"/>
    </w:pPr>
    <w:rPr>
      <w:rFonts w:eastAsiaTheme="majorEastAsia" w:cstheme="majorBidi"/>
      <w:caps/>
      <w:color w:val="00A0B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9396B"/>
    <w:rPr>
      <w:rFonts w:ascii="Calibri" w:eastAsiaTheme="majorEastAsia" w:hAnsi="Calibri" w:cstheme="majorBidi"/>
      <w:caps/>
      <w:color w:val="00A0B8" w:themeColor="accent1"/>
      <w:spacing w:val="10"/>
      <w:sz w:val="52"/>
      <w:szCs w:val="52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Photo">
    <w:name w:val="Ph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Geenafstand">
    <w:name w:val="No Spacing"/>
    <w:autoRedefine/>
    <w:uiPriority w:val="1"/>
    <w:qFormat/>
    <w:rsid w:val="0069396B"/>
    <w:pPr>
      <w:spacing w:before="100" w:after="0" w:line="240" w:lineRule="auto"/>
    </w:pPr>
    <w:rPr>
      <w:rFonts w:ascii="Calibri" w:eastAsiaTheme="minorEastAsia" w:hAnsi="Calibri"/>
      <w:color w:val="auto"/>
      <w:szCs w:val="20"/>
    </w:rPr>
  </w:style>
  <w:style w:type="table" w:styleId="Tabelraster">
    <w:name w:val="Table Grid"/>
    <w:basedOn w:val="Standaardtabel"/>
    <w:uiPriority w:val="39"/>
    <w:rsid w:val="00F22368"/>
    <w:pPr>
      <w:spacing w:before="0" w:after="0" w:line="240" w:lineRule="auto"/>
    </w:pPr>
    <w:rPr>
      <w:rFonts w:eastAsiaTheme="minorEastAsia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F2236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007789" w:themeColor="accent1" w:themeShade="BF"/>
      <w:spacing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F2236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223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FD"/>
    <w:rsid w:val="00155A03"/>
    <w:rsid w:val="007C45FD"/>
    <w:rsid w:val="00A53CAF"/>
    <w:rsid w:val="00F4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3D692E6A7694EA880007E05FE5A9034">
    <w:name w:val="13D692E6A7694EA880007E05FE5A9034"/>
  </w:style>
  <w:style w:type="paragraph" w:customStyle="1" w:styleId="C013F87BF31D48F9B780523044240B6A">
    <w:name w:val="C013F87BF31D48F9B780523044240B6A"/>
  </w:style>
  <w:style w:type="paragraph" w:customStyle="1" w:styleId="960BBF21150E4C3CAA0CB6E823518E21">
    <w:name w:val="960BBF21150E4C3CAA0CB6E823518E21"/>
  </w:style>
  <w:style w:type="paragraph" w:customStyle="1" w:styleId="FD7C308B5C1A487F9796A7B6AB62BFB2">
    <w:name w:val="FD7C308B5C1A487F9796A7B6AB62BFB2"/>
  </w:style>
  <w:style w:type="paragraph" w:customStyle="1" w:styleId="4BAF8A3595EF45EF9EBD8D67D671B172">
    <w:name w:val="4BAF8A3595EF45EF9EBD8D67D671B172"/>
  </w:style>
  <w:style w:type="paragraph" w:customStyle="1" w:styleId="94B6656881034ACA8092FF8B799C3BA4">
    <w:name w:val="94B6656881034ACA8092FF8B799C3BA4"/>
  </w:style>
  <w:style w:type="paragraph" w:customStyle="1" w:styleId="D29E41C6F7B348F0B64A77DB69C86A45">
    <w:name w:val="D29E41C6F7B348F0B64A77DB69C86A45"/>
  </w:style>
  <w:style w:type="paragraph" w:styleId="Lijstopsomteken">
    <w:name w:val="List Bullet"/>
    <w:basedOn w:val="Standaard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3F1FA9CBB9F84F3FA69B05A0DC638561">
    <w:name w:val="3F1FA9CBB9F84F3FA69B05A0DC638561"/>
  </w:style>
  <w:style w:type="paragraph" w:customStyle="1" w:styleId="37160A7ABEBD4C6B98F8092E7EC95892">
    <w:name w:val="37160A7ABEBD4C6B98F8092E7EC95892"/>
  </w:style>
  <w:style w:type="paragraph" w:customStyle="1" w:styleId="8F48C1C3B2644F3486958EE3B27D8C97">
    <w:name w:val="8F48C1C3B2644F3486958EE3B27D8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80549-236D-49C9-9BC4-54E54D26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20</TotalTime>
  <Pages>7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10</cp:revision>
  <dcterms:created xsi:type="dcterms:W3CDTF">2017-05-19T09:33:00Z</dcterms:created>
  <dcterms:modified xsi:type="dcterms:W3CDTF">2017-06-18T11:29:00Z</dcterms:modified>
</cp:coreProperties>
</file>