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79D61" w14:textId="77777777" w:rsidR="00DB716F" w:rsidRPr="00983B76" w:rsidRDefault="00314B53" w:rsidP="000745A6">
      <w:pPr>
        <w:pStyle w:val="Heading1"/>
        <w:spacing w:before="3600"/>
        <w:rPr>
          <w:rFonts w:ascii="Times New Roman" w:hAnsi="Times New Roman" w:cs="Times New Roman"/>
          <w:sz w:val="28"/>
          <w:szCs w:val="28"/>
        </w:rPr>
      </w:pPr>
      <w:r w:rsidRPr="00983B76">
        <w:rPr>
          <w:rFonts w:ascii="Times New Roman" w:hAnsi="Times New Roman" w:cs="Times New Roman"/>
          <w:sz w:val="28"/>
          <w:szCs w:val="28"/>
        </w:rPr>
        <w:t>MAT 243 Project One Summary Report</w:t>
      </w:r>
    </w:p>
    <w:p w14:paraId="4DFD5E11" w14:textId="77777777" w:rsidR="005A34D2" w:rsidRPr="00983B76" w:rsidRDefault="005A34D2" w:rsidP="005A34D2">
      <w:pPr>
        <w:rPr>
          <w:rFonts w:ascii="Times New Roman" w:hAnsi="Times New Roman" w:cs="Times New Roman"/>
          <w:sz w:val="24"/>
          <w:szCs w:val="24"/>
        </w:rPr>
      </w:pPr>
    </w:p>
    <w:p w14:paraId="0C0E8520" w14:textId="07CE52A6" w:rsidR="00DB716F" w:rsidRPr="00983B76" w:rsidRDefault="00ED2D1C" w:rsidP="005A34D2">
      <w:pPr>
        <w:suppressAutoHyphens/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983B76">
        <w:rPr>
          <w:rFonts w:ascii="Times New Roman" w:hAnsi="Times New Roman" w:cs="Times New Roman"/>
          <w:sz w:val="24"/>
          <w:szCs w:val="24"/>
        </w:rPr>
        <w:t>Karver Stockstill</w:t>
      </w:r>
    </w:p>
    <w:p w14:paraId="2415D306" w14:textId="39ED38F9" w:rsidR="00DB716F" w:rsidRPr="00983B76" w:rsidRDefault="00975C64" w:rsidP="005A34D2">
      <w:pPr>
        <w:suppressAutoHyphens/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983B76">
        <w:rPr>
          <w:rFonts w:ascii="Times New Roman" w:hAnsi="Times New Roman" w:cs="Times New Roman"/>
          <w:sz w:val="24"/>
          <w:szCs w:val="24"/>
        </w:rPr>
        <w:t>k</w:t>
      </w:r>
      <w:r w:rsidR="00082387" w:rsidRPr="00983B76">
        <w:rPr>
          <w:rFonts w:ascii="Times New Roman" w:hAnsi="Times New Roman" w:cs="Times New Roman"/>
          <w:sz w:val="24"/>
          <w:szCs w:val="24"/>
        </w:rPr>
        <w:t>arver.stockstill</w:t>
      </w:r>
      <w:r w:rsidRPr="00983B76">
        <w:rPr>
          <w:rFonts w:ascii="Times New Roman" w:hAnsi="Times New Roman" w:cs="Times New Roman"/>
          <w:sz w:val="24"/>
          <w:szCs w:val="24"/>
        </w:rPr>
        <w:t>@snhu.edu</w:t>
      </w:r>
    </w:p>
    <w:p w14:paraId="744D6212" w14:textId="77777777" w:rsidR="00DB716F" w:rsidRPr="00983B76" w:rsidRDefault="00314B53" w:rsidP="005A34D2">
      <w:pPr>
        <w:suppressAutoHyphens/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983B76">
        <w:rPr>
          <w:rFonts w:ascii="Times New Roman" w:hAnsi="Times New Roman" w:cs="Times New Roman"/>
          <w:sz w:val="24"/>
          <w:szCs w:val="24"/>
        </w:rPr>
        <w:t>Southern New Hampshire University</w:t>
      </w:r>
    </w:p>
    <w:p w14:paraId="54BC793D" w14:textId="22C497D3" w:rsidR="00556A81" w:rsidRPr="00983B76" w:rsidRDefault="00314B53" w:rsidP="00044B67">
      <w:pPr>
        <w:suppressAutoHyphens/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983B76">
        <w:rPr>
          <w:rFonts w:ascii="Times New Roman" w:hAnsi="Times New Roman" w:cs="Times New Roman"/>
          <w:sz w:val="24"/>
          <w:szCs w:val="24"/>
        </w:rPr>
        <w:br w:type="page"/>
      </w:r>
    </w:p>
    <w:p w14:paraId="11AFE33D" w14:textId="5ECD5B41" w:rsidR="00DB716F" w:rsidRDefault="000941BA" w:rsidP="00192B70">
      <w:pPr>
        <w:pStyle w:val="ListBullet"/>
        <w:numPr>
          <w:ilvl w:val="0"/>
          <w:numId w:val="0"/>
        </w:numPr>
        <w:spacing w:line="480" w:lineRule="auto"/>
        <w:ind w:firstLine="360"/>
        <w:rPr>
          <w:rFonts w:ascii="Times New Roman" w:hAnsi="Times New Roman" w:cs="Times New Roman"/>
          <w:i w:val="0"/>
          <w:iCs/>
          <w:sz w:val="24"/>
          <w:szCs w:val="24"/>
        </w:rPr>
      </w:pPr>
      <w:r w:rsidRPr="000941BA">
        <w:rPr>
          <w:rFonts w:ascii="Times New Roman" w:hAnsi="Times New Roman" w:cs="Times New Roman"/>
          <w:i w:val="0"/>
          <w:iCs/>
          <w:sz w:val="24"/>
          <w:szCs w:val="24"/>
        </w:rPr>
        <w:lastRenderedPageBreak/>
        <w:t>This summary report analyzes a large set of historical data to find exclusive data on performance data between the Milwaukee Bucks of 2013-2015 and the Chicago Bulls of 1996-1998. The goal of this analysis is to assist team management along coaches on strategies and insights on how to improve performance of the Milwaukee Bucks. The data sets</w:t>
      </w:r>
      <w:r w:rsidR="00B53BDD">
        <w:rPr>
          <w:rFonts w:ascii="Times New Roman" w:hAnsi="Times New Roman" w:cs="Times New Roman"/>
          <w:i w:val="0"/>
          <w:iCs/>
          <w:sz w:val="24"/>
          <w:szCs w:val="24"/>
        </w:rPr>
        <w:t xml:space="preserve"> we will use</w:t>
      </w:r>
      <w:r w:rsidRPr="000941BA">
        <w:rPr>
          <w:rFonts w:ascii="Times New Roman" w:hAnsi="Times New Roman" w:cs="Times New Roman"/>
          <w:i w:val="0"/>
          <w:iCs/>
          <w:sz w:val="24"/>
          <w:szCs w:val="24"/>
        </w:rPr>
        <w:t xml:space="preserve"> consist of  the NBA data sets exclusively for the Chicago Bulls of 1996-1988 and the Milwaukee Bucks of 2013-2015 along with overall points scored in a game, and location of the game (home or away). Within this summary I will incorporate statistical methods; mean, median, standard deviation, along with visualizations in the form of tables and charts to compare the NBA teams. Confidence levels and intervals</w:t>
      </w:r>
      <w:r w:rsidR="005F7DD7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r w:rsidR="00C66FCD">
        <w:rPr>
          <w:rFonts w:ascii="Times New Roman" w:hAnsi="Times New Roman" w:cs="Times New Roman"/>
          <w:i w:val="0"/>
          <w:iCs/>
          <w:sz w:val="24"/>
          <w:szCs w:val="24"/>
        </w:rPr>
        <w:t>statistical analysis will show</w:t>
      </w:r>
      <w:r w:rsidRPr="000941BA">
        <w:rPr>
          <w:rFonts w:ascii="Times New Roman" w:hAnsi="Times New Roman" w:cs="Times New Roman"/>
          <w:i w:val="0"/>
          <w:iCs/>
          <w:sz w:val="24"/>
          <w:szCs w:val="24"/>
        </w:rPr>
        <w:t xml:space="preserve"> the average relative skills of each team within their given years in direct relation to the NBA standings.</w:t>
      </w:r>
    </w:p>
    <w:p w14:paraId="6D8B314C" w14:textId="77777777" w:rsidR="00192B70" w:rsidRPr="00192B70" w:rsidRDefault="00192B70" w:rsidP="00192B70">
      <w:pPr>
        <w:pStyle w:val="ListBullet"/>
        <w:numPr>
          <w:ilvl w:val="0"/>
          <w:numId w:val="0"/>
        </w:numPr>
        <w:spacing w:line="480" w:lineRule="auto"/>
        <w:ind w:firstLine="360"/>
        <w:rPr>
          <w:rFonts w:ascii="Times New Roman" w:hAnsi="Times New Roman" w:cs="Times New Roman"/>
          <w:i w:val="0"/>
          <w:iCs/>
          <w:sz w:val="24"/>
          <w:szCs w:val="24"/>
        </w:rPr>
      </w:pPr>
    </w:p>
    <w:p w14:paraId="23AD48F2" w14:textId="77777777" w:rsidR="00DB716F" w:rsidRDefault="00314B53" w:rsidP="005A34D2">
      <w:pPr>
        <w:suppressAutoHyphens/>
        <w:spacing w:line="240" w:lineRule="auto"/>
        <w:contextualSpacing/>
        <w:jc w:val="center"/>
        <w:rPr>
          <w:rFonts w:ascii="Calibri" w:hAnsi="Calibri" w:cs="Calibri"/>
        </w:rPr>
      </w:pPr>
      <w:r w:rsidRPr="005A34D2">
        <w:rPr>
          <w:rFonts w:ascii="Calibri" w:hAnsi="Calibri" w:cs="Calibri"/>
        </w:rPr>
        <w:t>Table 1. Information on the Teams</w:t>
      </w:r>
    </w:p>
    <w:p w14:paraId="49D41EB7" w14:textId="77777777" w:rsidR="002D755F" w:rsidRPr="005A34D2" w:rsidRDefault="002D755F" w:rsidP="005A34D2">
      <w:pPr>
        <w:suppressAutoHyphens/>
        <w:spacing w:line="240" w:lineRule="auto"/>
        <w:contextualSpacing/>
        <w:jc w:val="center"/>
        <w:rPr>
          <w:rFonts w:ascii="Calibri" w:hAnsi="Calibri" w:cs="Calibri"/>
        </w:rPr>
      </w:pPr>
    </w:p>
    <w:tbl>
      <w:tblPr>
        <w:tblStyle w:val="a"/>
        <w:tblW w:w="8459" w:type="dxa"/>
        <w:tblInd w:w="8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  <w:tblDescription w:val="Table"/>
      </w:tblPr>
      <w:tblGrid>
        <w:gridCol w:w="1904"/>
        <w:gridCol w:w="2731"/>
        <w:gridCol w:w="3824"/>
      </w:tblGrid>
      <w:tr w:rsidR="005A34D2" w:rsidRPr="005A34D2" w14:paraId="01FB9906" w14:textId="77777777" w:rsidTr="00192B70">
        <w:trPr>
          <w:trHeight w:val="409"/>
          <w:tblHeader/>
        </w:trPr>
        <w:tc>
          <w:tcPr>
            <w:tcW w:w="1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B3229" w14:textId="77777777" w:rsidR="00DB716F" w:rsidRPr="005A34D2" w:rsidRDefault="00DB716F" w:rsidP="005A34D2">
            <w:pPr>
              <w:suppressAutoHyphens/>
              <w:spacing w:line="240" w:lineRule="auto"/>
              <w:contextualSpacing/>
              <w:rPr>
                <w:rFonts w:ascii="Calibri" w:hAnsi="Calibri" w:cs="Calibri"/>
                <w:b/>
              </w:rPr>
            </w:pPr>
          </w:p>
        </w:tc>
        <w:tc>
          <w:tcPr>
            <w:tcW w:w="273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B04D5F" w14:textId="77777777" w:rsidR="00DB716F" w:rsidRPr="005A34D2" w:rsidRDefault="00314B53" w:rsidP="005A34D2">
            <w:pPr>
              <w:suppressAutoHyphens/>
              <w:spacing w:line="240" w:lineRule="auto"/>
              <w:contextualSpacing/>
              <w:rPr>
                <w:rFonts w:ascii="Calibri" w:hAnsi="Calibri" w:cs="Calibri"/>
                <w:b/>
              </w:rPr>
            </w:pPr>
            <w:r w:rsidRPr="005A34D2">
              <w:rPr>
                <w:rFonts w:ascii="Calibri" w:hAnsi="Calibri" w:cs="Calibri"/>
                <w:b/>
              </w:rPr>
              <w:t>Name of Team</w:t>
            </w:r>
          </w:p>
        </w:tc>
        <w:tc>
          <w:tcPr>
            <w:tcW w:w="382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9526BA" w14:textId="77777777" w:rsidR="00DB716F" w:rsidRPr="005A34D2" w:rsidRDefault="00EF7AD4" w:rsidP="005A34D2">
            <w:pPr>
              <w:suppressAutoHyphens/>
              <w:spacing w:line="240" w:lineRule="auto"/>
              <w:contextualSpacing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Assigned Years</w:t>
            </w:r>
          </w:p>
        </w:tc>
      </w:tr>
      <w:tr w:rsidR="009B6796" w:rsidRPr="005A34D2" w14:paraId="0B79E6D7" w14:textId="77777777" w:rsidTr="00192B70">
        <w:trPr>
          <w:trHeight w:val="409"/>
          <w:tblHeader/>
        </w:trPr>
        <w:tc>
          <w:tcPr>
            <w:tcW w:w="1904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2A1A94" w14:textId="77777777" w:rsidR="00DB716F" w:rsidRPr="005A34D2" w:rsidRDefault="00314B53" w:rsidP="005A34D2">
            <w:pP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5A34D2">
              <w:rPr>
                <w:rFonts w:ascii="Calibri" w:hAnsi="Calibri" w:cs="Calibri"/>
              </w:rPr>
              <w:t>1. Yours</w:t>
            </w:r>
          </w:p>
        </w:tc>
        <w:tc>
          <w:tcPr>
            <w:tcW w:w="2731" w:type="dxa"/>
            <w:tcBorders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4A575D" w14:textId="3C723FF5" w:rsidR="00DB716F" w:rsidRPr="005A34D2" w:rsidRDefault="009541DA" w:rsidP="005A34D2">
            <w:pP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Milwaukee Bucks</w:t>
            </w:r>
          </w:p>
        </w:tc>
        <w:tc>
          <w:tcPr>
            <w:tcW w:w="3824" w:type="dxa"/>
            <w:tcBorders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067316" w14:textId="03832D6C" w:rsidR="00DB716F" w:rsidRPr="005A34D2" w:rsidRDefault="00314B53" w:rsidP="005A34D2">
            <w:pP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5A34D2">
              <w:rPr>
                <w:rFonts w:ascii="Calibri" w:hAnsi="Calibri" w:cs="Calibri"/>
              </w:rPr>
              <w:t>2013 - 2015</w:t>
            </w:r>
          </w:p>
        </w:tc>
      </w:tr>
      <w:tr w:rsidR="009B6796" w:rsidRPr="005A34D2" w14:paraId="78050E12" w14:textId="77777777" w:rsidTr="00192B70">
        <w:trPr>
          <w:trHeight w:val="432"/>
          <w:tblHeader/>
        </w:trPr>
        <w:tc>
          <w:tcPr>
            <w:tcW w:w="190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998365" w14:textId="77777777" w:rsidR="009B6796" w:rsidRPr="005A34D2" w:rsidRDefault="009B6796" w:rsidP="005A34D2">
            <w:pP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5A34D2">
              <w:rPr>
                <w:rFonts w:ascii="Calibri" w:hAnsi="Calibri" w:cs="Calibri"/>
              </w:rPr>
              <w:t>2. Assigned</w:t>
            </w:r>
          </w:p>
        </w:tc>
        <w:tc>
          <w:tcPr>
            <w:tcW w:w="273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52A9DC" w14:textId="48B3078F" w:rsidR="009B6796" w:rsidRPr="005A34D2" w:rsidRDefault="00DE3EF2" w:rsidP="005A34D2">
            <w:pP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Chicago Bulls</w:t>
            </w:r>
          </w:p>
        </w:tc>
        <w:tc>
          <w:tcPr>
            <w:tcW w:w="382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4B3389" w14:textId="0F43AAF1" w:rsidR="009B6796" w:rsidRPr="005A34D2" w:rsidRDefault="00DE3EF2" w:rsidP="005A34D2">
            <w:pP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1996-1998</w:t>
            </w:r>
          </w:p>
        </w:tc>
      </w:tr>
    </w:tbl>
    <w:p w14:paraId="6BE995DD" w14:textId="77777777" w:rsidR="00DB716F" w:rsidRDefault="00DB716F" w:rsidP="005A34D2">
      <w:pPr>
        <w:suppressAutoHyphens/>
        <w:spacing w:line="240" w:lineRule="auto"/>
        <w:contextualSpacing/>
        <w:rPr>
          <w:rFonts w:ascii="Calibri" w:hAnsi="Calibri" w:cs="Calibri"/>
          <w:b/>
        </w:rPr>
      </w:pPr>
    </w:p>
    <w:p w14:paraId="7417065A" w14:textId="77777777" w:rsidR="00181F98" w:rsidRDefault="00181F98" w:rsidP="005A34D2">
      <w:pPr>
        <w:suppressAutoHyphens/>
        <w:spacing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27EDB3FF" w14:textId="5A33E1E1" w:rsidR="00044B67" w:rsidRDefault="00216271" w:rsidP="00D801E8">
      <w:pPr>
        <w:suppressAutoHyphens/>
        <w:spacing w:line="480" w:lineRule="auto"/>
        <w:ind w:firstLine="720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216271">
        <w:rPr>
          <w:rFonts w:ascii="Times New Roman" w:hAnsi="Times New Roman" w:cs="Times New Roman"/>
          <w:bCs/>
          <w:sz w:val="24"/>
          <w:szCs w:val="24"/>
        </w:rPr>
        <w:t>Data vi</w:t>
      </w:r>
      <w:r>
        <w:rPr>
          <w:rFonts w:ascii="Times New Roman" w:hAnsi="Times New Roman" w:cs="Times New Roman"/>
          <w:bCs/>
          <w:sz w:val="24"/>
          <w:szCs w:val="24"/>
        </w:rPr>
        <w:t xml:space="preserve">sualization </w:t>
      </w:r>
      <w:r w:rsidR="00181F98">
        <w:rPr>
          <w:rFonts w:ascii="Times New Roman" w:hAnsi="Times New Roman" w:cs="Times New Roman"/>
          <w:bCs/>
          <w:sz w:val="24"/>
          <w:szCs w:val="24"/>
        </w:rPr>
        <w:t>is important in bringing gathered data</w:t>
      </w:r>
      <w:r w:rsidR="00907BD4">
        <w:rPr>
          <w:rFonts w:ascii="Times New Roman" w:hAnsi="Times New Roman" w:cs="Times New Roman"/>
          <w:bCs/>
          <w:sz w:val="24"/>
          <w:szCs w:val="24"/>
        </w:rPr>
        <w:t xml:space="preserve"> together by </w:t>
      </w:r>
      <w:r w:rsidR="00181F98">
        <w:rPr>
          <w:rFonts w:ascii="Times New Roman" w:hAnsi="Times New Roman" w:cs="Times New Roman"/>
          <w:bCs/>
          <w:sz w:val="24"/>
          <w:szCs w:val="24"/>
        </w:rPr>
        <w:t xml:space="preserve">creating a picture to better understand </w:t>
      </w:r>
      <w:r w:rsidR="00666B1A">
        <w:rPr>
          <w:rFonts w:ascii="Times New Roman" w:hAnsi="Times New Roman" w:cs="Times New Roman"/>
          <w:bCs/>
          <w:sz w:val="24"/>
          <w:szCs w:val="24"/>
        </w:rPr>
        <w:t xml:space="preserve">the information. </w:t>
      </w:r>
      <w:r w:rsidR="00EC623C">
        <w:rPr>
          <w:rFonts w:ascii="Times New Roman" w:hAnsi="Times New Roman" w:cs="Times New Roman"/>
          <w:bCs/>
          <w:sz w:val="24"/>
          <w:szCs w:val="24"/>
        </w:rPr>
        <w:t>A</w:t>
      </w:r>
      <w:r w:rsidR="005F285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30D68">
        <w:rPr>
          <w:rFonts w:ascii="Times New Roman" w:hAnsi="Times New Roman" w:cs="Times New Roman"/>
          <w:bCs/>
          <w:sz w:val="24"/>
          <w:szCs w:val="24"/>
        </w:rPr>
        <w:t xml:space="preserve">data </w:t>
      </w:r>
      <w:r w:rsidR="005F2851">
        <w:rPr>
          <w:rFonts w:ascii="Times New Roman" w:hAnsi="Times New Roman" w:cs="Times New Roman"/>
          <w:bCs/>
          <w:sz w:val="24"/>
          <w:szCs w:val="24"/>
        </w:rPr>
        <w:t xml:space="preserve">set </w:t>
      </w:r>
      <w:r w:rsidR="00282303">
        <w:rPr>
          <w:rFonts w:ascii="Times New Roman" w:hAnsi="Times New Roman" w:cs="Times New Roman"/>
          <w:bCs/>
          <w:sz w:val="24"/>
          <w:szCs w:val="24"/>
        </w:rPr>
        <w:t>starts</w:t>
      </w:r>
      <w:r w:rsidR="00530D6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C623C">
        <w:rPr>
          <w:rFonts w:ascii="Times New Roman" w:hAnsi="Times New Roman" w:cs="Times New Roman"/>
          <w:bCs/>
          <w:sz w:val="24"/>
          <w:szCs w:val="24"/>
        </w:rPr>
        <w:t>in</w:t>
      </w:r>
      <w:r w:rsidR="00530D6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7710C">
        <w:rPr>
          <w:rFonts w:ascii="Times New Roman" w:hAnsi="Times New Roman" w:cs="Times New Roman"/>
          <w:bCs/>
          <w:sz w:val="24"/>
          <w:szCs w:val="24"/>
        </w:rPr>
        <w:t xml:space="preserve">numerical or text-form, data visualization brings </w:t>
      </w:r>
      <w:r w:rsidR="00D801E8">
        <w:rPr>
          <w:rFonts w:ascii="Times New Roman" w:hAnsi="Times New Roman" w:cs="Times New Roman"/>
          <w:bCs/>
          <w:sz w:val="24"/>
          <w:szCs w:val="24"/>
        </w:rPr>
        <w:t xml:space="preserve">the picture. </w:t>
      </w:r>
      <w:r w:rsidR="007B461F">
        <w:rPr>
          <w:rFonts w:ascii="Times New Roman" w:hAnsi="Times New Roman" w:cs="Times New Roman"/>
          <w:bCs/>
          <w:sz w:val="24"/>
          <w:szCs w:val="24"/>
        </w:rPr>
        <w:t xml:space="preserve">Data visualization </w:t>
      </w:r>
      <w:r w:rsidR="005F2851">
        <w:rPr>
          <w:rFonts w:ascii="Times New Roman" w:hAnsi="Times New Roman" w:cs="Times New Roman"/>
          <w:bCs/>
          <w:sz w:val="24"/>
          <w:szCs w:val="24"/>
        </w:rPr>
        <w:t>comes</w:t>
      </w:r>
      <w:r w:rsidR="007B461F">
        <w:rPr>
          <w:rFonts w:ascii="Times New Roman" w:hAnsi="Times New Roman" w:cs="Times New Roman"/>
          <w:bCs/>
          <w:sz w:val="24"/>
          <w:szCs w:val="24"/>
        </w:rPr>
        <w:t xml:space="preserve"> in </w:t>
      </w:r>
      <w:r w:rsidR="005F2851">
        <w:rPr>
          <w:rFonts w:ascii="Times New Roman" w:hAnsi="Times New Roman" w:cs="Times New Roman"/>
          <w:bCs/>
          <w:sz w:val="24"/>
          <w:szCs w:val="24"/>
        </w:rPr>
        <w:t>multiple</w:t>
      </w:r>
      <w:r w:rsidR="007B461F">
        <w:rPr>
          <w:rFonts w:ascii="Times New Roman" w:hAnsi="Times New Roman" w:cs="Times New Roman"/>
          <w:bCs/>
          <w:sz w:val="24"/>
          <w:szCs w:val="24"/>
        </w:rPr>
        <w:t xml:space="preserve"> forms whether it being a bar graph scatter plot o</w:t>
      </w:r>
      <w:r w:rsidR="009D0B18">
        <w:rPr>
          <w:rFonts w:ascii="Times New Roman" w:hAnsi="Times New Roman" w:cs="Times New Roman"/>
          <w:bCs/>
          <w:sz w:val="24"/>
          <w:szCs w:val="24"/>
        </w:rPr>
        <w:t xml:space="preserve">r histograms, all for </w:t>
      </w:r>
      <w:r w:rsidR="00530D68">
        <w:rPr>
          <w:rFonts w:ascii="Times New Roman" w:hAnsi="Times New Roman" w:cs="Times New Roman"/>
          <w:bCs/>
          <w:sz w:val="24"/>
          <w:szCs w:val="24"/>
        </w:rPr>
        <w:t>different</w:t>
      </w:r>
      <w:r w:rsidR="009D0B18">
        <w:rPr>
          <w:rFonts w:ascii="Times New Roman" w:hAnsi="Times New Roman" w:cs="Times New Roman"/>
          <w:bCs/>
          <w:sz w:val="24"/>
          <w:szCs w:val="24"/>
        </w:rPr>
        <w:t xml:space="preserve"> scenarios depending on </w:t>
      </w:r>
      <w:r w:rsidR="00530D68">
        <w:rPr>
          <w:rFonts w:ascii="Times New Roman" w:hAnsi="Times New Roman" w:cs="Times New Roman"/>
          <w:bCs/>
          <w:sz w:val="24"/>
          <w:szCs w:val="24"/>
        </w:rPr>
        <w:t>the message</w:t>
      </w:r>
      <w:r w:rsidR="00282303">
        <w:rPr>
          <w:rFonts w:ascii="Times New Roman" w:hAnsi="Times New Roman" w:cs="Times New Roman"/>
          <w:bCs/>
          <w:sz w:val="24"/>
          <w:szCs w:val="24"/>
        </w:rPr>
        <w:t xml:space="preserve"> needed to be</w:t>
      </w:r>
      <w:r w:rsidR="00530D6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801E8">
        <w:rPr>
          <w:rFonts w:ascii="Times New Roman" w:hAnsi="Times New Roman" w:cs="Times New Roman"/>
          <w:bCs/>
          <w:sz w:val="24"/>
          <w:szCs w:val="24"/>
        </w:rPr>
        <w:t>displayed</w:t>
      </w:r>
      <w:r w:rsidR="009D0B1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82303">
        <w:rPr>
          <w:rFonts w:ascii="Times New Roman" w:hAnsi="Times New Roman" w:cs="Times New Roman"/>
          <w:bCs/>
          <w:sz w:val="24"/>
          <w:szCs w:val="24"/>
        </w:rPr>
        <w:t>to the audience</w:t>
      </w:r>
      <w:r w:rsidR="009D0B18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046D7A2F" w14:textId="04014A7D" w:rsidR="00D801E8" w:rsidRDefault="00D801E8" w:rsidP="00FE2FBC">
      <w:pPr>
        <w:suppressAutoHyphens/>
        <w:spacing w:line="480" w:lineRule="auto"/>
        <w:ind w:firstLine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As </w:t>
      </w:r>
      <w:r w:rsidR="001845FB">
        <w:rPr>
          <w:rFonts w:ascii="Times New Roman" w:hAnsi="Times New Roman" w:cs="Times New Roman"/>
          <w:bCs/>
          <w:sz w:val="24"/>
          <w:szCs w:val="24"/>
        </w:rPr>
        <w:t>with this summary report</w:t>
      </w:r>
      <w:r w:rsidR="00F1386D">
        <w:rPr>
          <w:rFonts w:ascii="Times New Roman" w:hAnsi="Times New Roman" w:cs="Times New Roman"/>
          <w:bCs/>
          <w:sz w:val="24"/>
          <w:szCs w:val="24"/>
        </w:rPr>
        <w:t>,</w:t>
      </w:r>
      <w:r w:rsidR="001845FB">
        <w:rPr>
          <w:rFonts w:ascii="Times New Roman" w:hAnsi="Times New Roman" w:cs="Times New Roman"/>
          <w:bCs/>
          <w:sz w:val="24"/>
          <w:szCs w:val="24"/>
        </w:rPr>
        <w:t xml:space="preserve"> data visualizations help to understand the data more quickly </w:t>
      </w:r>
      <w:r w:rsidR="00F1386D">
        <w:rPr>
          <w:rFonts w:ascii="Times New Roman" w:hAnsi="Times New Roman" w:cs="Times New Roman"/>
          <w:bCs/>
          <w:sz w:val="24"/>
          <w:szCs w:val="24"/>
        </w:rPr>
        <w:t>seeing</w:t>
      </w:r>
      <w:r w:rsidR="001845FB">
        <w:rPr>
          <w:rFonts w:ascii="Times New Roman" w:hAnsi="Times New Roman" w:cs="Times New Roman"/>
          <w:bCs/>
          <w:sz w:val="24"/>
          <w:szCs w:val="24"/>
        </w:rPr>
        <w:t xml:space="preserve"> the trends</w:t>
      </w:r>
      <w:r w:rsidR="00E271D2">
        <w:rPr>
          <w:rFonts w:ascii="Times New Roman" w:hAnsi="Times New Roman" w:cs="Times New Roman"/>
          <w:bCs/>
          <w:sz w:val="24"/>
          <w:szCs w:val="24"/>
        </w:rPr>
        <w:t>, relationships and patterns that the data is displaying</w:t>
      </w:r>
      <w:r w:rsidR="008B0116">
        <w:rPr>
          <w:rFonts w:ascii="Times New Roman" w:hAnsi="Times New Roman" w:cs="Times New Roman"/>
          <w:bCs/>
          <w:sz w:val="24"/>
          <w:szCs w:val="24"/>
        </w:rPr>
        <w:t>.</w:t>
      </w:r>
      <w:r w:rsidR="00E271D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B0116">
        <w:rPr>
          <w:rFonts w:ascii="Times New Roman" w:hAnsi="Times New Roman" w:cs="Times New Roman"/>
          <w:bCs/>
          <w:sz w:val="24"/>
          <w:szCs w:val="24"/>
        </w:rPr>
        <w:t>W</w:t>
      </w:r>
      <w:r w:rsidR="00E271D2">
        <w:rPr>
          <w:rFonts w:ascii="Times New Roman" w:hAnsi="Times New Roman" w:cs="Times New Roman"/>
          <w:bCs/>
          <w:sz w:val="24"/>
          <w:szCs w:val="24"/>
        </w:rPr>
        <w:t xml:space="preserve">e can look at numbers </w:t>
      </w:r>
      <w:r w:rsidR="00E271D2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and see when they decrease or increase, seeing it </w:t>
      </w:r>
      <w:r w:rsidR="00A5128B">
        <w:rPr>
          <w:rFonts w:ascii="Times New Roman" w:hAnsi="Times New Roman" w:cs="Times New Roman"/>
          <w:bCs/>
          <w:sz w:val="24"/>
          <w:szCs w:val="24"/>
        </w:rPr>
        <w:t>visually</w:t>
      </w:r>
      <w:r w:rsidR="00E271D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B0116">
        <w:rPr>
          <w:rFonts w:ascii="Times New Roman" w:hAnsi="Times New Roman" w:cs="Times New Roman"/>
          <w:bCs/>
          <w:sz w:val="24"/>
          <w:szCs w:val="24"/>
        </w:rPr>
        <w:t>brings</w:t>
      </w:r>
      <w:r w:rsidR="00A5128B">
        <w:rPr>
          <w:rFonts w:ascii="Times New Roman" w:hAnsi="Times New Roman" w:cs="Times New Roman"/>
          <w:bCs/>
          <w:sz w:val="24"/>
          <w:szCs w:val="24"/>
        </w:rPr>
        <w:t xml:space="preserve"> comprehension and understanding quicker help</w:t>
      </w:r>
      <w:r w:rsidR="008B0116">
        <w:rPr>
          <w:rFonts w:ascii="Times New Roman" w:hAnsi="Times New Roman" w:cs="Times New Roman"/>
          <w:bCs/>
          <w:sz w:val="24"/>
          <w:szCs w:val="24"/>
        </w:rPr>
        <w:t>ing</w:t>
      </w:r>
      <w:r w:rsidR="00A5128B">
        <w:rPr>
          <w:rFonts w:ascii="Times New Roman" w:hAnsi="Times New Roman" w:cs="Times New Roman"/>
          <w:bCs/>
          <w:sz w:val="24"/>
          <w:szCs w:val="24"/>
        </w:rPr>
        <w:t xml:space="preserve"> lead to faster decision making. </w:t>
      </w:r>
    </w:p>
    <w:p w14:paraId="3A270819" w14:textId="62957BCC" w:rsidR="00267A8B" w:rsidRDefault="00CA1973" w:rsidP="00FE2FBC">
      <w:pPr>
        <w:suppressAutoHyphens/>
        <w:spacing w:line="480" w:lineRule="auto"/>
        <w:ind w:firstLine="720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CA1973">
        <w:rPr>
          <w:rFonts w:ascii="Times New Roman" w:hAnsi="Times New Roman" w:cs="Times New Roman"/>
          <w:bCs/>
          <w:sz w:val="24"/>
          <w:szCs w:val="24"/>
        </w:rPr>
        <w:t>For this analysis I chose a histogram displaying the points scored by the Milwaukee Bucks of the years 2013-2015. This visualization</w:t>
      </w:r>
      <w:r w:rsidR="00FC6F21" w:rsidRPr="00FC6F21">
        <w:t xml:space="preserve"> </w:t>
      </w:r>
      <w:r w:rsidR="00267A8B">
        <w:rPr>
          <w:rFonts w:ascii="Times New Roman" w:hAnsi="Times New Roman" w:cs="Times New Roman"/>
          <w:bCs/>
          <w:sz w:val="24"/>
          <w:szCs w:val="24"/>
        </w:rPr>
        <w:t>enhances</w:t>
      </w:r>
      <w:r w:rsidR="00B86380">
        <w:rPr>
          <w:rFonts w:ascii="Times New Roman" w:hAnsi="Times New Roman" w:cs="Times New Roman"/>
          <w:bCs/>
          <w:sz w:val="24"/>
          <w:szCs w:val="24"/>
        </w:rPr>
        <w:t xml:space="preserve"> readability and</w:t>
      </w:r>
      <w:r w:rsidR="00FC6F21" w:rsidRPr="00FC6F21">
        <w:rPr>
          <w:rFonts w:ascii="Times New Roman" w:hAnsi="Times New Roman" w:cs="Times New Roman"/>
          <w:bCs/>
          <w:sz w:val="24"/>
          <w:szCs w:val="24"/>
        </w:rPr>
        <w:t xml:space="preserve"> understanding </w:t>
      </w:r>
      <w:r w:rsidR="00491FA8">
        <w:rPr>
          <w:rFonts w:ascii="Times New Roman" w:hAnsi="Times New Roman" w:cs="Times New Roman"/>
          <w:bCs/>
          <w:sz w:val="24"/>
          <w:szCs w:val="24"/>
        </w:rPr>
        <w:t>o</w:t>
      </w:r>
      <w:r w:rsidR="00B86380">
        <w:rPr>
          <w:rFonts w:ascii="Times New Roman" w:hAnsi="Times New Roman" w:cs="Times New Roman"/>
          <w:bCs/>
          <w:sz w:val="24"/>
          <w:szCs w:val="24"/>
        </w:rPr>
        <w:t>f</w:t>
      </w:r>
      <w:r w:rsidR="00491FA8">
        <w:rPr>
          <w:rFonts w:ascii="Times New Roman" w:hAnsi="Times New Roman" w:cs="Times New Roman"/>
          <w:bCs/>
          <w:sz w:val="24"/>
          <w:szCs w:val="24"/>
        </w:rPr>
        <w:t xml:space="preserve"> the</w:t>
      </w:r>
      <w:r w:rsidR="00B86380">
        <w:rPr>
          <w:rFonts w:ascii="Times New Roman" w:hAnsi="Times New Roman" w:cs="Times New Roman"/>
          <w:bCs/>
          <w:sz w:val="24"/>
          <w:szCs w:val="24"/>
        </w:rPr>
        <w:t xml:space="preserve"> points </w:t>
      </w:r>
      <w:r w:rsidR="00491FA8">
        <w:rPr>
          <w:rFonts w:ascii="Times New Roman" w:hAnsi="Times New Roman" w:cs="Times New Roman"/>
          <w:bCs/>
          <w:sz w:val="24"/>
          <w:szCs w:val="24"/>
        </w:rPr>
        <w:t>distribution</w:t>
      </w:r>
      <w:r w:rsidR="00210C3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91FA8">
        <w:rPr>
          <w:rFonts w:ascii="Times New Roman" w:hAnsi="Times New Roman" w:cs="Times New Roman"/>
          <w:bCs/>
          <w:sz w:val="24"/>
          <w:szCs w:val="24"/>
        </w:rPr>
        <w:t xml:space="preserve">creating a clearer </w:t>
      </w:r>
      <w:r w:rsidR="00A40FD5">
        <w:rPr>
          <w:rFonts w:ascii="Times New Roman" w:hAnsi="Times New Roman" w:cs="Times New Roman"/>
          <w:bCs/>
          <w:sz w:val="24"/>
          <w:szCs w:val="24"/>
        </w:rPr>
        <w:t>understanding of</w:t>
      </w:r>
      <w:r w:rsidRPr="00CA1973">
        <w:rPr>
          <w:rFonts w:ascii="Times New Roman" w:hAnsi="Times New Roman" w:cs="Times New Roman"/>
          <w:bCs/>
          <w:sz w:val="24"/>
          <w:szCs w:val="24"/>
        </w:rPr>
        <w:t xml:space="preserve"> the frequency in points scored</w:t>
      </w:r>
      <w:r w:rsidR="00B86380">
        <w:rPr>
          <w:rFonts w:ascii="Times New Roman" w:hAnsi="Times New Roman" w:cs="Times New Roman"/>
          <w:bCs/>
          <w:sz w:val="24"/>
          <w:szCs w:val="24"/>
        </w:rPr>
        <w:t>.</w:t>
      </w:r>
      <w:r w:rsidR="008608E4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3D90DA0" w14:textId="77777777" w:rsidR="00181F98" w:rsidRPr="00216271" w:rsidRDefault="00181F98" w:rsidP="005A34D2">
      <w:pPr>
        <w:suppressAutoHyphens/>
        <w:spacing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7A2B4E22" w14:textId="109DBFC2" w:rsidR="00044B67" w:rsidRDefault="00C21B4E" w:rsidP="00117A1E">
      <w:pPr>
        <w:suppressAutoHyphens/>
        <w:spacing w:line="240" w:lineRule="auto"/>
        <w:contextualSpacing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  <w:noProof/>
        </w:rPr>
        <w:drawing>
          <wp:inline distT="0" distB="0" distL="0" distR="0" wp14:anchorId="2CA58C8F" wp14:editId="7E11EC28">
            <wp:extent cx="5114925" cy="2686050"/>
            <wp:effectExtent l="0" t="0" r="0" b="0"/>
            <wp:docPr id="207104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3FFE46" w14:textId="20C86F23" w:rsidR="00E72710" w:rsidRDefault="007D3867" w:rsidP="00983B76">
      <w:pPr>
        <w:suppressAutoHyphens/>
        <w:spacing w:line="480" w:lineRule="auto"/>
        <w:ind w:firstLine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Looking at this histogram we can </w:t>
      </w:r>
      <w:r w:rsidR="003E39D4">
        <w:rPr>
          <w:rFonts w:ascii="Times New Roman" w:hAnsi="Times New Roman" w:cs="Times New Roman"/>
          <w:bCs/>
          <w:sz w:val="24"/>
          <w:szCs w:val="24"/>
        </w:rPr>
        <w:t>clearly see</w:t>
      </w:r>
      <w:r>
        <w:rPr>
          <w:rFonts w:ascii="Times New Roman" w:hAnsi="Times New Roman" w:cs="Times New Roman"/>
          <w:bCs/>
          <w:sz w:val="24"/>
          <w:szCs w:val="24"/>
        </w:rPr>
        <w:t xml:space="preserve"> that </w:t>
      </w:r>
      <w:r w:rsidR="00E33B2E">
        <w:rPr>
          <w:rFonts w:ascii="Times New Roman" w:hAnsi="Times New Roman" w:cs="Times New Roman"/>
          <w:bCs/>
          <w:sz w:val="24"/>
          <w:szCs w:val="24"/>
        </w:rPr>
        <w:t xml:space="preserve">over the </w:t>
      </w:r>
      <w:r w:rsidR="007A45C3">
        <w:rPr>
          <w:rFonts w:ascii="Times New Roman" w:hAnsi="Times New Roman" w:cs="Times New Roman"/>
          <w:bCs/>
          <w:sz w:val="24"/>
          <w:szCs w:val="24"/>
        </w:rPr>
        <w:t>three-year</w:t>
      </w:r>
      <w:r w:rsidR="00E33B2E">
        <w:rPr>
          <w:rFonts w:ascii="Times New Roman" w:hAnsi="Times New Roman" w:cs="Times New Roman"/>
          <w:bCs/>
          <w:sz w:val="24"/>
          <w:szCs w:val="24"/>
        </w:rPr>
        <w:t xml:space="preserve"> period of 2013-2015 the Mil</w:t>
      </w:r>
      <w:r w:rsidR="00FD3C57">
        <w:rPr>
          <w:rFonts w:ascii="Times New Roman" w:hAnsi="Times New Roman" w:cs="Times New Roman"/>
          <w:bCs/>
          <w:sz w:val="24"/>
          <w:szCs w:val="24"/>
        </w:rPr>
        <w:t xml:space="preserve">waukee Bucks scored </w:t>
      </w:r>
      <w:r w:rsidR="003342CE">
        <w:rPr>
          <w:rFonts w:ascii="Times New Roman" w:hAnsi="Times New Roman" w:cs="Times New Roman"/>
          <w:bCs/>
          <w:sz w:val="24"/>
          <w:szCs w:val="24"/>
        </w:rPr>
        <w:t xml:space="preserve">98 points with a frequency of </w:t>
      </w:r>
      <w:r w:rsidR="007A45C3">
        <w:rPr>
          <w:rFonts w:ascii="Times New Roman" w:hAnsi="Times New Roman" w:cs="Times New Roman"/>
          <w:bCs/>
          <w:sz w:val="24"/>
          <w:szCs w:val="24"/>
        </w:rPr>
        <w:t xml:space="preserve">34. We can also establish </w:t>
      </w:r>
      <w:r w:rsidR="00F95D18">
        <w:rPr>
          <w:rFonts w:ascii="Times New Roman" w:hAnsi="Times New Roman" w:cs="Times New Roman"/>
          <w:bCs/>
          <w:sz w:val="24"/>
          <w:szCs w:val="24"/>
        </w:rPr>
        <w:t>that this is a skewed-right</w:t>
      </w:r>
      <w:r w:rsidR="008A1B8F">
        <w:rPr>
          <w:rFonts w:ascii="Times New Roman" w:hAnsi="Times New Roman" w:cs="Times New Roman"/>
          <w:bCs/>
          <w:sz w:val="24"/>
          <w:szCs w:val="24"/>
        </w:rPr>
        <w:t xml:space="preserve"> histogram </w:t>
      </w:r>
      <w:r w:rsidR="00F95D18">
        <w:rPr>
          <w:rFonts w:ascii="Times New Roman" w:hAnsi="Times New Roman" w:cs="Times New Roman"/>
          <w:bCs/>
          <w:sz w:val="24"/>
          <w:szCs w:val="24"/>
        </w:rPr>
        <w:t>which signifies that the</w:t>
      </w:r>
      <w:r w:rsidR="00792D51">
        <w:rPr>
          <w:rFonts w:ascii="Times New Roman" w:hAnsi="Times New Roman" w:cs="Times New Roman"/>
          <w:bCs/>
          <w:sz w:val="24"/>
          <w:szCs w:val="24"/>
        </w:rPr>
        <w:t xml:space="preserve"> data</w:t>
      </w:r>
      <w:r w:rsidR="008A1B8F">
        <w:rPr>
          <w:rFonts w:ascii="Times New Roman" w:hAnsi="Times New Roman" w:cs="Times New Roman"/>
          <w:bCs/>
          <w:sz w:val="24"/>
          <w:szCs w:val="24"/>
        </w:rPr>
        <w:t xml:space="preserve"> mean</w:t>
      </w:r>
      <w:r w:rsidR="00F95D1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D732D">
        <w:rPr>
          <w:rFonts w:ascii="Times New Roman" w:hAnsi="Times New Roman" w:cs="Times New Roman"/>
          <w:bCs/>
          <w:sz w:val="24"/>
          <w:szCs w:val="24"/>
        </w:rPr>
        <w:t xml:space="preserve">of </w:t>
      </w:r>
      <w:r w:rsidR="00792D51">
        <w:rPr>
          <w:rFonts w:ascii="Times New Roman" w:hAnsi="Times New Roman" w:cs="Times New Roman"/>
          <w:bCs/>
          <w:sz w:val="24"/>
          <w:szCs w:val="24"/>
        </w:rPr>
        <w:t>these variables</w:t>
      </w:r>
      <w:r w:rsidR="008A1B8F">
        <w:rPr>
          <w:rFonts w:ascii="Times New Roman" w:hAnsi="Times New Roman" w:cs="Times New Roman"/>
          <w:bCs/>
          <w:sz w:val="24"/>
          <w:szCs w:val="24"/>
        </w:rPr>
        <w:t xml:space="preserve"> is higher than the median</w:t>
      </w:r>
      <w:r w:rsidR="0084711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D74D3">
        <w:rPr>
          <w:rFonts w:ascii="Times New Roman" w:hAnsi="Times New Roman" w:cs="Times New Roman"/>
          <w:bCs/>
          <w:sz w:val="24"/>
          <w:szCs w:val="24"/>
        </w:rPr>
        <w:t xml:space="preserve">which is the </w:t>
      </w:r>
      <w:r w:rsidR="004A06EF">
        <w:rPr>
          <w:rFonts w:ascii="Times New Roman" w:hAnsi="Times New Roman" w:cs="Times New Roman"/>
          <w:bCs/>
          <w:sz w:val="24"/>
          <w:szCs w:val="24"/>
        </w:rPr>
        <w:t xml:space="preserve">middle value of the data set provided. </w:t>
      </w:r>
    </w:p>
    <w:p w14:paraId="2212F372" w14:textId="7B54B458" w:rsidR="00792D51" w:rsidRPr="00FE2FBC" w:rsidRDefault="00E17FAA" w:rsidP="00983B76">
      <w:pPr>
        <w:suppressAutoHyphens/>
        <w:spacing w:line="480" w:lineRule="auto"/>
        <w:ind w:firstLine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 also chose a histogram to represent the points scored by the Chicago Bulls of the years 1996-1998. </w:t>
      </w:r>
      <w:r w:rsidR="00A40FD5">
        <w:rPr>
          <w:rFonts w:ascii="Times New Roman" w:hAnsi="Times New Roman" w:cs="Times New Roman"/>
          <w:bCs/>
          <w:sz w:val="24"/>
          <w:szCs w:val="24"/>
        </w:rPr>
        <w:t xml:space="preserve">As </w:t>
      </w:r>
      <w:r w:rsidR="0040201E">
        <w:rPr>
          <w:rFonts w:ascii="Times New Roman" w:hAnsi="Times New Roman" w:cs="Times New Roman"/>
          <w:bCs/>
          <w:sz w:val="24"/>
          <w:szCs w:val="24"/>
        </w:rPr>
        <w:t xml:space="preserve">seen </w:t>
      </w:r>
      <w:r w:rsidR="00A40FD5">
        <w:rPr>
          <w:rFonts w:ascii="Times New Roman" w:hAnsi="Times New Roman" w:cs="Times New Roman"/>
          <w:bCs/>
          <w:sz w:val="24"/>
          <w:szCs w:val="24"/>
        </w:rPr>
        <w:t xml:space="preserve">with </w:t>
      </w:r>
      <w:r w:rsidR="00085CA4">
        <w:rPr>
          <w:rFonts w:ascii="Times New Roman" w:hAnsi="Times New Roman" w:cs="Times New Roman"/>
          <w:bCs/>
          <w:sz w:val="24"/>
          <w:szCs w:val="24"/>
        </w:rPr>
        <w:t>Milwaukee</w:t>
      </w:r>
      <w:r w:rsidR="0040201E">
        <w:rPr>
          <w:rFonts w:ascii="Times New Roman" w:hAnsi="Times New Roman" w:cs="Times New Roman"/>
          <w:bCs/>
          <w:sz w:val="24"/>
          <w:szCs w:val="24"/>
        </w:rPr>
        <w:t xml:space="preserve"> Bucks, t</w:t>
      </w:r>
      <w:r>
        <w:rPr>
          <w:rFonts w:ascii="Times New Roman" w:hAnsi="Times New Roman" w:cs="Times New Roman"/>
          <w:bCs/>
          <w:sz w:val="24"/>
          <w:szCs w:val="24"/>
        </w:rPr>
        <w:t xml:space="preserve">his visualization </w:t>
      </w:r>
      <w:r w:rsidR="00675C83">
        <w:rPr>
          <w:rFonts w:ascii="Times New Roman" w:hAnsi="Times New Roman" w:cs="Times New Roman"/>
          <w:bCs/>
          <w:sz w:val="24"/>
          <w:szCs w:val="24"/>
        </w:rPr>
        <w:t xml:space="preserve">correctly outputs the </w:t>
      </w:r>
      <w:r w:rsidR="00A5292E">
        <w:rPr>
          <w:rFonts w:ascii="Times New Roman" w:hAnsi="Times New Roman" w:cs="Times New Roman"/>
          <w:bCs/>
          <w:sz w:val="24"/>
          <w:szCs w:val="24"/>
        </w:rPr>
        <w:t xml:space="preserve">data to </w:t>
      </w:r>
      <w:r w:rsidR="0040201E">
        <w:rPr>
          <w:rFonts w:ascii="Times New Roman" w:hAnsi="Times New Roman" w:cs="Times New Roman"/>
          <w:bCs/>
          <w:sz w:val="24"/>
          <w:szCs w:val="24"/>
        </w:rPr>
        <w:t>comprehend</w:t>
      </w:r>
      <w:r w:rsidR="00A5292E">
        <w:rPr>
          <w:rFonts w:ascii="Times New Roman" w:hAnsi="Times New Roman" w:cs="Times New Roman"/>
          <w:bCs/>
          <w:sz w:val="24"/>
          <w:szCs w:val="24"/>
        </w:rPr>
        <w:t xml:space="preserve"> the frequency of points scored</w:t>
      </w:r>
      <w:r w:rsidR="0040201E">
        <w:rPr>
          <w:rFonts w:ascii="Times New Roman" w:hAnsi="Times New Roman" w:cs="Times New Roman"/>
          <w:bCs/>
          <w:sz w:val="24"/>
          <w:szCs w:val="24"/>
        </w:rPr>
        <w:t xml:space="preserve"> at an easier rate</w:t>
      </w:r>
      <w:r w:rsidR="00A5292E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2990572C" w14:textId="77777777" w:rsidR="00E72710" w:rsidRDefault="00E72710" w:rsidP="005A34D2">
      <w:pPr>
        <w:suppressAutoHyphens/>
        <w:spacing w:line="240" w:lineRule="auto"/>
        <w:contextualSpacing/>
        <w:rPr>
          <w:rFonts w:ascii="Calibri" w:hAnsi="Calibri" w:cs="Calibri"/>
          <w:b/>
        </w:rPr>
      </w:pPr>
    </w:p>
    <w:p w14:paraId="43E428EC" w14:textId="5127E6AD" w:rsidR="00D15EC8" w:rsidRPr="005A34D2" w:rsidRDefault="00216271" w:rsidP="00117A1E">
      <w:pPr>
        <w:suppressAutoHyphens/>
        <w:spacing w:line="240" w:lineRule="auto"/>
        <w:contextualSpacing/>
        <w:jc w:val="center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lastRenderedPageBreak/>
        <w:drawing>
          <wp:inline distT="0" distB="0" distL="0" distR="0" wp14:anchorId="09BEAE8F" wp14:editId="39CB8E89">
            <wp:extent cx="4943475" cy="2686050"/>
            <wp:effectExtent l="0" t="0" r="0" b="0"/>
            <wp:docPr id="1889009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6D7205" w14:textId="77777777" w:rsidR="00C21B4E" w:rsidRDefault="00C21B4E" w:rsidP="005A34D2">
      <w:pPr>
        <w:suppressAutoHyphens/>
        <w:spacing w:line="240" w:lineRule="auto"/>
        <w:contextualSpacing/>
        <w:rPr>
          <w:rFonts w:ascii="Calibri" w:hAnsi="Calibri" w:cs="Calibri"/>
          <w:i/>
        </w:rPr>
      </w:pPr>
    </w:p>
    <w:p w14:paraId="122C9FA9" w14:textId="11034A97" w:rsidR="00EF6FB3" w:rsidRDefault="00E423BE" w:rsidP="00EF6FB3">
      <w:pPr>
        <w:suppressAutoHyphens/>
        <w:spacing w:line="480" w:lineRule="auto"/>
        <w:contextualSpacing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 w:rsidR="00491337">
        <w:rPr>
          <w:rFonts w:ascii="Times New Roman" w:hAnsi="Times New Roman" w:cs="Times New Roman"/>
          <w:iCs/>
          <w:sz w:val="24"/>
          <w:szCs w:val="24"/>
        </w:rPr>
        <w:t xml:space="preserve">Examining this </w:t>
      </w:r>
      <w:r w:rsidR="000D5D28">
        <w:rPr>
          <w:rFonts w:ascii="Times New Roman" w:hAnsi="Times New Roman" w:cs="Times New Roman"/>
          <w:iCs/>
          <w:sz w:val="24"/>
          <w:szCs w:val="24"/>
        </w:rPr>
        <w:t>histogram,</w:t>
      </w:r>
      <w:r w:rsidR="00491337">
        <w:rPr>
          <w:rFonts w:ascii="Times New Roman" w:hAnsi="Times New Roman" w:cs="Times New Roman"/>
          <w:iCs/>
          <w:sz w:val="24"/>
          <w:szCs w:val="24"/>
        </w:rPr>
        <w:t xml:space="preserve"> we can see that the Chicago Bulls over the three-year period of 1996-1998</w:t>
      </w:r>
      <w:r w:rsidR="006F3839">
        <w:rPr>
          <w:rFonts w:ascii="Times New Roman" w:hAnsi="Times New Roman" w:cs="Times New Roman"/>
          <w:iCs/>
          <w:sz w:val="24"/>
          <w:szCs w:val="24"/>
        </w:rPr>
        <w:t xml:space="preserve"> scored 104 points with a frequency of </w:t>
      </w:r>
      <w:r w:rsidR="00057287">
        <w:rPr>
          <w:rFonts w:ascii="Times New Roman" w:hAnsi="Times New Roman" w:cs="Times New Roman"/>
          <w:iCs/>
          <w:sz w:val="24"/>
          <w:szCs w:val="24"/>
        </w:rPr>
        <w:t xml:space="preserve">35. </w:t>
      </w:r>
      <w:r w:rsidR="00845C04">
        <w:rPr>
          <w:rFonts w:ascii="Times New Roman" w:hAnsi="Times New Roman" w:cs="Times New Roman"/>
          <w:iCs/>
          <w:sz w:val="24"/>
          <w:szCs w:val="24"/>
        </w:rPr>
        <w:t xml:space="preserve">When </w:t>
      </w:r>
      <w:r w:rsidR="00760D75">
        <w:rPr>
          <w:rFonts w:ascii="Times New Roman" w:hAnsi="Times New Roman" w:cs="Times New Roman"/>
          <w:iCs/>
          <w:sz w:val="24"/>
          <w:szCs w:val="24"/>
        </w:rPr>
        <w:t xml:space="preserve">examining this histogram further we can see clearly that there is a gap from </w:t>
      </w:r>
      <w:r w:rsidR="0046583E">
        <w:rPr>
          <w:rFonts w:ascii="Times New Roman" w:hAnsi="Times New Roman" w:cs="Times New Roman"/>
          <w:iCs/>
          <w:sz w:val="24"/>
          <w:szCs w:val="24"/>
        </w:rPr>
        <w:t xml:space="preserve">points 74-76, this tells us that from the three-year period of 1996-1988 the Chicago Bulls did not </w:t>
      </w:r>
      <w:r w:rsidR="008E602B">
        <w:rPr>
          <w:rFonts w:ascii="Times New Roman" w:hAnsi="Times New Roman" w:cs="Times New Roman"/>
          <w:iCs/>
          <w:sz w:val="24"/>
          <w:szCs w:val="24"/>
        </w:rPr>
        <w:t xml:space="preserve">finish a game with a score between 74-76. Along with the gap in this visualization we can determine </w:t>
      </w:r>
      <w:r w:rsidR="003A069E">
        <w:rPr>
          <w:rFonts w:ascii="Times New Roman" w:hAnsi="Times New Roman" w:cs="Times New Roman"/>
          <w:iCs/>
          <w:sz w:val="24"/>
          <w:szCs w:val="24"/>
        </w:rPr>
        <w:t xml:space="preserve">that </w:t>
      </w:r>
      <w:r w:rsidR="00317A70">
        <w:rPr>
          <w:rFonts w:ascii="Times New Roman" w:hAnsi="Times New Roman" w:cs="Times New Roman"/>
          <w:iCs/>
          <w:sz w:val="24"/>
          <w:szCs w:val="24"/>
        </w:rPr>
        <w:t xml:space="preserve">this distribution </w:t>
      </w:r>
      <w:r w:rsidR="003A069E">
        <w:rPr>
          <w:rFonts w:ascii="Times New Roman" w:hAnsi="Times New Roman" w:cs="Times New Roman"/>
          <w:iCs/>
          <w:sz w:val="24"/>
          <w:szCs w:val="24"/>
        </w:rPr>
        <w:t>slight</w:t>
      </w:r>
      <w:r w:rsidR="00317A70">
        <w:rPr>
          <w:rFonts w:ascii="Times New Roman" w:hAnsi="Times New Roman" w:cs="Times New Roman"/>
          <w:iCs/>
          <w:sz w:val="24"/>
          <w:szCs w:val="24"/>
        </w:rPr>
        <w:t>ly</w:t>
      </w:r>
      <w:r w:rsidR="003A069E">
        <w:rPr>
          <w:rFonts w:ascii="Times New Roman" w:hAnsi="Times New Roman" w:cs="Times New Roman"/>
          <w:iCs/>
          <w:sz w:val="24"/>
          <w:szCs w:val="24"/>
        </w:rPr>
        <w:t xml:space="preserve"> skew</w:t>
      </w:r>
      <w:r w:rsidR="003E39D4">
        <w:rPr>
          <w:rFonts w:ascii="Times New Roman" w:hAnsi="Times New Roman" w:cs="Times New Roman"/>
          <w:iCs/>
          <w:sz w:val="24"/>
          <w:szCs w:val="24"/>
        </w:rPr>
        <w:t>s</w:t>
      </w:r>
      <w:r w:rsidR="003A069E">
        <w:rPr>
          <w:rFonts w:ascii="Times New Roman" w:hAnsi="Times New Roman" w:cs="Times New Roman"/>
          <w:iCs/>
          <w:sz w:val="24"/>
          <w:szCs w:val="24"/>
        </w:rPr>
        <w:t xml:space="preserve"> to the left</w:t>
      </w:r>
      <w:r w:rsidR="00317A70">
        <w:rPr>
          <w:rFonts w:ascii="Times New Roman" w:hAnsi="Times New Roman" w:cs="Times New Roman"/>
          <w:iCs/>
          <w:sz w:val="24"/>
          <w:szCs w:val="24"/>
        </w:rPr>
        <w:t>, signifying that the</w:t>
      </w:r>
      <w:r w:rsidR="000136B2">
        <w:rPr>
          <w:rFonts w:ascii="Times New Roman" w:hAnsi="Times New Roman" w:cs="Times New Roman"/>
          <w:iCs/>
          <w:sz w:val="24"/>
          <w:szCs w:val="24"/>
        </w:rPr>
        <w:t xml:space="preserve"> mean is less than the median. </w:t>
      </w:r>
    </w:p>
    <w:p w14:paraId="6A000D2B" w14:textId="7C4E8AEE" w:rsidR="00206B53" w:rsidRDefault="00206B53" w:rsidP="00EF6FB3">
      <w:pPr>
        <w:suppressAutoHyphens/>
        <w:spacing w:line="480" w:lineRule="auto"/>
        <w:contextualSpacing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  <w:t xml:space="preserve">Another </w:t>
      </w:r>
      <w:r w:rsidR="00814570">
        <w:rPr>
          <w:rFonts w:ascii="Times New Roman" w:hAnsi="Times New Roman" w:cs="Times New Roman"/>
          <w:iCs/>
          <w:sz w:val="24"/>
          <w:szCs w:val="24"/>
        </w:rPr>
        <w:t xml:space="preserve">attribute to data visualization is the ability to </w:t>
      </w:r>
      <w:r w:rsidR="00831159">
        <w:rPr>
          <w:rFonts w:ascii="Times New Roman" w:hAnsi="Times New Roman" w:cs="Times New Roman"/>
          <w:iCs/>
          <w:sz w:val="24"/>
          <w:szCs w:val="24"/>
        </w:rPr>
        <w:t xml:space="preserve">bring two forms of data together to create a </w:t>
      </w:r>
      <w:r w:rsidR="00287007">
        <w:rPr>
          <w:rFonts w:ascii="Times New Roman" w:hAnsi="Times New Roman" w:cs="Times New Roman"/>
          <w:iCs/>
          <w:sz w:val="24"/>
          <w:szCs w:val="24"/>
        </w:rPr>
        <w:t>comparison</w:t>
      </w:r>
      <w:r w:rsidR="00831159">
        <w:rPr>
          <w:rFonts w:ascii="Times New Roman" w:hAnsi="Times New Roman" w:cs="Times New Roman"/>
          <w:iCs/>
          <w:sz w:val="24"/>
          <w:szCs w:val="24"/>
        </w:rPr>
        <w:t xml:space="preserve"> which </w:t>
      </w:r>
      <w:r w:rsidR="00287007">
        <w:rPr>
          <w:rFonts w:ascii="Times New Roman" w:hAnsi="Times New Roman" w:cs="Times New Roman"/>
          <w:iCs/>
          <w:sz w:val="24"/>
          <w:szCs w:val="24"/>
        </w:rPr>
        <w:t>helps even further in understanding the two pieces of data.</w:t>
      </w:r>
      <w:r w:rsidR="00716B4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A48D0">
        <w:rPr>
          <w:rFonts w:ascii="Times New Roman" w:hAnsi="Times New Roman" w:cs="Times New Roman"/>
          <w:iCs/>
          <w:sz w:val="24"/>
          <w:szCs w:val="24"/>
        </w:rPr>
        <w:t xml:space="preserve">You can accomplish comparison visualization </w:t>
      </w:r>
      <w:r w:rsidR="00716B4B">
        <w:rPr>
          <w:rFonts w:ascii="Times New Roman" w:hAnsi="Times New Roman" w:cs="Times New Roman"/>
          <w:iCs/>
          <w:sz w:val="24"/>
          <w:szCs w:val="24"/>
        </w:rPr>
        <w:t xml:space="preserve">with data either side by side or </w:t>
      </w:r>
      <w:r w:rsidR="00463B8C">
        <w:rPr>
          <w:rFonts w:ascii="Times New Roman" w:hAnsi="Times New Roman" w:cs="Times New Roman"/>
          <w:iCs/>
          <w:sz w:val="24"/>
          <w:szCs w:val="24"/>
        </w:rPr>
        <w:t>overlapping</w:t>
      </w:r>
      <w:r w:rsidR="00184EDB">
        <w:rPr>
          <w:rFonts w:ascii="Times New Roman" w:hAnsi="Times New Roman" w:cs="Times New Roman"/>
          <w:iCs/>
          <w:sz w:val="24"/>
          <w:szCs w:val="24"/>
        </w:rPr>
        <w:t>.</w:t>
      </w:r>
      <w:r w:rsidR="00287007">
        <w:rPr>
          <w:rFonts w:ascii="Times New Roman" w:hAnsi="Times New Roman" w:cs="Times New Roman"/>
          <w:iCs/>
          <w:sz w:val="24"/>
          <w:szCs w:val="24"/>
        </w:rPr>
        <w:t xml:space="preserve"> B</w:t>
      </w:r>
      <w:r w:rsidR="00C30919">
        <w:rPr>
          <w:rFonts w:ascii="Times New Roman" w:hAnsi="Times New Roman" w:cs="Times New Roman"/>
          <w:iCs/>
          <w:sz w:val="24"/>
          <w:szCs w:val="24"/>
        </w:rPr>
        <w:t xml:space="preserve">oth sets of data on one </w:t>
      </w:r>
      <w:r w:rsidR="00F32BF1">
        <w:rPr>
          <w:rFonts w:ascii="Times New Roman" w:hAnsi="Times New Roman" w:cs="Times New Roman"/>
          <w:iCs/>
          <w:sz w:val="24"/>
          <w:szCs w:val="24"/>
        </w:rPr>
        <w:t>visualization make it</w:t>
      </w:r>
      <w:r w:rsidR="00C30919">
        <w:rPr>
          <w:rFonts w:ascii="Times New Roman" w:hAnsi="Times New Roman" w:cs="Times New Roman"/>
          <w:iCs/>
          <w:sz w:val="24"/>
          <w:szCs w:val="24"/>
        </w:rPr>
        <w:t xml:space="preserve"> eas</w:t>
      </w:r>
      <w:r w:rsidR="00F32BF1">
        <w:rPr>
          <w:rFonts w:ascii="Times New Roman" w:hAnsi="Times New Roman" w:cs="Times New Roman"/>
          <w:iCs/>
          <w:sz w:val="24"/>
          <w:szCs w:val="24"/>
        </w:rPr>
        <w:t>ier</w:t>
      </w:r>
      <w:r w:rsidR="00C30919">
        <w:rPr>
          <w:rFonts w:ascii="Times New Roman" w:hAnsi="Times New Roman" w:cs="Times New Roman"/>
          <w:iCs/>
          <w:sz w:val="24"/>
          <w:szCs w:val="24"/>
        </w:rPr>
        <w:t xml:space="preserve"> to </w:t>
      </w:r>
      <w:proofErr w:type="gramStart"/>
      <w:r w:rsidR="00C30919">
        <w:rPr>
          <w:rFonts w:ascii="Times New Roman" w:hAnsi="Times New Roman" w:cs="Times New Roman"/>
          <w:iCs/>
          <w:sz w:val="24"/>
          <w:szCs w:val="24"/>
        </w:rPr>
        <w:t>pin-point</w:t>
      </w:r>
      <w:proofErr w:type="gramEnd"/>
      <w:r w:rsidR="00C30919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9315E3">
        <w:rPr>
          <w:rFonts w:ascii="Times New Roman" w:hAnsi="Times New Roman" w:cs="Times New Roman"/>
          <w:iCs/>
          <w:sz w:val="24"/>
          <w:szCs w:val="24"/>
        </w:rPr>
        <w:t xml:space="preserve">areas </w:t>
      </w:r>
      <w:r w:rsidR="003A48D0">
        <w:rPr>
          <w:rFonts w:ascii="Times New Roman" w:hAnsi="Times New Roman" w:cs="Times New Roman"/>
          <w:iCs/>
          <w:sz w:val="24"/>
          <w:szCs w:val="24"/>
        </w:rPr>
        <w:t>to</w:t>
      </w:r>
      <w:r w:rsidR="00025A31">
        <w:rPr>
          <w:rFonts w:ascii="Times New Roman" w:hAnsi="Times New Roman" w:cs="Times New Roman"/>
          <w:iCs/>
          <w:sz w:val="24"/>
          <w:szCs w:val="24"/>
        </w:rPr>
        <w:t xml:space="preserve"> focus </w:t>
      </w:r>
      <w:r w:rsidR="003A48D0">
        <w:rPr>
          <w:rFonts w:ascii="Times New Roman" w:hAnsi="Times New Roman" w:cs="Times New Roman"/>
          <w:iCs/>
          <w:sz w:val="24"/>
          <w:szCs w:val="24"/>
        </w:rPr>
        <w:t>on</w:t>
      </w:r>
      <w:r w:rsidR="002712A6">
        <w:rPr>
          <w:rFonts w:ascii="Times New Roman" w:hAnsi="Times New Roman" w:cs="Times New Roman"/>
          <w:iCs/>
          <w:sz w:val="24"/>
          <w:szCs w:val="24"/>
        </w:rPr>
        <w:t xml:space="preserve"> first</w:t>
      </w:r>
      <w:r w:rsidR="00025A31">
        <w:rPr>
          <w:rFonts w:ascii="Times New Roman" w:hAnsi="Times New Roman" w:cs="Times New Roman"/>
          <w:iCs/>
          <w:sz w:val="24"/>
          <w:szCs w:val="24"/>
        </w:rPr>
        <w:t xml:space="preserve">. </w:t>
      </w:r>
    </w:p>
    <w:p w14:paraId="0BE25D7A" w14:textId="4C874BE5" w:rsidR="006C093B" w:rsidRDefault="009D3B5E" w:rsidP="00EF6FB3">
      <w:pPr>
        <w:suppressAutoHyphens/>
        <w:spacing w:line="480" w:lineRule="auto"/>
        <w:contextualSpacing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  <w:t xml:space="preserve">For the comparison </w:t>
      </w:r>
      <w:r w:rsidR="00A55CD9">
        <w:rPr>
          <w:rFonts w:ascii="Times New Roman" w:hAnsi="Times New Roman" w:cs="Times New Roman"/>
          <w:iCs/>
          <w:sz w:val="24"/>
          <w:szCs w:val="24"/>
        </w:rPr>
        <w:t xml:space="preserve">visualization I again chose </w:t>
      </w:r>
      <w:r w:rsidR="00DB5CFA">
        <w:rPr>
          <w:rFonts w:ascii="Times New Roman" w:hAnsi="Times New Roman" w:cs="Times New Roman"/>
          <w:iCs/>
          <w:sz w:val="24"/>
          <w:szCs w:val="24"/>
        </w:rPr>
        <w:t>a histogram</w:t>
      </w:r>
      <w:r w:rsidR="00463B8C">
        <w:rPr>
          <w:rFonts w:ascii="Times New Roman" w:hAnsi="Times New Roman" w:cs="Times New Roman"/>
          <w:iCs/>
          <w:sz w:val="24"/>
          <w:szCs w:val="24"/>
        </w:rPr>
        <w:t xml:space="preserve"> with the two sets of data on overlapping</w:t>
      </w:r>
      <w:r w:rsidR="00C51A5D">
        <w:rPr>
          <w:rFonts w:ascii="Times New Roman" w:hAnsi="Times New Roman" w:cs="Times New Roman"/>
          <w:iCs/>
          <w:sz w:val="24"/>
          <w:szCs w:val="24"/>
        </w:rPr>
        <w:t>. A</w:t>
      </w:r>
      <w:r w:rsidR="00B726AC">
        <w:rPr>
          <w:rFonts w:ascii="Times New Roman" w:hAnsi="Times New Roman" w:cs="Times New Roman"/>
          <w:iCs/>
          <w:sz w:val="24"/>
          <w:szCs w:val="24"/>
        </w:rPr>
        <w:t xml:space="preserve"> legend </w:t>
      </w:r>
      <w:r w:rsidR="00C51A5D">
        <w:rPr>
          <w:rFonts w:ascii="Times New Roman" w:hAnsi="Times New Roman" w:cs="Times New Roman"/>
          <w:iCs/>
          <w:sz w:val="24"/>
          <w:szCs w:val="24"/>
        </w:rPr>
        <w:t xml:space="preserve">showing color in relation to the team with a </w:t>
      </w:r>
      <w:r w:rsidR="00454F86">
        <w:rPr>
          <w:rFonts w:ascii="Times New Roman" w:hAnsi="Times New Roman" w:cs="Times New Roman"/>
          <w:iCs/>
          <w:sz w:val="24"/>
          <w:szCs w:val="24"/>
        </w:rPr>
        <w:t>noticeable</w:t>
      </w:r>
      <w:r w:rsidR="00C51A5D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CA4D21">
        <w:rPr>
          <w:rFonts w:ascii="Times New Roman" w:hAnsi="Times New Roman" w:cs="Times New Roman"/>
          <w:iCs/>
          <w:sz w:val="24"/>
          <w:szCs w:val="24"/>
        </w:rPr>
        <w:t xml:space="preserve">color signifying the </w:t>
      </w:r>
      <w:r w:rsidR="002468BA">
        <w:rPr>
          <w:rFonts w:ascii="Times New Roman" w:hAnsi="Times New Roman" w:cs="Times New Roman"/>
          <w:iCs/>
          <w:sz w:val="24"/>
          <w:szCs w:val="24"/>
        </w:rPr>
        <w:t xml:space="preserve">common data. </w:t>
      </w:r>
    </w:p>
    <w:p w14:paraId="67ECB6EE" w14:textId="4DAC6CF8" w:rsidR="006C093B" w:rsidRDefault="00117A1E" w:rsidP="00117A1E">
      <w:pPr>
        <w:suppressAutoHyphens/>
        <w:spacing w:line="240" w:lineRule="auto"/>
        <w:contextualSpacing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lastRenderedPageBreak/>
        <w:drawing>
          <wp:inline distT="0" distB="0" distL="0" distR="0" wp14:anchorId="0ABC59C8" wp14:editId="54EE1BC6">
            <wp:extent cx="3686175" cy="2686050"/>
            <wp:effectExtent l="0" t="0" r="0" b="0"/>
            <wp:docPr id="11593577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3832D4" w14:textId="0A02D9B8" w:rsidR="00F407A4" w:rsidRDefault="00F407A4" w:rsidP="00F407A4">
      <w:pPr>
        <w:suppressAutoHyphens/>
        <w:spacing w:line="240" w:lineRule="auto"/>
        <w:contextualSpacing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</w:p>
    <w:p w14:paraId="2412B056" w14:textId="085DCDB7" w:rsidR="00DB716F" w:rsidRDefault="00F407A4" w:rsidP="00B43770">
      <w:pPr>
        <w:suppressAutoHyphens/>
        <w:spacing w:line="480" w:lineRule="auto"/>
        <w:contextualSpacing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  <w:t xml:space="preserve">When comparing this </w:t>
      </w:r>
      <w:r w:rsidR="00F360C8">
        <w:rPr>
          <w:rFonts w:ascii="Times New Roman" w:hAnsi="Times New Roman" w:cs="Times New Roman"/>
          <w:iCs/>
          <w:sz w:val="24"/>
          <w:szCs w:val="24"/>
        </w:rPr>
        <w:t>data,</w:t>
      </w:r>
      <w:r>
        <w:rPr>
          <w:rFonts w:ascii="Times New Roman" w:hAnsi="Times New Roman" w:cs="Times New Roman"/>
          <w:iCs/>
          <w:sz w:val="24"/>
          <w:szCs w:val="24"/>
        </w:rPr>
        <w:t xml:space="preserve"> we can see that the Chicago Bulls</w:t>
      </w:r>
      <w:r w:rsidR="00674A64">
        <w:rPr>
          <w:rFonts w:ascii="Times New Roman" w:hAnsi="Times New Roman" w:cs="Times New Roman"/>
          <w:iCs/>
          <w:sz w:val="24"/>
          <w:szCs w:val="24"/>
        </w:rPr>
        <w:t xml:space="preserve"> of 1996-19889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B139F6">
        <w:rPr>
          <w:rFonts w:ascii="Times New Roman" w:hAnsi="Times New Roman" w:cs="Times New Roman"/>
          <w:iCs/>
          <w:sz w:val="24"/>
          <w:szCs w:val="24"/>
        </w:rPr>
        <w:t>were slightly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674A64">
        <w:rPr>
          <w:rFonts w:ascii="Times New Roman" w:hAnsi="Times New Roman" w:cs="Times New Roman"/>
          <w:iCs/>
          <w:sz w:val="24"/>
          <w:szCs w:val="24"/>
        </w:rPr>
        <w:t xml:space="preserve">higher </w:t>
      </w:r>
      <w:r w:rsidR="00B139F6">
        <w:rPr>
          <w:rFonts w:ascii="Times New Roman" w:hAnsi="Times New Roman" w:cs="Times New Roman"/>
          <w:iCs/>
          <w:sz w:val="24"/>
          <w:szCs w:val="24"/>
        </w:rPr>
        <w:t xml:space="preserve">with a </w:t>
      </w:r>
      <w:r w:rsidR="00EC623C">
        <w:rPr>
          <w:rFonts w:ascii="Times New Roman" w:hAnsi="Times New Roman" w:cs="Times New Roman"/>
          <w:iCs/>
          <w:sz w:val="24"/>
          <w:szCs w:val="24"/>
        </w:rPr>
        <w:t>total points</w:t>
      </w:r>
      <w:r w:rsidR="00674A64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F86C9D">
        <w:rPr>
          <w:rFonts w:ascii="Times New Roman" w:hAnsi="Times New Roman" w:cs="Times New Roman"/>
          <w:iCs/>
          <w:sz w:val="24"/>
          <w:szCs w:val="24"/>
        </w:rPr>
        <w:t xml:space="preserve">of 104 </w:t>
      </w:r>
      <w:r w:rsidR="00674A64">
        <w:rPr>
          <w:rFonts w:ascii="Times New Roman" w:hAnsi="Times New Roman" w:cs="Times New Roman"/>
          <w:iCs/>
          <w:sz w:val="24"/>
          <w:szCs w:val="24"/>
        </w:rPr>
        <w:t>and frequency</w:t>
      </w:r>
      <w:r w:rsidR="00F86C9D">
        <w:rPr>
          <w:rFonts w:ascii="Times New Roman" w:hAnsi="Times New Roman" w:cs="Times New Roman"/>
          <w:iCs/>
          <w:sz w:val="24"/>
          <w:szCs w:val="24"/>
        </w:rPr>
        <w:t xml:space="preserve"> of 35. </w:t>
      </w:r>
      <w:r w:rsidR="00A55528">
        <w:rPr>
          <w:rFonts w:ascii="Times New Roman" w:hAnsi="Times New Roman" w:cs="Times New Roman"/>
          <w:iCs/>
          <w:sz w:val="24"/>
          <w:szCs w:val="24"/>
        </w:rPr>
        <w:t xml:space="preserve">The </w:t>
      </w:r>
      <w:r w:rsidR="007E034D">
        <w:rPr>
          <w:rFonts w:ascii="Times New Roman" w:hAnsi="Times New Roman" w:cs="Times New Roman"/>
          <w:iCs/>
          <w:sz w:val="24"/>
          <w:szCs w:val="24"/>
        </w:rPr>
        <w:t xml:space="preserve">overlapping data shows that combined the teams had </w:t>
      </w:r>
      <w:r w:rsidR="00F360C8">
        <w:rPr>
          <w:rFonts w:ascii="Times New Roman" w:hAnsi="Times New Roman" w:cs="Times New Roman"/>
          <w:iCs/>
          <w:sz w:val="24"/>
          <w:szCs w:val="24"/>
        </w:rPr>
        <w:t>total points</w:t>
      </w:r>
      <w:r w:rsidR="007E034D">
        <w:rPr>
          <w:rFonts w:ascii="Times New Roman" w:hAnsi="Times New Roman" w:cs="Times New Roman"/>
          <w:iCs/>
          <w:sz w:val="24"/>
          <w:szCs w:val="24"/>
        </w:rPr>
        <w:t xml:space="preserve"> of </w:t>
      </w:r>
      <w:r w:rsidR="00836181">
        <w:rPr>
          <w:rFonts w:ascii="Times New Roman" w:hAnsi="Times New Roman" w:cs="Times New Roman"/>
          <w:iCs/>
          <w:sz w:val="24"/>
          <w:szCs w:val="24"/>
        </w:rPr>
        <w:t xml:space="preserve">104 </w:t>
      </w:r>
      <w:r w:rsidR="00F360C8">
        <w:rPr>
          <w:rFonts w:ascii="Times New Roman" w:hAnsi="Times New Roman" w:cs="Times New Roman"/>
          <w:iCs/>
          <w:sz w:val="24"/>
          <w:szCs w:val="24"/>
        </w:rPr>
        <w:t xml:space="preserve">at a frequency of 25, significantly lower than </w:t>
      </w:r>
      <w:r w:rsidR="00B33004">
        <w:rPr>
          <w:rFonts w:ascii="Times New Roman" w:hAnsi="Times New Roman" w:cs="Times New Roman"/>
          <w:iCs/>
          <w:sz w:val="24"/>
          <w:szCs w:val="24"/>
        </w:rPr>
        <w:t xml:space="preserve">both of their </w:t>
      </w:r>
      <w:r w:rsidR="00F360C8">
        <w:rPr>
          <w:rFonts w:ascii="Times New Roman" w:hAnsi="Times New Roman" w:cs="Times New Roman"/>
          <w:iCs/>
          <w:sz w:val="24"/>
          <w:szCs w:val="24"/>
        </w:rPr>
        <w:t xml:space="preserve">stand-alone data. </w:t>
      </w:r>
      <w:r w:rsidR="009303D4">
        <w:rPr>
          <w:rFonts w:ascii="Times New Roman" w:hAnsi="Times New Roman" w:cs="Times New Roman"/>
          <w:iCs/>
          <w:sz w:val="24"/>
          <w:szCs w:val="24"/>
        </w:rPr>
        <w:t xml:space="preserve">We can better see the skewed direction of each data, </w:t>
      </w:r>
      <w:r w:rsidR="007B6005">
        <w:rPr>
          <w:rFonts w:ascii="Times New Roman" w:hAnsi="Times New Roman" w:cs="Times New Roman"/>
          <w:iCs/>
          <w:sz w:val="24"/>
          <w:szCs w:val="24"/>
        </w:rPr>
        <w:t xml:space="preserve">understanding even further how </w:t>
      </w:r>
      <w:r w:rsidR="00054D76">
        <w:rPr>
          <w:rFonts w:ascii="Times New Roman" w:hAnsi="Times New Roman" w:cs="Times New Roman"/>
          <w:iCs/>
          <w:sz w:val="24"/>
          <w:szCs w:val="24"/>
        </w:rPr>
        <w:t xml:space="preserve">though the Chicago bulls have a higher </w:t>
      </w:r>
      <w:r w:rsidR="00CF202A">
        <w:rPr>
          <w:rFonts w:ascii="Times New Roman" w:hAnsi="Times New Roman" w:cs="Times New Roman"/>
          <w:iCs/>
          <w:sz w:val="24"/>
          <w:szCs w:val="24"/>
        </w:rPr>
        <w:t>peak in total points their average points</w:t>
      </w:r>
      <w:r w:rsidR="001E733E">
        <w:rPr>
          <w:rFonts w:ascii="Times New Roman" w:hAnsi="Times New Roman" w:cs="Times New Roman"/>
          <w:iCs/>
          <w:sz w:val="24"/>
          <w:szCs w:val="24"/>
        </w:rPr>
        <w:t xml:space="preserve"> all </w:t>
      </w:r>
      <w:r w:rsidR="00147C83">
        <w:rPr>
          <w:rFonts w:ascii="Times New Roman" w:hAnsi="Times New Roman" w:cs="Times New Roman"/>
          <w:iCs/>
          <w:sz w:val="24"/>
          <w:szCs w:val="24"/>
        </w:rPr>
        <w:t>accumulated</w:t>
      </w:r>
      <w:r w:rsidR="001E733E">
        <w:rPr>
          <w:rFonts w:ascii="Times New Roman" w:hAnsi="Times New Roman" w:cs="Times New Roman"/>
          <w:iCs/>
          <w:sz w:val="24"/>
          <w:szCs w:val="24"/>
        </w:rPr>
        <w:t xml:space="preserve"> th</w:t>
      </w:r>
      <w:r w:rsidR="00147C83">
        <w:rPr>
          <w:rFonts w:ascii="Times New Roman" w:hAnsi="Times New Roman" w:cs="Times New Roman"/>
          <w:iCs/>
          <w:sz w:val="24"/>
          <w:szCs w:val="24"/>
        </w:rPr>
        <w:t xml:space="preserve">roughout the data set. In comparison we see how though the Milwaukee Bucks did not always score the most, their overall </w:t>
      </w:r>
      <w:r w:rsidR="00D86F39">
        <w:rPr>
          <w:rFonts w:ascii="Times New Roman" w:hAnsi="Times New Roman" w:cs="Times New Roman"/>
          <w:iCs/>
          <w:sz w:val="24"/>
          <w:szCs w:val="24"/>
        </w:rPr>
        <w:t xml:space="preserve">points in total will surpass their highest score. </w:t>
      </w:r>
    </w:p>
    <w:p w14:paraId="0BABB4A3" w14:textId="2E67C09E" w:rsidR="003C712D" w:rsidRDefault="003C712D" w:rsidP="00B43770">
      <w:pPr>
        <w:suppressAutoHyphens/>
        <w:spacing w:line="480" w:lineRule="auto"/>
        <w:contextualSpacing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  <w:t>Central tendency and variability</w:t>
      </w:r>
      <w:r w:rsidR="00E76A60">
        <w:rPr>
          <w:rFonts w:ascii="Times New Roman" w:hAnsi="Times New Roman" w:cs="Times New Roman"/>
          <w:iCs/>
          <w:sz w:val="24"/>
          <w:szCs w:val="24"/>
        </w:rPr>
        <w:t xml:space="preserve"> rely on one another</w:t>
      </w:r>
      <w:r>
        <w:rPr>
          <w:rFonts w:ascii="Times New Roman" w:hAnsi="Times New Roman" w:cs="Times New Roman"/>
          <w:iCs/>
          <w:sz w:val="24"/>
          <w:szCs w:val="24"/>
        </w:rPr>
        <w:t xml:space="preserve"> to analyze </w:t>
      </w:r>
      <w:r w:rsidR="00317C91">
        <w:rPr>
          <w:rFonts w:ascii="Times New Roman" w:hAnsi="Times New Roman" w:cs="Times New Roman"/>
          <w:iCs/>
          <w:sz w:val="24"/>
          <w:szCs w:val="24"/>
        </w:rPr>
        <w:t>data</w:t>
      </w:r>
      <w:r>
        <w:rPr>
          <w:rFonts w:ascii="Times New Roman" w:hAnsi="Times New Roman" w:cs="Times New Roman"/>
          <w:iCs/>
          <w:sz w:val="24"/>
          <w:szCs w:val="24"/>
        </w:rPr>
        <w:t xml:space="preserve"> distribution by </w:t>
      </w:r>
      <w:r w:rsidR="00B07814">
        <w:rPr>
          <w:rFonts w:ascii="Times New Roman" w:hAnsi="Times New Roman" w:cs="Times New Roman"/>
          <w:iCs/>
          <w:sz w:val="24"/>
          <w:szCs w:val="24"/>
        </w:rPr>
        <w:t xml:space="preserve">understanding the </w:t>
      </w:r>
      <w:r w:rsidR="0054244F">
        <w:rPr>
          <w:rFonts w:ascii="Times New Roman" w:hAnsi="Times New Roman" w:cs="Times New Roman"/>
          <w:iCs/>
          <w:sz w:val="24"/>
          <w:szCs w:val="24"/>
        </w:rPr>
        <w:t xml:space="preserve">center point </w:t>
      </w:r>
      <w:r w:rsidR="00ED0620">
        <w:rPr>
          <w:rFonts w:ascii="Times New Roman" w:hAnsi="Times New Roman" w:cs="Times New Roman"/>
          <w:iCs/>
          <w:sz w:val="24"/>
          <w:szCs w:val="24"/>
        </w:rPr>
        <w:t>and the dis</w:t>
      </w:r>
      <w:r w:rsidR="008B6B75">
        <w:rPr>
          <w:rFonts w:ascii="Times New Roman" w:hAnsi="Times New Roman" w:cs="Times New Roman"/>
          <w:iCs/>
          <w:sz w:val="24"/>
          <w:szCs w:val="24"/>
        </w:rPr>
        <w:t>persion of</w:t>
      </w:r>
      <w:r w:rsidR="0054244F">
        <w:rPr>
          <w:rFonts w:ascii="Times New Roman" w:hAnsi="Times New Roman" w:cs="Times New Roman"/>
          <w:iCs/>
          <w:sz w:val="24"/>
          <w:szCs w:val="24"/>
        </w:rPr>
        <w:t xml:space="preserve"> data</w:t>
      </w:r>
      <w:r w:rsidR="0046337F">
        <w:rPr>
          <w:rFonts w:ascii="Times New Roman" w:hAnsi="Times New Roman" w:cs="Times New Roman"/>
          <w:iCs/>
          <w:sz w:val="24"/>
          <w:szCs w:val="24"/>
        </w:rPr>
        <w:t xml:space="preserve"> (Frost,</w:t>
      </w:r>
      <w:r w:rsidR="00DB205C">
        <w:rPr>
          <w:rFonts w:ascii="Times New Roman" w:hAnsi="Times New Roman" w:cs="Times New Roman"/>
          <w:iCs/>
          <w:sz w:val="24"/>
          <w:szCs w:val="24"/>
        </w:rPr>
        <w:t>2025)</w:t>
      </w:r>
      <w:r w:rsidR="0054244F">
        <w:rPr>
          <w:rFonts w:ascii="Times New Roman" w:hAnsi="Times New Roman" w:cs="Times New Roman"/>
          <w:iCs/>
          <w:sz w:val="24"/>
          <w:szCs w:val="24"/>
        </w:rPr>
        <w:t>.</w:t>
      </w:r>
      <w:r w:rsidR="008B6B75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003D88">
        <w:rPr>
          <w:rFonts w:ascii="Times New Roman" w:hAnsi="Times New Roman" w:cs="Times New Roman"/>
          <w:iCs/>
          <w:sz w:val="24"/>
          <w:szCs w:val="24"/>
        </w:rPr>
        <w:t>In this summarization the c</w:t>
      </w:r>
      <w:r w:rsidR="00603FD0">
        <w:rPr>
          <w:rFonts w:ascii="Times New Roman" w:hAnsi="Times New Roman" w:cs="Times New Roman"/>
          <w:iCs/>
          <w:sz w:val="24"/>
          <w:szCs w:val="24"/>
        </w:rPr>
        <w:t xml:space="preserve">entral </w:t>
      </w:r>
      <w:r w:rsidR="00003D88">
        <w:rPr>
          <w:rFonts w:ascii="Times New Roman" w:hAnsi="Times New Roman" w:cs="Times New Roman"/>
          <w:iCs/>
          <w:sz w:val="24"/>
          <w:szCs w:val="24"/>
        </w:rPr>
        <w:t>tendency</w:t>
      </w:r>
      <w:r w:rsidR="00603FD0">
        <w:rPr>
          <w:rFonts w:ascii="Times New Roman" w:hAnsi="Times New Roman" w:cs="Times New Roman"/>
          <w:iCs/>
          <w:sz w:val="24"/>
          <w:szCs w:val="24"/>
        </w:rPr>
        <w:t xml:space="preserve"> foc</w:t>
      </w:r>
      <w:r w:rsidR="00003D88">
        <w:rPr>
          <w:rFonts w:ascii="Times New Roman" w:hAnsi="Times New Roman" w:cs="Times New Roman"/>
          <w:iCs/>
          <w:sz w:val="24"/>
          <w:szCs w:val="24"/>
        </w:rPr>
        <w:t>uses</w:t>
      </w:r>
      <w:r w:rsidR="00603FD0">
        <w:rPr>
          <w:rFonts w:ascii="Times New Roman" w:hAnsi="Times New Roman" w:cs="Times New Roman"/>
          <w:iCs/>
          <w:sz w:val="24"/>
          <w:szCs w:val="24"/>
        </w:rPr>
        <w:t xml:space="preserve"> on </w:t>
      </w:r>
      <w:r w:rsidR="00003D88">
        <w:rPr>
          <w:rFonts w:ascii="Times New Roman" w:hAnsi="Times New Roman" w:cs="Times New Roman"/>
          <w:iCs/>
          <w:sz w:val="24"/>
          <w:szCs w:val="24"/>
        </w:rPr>
        <w:t xml:space="preserve">where most </w:t>
      </w:r>
      <w:r w:rsidR="007D1B9D">
        <w:rPr>
          <w:rFonts w:ascii="Times New Roman" w:hAnsi="Times New Roman" w:cs="Times New Roman"/>
          <w:iCs/>
          <w:sz w:val="24"/>
          <w:szCs w:val="24"/>
        </w:rPr>
        <w:t>total points</w:t>
      </w:r>
      <w:r w:rsidR="00003D88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4E38AE">
        <w:rPr>
          <w:rFonts w:ascii="Times New Roman" w:hAnsi="Times New Roman" w:cs="Times New Roman"/>
          <w:iCs/>
          <w:sz w:val="24"/>
          <w:szCs w:val="24"/>
        </w:rPr>
        <w:t>occur</w:t>
      </w:r>
      <w:r w:rsidR="00003D88">
        <w:rPr>
          <w:rFonts w:ascii="Times New Roman" w:hAnsi="Times New Roman" w:cs="Times New Roman"/>
          <w:iCs/>
          <w:sz w:val="24"/>
          <w:szCs w:val="24"/>
        </w:rPr>
        <w:t xml:space="preserve"> and variability on how far each ending set of points </w:t>
      </w:r>
      <w:r w:rsidR="004E38AE">
        <w:rPr>
          <w:rFonts w:ascii="Times New Roman" w:hAnsi="Times New Roman" w:cs="Times New Roman"/>
          <w:iCs/>
          <w:sz w:val="24"/>
          <w:szCs w:val="24"/>
        </w:rPr>
        <w:t>is</w:t>
      </w:r>
      <w:r w:rsidR="00003D88">
        <w:rPr>
          <w:rFonts w:ascii="Times New Roman" w:hAnsi="Times New Roman" w:cs="Times New Roman"/>
          <w:iCs/>
          <w:sz w:val="24"/>
          <w:szCs w:val="24"/>
        </w:rPr>
        <w:t xml:space="preserve"> to one another. </w:t>
      </w:r>
    </w:p>
    <w:p w14:paraId="141C6028" w14:textId="086FE34D" w:rsidR="004E38AE" w:rsidRDefault="00284B99" w:rsidP="00B43770">
      <w:pPr>
        <w:suppressAutoHyphens/>
        <w:spacing w:line="480" w:lineRule="auto"/>
        <w:contextualSpacing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  <w:t>Below are two tables</w:t>
      </w:r>
      <w:r w:rsidR="00973DB1">
        <w:rPr>
          <w:rFonts w:ascii="Times New Roman" w:hAnsi="Times New Roman" w:cs="Times New Roman"/>
          <w:iCs/>
          <w:sz w:val="24"/>
          <w:szCs w:val="24"/>
        </w:rPr>
        <w:t>: table 2 showing the statistical analysis of points scored by the Milwaukee Bucks during Home games, table 3 showing</w:t>
      </w:r>
      <w:r w:rsidR="0045731B">
        <w:rPr>
          <w:rFonts w:ascii="Times New Roman" w:hAnsi="Times New Roman" w:cs="Times New Roman"/>
          <w:iCs/>
          <w:sz w:val="24"/>
          <w:szCs w:val="24"/>
        </w:rPr>
        <w:t xml:space="preserve"> the statistical analysis of points scored by the Milwaukee Bucks during </w:t>
      </w:r>
      <w:r w:rsidR="005870EC">
        <w:rPr>
          <w:rFonts w:ascii="Times New Roman" w:hAnsi="Times New Roman" w:cs="Times New Roman"/>
          <w:iCs/>
          <w:sz w:val="24"/>
          <w:szCs w:val="24"/>
        </w:rPr>
        <w:t>the Away</w:t>
      </w:r>
      <w:r w:rsidR="0045731B">
        <w:rPr>
          <w:rFonts w:ascii="Times New Roman" w:hAnsi="Times New Roman" w:cs="Times New Roman"/>
          <w:iCs/>
          <w:sz w:val="24"/>
          <w:szCs w:val="24"/>
        </w:rPr>
        <w:t xml:space="preserve"> games. </w:t>
      </w:r>
    </w:p>
    <w:p w14:paraId="14D5839E" w14:textId="77777777" w:rsidR="004E38AE" w:rsidRDefault="004E38AE" w:rsidP="00B43770">
      <w:pPr>
        <w:suppressAutoHyphens/>
        <w:spacing w:line="480" w:lineRule="auto"/>
        <w:contextualSpacing/>
        <w:rPr>
          <w:rFonts w:ascii="Times New Roman" w:hAnsi="Times New Roman" w:cs="Times New Roman"/>
          <w:iCs/>
          <w:sz w:val="24"/>
          <w:szCs w:val="24"/>
        </w:rPr>
      </w:pPr>
    </w:p>
    <w:p w14:paraId="18143D25" w14:textId="77777777" w:rsidR="004E38AE" w:rsidRDefault="004E38AE" w:rsidP="00B43770">
      <w:pPr>
        <w:suppressAutoHyphens/>
        <w:spacing w:line="480" w:lineRule="auto"/>
        <w:contextualSpacing/>
        <w:rPr>
          <w:rFonts w:ascii="Times New Roman" w:hAnsi="Times New Roman" w:cs="Times New Roman"/>
          <w:iCs/>
          <w:sz w:val="24"/>
          <w:szCs w:val="24"/>
        </w:rPr>
      </w:pPr>
    </w:p>
    <w:p w14:paraId="034D4466" w14:textId="77777777" w:rsidR="004E38AE" w:rsidRDefault="004E38AE" w:rsidP="00B43770">
      <w:pPr>
        <w:suppressAutoHyphens/>
        <w:spacing w:line="480" w:lineRule="auto"/>
        <w:contextualSpacing/>
        <w:rPr>
          <w:rFonts w:ascii="Times New Roman" w:hAnsi="Times New Roman" w:cs="Times New Roman"/>
          <w:iCs/>
          <w:sz w:val="24"/>
          <w:szCs w:val="24"/>
        </w:rPr>
      </w:pPr>
    </w:p>
    <w:p w14:paraId="7D973247" w14:textId="77777777" w:rsidR="002077DA" w:rsidRPr="002077DA" w:rsidRDefault="002077DA" w:rsidP="002077DA">
      <w:pPr>
        <w:suppressAutoHyphens/>
        <w:spacing w:line="240" w:lineRule="auto"/>
        <w:contextualSpacing/>
        <w:rPr>
          <w:rFonts w:ascii="Times New Roman" w:hAnsi="Times New Roman" w:cs="Times New Roman"/>
          <w:iCs/>
          <w:sz w:val="24"/>
          <w:szCs w:val="24"/>
        </w:rPr>
      </w:pPr>
    </w:p>
    <w:p w14:paraId="20553D74" w14:textId="77777777" w:rsidR="00DB716F" w:rsidRDefault="00314B53" w:rsidP="005A34D2">
      <w:pPr>
        <w:suppressAutoHyphens/>
        <w:spacing w:line="240" w:lineRule="auto"/>
        <w:ind w:left="720"/>
        <w:contextualSpacing/>
        <w:jc w:val="center"/>
        <w:rPr>
          <w:rFonts w:ascii="Calibri" w:hAnsi="Calibri" w:cs="Calibri"/>
        </w:rPr>
      </w:pPr>
      <w:r w:rsidRPr="005A34D2">
        <w:rPr>
          <w:rFonts w:ascii="Calibri" w:hAnsi="Calibri" w:cs="Calibri"/>
        </w:rPr>
        <w:t xml:space="preserve">Table 2. Descriptive Statistics for </w:t>
      </w:r>
      <w:r w:rsidR="009C2363">
        <w:rPr>
          <w:rFonts w:ascii="Calibri" w:hAnsi="Calibri" w:cs="Calibri"/>
        </w:rPr>
        <w:t>Points Scored by</w:t>
      </w:r>
      <w:r w:rsidRPr="005A34D2">
        <w:rPr>
          <w:rFonts w:ascii="Calibri" w:hAnsi="Calibri" w:cs="Calibri"/>
        </w:rPr>
        <w:t xml:space="preserve"> Your Team</w:t>
      </w:r>
      <w:r w:rsidR="009C2363">
        <w:rPr>
          <w:rFonts w:ascii="Calibri" w:hAnsi="Calibri" w:cs="Calibri"/>
        </w:rPr>
        <w:t xml:space="preserve"> in Home Games</w:t>
      </w:r>
    </w:p>
    <w:p w14:paraId="01235BC5" w14:textId="77777777" w:rsidR="002D755F" w:rsidRPr="005A34D2" w:rsidRDefault="002D755F" w:rsidP="005A34D2">
      <w:pPr>
        <w:suppressAutoHyphens/>
        <w:spacing w:line="240" w:lineRule="auto"/>
        <w:ind w:left="720"/>
        <w:contextualSpacing/>
        <w:jc w:val="center"/>
        <w:rPr>
          <w:rFonts w:ascii="Calibri" w:hAnsi="Calibri" w:cs="Calibri"/>
        </w:rPr>
      </w:pPr>
    </w:p>
    <w:tbl>
      <w:tblPr>
        <w:tblStyle w:val="a0"/>
        <w:tblW w:w="8729" w:type="dxa"/>
        <w:tblInd w:w="8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  <w:tblDescription w:val="Table"/>
      </w:tblPr>
      <w:tblGrid>
        <w:gridCol w:w="4595"/>
        <w:gridCol w:w="4134"/>
      </w:tblGrid>
      <w:tr w:rsidR="005A34D2" w:rsidRPr="00277429" w14:paraId="6BF8CF06" w14:textId="77777777" w:rsidTr="00277429">
        <w:trPr>
          <w:trHeight w:val="335"/>
          <w:tblHeader/>
        </w:trPr>
        <w:tc>
          <w:tcPr>
            <w:tcW w:w="459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8432C3" w14:textId="06E07A5A" w:rsidR="00DB716F" w:rsidRPr="00277429" w:rsidRDefault="00F448E6" w:rsidP="00277429">
            <w:pPr>
              <w:suppressAutoHyphens/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7429">
              <w:rPr>
                <w:rFonts w:ascii="Times New Roman" w:hAnsi="Times New Roman" w:cs="Times New Roman"/>
                <w:b/>
                <w:sz w:val="24"/>
                <w:szCs w:val="24"/>
              </w:rPr>
              <w:t>Statisti</w:t>
            </w:r>
            <w:r w:rsidR="00EA0B0D" w:rsidRPr="00277429">
              <w:rPr>
                <w:rFonts w:ascii="Times New Roman" w:hAnsi="Times New Roman" w:cs="Times New Roman"/>
                <w:b/>
                <w:sz w:val="24"/>
                <w:szCs w:val="24"/>
              </w:rPr>
              <w:t>c Method</w:t>
            </w:r>
          </w:p>
        </w:tc>
        <w:tc>
          <w:tcPr>
            <w:tcW w:w="4134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9C4466" w14:textId="77777777" w:rsidR="00DB716F" w:rsidRPr="00277429" w:rsidRDefault="00314B53" w:rsidP="00277429">
            <w:pPr>
              <w:suppressAutoHyphens/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7429">
              <w:rPr>
                <w:rFonts w:ascii="Times New Roman" w:hAnsi="Times New Roman" w:cs="Times New Roman"/>
                <w:b/>
                <w:sz w:val="24"/>
                <w:szCs w:val="24"/>
              </w:rPr>
              <w:t>Value</w:t>
            </w:r>
          </w:p>
        </w:tc>
      </w:tr>
      <w:tr w:rsidR="009B6796" w:rsidRPr="00277429" w14:paraId="625FF6CD" w14:textId="77777777" w:rsidTr="00277429">
        <w:trPr>
          <w:trHeight w:val="335"/>
          <w:tblHeader/>
        </w:trPr>
        <w:tc>
          <w:tcPr>
            <w:tcW w:w="459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B0E71" w14:textId="3D46D40C" w:rsidR="00EA0B0D" w:rsidRPr="00277429" w:rsidRDefault="00EA0B0D" w:rsidP="00AF7847">
            <w:pPr>
              <w:suppressAutoHyphens/>
              <w:spacing w:line="240" w:lineRule="auto"/>
              <w:contextualSpacing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 w:rsidRPr="00277429">
              <w:rPr>
                <w:rFonts w:ascii="Times New Roman" w:hAnsi="Times New Roman" w:cs="Times New Roman"/>
                <w:bCs/>
                <w:sz w:val="24"/>
                <w:szCs w:val="24"/>
              </w:rPr>
              <w:t>Mean</w:t>
            </w:r>
          </w:p>
        </w:tc>
        <w:tc>
          <w:tcPr>
            <w:tcW w:w="4134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150A7" w14:textId="0BC9EDD4" w:rsidR="00DB716F" w:rsidRPr="00277429" w:rsidRDefault="00277429" w:rsidP="00AF7847">
            <w:pPr>
              <w:suppressAutoHyphens/>
              <w:spacing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7429">
              <w:rPr>
                <w:rFonts w:ascii="Times New Roman" w:hAnsi="Times New Roman" w:cs="Times New Roman"/>
                <w:bCs/>
                <w:sz w:val="24"/>
                <w:szCs w:val="24"/>
              </w:rPr>
              <w:t>97.84</w:t>
            </w:r>
          </w:p>
        </w:tc>
      </w:tr>
      <w:tr w:rsidR="00EA0B0D" w:rsidRPr="00277429" w14:paraId="2DA75FEA" w14:textId="77777777" w:rsidTr="00277429">
        <w:trPr>
          <w:trHeight w:val="335"/>
          <w:tblHeader/>
        </w:trPr>
        <w:tc>
          <w:tcPr>
            <w:tcW w:w="459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D43790" w14:textId="7D3B4980" w:rsidR="00EA0B0D" w:rsidRPr="00277429" w:rsidRDefault="00EA0B0D" w:rsidP="00AF7847">
            <w:pPr>
              <w:suppressAutoHyphens/>
              <w:spacing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7429">
              <w:rPr>
                <w:rFonts w:ascii="Times New Roman" w:hAnsi="Times New Roman" w:cs="Times New Roman"/>
                <w:bCs/>
                <w:sz w:val="24"/>
                <w:szCs w:val="24"/>
              </w:rPr>
              <w:t>Me</w:t>
            </w:r>
            <w:r w:rsidR="00EA5422" w:rsidRPr="00277429">
              <w:rPr>
                <w:rFonts w:ascii="Times New Roman" w:hAnsi="Times New Roman" w:cs="Times New Roman"/>
                <w:bCs/>
                <w:sz w:val="24"/>
                <w:szCs w:val="24"/>
              </w:rPr>
              <w:t>dian</w:t>
            </w:r>
          </w:p>
        </w:tc>
        <w:tc>
          <w:tcPr>
            <w:tcW w:w="4134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645F43" w14:textId="66076447" w:rsidR="00EA0B0D" w:rsidRPr="00277429" w:rsidRDefault="00277429" w:rsidP="00AF7847">
            <w:pPr>
              <w:suppressAutoHyphens/>
              <w:spacing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7429">
              <w:rPr>
                <w:rFonts w:ascii="Times New Roman" w:hAnsi="Times New Roman" w:cs="Times New Roman"/>
                <w:bCs/>
                <w:sz w:val="24"/>
                <w:szCs w:val="24"/>
              </w:rPr>
              <w:t>98.0</w:t>
            </w:r>
          </w:p>
        </w:tc>
      </w:tr>
      <w:tr w:rsidR="00EA0B0D" w:rsidRPr="00277429" w14:paraId="760DCBD4" w14:textId="77777777" w:rsidTr="00277429">
        <w:trPr>
          <w:trHeight w:val="335"/>
          <w:tblHeader/>
        </w:trPr>
        <w:tc>
          <w:tcPr>
            <w:tcW w:w="459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74DEE" w14:textId="76236EF7" w:rsidR="00EA0B0D" w:rsidRPr="00277429" w:rsidRDefault="006F52D1" w:rsidP="00AF7847">
            <w:pPr>
              <w:suppressAutoHyphens/>
              <w:spacing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7429">
              <w:rPr>
                <w:rFonts w:ascii="Times New Roman" w:hAnsi="Times New Roman" w:cs="Times New Roman"/>
                <w:bCs/>
                <w:sz w:val="24"/>
                <w:szCs w:val="24"/>
              </w:rPr>
              <w:t>Variance</w:t>
            </w:r>
          </w:p>
        </w:tc>
        <w:tc>
          <w:tcPr>
            <w:tcW w:w="4134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156698" w14:textId="0539FA0E" w:rsidR="00EA0B0D" w:rsidRPr="00277429" w:rsidRDefault="00277429" w:rsidP="00AF7847">
            <w:pPr>
              <w:suppressAutoHyphens/>
              <w:spacing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7429">
              <w:rPr>
                <w:rFonts w:ascii="Times New Roman" w:hAnsi="Times New Roman" w:cs="Times New Roman"/>
                <w:bCs/>
                <w:sz w:val="24"/>
                <w:szCs w:val="24"/>
              </w:rPr>
              <w:t>122.69</w:t>
            </w:r>
          </w:p>
        </w:tc>
      </w:tr>
      <w:tr w:rsidR="006F52D1" w:rsidRPr="00277429" w14:paraId="3E8618E2" w14:textId="77777777" w:rsidTr="00277429">
        <w:trPr>
          <w:trHeight w:val="335"/>
          <w:tblHeader/>
        </w:trPr>
        <w:tc>
          <w:tcPr>
            <w:tcW w:w="459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3ED425" w14:textId="630053C7" w:rsidR="006F52D1" w:rsidRPr="00277429" w:rsidRDefault="006F52D1" w:rsidP="00AF7847">
            <w:pPr>
              <w:suppressAutoHyphens/>
              <w:spacing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7429">
              <w:rPr>
                <w:rFonts w:ascii="Times New Roman" w:hAnsi="Times New Roman" w:cs="Times New Roman"/>
                <w:bCs/>
                <w:sz w:val="24"/>
                <w:szCs w:val="24"/>
              </w:rPr>
              <w:t>Standard De</w:t>
            </w:r>
            <w:r w:rsidR="00277429" w:rsidRPr="00277429">
              <w:rPr>
                <w:rFonts w:ascii="Times New Roman" w:hAnsi="Times New Roman" w:cs="Times New Roman"/>
                <w:bCs/>
                <w:sz w:val="24"/>
                <w:szCs w:val="24"/>
              </w:rPr>
              <w:t>viation</w:t>
            </w:r>
          </w:p>
        </w:tc>
        <w:tc>
          <w:tcPr>
            <w:tcW w:w="4134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5D5B58" w14:textId="7760A689" w:rsidR="006F52D1" w:rsidRPr="00277429" w:rsidRDefault="00277429" w:rsidP="00AF7847">
            <w:pPr>
              <w:suppressAutoHyphens/>
              <w:spacing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7429">
              <w:rPr>
                <w:rFonts w:ascii="Times New Roman" w:hAnsi="Times New Roman" w:cs="Times New Roman"/>
                <w:bCs/>
                <w:sz w:val="24"/>
                <w:szCs w:val="24"/>
              </w:rPr>
              <w:t>11.08</w:t>
            </w:r>
          </w:p>
        </w:tc>
      </w:tr>
    </w:tbl>
    <w:p w14:paraId="3B2BC39C" w14:textId="14B662FE" w:rsidR="00DB716F" w:rsidRPr="005A34D2" w:rsidRDefault="00DB716F" w:rsidP="005A34D2">
      <w:pPr>
        <w:suppressAutoHyphens/>
        <w:spacing w:line="240" w:lineRule="auto"/>
        <w:contextualSpacing/>
        <w:rPr>
          <w:rFonts w:ascii="Calibri" w:hAnsi="Calibri" w:cs="Calibri"/>
          <w:i/>
        </w:rPr>
      </w:pPr>
    </w:p>
    <w:p w14:paraId="5641CACA" w14:textId="77777777" w:rsidR="002D755F" w:rsidRDefault="002D755F" w:rsidP="002D755F">
      <w:pPr>
        <w:suppressAutoHyphens/>
        <w:spacing w:line="240" w:lineRule="auto"/>
        <w:ind w:left="360"/>
        <w:contextualSpacing/>
        <w:rPr>
          <w:rFonts w:ascii="Calibri" w:hAnsi="Calibri" w:cs="Calibri"/>
          <w:i/>
        </w:rPr>
      </w:pPr>
    </w:p>
    <w:p w14:paraId="0CAD8F8B" w14:textId="66AE1732" w:rsidR="00B43770" w:rsidRDefault="001C62C8" w:rsidP="0090022B">
      <w:pPr>
        <w:suppressAutoHyphens/>
        <w:spacing w:line="480" w:lineRule="auto"/>
        <w:ind w:firstLine="720"/>
        <w:contextualSpacing/>
        <w:rPr>
          <w:rFonts w:ascii="Times New Roman" w:hAnsi="Times New Roman" w:cs="Times New Roman"/>
          <w:iCs/>
          <w:sz w:val="24"/>
          <w:szCs w:val="24"/>
        </w:rPr>
      </w:pPr>
      <w:r w:rsidRPr="001C62C8">
        <w:rPr>
          <w:rFonts w:ascii="Times New Roman" w:hAnsi="Times New Roman" w:cs="Times New Roman"/>
          <w:iCs/>
          <w:sz w:val="24"/>
          <w:szCs w:val="24"/>
        </w:rPr>
        <w:t>The</w:t>
      </w:r>
      <w:r>
        <w:rPr>
          <w:rFonts w:ascii="Times New Roman" w:hAnsi="Times New Roman" w:cs="Times New Roman"/>
          <w:iCs/>
          <w:sz w:val="24"/>
          <w:szCs w:val="24"/>
        </w:rPr>
        <w:t xml:space="preserve"> statistical</w:t>
      </w:r>
      <w:r w:rsidRPr="001C62C8">
        <w:rPr>
          <w:rFonts w:ascii="Times New Roman" w:hAnsi="Times New Roman" w:cs="Times New Roman"/>
          <w:iCs/>
          <w:sz w:val="24"/>
          <w:szCs w:val="24"/>
        </w:rPr>
        <w:t xml:space="preserve"> mean from this table tells us that when the Milwaukee Bucks played </w:t>
      </w:r>
      <w:r>
        <w:rPr>
          <w:rFonts w:ascii="Times New Roman" w:hAnsi="Times New Roman" w:cs="Times New Roman"/>
          <w:iCs/>
          <w:sz w:val="24"/>
          <w:szCs w:val="24"/>
        </w:rPr>
        <w:t>at home</w:t>
      </w:r>
      <w:r w:rsidRPr="001C62C8">
        <w:rPr>
          <w:rFonts w:ascii="Times New Roman" w:hAnsi="Times New Roman" w:cs="Times New Roman"/>
          <w:iCs/>
          <w:sz w:val="24"/>
          <w:szCs w:val="24"/>
        </w:rPr>
        <w:t>, they averaged a total</w:t>
      </w:r>
      <w:r w:rsidR="008E7871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1C62C8">
        <w:rPr>
          <w:rFonts w:ascii="Times New Roman" w:hAnsi="Times New Roman" w:cs="Times New Roman"/>
          <w:iCs/>
          <w:sz w:val="24"/>
          <w:szCs w:val="24"/>
        </w:rPr>
        <w:t xml:space="preserve">points of </w:t>
      </w:r>
      <w:r>
        <w:rPr>
          <w:rFonts w:ascii="Times New Roman" w:hAnsi="Times New Roman" w:cs="Times New Roman"/>
          <w:iCs/>
          <w:sz w:val="24"/>
          <w:szCs w:val="24"/>
        </w:rPr>
        <w:t>97.84</w:t>
      </w:r>
      <w:r w:rsidRPr="001C62C8">
        <w:rPr>
          <w:rFonts w:ascii="Times New Roman" w:hAnsi="Times New Roman" w:cs="Times New Roman"/>
          <w:iCs/>
          <w:sz w:val="24"/>
          <w:szCs w:val="24"/>
        </w:rPr>
        <w:t>. The median of  tells us that the middle value of all away game was at 9</w:t>
      </w:r>
      <w:r>
        <w:rPr>
          <w:rFonts w:ascii="Times New Roman" w:hAnsi="Times New Roman" w:cs="Times New Roman"/>
          <w:iCs/>
          <w:sz w:val="24"/>
          <w:szCs w:val="24"/>
        </w:rPr>
        <w:t>8</w:t>
      </w:r>
      <w:r w:rsidRPr="001C62C8">
        <w:rPr>
          <w:rFonts w:ascii="Times New Roman" w:hAnsi="Times New Roman" w:cs="Times New Roman"/>
          <w:iCs/>
          <w:sz w:val="24"/>
          <w:szCs w:val="24"/>
        </w:rPr>
        <w:t>.0.</w:t>
      </w:r>
      <w:r w:rsidR="00F17AAD">
        <w:rPr>
          <w:rFonts w:ascii="Times New Roman" w:hAnsi="Times New Roman" w:cs="Times New Roman"/>
          <w:iCs/>
          <w:sz w:val="24"/>
          <w:szCs w:val="24"/>
        </w:rPr>
        <w:t xml:space="preserve"> The </w:t>
      </w:r>
      <w:r w:rsidR="00451094">
        <w:rPr>
          <w:rFonts w:ascii="Times New Roman" w:hAnsi="Times New Roman" w:cs="Times New Roman"/>
          <w:iCs/>
          <w:sz w:val="24"/>
          <w:szCs w:val="24"/>
        </w:rPr>
        <w:t xml:space="preserve">variance tells us how spread out all the values are when in comparison to the mean, the variance that we see at the home games is 122.69. </w:t>
      </w:r>
      <w:r w:rsidR="00B274C6">
        <w:rPr>
          <w:rFonts w:ascii="Times New Roman" w:hAnsi="Times New Roman" w:cs="Times New Roman"/>
          <w:iCs/>
          <w:sz w:val="24"/>
          <w:szCs w:val="24"/>
        </w:rPr>
        <w:t>A</w:t>
      </w:r>
      <w:r w:rsidR="00451094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CB4F92">
        <w:rPr>
          <w:rFonts w:ascii="Times New Roman" w:hAnsi="Times New Roman" w:cs="Times New Roman"/>
          <w:iCs/>
          <w:sz w:val="24"/>
          <w:szCs w:val="24"/>
        </w:rPr>
        <w:t>large</w:t>
      </w:r>
      <w:r w:rsidR="00700092">
        <w:rPr>
          <w:rFonts w:ascii="Times New Roman" w:hAnsi="Times New Roman" w:cs="Times New Roman"/>
          <w:iCs/>
          <w:sz w:val="24"/>
          <w:szCs w:val="24"/>
        </w:rPr>
        <w:t>r</w:t>
      </w:r>
      <w:r w:rsidR="00CB4F92">
        <w:rPr>
          <w:rFonts w:ascii="Times New Roman" w:hAnsi="Times New Roman" w:cs="Times New Roman"/>
          <w:iCs/>
          <w:sz w:val="24"/>
          <w:szCs w:val="24"/>
        </w:rPr>
        <w:t xml:space="preserve"> number</w:t>
      </w:r>
      <w:r w:rsidR="00451094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C1A01">
        <w:rPr>
          <w:rFonts w:ascii="Times New Roman" w:hAnsi="Times New Roman" w:cs="Times New Roman"/>
          <w:iCs/>
          <w:sz w:val="24"/>
          <w:szCs w:val="24"/>
        </w:rPr>
        <w:t>indicates</w:t>
      </w:r>
      <w:r w:rsidR="00451094">
        <w:rPr>
          <w:rFonts w:ascii="Times New Roman" w:hAnsi="Times New Roman" w:cs="Times New Roman"/>
          <w:iCs/>
          <w:sz w:val="24"/>
          <w:szCs w:val="24"/>
        </w:rPr>
        <w:t xml:space="preserve"> that </w:t>
      </w:r>
      <w:r w:rsidR="00FE6568">
        <w:rPr>
          <w:rFonts w:ascii="Times New Roman" w:hAnsi="Times New Roman" w:cs="Times New Roman"/>
          <w:iCs/>
          <w:sz w:val="24"/>
          <w:szCs w:val="24"/>
        </w:rPr>
        <w:t xml:space="preserve">the values </w:t>
      </w:r>
      <w:r w:rsidR="003C1A01">
        <w:rPr>
          <w:rFonts w:ascii="Times New Roman" w:hAnsi="Times New Roman" w:cs="Times New Roman"/>
          <w:iCs/>
          <w:sz w:val="24"/>
          <w:szCs w:val="24"/>
        </w:rPr>
        <w:t>have a greater and more disper</w:t>
      </w:r>
      <w:r w:rsidR="00C84294">
        <w:rPr>
          <w:rFonts w:ascii="Times New Roman" w:hAnsi="Times New Roman" w:cs="Times New Roman"/>
          <w:iCs/>
          <w:sz w:val="24"/>
          <w:szCs w:val="24"/>
        </w:rPr>
        <w:t>sed</w:t>
      </w:r>
      <w:r w:rsidR="00FE6568">
        <w:rPr>
          <w:rFonts w:ascii="Times New Roman" w:hAnsi="Times New Roman" w:cs="Times New Roman"/>
          <w:iCs/>
          <w:sz w:val="24"/>
          <w:szCs w:val="24"/>
        </w:rPr>
        <w:t xml:space="preserve"> spread out </w:t>
      </w:r>
      <w:r w:rsidR="00E707E9">
        <w:rPr>
          <w:rFonts w:ascii="Times New Roman" w:hAnsi="Times New Roman" w:cs="Times New Roman"/>
          <w:iCs/>
          <w:sz w:val="24"/>
          <w:szCs w:val="24"/>
        </w:rPr>
        <w:t>around</w:t>
      </w:r>
      <w:r w:rsidR="00CB4F92">
        <w:rPr>
          <w:rFonts w:ascii="Times New Roman" w:hAnsi="Times New Roman" w:cs="Times New Roman"/>
          <w:iCs/>
          <w:sz w:val="24"/>
          <w:szCs w:val="24"/>
        </w:rPr>
        <w:t xml:space="preserve"> the average of the data. </w:t>
      </w:r>
      <w:r w:rsidR="003E168C" w:rsidRPr="003E168C">
        <w:rPr>
          <w:rFonts w:ascii="Times New Roman" w:hAnsi="Times New Roman" w:cs="Times New Roman"/>
          <w:iCs/>
          <w:sz w:val="24"/>
          <w:szCs w:val="24"/>
        </w:rPr>
        <w:t>Standard deviation</w:t>
      </w:r>
      <w:r w:rsidR="003E168C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A952B5">
        <w:rPr>
          <w:rFonts w:ascii="Times New Roman" w:hAnsi="Times New Roman" w:cs="Times New Roman"/>
          <w:iCs/>
          <w:sz w:val="24"/>
          <w:szCs w:val="24"/>
        </w:rPr>
        <w:t>of 11.08</w:t>
      </w:r>
      <w:r w:rsidR="003E168C" w:rsidRPr="003E168C">
        <w:rPr>
          <w:rFonts w:ascii="Times New Roman" w:hAnsi="Times New Roman" w:cs="Times New Roman"/>
          <w:iCs/>
          <w:sz w:val="24"/>
          <w:szCs w:val="24"/>
        </w:rPr>
        <w:t xml:space="preserve"> is</w:t>
      </w:r>
      <w:r w:rsidR="00A952B5">
        <w:rPr>
          <w:rFonts w:ascii="Times New Roman" w:hAnsi="Times New Roman" w:cs="Times New Roman"/>
          <w:iCs/>
          <w:sz w:val="24"/>
          <w:szCs w:val="24"/>
        </w:rPr>
        <w:t xml:space="preserve"> the square root of the</w:t>
      </w:r>
      <w:r w:rsidR="003E168C" w:rsidRPr="003E168C">
        <w:rPr>
          <w:rFonts w:ascii="Times New Roman" w:hAnsi="Times New Roman" w:cs="Times New Roman"/>
          <w:iCs/>
          <w:sz w:val="24"/>
          <w:szCs w:val="24"/>
        </w:rPr>
        <w:t xml:space="preserve"> variance</w:t>
      </w:r>
      <w:r w:rsidR="00A952B5">
        <w:rPr>
          <w:rFonts w:ascii="Times New Roman" w:hAnsi="Times New Roman" w:cs="Times New Roman"/>
          <w:iCs/>
          <w:sz w:val="24"/>
          <w:szCs w:val="24"/>
        </w:rPr>
        <w:t>;</w:t>
      </w:r>
      <w:r w:rsidR="003E168C" w:rsidRPr="003E168C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A952B5">
        <w:rPr>
          <w:rFonts w:ascii="Times New Roman" w:hAnsi="Times New Roman" w:cs="Times New Roman"/>
          <w:iCs/>
          <w:sz w:val="24"/>
          <w:szCs w:val="24"/>
        </w:rPr>
        <w:t>putting the numerical value into</w:t>
      </w:r>
      <w:r w:rsidR="003E168C" w:rsidRPr="003E168C">
        <w:rPr>
          <w:rFonts w:ascii="Times New Roman" w:hAnsi="Times New Roman" w:cs="Times New Roman"/>
          <w:iCs/>
          <w:sz w:val="24"/>
          <w:szCs w:val="24"/>
        </w:rPr>
        <w:t xml:space="preserve"> a more relatable number when compared to the other data. </w:t>
      </w:r>
      <w:r w:rsidRPr="001C62C8">
        <w:rPr>
          <w:rFonts w:ascii="Times New Roman" w:hAnsi="Times New Roman" w:cs="Times New Roman"/>
          <w:iCs/>
          <w:sz w:val="24"/>
          <w:szCs w:val="24"/>
        </w:rPr>
        <w:t xml:space="preserve">From this table we can establish a bell-shape </w:t>
      </w:r>
      <w:r w:rsidR="008E7871" w:rsidRPr="001C62C8">
        <w:rPr>
          <w:rFonts w:ascii="Times New Roman" w:hAnsi="Times New Roman" w:cs="Times New Roman"/>
          <w:iCs/>
          <w:sz w:val="24"/>
          <w:szCs w:val="24"/>
        </w:rPr>
        <w:t xml:space="preserve">curve </w:t>
      </w:r>
      <w:r w:rsidRPr="001C62C8">
        <w:rPr>
          <w:rFonts w:ascii="Times New Roman" w:hAnsi="Times New Roman" w:cs="Times New Roman"/>
          <w:iCs/>
          <w:sz w:val="24"/>
          <w:szCs w:val="24"/>
        </w:rPr>
        <w:t xml:space="preserve">in any visualization supporting this data. </w:t>
      </w:r>
      <w:r w:rsidR="00F20D1E">
        <w:rPr>
          <w:rFonts w:ascii="Times New Roman" w:hAnsi="Times New Roman" w:cs="Times New Roman"/>
          <w:iCs/>
          <w:sz w:val="24"/>
          <w:szCs w:val="24"/>
        </w:rPr>
        <w:t>The</w:t>
      </w:r>
      <w:r w:rsidRPr="001C62C8">
        <w:rPr>
          <w:rFonts w:ascii="Times New Roman" w:hAnsi="Times New Roman" w:cs="Times New Roman"/>
          <w:iCs/>
          <w:sz w:val="24"/>
          <w:szCs w:val="24"/>
        </w:rPr>
        <w:t xml:space="preserve"> numerical data </w:t>
      </w:r>
      <w:r w:rsidR="00F20D1E">
        <w:rPr>
          <w:rFonts w:ascii="Times New Roman" w:hAnsi="Times New Roman" w:cs="Times New Roman"/>
          <w:iCs/>
          <w:sz w:val="24"/>
          <w:szCs w:val="24"/>
        </w:rPr>
        <w:t>establishes</w:t>
      </w:r>
      <w:r w:rsidRPr="001C62C8">
        <w:rPr>
          <w:rFonts w:ascii="Times New Roman" w:hAnsi="Times New Roman" w:cs="Times New Roman"/>
          <w:iCs/>
          <w:sz w:val="24"/>
          <w:szCs w:val="24"/>
        </w:rPr>
        <w:t xml:space="preserve"> that when a mean and median are close in relation a bell-shape </w:t>
      </w:r>
      <w:r w:rsidR="0090022B">
        <w:rPr>
          <w:rFonts w:ascii="Times New Roman" w:hAnsi="Times New Roman" w:cs="Times New Roman"/>
          <w:iCs/>
          <w:sz w:val="24"/>
          <w:szCs w:val="24"/>
        </w:rPr>
        <w:t>will occur</w:t>
      </w:r>
      <w:r w:rsidRPr="001C62C8">
        <w:rPr>
          <w:rFonts w:ascii="Times New Roman" w:hAnsi="Times New Roman" w:cs="Times New Roman"/>
          <w:iCs/>
          <w:sz w:val="24"/>
          <w:szCs w:val="24"/>
        </w:rPr>
        <w:t>.</w:t>
      </w:r>
      <w:r w:rsidR="0090022B">
        <w:rPr>
          <w:rFonts w:ascii="Times New Roman" w:hAnsi="Times New Roman" w:cs="Times New Roman"/>
          <w:iCs/>
          <w:sz w:val="24"/>
          <w:szCs w:val="24"/>
        </w:rPr>
        <w:t xml:space="preserve"> By calculating the median of the data, we can have a more accurate central tendency. </w:t>
      </w:r>
    </w:p>
    <w:p w14:paraId="0CE77A8B" w14:textId="77777777" w:rsidR="001C62C8" w:rsidRDefault="001C62C8" w:rsidP="001C62C8">
      <w:pPr>
        <w:suppressAutoHyphens/>
        <w:spacing w:line="480" w:lineRule="auto"/>
        <w:contextualSpacing/>
        <w:rPr>
          <w:rFonts w:ascii="Times New Roman" w:hAnsi="Times New Roman" w:cs="Times New Roman"/>
          <w:iCs/>
          <w:sz w:val="24"/>
          <w:szCs w:val="24"/>
        </w:rPr>
      </w:pPr>
    </w:p>
    <w:p w14:paraId="7DB69190" w14:textId="77777777" w:rsidR="001C62C8" w:rsidRDefault="001C62C8" w:rsidP="001C62C8">
      <w:pPr>
        <w:suppressAutoHyphens/>
        <w:spacing w:line="480" w:lineRule="auto"/>
        <w:contextualSpacing/>
        <w:rPr>
          <w:rFonts w:ascii="Times New Roman" w:hAnsi="Times New Roman" w:cs="Times New Roman"/>
          <w:iCs/>
          <w:sz w:val="24"/>
          <w:szCs w:val="24"/>
        </w:rPr>
      </w:pPr>
    </w:p>
    <w:p w14:paraId="4DC38596" w14:textId="77777777" w:rsidR="003E168C" w:rsidRDefault="003E168C" w:rsidP="001C62C8">
      <w:pPr>
        <w:suppressAutoHyphens/>
        <w:spacing w:line="480" w:lineRule="auto"/>
        <w:contextualSpacing/>
        <w:rPr>
          <w:rFonts w:ascii="Times New Roman" w:hAnsi="Times New Roman" w:cs="Times New Roman"/>
          <w:iCs/>
          <w:sz w:val="24"/>
          <w:szCs w:val="24"/>
        </w:rPr>
      </w:pPr>
    </w:p>
    <w:p w14:paraId="472C7E2F" w14:textId="77777777" w:rsidR="001C62C8" w:rsidRDefault="001C62C8" w:rsidP="001C62C8">
      <w:pPr>
        <w:suppressAutoHyphens/>
        <w:spacing w:line="480" w:lineRule="auto"/>
        <w:contextualSpacing/>
        <w:rPr>
          <w:rFonts w:ascii="Times New Roman" w:hAnsi="Times New Roman" w:cs="Times New Roman"/>
          <w:iCs/>
          <w:sz w:val="24"/>
          <w:szCs w:val="24"/>
        </w:rPr>
      </w:pPr>
    </w:p>
    <w:p w14:paraId="3AA971AD" w14:textId="77777777" w:rsidR="0090022B" w:rsidRPr="005870EC" w:rsidRDefault="0090022B" w:rsidP="001C62C8">
      <w:pPr>
        <w:suppressAutoHyphens/>
        <w:spacing w:line="480" w:lineRule="auto"/>
        <w:contextualSpacing/>
        <w:rPr>
          <w:rFonts w:ascii="Times New Roman" w:hAnsi="Times New Roman" w:cs="Times New Roman"/>
          <w:iCs/>
          <w:sz w:val="24"/>
          <w:szCs w:val="24"/>
        </w:rPr>
      </w:pPr>
    </w:p>
    <w:p w14:paraId="3A255E67" w14:textId="77777777" w:rsidR="00B43770" w:rsidRPr="005A34D2" w:rsidRDefault="00B43770" w:rsidP="001C62C8">
      <w:pPr>
        <w:suppressAutoHyphens/>
        <w:spacing w:line="480" w:lineRule="auto"/>
        <w:ind w:left="360"/>
        <w:contextualSpacing/>
        <w:rPr>
          <w:rFonts w:ascii="Calibri" w:hAnsi="Calibri" w:cs="Calibri"/>
          <w:b/>
        </w:rPr>
      </w:pPr>
    </w:p>
    <w:p w14:paraId="736A43CD" w14:textId="77777777" w:rsidR="00DB716F" w:rsidRDefault="00314B53" w:rsidP="005A34D2">
      <w:pPr>
        <w:suppressAutoHyphens/>
        <w:spacing w:line="240" w:lineRule="auto"/>
        <w:ind w:left="720"/>
        <w:contextualSpacing/>
        <w:jc w:val="center"/>
        <w:rPr>
          <w:rFonts w:ascii="Calibri" w:hAnsi="Calibri" w:cs="Calibri"/>
        </w:rPr>
      </w:pPr>
      <w:r w:rsidRPr="005A34D2">
        <w:rPr>
          <w:rFonts w:ascii="Calibri" w:hAnsi="Calibri" w:cs="Calibri"/>
        </w:rPr>
        <w:lastRenderedPageBreak/>
        <w:t xml:space="preserve">Table 3. </w:t>
      </w:r>
      <w:r w:rsidR="009C2363" w:rsidRPr="005A34D2">
        <w:rPr>
          <w:rFonts w:ascii="Calibri" w:hAnsi="Calibri" w:cs="Calibri"/>
        </w:rPr>
        <w:t xml:space="preserve">Descriptive Statistics for </w:t>
      </w:r>
      <w:r w:rsidR="009C2363">
        <w:rPr>
          <w:rFonts w:ascii="Calibri" w:hAnsi="Calibri" w:cs="Calibri"/>
        </w:rPr>
        <w:t>Points Scored by</w:t>
      </w:r>
      <w:r w:rsidR="009C2363" w:rsidRPr="005A34D2">
        <w:rPr>
          <w:rFonts w:ascii="Calibri" w:hAnsi="Calibri" w:cs="Calibri"/>
        </w:rPr>
        <w:t xml:space="preserve"> Your Team</w:t>
      </w:r>
      <w:r w:rsidR="009C2363">
        <w:rPr>
          <w:rFonts w:ascii="Calibri" w:hAnsi="Calibri" w:cs="Calibri"/>
        </w:rPr>
        <w:t xml:space="preserve"> in Away Games</w:t>
      </w:r>
    </w:p>
    <w:p w14:paraId="4EB80F86" w14:textId="77777777" w:rsidR="002D755F" w:rsidRPr="005A34D2" w:rsidRDefault="002D755F" w:rsidP="005A34D2">
      <w:pPr>
        <w:suppressAutoHyphens/>
        <w:spacing w:line="240" w:lineRule="auto"/>
        <w:ind w:left="720"/>
        <w:contextualSpacing/>
        <w:jc w:val="center"/>
        <w:rPr>
          <w:rFonts w:ascii="Calibri" w:hAnsi="Calibri" w:cs="Calibri"/>
        </w:rPr>
      </w:pPr>
    </w:p>
    <w:tbl>
      <w:tblPr>
        <w:tblStyle w:val="a1"/>
        <w:tblW w:w="8235" w:type="dxa"/>
        <w:tblInd w:w="8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  <w:tblDescription w:val="Table"/>
      </w:tblPr>
      <w:tblGrid>
        <w:gridCol w:w="3705"/>
        <w:gridCol w:w="4530"/>
      </w:tblGrid>
      <w:tr w:rsidR="005A34D2" w:rsidRPr="005A34D2" w14:paraId="1B497B77" w14:textId="77777777" w:rsidTr="006A376F">
        <w:trPr>
          <w:tblHeader/>
        </w:trPr>
        <w:tc>
          <w:tcPr>
            <w:tcW w:w="37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3871DB" w14:textId="2C1D92D8" w:rsidR="00DB716F" w:rsidRPr="005A34D2" w:rsidRDefault="00314B53" w:rsidP="004D47AD">
            <w:pP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  <w:b/>
              </w:rPr>
            </w:pPr>
            <w:r w:rsidRPr="005A34D2">
              <w:rPr>
                <w:rFonts w:ascii="Calibri" w:hAnsi="Calibri" w:cs="Calibri"/>
                <w:b/>
              </w:rPr>
              <w:t xml:space="preserve">Statistic </w:t>
            </w:r>
            <w:r w:rsidR="00B95B71">
              <w:rPr>
                <w:rFonts w:ascii="Calibri" w:hAnsi="Calibri" w:cs="Calibri"/>
                <w:b/>
              </w:rPr>
              <w:t>Method</w:t>
            </w:r>
          </w:p>
        </w:tc>
        <w:tc>
          <w:tcPr>
            <w:tcW w:w="45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74A0CC" w14:textId="77777777" w:rsidR="00DB716F" w:rsidRPr="005A34D2" w:rsidRDefault="00314B53" w:rsidP="004D47AD">
            <w:pP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  <w:b/>
              </w:rPr>
            </w:pPr>
            <w:r w:rsidRPr="005A34D2">
              <w:rPr>
                <w:rFonts w:ascii="Calibri" w:hAnsi="Calibri" w:cs="Calibri"/>
                <w:b/>
              </w:rPr>
              <w:t>Value</w:t>
            </w:r>
          </w:p>
        </w:tc>
      </w:tr>
      <w:tr w:rsidR="009B6796" w:rsidRPr="005A34D2" w14:paraId="0C581FDB" w14:textId="77777777" w:rsidTr="006A376F">
        <w:trPr>
          <w:tblHeader/>
        </w:trPr>
        <w:tc>
          <w:tcPr>
            <w:tcW w:w="37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125766" w14:textId="0555D580" w:rsidR="00DB716F" w:rsidRPr="005A34D2" w:rsidRDefault="004D47AD" w:rsidP="005A34D2">
            <w:pPr>
              <w:suppressAutoHyphens/>
              <w:spacing w:line="240" w:lineRule="auto"/>
              <w:contextualSpacing/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</w:rPr>
              <w:t>Mean</w:t>
            </w:r>
          </w:p>
        </w:tc>
        <w:tc>
          <w:tcPr>
            <w:tcW w:w="45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A6E2D0" w14:textId="56888F27" w:rsidR="00DB716F" w:rsidRPr="00B95B71" w:rsidRDefault="004D47AD" w:rsidP="005A34D2">
            <w:pP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96.97</w:t>
            </w:r>
          </w:p>
        </w:tc>
      </w:tr>
      <w:tr w:rsidR="004D47AD" w:rsidRPr="005A34D2" w14:paraId="35429AFE" w14:textId="77777777" w:rsidTr="006A376F">
        <w:trPr>
          <w:tblHeader/>
        </w:trPr>
        <w:tc>
          <w:tcPr>
            <w:tcW w:w="37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31044F" w14:textId="0878A5D0" w:rsidR="004D47AD" w:rsidRPr="005A34D2" w:rsidRDefault="004D47AD" w:rsidP="005A34D2">
            <w:pP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Median</w:t>
            </w:r>
          </w:p>
        </w:tc>
        <w:tc>
          <w:tcPr>
            <w:tcW w:w="45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7F0DD6" w14:textId="0D2F19B1" w:rsidR="004D47AD" w:rsidRPr="005A34D2" w:rsidRDefault="004D47AD" w:rsidP="005A34D2">
            <w:pP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97.0</w:t>
            </w:r>
          </w:p>
        </w:tc>
      </w:tr>
      <w:tr w:rsidR="00B95B71" w:rsidRPr="005A34D2" w14:paraId="67F81160" w14:textId="77777777" w:rsidTr="006A376F">
        <w:trPr>
          <w:tblHeader/>
        </w:trPr>
        <w:tc>
          <w:tcPr>
            <w:tcW w:w="37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D334CF" w14:textId="3BC91889" w:rsidR="00B95B71" w:rsidRPr="005A34D2" w:rsidRDefault="004D47AD" w:rsidP="005A34D2">
            <w:pP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Variance</w:t>
            </w:r>
          </w:p>
        </w:tc>
        <w:tc>
          <w:tcPr>
            <w:tcW w:w="45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9D98B3" w14:textId="0EE8F4FC" w:rsidR="00B95B71" w:rsidRPr="005A34D2" w:rsidRDefault="004D47AD" w:rsidP="005A34D2">
            <w:pP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126.75</w:t>
            </w:r>
          </w:p>
        </w:tc>
      </w:tr>
      <w:tr w:rsidR="00B95B71" w:rsidRPr="005A34D2" w14:paraId="327BB608" w14:textId="77777777" w:rsidTr="006A376F">
        <w:trPr>
          <w:tblHeader/>
        </w:trPr>
        <w:tc>
          <w:tcPr>
            <w:tcW w:w="37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66AAA0" w14:textId="47CBA79A" w:rsidR="00B95B71" w:rsidRPr="005A34D2" w:rsidRDefault="004D47AD" w:rsidP="005A34D2">
            <w:pP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Standard Deviation</w:t>
            </w:r>
          </w:p>
        </w:tc>
        <w:tc>
          <w:tcPr>
            <w:tcW w:w="453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AC7119" w14:textId="60667F50" w:rsidR="00B95B71" w:rsidRPr="005A34D2" w:rsidRDefault="004D47AD" w:rsidP="005A34D2">
            <w:pP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11.26</w:t>
            </w:r>
          </w:p>
        </w:tc>
      </w:tr>
    </w:tbl>
    <w:p w14:paraId="7017DBED" w14:textId="77777777" w:rsidR="003D46EF" w:rsidRDefault="003D46EF" w:rsidP="00750B82">
      <w:pPr>
        <w:pStyle w:val="ListBullet"/>
        <w:numPr>
          <w:ilvl w:val="0"/>
          <w:numId w:val="0"/>
        </w:numPr>
      </w:pPr>
    </w:p>
    <w:p w14:paraId="4039A878" w14:textId="245179EC" w:rsidR="00243245" w:rsidRDefault="00A82E1C" w:rsidP="00DE21CC">
      <w:pPr>
        <w:pStyle w:val="ListBullet"/>
        <w:numPr>
          <w:ilvl w:val="0"/>
          <w:numId w:val="0"/>
        </w:numPr>
        <w:spacing w:line="480" w:lineRule="auto"/>
        <w:ind w:firstLine="360"/>
        <w:rPr>
          <w:rFonts w:ascii="Times New Roman" w:hAnsi="Times New Roman" w:cs="Times New Roman"/>
          <w:i w:val="0"/>
          <w:iCs/>
          <w:sz w:val="24"/>
          <w:szCs w:val="24"/>
        </w:rPr>
      </w:pPr>
      <w:bookmarkStart w:id="0" w:name="_Hlk203916996"/>
      <w:r>
        <w:rPr>
          <w:rFonts w:ascii="Times New Roman" w:hAnsi="Times New Roman" w:cs="Times New Roman"/>
          <w:i w:val="0"/>
          <w:iCs/>
          <w:sz w:val="24"/>
          <w:szCs w:val="24"/>
        </w:rPr>
        <w:t>The</w:t>
      </w:r>
      <w:r w:rsidR="001C62C8">
        <w:rPr>
          <w:rFonts w:ascii="Times New Roman" w:hAnsi="Times New Roman" w:cs="Times New Roman"/>
          <w:i w:val="0"/>
          <w:iCs/>
          <w:sz w:val="24"/>
          <w:szCs w:val="24"/>
        </w:rPr>
        <w:t xml:space="preserve"> statistical</w:t>
      </w:r>
      <w:r>
        <w:rPr>
          <w:rFonts w:ascii="Times New Roman" w:hAnsi="Times New Roman" w:cs="Times New Roman"/>
          <w:i w:val="0"/>
          <w:iCs/>
          <w:sz w:val="24"/>
          <w:szCs w:val="24"/>
        </w:rPr>
        <w:t xml:space="preserve"> mean from this table tells us that </w:t>
      </w:r>
      <w:r w:rsidR="00D0734A">
        <w:rPr>
          <w:rFonts w:ascii="Times New Roman" w:hAnsi="Times New Roman" w:cs="Times New Roman"/>
          <w:i w:val="0"/>
          <w:iCs/>
          <w:sz w:val="24"/>
          <w:szCs w:val="24"/>
        </w:rPr>
        <w:t xml:space="preserve">when the Milwaukee Bucks played </w:t>
      </w:r>
      <w:r w:rsidR="003C531D">
        <w:rPr>
          <w:rFonts w:ascii="Times New Roman" w:hAnsi="Times New Roman" w:cs="Times New Roman"/>
          <w:i w:val="0"/>
          <w:iCs/>
          <w:sz w:val="24"/>
          <w:szCs w:val="24"/>
        </w:rPr>
        <w:t>away,</w:t>
      </w:r>
      <w:r w:rsidR="00D0734A">
        <w:rPr>
          <w:rFonts w:ascii="Times New Roman" w:hAnsi="Times New Roman" w:cs="Times New Roman"/>
          <w:i w:val="0"/>
          <w:iCs/>
          <w:sz w:val="24"/>
          <w:szCs w:val="24"/>
        </w:rPr>
        <w:t xml:space="preserve"> they averaged a total</w:t>
      </w:r>
      <w:r w:rsidR="00244B1A">
        <w:rPr>
          <w:rFonts w:ascii="Times New Roman" w:hAnsi="Times New Roman" w:cs="Times New Roman"/>
          <w:i w:val="0"/>
          <w:iCs/>
          <w:sz w:val="24"/>
          <w:szCs w:val="24"/>
        </w:rPr>
        <w:t>-</w:t>
      </w:r>
      <w:r w:rsidR="00D0734A">
        <w:rPr>
          <w:rFonts w:ascii="Times New Roman" w:hAnsi="Times New Roman" w:cs="Times New Roman"/>
          <w:i w:val="0"/>
          <w:iCs/>
          <w:sz w:val="24"/>
          <w:szCs w:val="24"/>
        </w:rPr>
        <w:t xml:space="preserve">points of </w:t>
      </w:r>
      <w:r w:rsidR="004F5014">
        <w:rPr>
          <w:rFonts w:ascii="Times New Roman" w:hAnsi="Times New Roman" w:cs="Times New Roman"/>
          <w:i w:val="0"/>
          <w:iCs/>
          <w:sz w:val="24"/>
          <w:szCs w:val="24"/>
        </w:rPr>
        <w:t xml:space="preserve">96.97. The </w:t>
      </w:r>
      <w:r w:rsidR="001317F0">
        <w:rPr>
          <w:rFonts w:ascii="Times New Roman" w:hAnsi="Times New Roman" w:cs="Times New Roman"/>
          <w:i w:val="0"/>
          <w:iCs/>
          <w:sz w:val="24"/>
          <w:szCs w:val="24"/>
        </w:rPr>
        <w:t>median</w:t>
      </w:r>
      <w:r w:rsidR="004F5014">
        <w:rPr>
          <w:rFonts w:ascii="Times New Roman" w:hAnsi="Times New Roman" w:cs="Times New Roman"/>
          <w:i w:val="0"/>
          <w:iCs/>
          <w:sz w:val="24"/>
          <w:szCs w:val="24"/>
        </w:rPr>
        <w:t xml:space="preserve"> of </w:t>
      </w:r>
      <w:r w:rsidR="003C531D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r w:rsidR="004F5014">
        <w:rPr>
          <w:rFonts w:ascii="Times New Roman" w:hAnsi="Times New Roman" w:cs="Times New Roman"/>
          <w:i w:val="0"/>
          <w:iCs/>
          <w:sz w:val="24"/>
          <w:szCs w:val="24"/>
        </w:rPr>
        <w:t xml:space="preserve">tells us that the </w:t>
      </w:r>
      <w:r w:rsidR="001434D3">
        <w:rPr>
          <w:rFonts w:ascii="Times New Roman" w:hAnsi="Times New Roman" w:cs="Times New Roman"/>
          <w:i w:val="0"/>
          <w:iCs/>
          <w:sz w:val="24"/>
          <w:szCs w:val="24"/>
        </w:rPr>
        <w:t xml:space="preserve">middle value of all away </w:t>
      </w:r>
      <w:r w:rsidR="001434D3" w:rsidRPr="004713C8">
        <w:rPr>
          <w:rFonts w:ascii="Times New Roman" w:hAnsi="Times New Roman" w:cs="Times New Roman"/>
          <w:i w:val="0"/>
          <w:iCs/>
          <w:sz w:val="24"/>
          <w:szCs w:val="24"/>
        </w:rPr>
        <w:t>game</w:t>
      </w:r>
      <w:r w:rsidR="003C531D" w:rsidRPr="004713C8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r w:rsidR="004713C8" w:rsidRPr="004713C8">
        <w:rPr>
          <w:rFonts w:ascii="Times New Roman" w:hAnsi="Times New Roman" w:cs="Times New Roman"/>
          <w:i w:val="0"/>
          <w:iCs/>
          <w:sz w:val="24"/>
          <w:szCs w:val="24"/>
        </w:rPr>
        <w:t>was</w:t>
      </w:r>
      <w:r w:rsidR="003C531D" w:rsidRPr="004713C8">
        <w:rPr>
          <w:rFonts w:ascii="Times New Roman" w:hAnsi="Times New Roman" w:cs="Times New Roman"/>
          <w:i w:val="0"/>
          <w:iCs/>
          <w:sz w:val="24"/>
          <w:szCs w:val="24"/>
        </w:rPr>
        <w:t xml:space="preserve"> 97.</w:t>
      </w:r>
      <w:r w:rsidR="004713C8" w:rsidRPr="004713C8">
        <w:rPr>
          <w:rFonts w:ascii="Times New Roman" w:hAnsi="Times New Roman" w:cs="Times New Roman"/>
          <w:i w:val="0"/>
          <w:iCs/>
          <w:sz w:val="24"/>
          <w:szCs w:val="24"/>
        </w:rPr>
        <w:t>0.</w:t>
      </w:r>
      <w:r w:rsidR="00A952B5" w:rsidRPr="004713C8">
        <w:rPr>
          <w:rFonts w:ascii="Times New Roman" w:hAnsi="Times New Roman" w:cs="Times New Roman"/>
          <w:i w:val="0"/>
          <w:iCs/>
          <w:sz w:val="24"/>
          <w:szCs w:val="24"/>
        </w:rPr>
        <w:t xml:space="preserve"> The variance</w:t>
      </w:r>
      <w:r w:rsidR="00A952B5" w:rsidRPr="00A952B5">
        <w:rPr>
          <w:rFonts w:ascii="Times New Roman" w:hAnsi="Times New Roman" w:cs="Times New Roman"/>
          <w:i w:val="0"/>
          <w:sz w:val="24"/>
          <w:szCs w:val="24"/>
        </w:rPr>
        <w:t xml:space="preserve"> tells us how spread out all the values are when in comparison to the mean, the variance that we see at the home games is 12</w:t>
      </w:r>
      <w:r w:rsidR="00A952B5">
        <w:rPr>
          <w:rFonts w:ascii="Times New Roman" w:hAnsi="Times New Roman" w:cs="Times New Roman"/>
          <w:i w:val="0"/>
          <w:sz w:val="24"/>
          <w:szCs w:val="24"/>
        </w:rPr>
        <w:t>6</w:t>
      </w:r>
      <w:r w:rsidR="00A952B5" w:rsidRPr="00A952B5">
        <w:rPr>
          <w:rFonts w:ascii="Times New Roman" w:hAnsi="Times New Roman" w:cs="Times New Roman"/>
          <w:i w:val="0"/>
          <w:sz w:val="24"/>
          <w:szCs w:val="24"/>
        </w:rPr>
        <w:t>.</w:t>
      </w:r>
      <w:r w:rsidR="00A952B5">
        <w:rPr>
          <w:rFonts w:ascii="Times New Roman" w:hAnsi="Times New Roman" w:cs="Times New Roman"/>
          <w:i w:val="0"/>
          <w:sz w:val="24"/>
          <w:szCs w:val="24"/>
        </w:rPr>
        <w:t>75</w:t>
      </w:r>
      <w:r w:rsidR="00A952B5" w:rsidRPr="00A952B5">
        <w:rPr>
          <w:rFonts w:ascii="Times New Roman" w:hAnsi="Times New Roman" w:cs="Times New Roman"/>
          <w:i w:val="0"/>
          <w:sz w:val="24"/>
          <w:szCs w:val="24"/>
        </w:rPr>
        <w:t xml:space="preserve">. </w:t>
      </w:r>
      <w:r w:rsidR="006C01B9">
        <w:rPr>
          <w:rFonts w:ascii="Times New Roman" w:hAnsi="Times New Roman" w:cs="Times New Roman"/>
          <w:i w:val="0"/>
          <w:sz w:val="24"/>
          <w:szCs w:val="24"/>
        </w:rPr>
        <w:t>With</w:t>
      </w:r>
      <w:r w:rsidR="005F7DD7">
        <w:rPr>
          <w:rFonts w:ascii="Times New Roman" w:hAnsi="Times New Roman" w:cs="Times New Roman"/>
          <w:i w:val="0"/>
          <w:sz w:val="24"/>
          <w:szCs w:val="24"/>
        </w:rPr>
        <w:t xml:space="preserve"> a</w:t>
      </w:r>
      <w:r w:rsidR="00062BA4">
        <w:rPr>
          <w:rFonts w:ascii="Times New Roman" w:hAnsi="Times New Roman" w:cs="Times New Roman"/>
          <w:i w:val="0"/>
          <w:sz w:val="24"/>
          <w:szCs w:val="24"/>
        </w:rPr>
        <w:t xml:space="preserve"> large number</w:t>
      </w:r>
      <w:r w:rsidR="00054349">
        <w:rPr>
          <w:rFonts w:ascii="Times New Roman" w:hAnsi="Times New Roman" w:cs="Times New Roman"/>
          <w:i w:val="0"/>
          <w:sz w:val="24"/>
          <w:szCs w:val="24"/>
        </w:rPr>
        <w:t>,</w:t>
      </w:r>
      <w:r w:rsidR="001A1A06">
        <w:rPr>
          <w:rFonts w:ascii="Times New Roman" w:hAnsi="Times New Roman" w:cs="Times New Roman"/>
          <w:i w:val="0"/>
          <w:sz w:val="24"/>
          <w:szCs w:val="24"/>
        </w:rPr>
        <w:t xml:space="preserve"> with </w:t>
      </w:r>
      <w:r w:rsidR="005F7DD7">
        <w:rPr>
          <w:rFonts w:ascii="Times New Roman" w:hAnsi="Times New Roman" w:cs="Times New Roman"/>
          <w:i w:val="0"/>
          <w:sz w:val="24"/>
          <w:szCs w:val="24"/>
        </w:rPr>
        <w:t>a</w:t>
      </w:r>
      <w:r w:rsidR="002640EC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1A1A06">
        <w:rPr>
          <w:rFonts w:ascii="Times New Roman" w:hAnsi="Times New Roman" w:cs="Times New Roman"/>
          <w:i w:val="0"/>
          <w:sz w:val="24"/>
          <w:szCs w:val="24"/>
        </w:rPr>
        <w:t>numerical value</w:t>
      </w:r>
      <w:r w:rsidR="00A952B5">
        <w:rPr>
          <w:rFonts w:ascii="Times New Roman" w:hAnsi="Times New Roman" w:cs="Times New Roman"/>
          <w:i w:val="0"/>
          <w:sz w:val="24"/>
          <w:szCs w:val="24"/>
        </w:rPr>
        <w:t xml:space="preserve"> over </w:t>
      </w:r>
      <w:r w:rsidR="004713C8">
        <w:rPr>
          <w:rFonts w:ascii="Times New Roman" w:hAnsi="Times New Roman" w:cs="Times New Roman"/>
          <w:i w:val="0"/>
          <w:sz w:val="24"/>
          <w:szCs w:val="24"/>
        </w:rPr>
        <w:t>4</w:t>
      </w:r>
      <w:r w:rsidR="00B05ADA">
        <w:rPr>
          <w:rFonts w:ascii="Times New Roman" w:hAnsi="Times New Roman" w:cs="Times New Roman"/>
          <w:i w:val="0"/>
          <w:sz w:val="24"/>
          <w:szCs w:val="24"/>
        </w:rPr>
        <w:t xml:space="preserve"> in </w:t>
      </w:r>
      <w:r w:rsidR="00243245">
        <w:rPr>
          <w:rFonts w:ascii="Times New Roman" w:hAnsi="Times New Roman" w:cs="Times New Roman"/>
          <w:i w:val="0"/>
          <w:sz w:val="24"/>
          <w:szCs w:val="24"/>
        </w:rPr>
        <w:t>comparison</w:t>
      </w:r>
      <w:r w:rsidR="004713C8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3555C7">
        <w:rPr>
          <w:rFonts w:ascii="Times New Roman" w:hAnsi="Times New Roman" w:cs="Times New Roman"/>
          <w:i w:val="0"/>
          <w:sz w:val="24"/>
          <w:szCs w:val="24"/>
        </w:rPr>
        <w:t>to</w:t>
      </w:r>
      <w:r w:rsidR="0006765F">
        <w:rPr>
          <w:rFonts w:ascii="Times New Roman" w:hAnsi="Times New Roman" w:cs="Times New Roman"/>
          <w:i w:val="0"/>
          <w:sz w:val="24"/>
          <w:szCs w:val="24"/>
        </w:rPr>
        <w:t xml:space="preserve"> the </w:t>
      </w:r>
      <w:r w:rsidR="004713C8">
        <w:rPr>
          <w:rFonts w:ascii="Times New Roman" w:hAnsi="Times New Roman" w:cs="Times New Roman"/>
          <w:i w:val="0"/>
          <w:sz w:val="24"/>
          <w:szCs w:val="24"/>
        </w:rPr>
        <w:t>home games,</w:t>
      </w:r>
      <w:r w:rsidR="00A952B5" w:rsidRPr="00A952B5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B533D9">
        <w:rPr>
          <w:rFonts w:ascii="Times New Roman" w:hAnsi="Times New Roman" w:cs="Times New Roman"/>
          <w:i w:val="0"/>
          <w:sz w:val="24"/>
          <w:szCs w:val="24"/>
        </w:rPr>
        <w:t>indicating</w:t>
      </w:r>
      <w:r w:rsidR="00A952B5" w:rsidRPr="00A952B5">
        <w:rPr>
          <w:rFonts w:ascii="Times New Roman" w:hAnsi="Times New Roman" w:cs="Times New Roman"/>
          <w:i w:val="0"/>
          <w:sz w:val="24"/>
          <w:szCs w:val="24"/>
        </w:rPr>
        <w:t xml:space="preserve"> the values </w:t>
      </w:r>
      <w:r w:rsidR="00062BA4">
        <w:rPr>
          <w:rFonts w:ascii="Times New Roman" w:hAnsi="Times New Roman" w:cs="Times New Roman"/>
          <w:i w:val="0"/>
          <w:sz w:val="24"/>
          <w:szCs w:val="24"/>
        </w:rPr>
        <w:t>disperse</w:t>
      </w:r>
      <w:r w:rsidR="00A952B5" w:rsidRPr="00A952B5">
        <w:rPr>
          <w:rFonts w:ascii="Times New Roman" w:hAnsi="Times New Roman" w:cs="Times New Roman"/>
          <w:i w:val="0"/>
          <w:sz w:val="24"/>
          <w:szCs w:val="24"/>
        </w:rPr>
        <w:t xml:space="preserve"> more </w:t>
      </w:r>
      <w:r w:rsidR="00C507F2" w:rsidRPr="00A952B5">
        <w:rPr>
          <w:rFonts w:ascii="Times New Roman" w:hAnsi="Times New Roman" w:cs="Times New Roman"/>
          <w:i w:val="0"/>
          <w:sz w:val="24"/>
          <w:szCs w:val="24"/>
        </w:rPr>
        <w:t>widely,</w:t>
      </w:r>
      <w:r w:rsidR="00A952B5" w:rsidRPr="00A952B5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0F6938">
        <w:rPr>
          <w:rFonts w:ascii="Times New Roman" w:hAnsi="Times New Roman" w:cs="Times New Roman"/>
          <w:i w:val="0"/>
          <w:sz w:val="24"/>
          <w:szCs w:val="24"/>
        </w:rPr>
        <w:t xml:space="preserve">and </w:t>
      </w:r>
      <w:r w:rsidR="00A952B5" w:rsidRPr="00A952B5">
        <w:rPr>
          <w:rFonts w:ascii="Times New Roman" w:hAnsi="Times New Roman" w:cs="Times New Roman"/>
          <w:i w:val="0"/>
          <w:sz w:val="24"/>
          <w:szCs w:val="24"/>
        </w:rPr>
        <w:t>below the average of the data. Standard deviation of 11.</w:t>
      </w:r>
      <w:r w:rsidR="004713C8">
        <w:rPr>
          <w:rFonts w:ascii="Times New Roman" w:hAnsi="Times New Roman" w:cs="Times New Roman"/>
          <w:i w:val="0"/>
          <w:sz w:val="24"/>
          <w:szCs w:val="24"/>
        </w:rPr>
        <w:t>26</w:t>
      </w:r>
      <w:r w:rsidR="00A952B5" w:rsidRPr="00A952B5">
        <w:rPr>
          <w:rFonts w:ascii="Times New Roman" w:hAnsi="Times New Roman" w:cs="Times New Roman"/>
          <w:i w:val="0"/>
          <w:sz w:val="24"/>
          <w:szCs w:val="24"/>
        </w:rPr>
        <w:t xml:space="preserve"> is the square root of the variance; putting the numerical value into a more relatable number when compared to the other data.</w:t>
      </w:r>
      <w:r w:rsidR="00A952B5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7F1FDC">
        <w:rPr>
          <w:rFonts w:ascii="Times New Roman" w:hAnsi="Times New Roman" w:cs="Times New Roman"/>
          <w:i w:val="0"/>
          <w:iCs/>
          <w:sz w:val="24"/>
          <w:szCs w:val="24"/>
        </w:rPr>
        <w:t xml:space="preserve">From this </w:t>
      </w:r>
      <w:r w:rsidR="00D63342">
        <w:rPr>
          <w:rFonts w:ascii="Times New Roman" w:hAnsi="Times New Roman" w:cs="Times New Roman"/>
          <w:i w:val="0"/>
          <w:iCs/>
          <w:sz w:val="24"/>
          <w:szCs w:val="24"/>
        </w:rPr>
        <w:t>table</w:t>
      </w:r>
      <w:r w:rsidR="007F1FDC">
        <w:rPr>
          <w:rFonts w:ascii="Times New Roman" w:hAnsi="Times New Roman" w:cs="Times New Roman"/>
          <w:i w:val="0"/>
          <w:iCs/>
          <w:sz w:val="24"/>
          <w:szCs w:val="24"/>
        </w:rPr>
        <w:t xml:space="preserve"> we can </w:t>
      </w:r>
      <w:r w:rsidR="00D63342">
        <w:rPr>
          <w:rFonts w:ascii="Times New Roman" w:hAnsi="Times New Roman" w:cs="Times New Roman"/>
          <w:i w:val="0"/>
          <w:iCs/>
          <w:sz w:val="24"/>
          <w:szCs w:val="24"/>
        </w:rPr>
        <w:t xml:space="preserve">establish that </w:t>
      </w:r>
      <w:r w:rsidR="00BB06D4">
        <w:rPr>
          <w:rFonts w:ascii="Times New Roman" w:hAnsi="Times New Roman" w:cs="Times New Roman"/>
          <w:i w:val="0"/>
          <w:iCs/>
          <w:sz w:val="24"/>
          <w:szCs w:val="24"/>
        </w:rPr>
        <w:t xml:space="preserve">a bell-shape curve will </w:t>
      </w:r>
      <w:r w:rsidR="001A1A06">
        <w:rPr>
          <w:rFonts w:ascii="Times New Roman" w:hAnsi="Times New Roman" w:cs="Times New Roman"/>
          <w:i w:val="0"/>
          <w:iCs/>
          <w:sz w:val="24"/>
          <w:szCs w:val="24"/>
        </w:rPr>
        <w:t>occur</w:t>
      </w:r>
      <w:r w:rsidR="00BB06D4">
        <w:rPr>
          <w:rFonts w:ascii="Times New Roman" w:hAnsi="Times New Roman" w:cs="Times New Roman"/>
          <w:i w:val="0"/>
          <w:iCs/>
          <w:sz w:val="24"/>
          <w:szCs w:val="24"/>
        </w:rPr>
        <w:t xml:space="preserve"> in any visualization supporting this data</w:t>
      </w:r>
      <w:r w:rsidR="001A1A06" w:rsidRPr="001A1A06">
        <w:rPr>
          <w:rFonts w:ascii="Times New Roman" w:hAnsi="Times New Roman" w:cs="Times New Roman"/>
          <w:i w:val="0"/>
          <w:iCs/>
          <w:sz w:val="24"/>
          <w:szCs w:val="24"/>
        </w:rPr>
        <w:t>. The numerical data</w:t>
      </w:r>
      <w:r w:rsidR="001A1A06">
        <w:rPr>
          <w:rFonts w:ascii="Times New Roman" w:hAnsi="Times New Roman" w:cs="Times New Roman"/>
          <w:i w:val="0"/>
          <w:iCs/>
          <w:sz w:val="24"/>
          <w:szCs w:val="24"/>
        </w:rPr>
        <w:t xml:space="preserve"> again</w:t>
      </w:r>
      <w:r w:rsidR="001A1A06" w:rsidRPr="001A1A06">
        <w:rPr>
          <w:rFonts w:ascii="Times New Roman" w:hAnsi="Times New Roman" w:cs="Times New Roman"/>
          <w:i w:val="0"/>
          <w:iCs/>
          <w:sz w:val="24"/>
          <w:szCs w:val="24"/>
        </w:rPr>
        <w:t xml:space="preserve"> establishes that when a mean and median are close in relation a bell-shape will occur</w:t>
      </w:r>
      <w:r w:rsidR="001A1A06">
        <w:rPr>
          <w:rFonts w:ascii="Times New Roman" w:hAnsi="Times New Roman" w:cs="Times New Roman"/>
          <w:i w:val="0"/>
          <w:iCs/>
          <w:sz w:val="24"/>
          <w:szCs w:val="24"/>
        </w:rPr>
        <w:t>.</w:t>
      </w:r>
      <w:r w:rsidR="001A1A06" w:rsidRPr="001A1A06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</w:p>
    <w:p w14:paraId="3631189C" w14:textId="29011F90" w:rsidR="00DB716F" w:rsidRDefault="00594C10" w:rsidP="00534C31">
      <w:pPr>
        <w:pStyle w:val="ListBullet"/>
        <w:numPr>
          <w:ilvl w:val="0"/>
          <w:numId w:val="0"/>
        </w:numPr>
        <w:spacing w:line="480" w:lineRule="auto"/>
        <w:ind w:firstLine="360"/>
        <w:rPr>
          <w:rFonts w:ascii="Times New Roman" w:hAnsi="Times New Roman" w:cs="Times New Roman"/>
          <w:i w:val="0"/>
          <w:iCs/>
          <w:sz w:val="24"/>
          <w:szCs w:val="24"/>
        </w:rPr>
      </w:pPr>
      <w:r>
        <w:rPr>
          <w:rFonts w:ascii="Times New Roman" w:hAnsi="Times New Roman" w:cs="Times New Roman"/>
          <w:i w:val="0"/>
          <w:iCs/>
          <w:sz w:val="24"/>
          <w:szCs w:val="24"/>
        </w:rPr>
        <w:t xml:space="preserve">Comparing these two tables we can clearly interpret that the Milwaukee Bucks had a better team performance at their home games. </w:t>
      </w:r>
      <w:r w:rsidR="00F35723">
        <w:rPr>
          <w:rFonts w:ascii="Times New Roman" w:hAnsi="Times New Roman" w:cs="Times New Roman"/>
          <w:i w:val="0"/>
          <w:iCs/>
          <w:sz w:val="24"/>
          <w:szCs w:val="24"/>
        </w:rPr>
        <w:t xml:space="preserve">Home games </w:t>
      </w:r>
      <w:r w:rsidR="00CA3357">
        <w:rPr>
          <w:rFonts w:ascii="Times New Roman" w:hAnsi="Times New Roman" w:cs="Times New Roman"/>
          <w:i w:val="0"/>
          <w:iCs/>
          <w:sz w:val="24"/>
          <w:szCs w:val="24"/>
        </w:rPr>
        <w:t>with</w:t>
      </w:r>
      <w:r w:rsidR="00F35723">
        <w:rPr>
          <w:rFonts w:ascii="Times New Roman" w:hAnsi="Times New Roman" w:cs="Times New Roman"/>
          <w:i w:val="0"/>
          <w:iCs/>
          <w:sz w:val="24"/>
          <w:szCs w:val="24"/>
        </w:rPr>
        <w:t xml:space="preserve"> a</w:t>
      </w:r>
      <w:r w:rsidR="002C3916">
        <w:rPr>
          <w:rFonts w:ascii="Times New Roman" w:hAnsi="Times New Roman" w:cs="Times New Roman"/>
          <w:i w:val="0"/>
          <w:iCs/>
          <w:sz w:val="24"/>
          <w:szCs w:val="24"/>
        </w:rPr>
        <w:t xml:space="preserve"> mean of </w:t>
      </w:r>
      <w:r w:rsidR="00406F9C">
        <w:rPr>
          <w:rFonts w:ascii="Times New Roman" w:hAnsi="Times New Roman" w:cs="Times New Roman"/>
          <w:i w:val="0"/>
          <w:iCs/>
          <w:sz w:val="24"/>
          <w:szCs w:val="24"/>
        </w:rPr>
        <w:t xml:space="preserve">97.85 with a standard deviation of 11.08 and away games </w:t>
      </w:r>
      <w:r w:rsidR="00CA3357">
        <w:rPr>
          <w:rFonts w:ascii="Times New Roman" w:hAnsi="Times New Roman" w:cs="Times New Roman"/>
          <w:i w:val="0"/>
          <w:iCs/>
          <w:sz w:val="24"/>
          <w:szCs w:val="24"/>
        </w:rPr>
        <w:t>with</w:t>
      </w:r>
      <w:r w:rsidR="00406F9C">
        <w:rPr>
          <w:rFonts w:ascii="Times New Roman" w:hAnsi="Times New Roman" w:cs="Times New Roman"/>
          <w:i w:val="0"/>
          <w:iCs/>
          <w:sz w:val="24"/>
          <w:szCs w:val="24"/>
        </w:rPr>
        <w:t xml:space="preserve"> a mean of 96.97 with a standard deviation of </w:t>
      </w:r>
      <w:r w:rsidR="00CA3357">
        <w:rPr>
          <w:rFonts w:ascii="Times New Roman" w:hAnsi="Times New Roman" w:cs="Times New Roman"/>
          <w:i w:val="0"/>
          <w:iCs/>
          <w:sz w:val="24"/>
          <w:szCs w:val="24"/>
        </w:rPr>
        <w:t xml:space="preserve">11.26. Though there is not a drastic numerical difference </w:t>
      </w:r>
      <w:r w:rsidR="00242780">
        <w:rPr>
          <w:rFonts w:ascii="Times New Roman" w:hAnsi="Times New Roman" w:cs="Times New Roman"/>
          <w:i w:val="0"/>
          <w:iCs/>
          <w:sz w:val="24"/>
          <w:szCs w:val="24"/>
        </w:rPr>
        <w:t xml:space="preserve">of only </w:t>
      </w:r>
      <w:r w:rsidR="00D55D85">
        <w:rPr>
          <w:rFonts w:ascii="Times New Roman" w:hAnsi="Times New Roman" w:cs="Times New Roman"/>
          <w:i w:val="0"/>
          <w:iCs/>
          <w:sz w:val="24"/>
          <w:szCs w:val="24"/>
        </w:rPr>
        <w:t xml:space="preserve">1.18 in their mean value and a larger standard deviation in away games by .18. </w:t>
      </w:r>
      <w:r w:rsidR="00533C61">
        <w:rPr>
          <w:rFonts w:ascii="Times New Roman" w:hAnsi="Times New Roman" w:cs="Times New Roman"/>
          <w:i w:val="0"/>
          <w:iCs/>
          <w:sz w:val="24"/>
          <w:szCs w:val="24"/>
        </w:rPr>
        <w:t xml:space="preserve">We can conclude that while at home the Milwaukee Bucks score more points with a smaller area of dispersion. </w:t>
      </w:r>
      <w:bookmarkEnd w:id="0"/>
    </w:p>
    <w:p w14:paraId="387684CF" w14:textId="559A5523" w:rsidR="00534C31" w:rsidRPr="00534C31" w:rsidRDefault="001124FC" w:rsidP="00534C31">
      <w:pPr>
        <w:pStyle w:val="ListBullet"/>
        <w:numPr>
          <w:ilvl w:val="0"/>
          <w:numId w:val="0"/>
        </w:numPr>
        <w:spacing w:line="480" w:lineRule="auto"/>
        <w:ind w:firstLine="360"/>
        <w:rPr>
          <w:rFonts w:ascii="Times New Roman" w:hAnsi="Times New Roman" w:cs="Times New Roman"/>
          <w:i w:val="0"/>
          <w:iCs/>
          <w:sz w:val="24"/>
          <w:szCs w:val="24"/>
        </w:rPr>
      </w:pPr>
      <w:r>
        <w:rPr>
          <w:rFonts w:ascii="Times New Roman" w:hAnsi="Times New Roman" w:cs="Times New Roman"/>
          <w:i w:val="0"/>
          <w:iCs/>
          <w:sz w:val="24"/>
          <w:szCs w:val="24"/>
        </w:rPr>
        <w:t xml:space="preserve">Confidence intervals </w:t>
      </w:r>
      <w:r w:rsidR="00F1546F">
        <w:rPr>
          <w:rFonts w:ascii="Times New Roman" w:hAnsi="Times New Roman" w:cs="Times New Roman"/>
          <w:i w:val="0"/>
          <w:iCs/>
          <w:sz w:val="24"/>
          <w:szCs w:val="24"/>
        </w:rPr>
        <w:t xml:space="preserve">estimate uncertainties by giving </w:t>
      </w:r>
      <w:r w:rsidR="004D4AAA">
        <w:rPr>
          <w:rFonts w:ascii="Times New Roman" w:hAnsi="Times New Roman" w:cs="Times New Roman"/>
          <w:i w:val="0"/>
          <w:iCs/>
          <w:sz w:val="24"/>
          <w:szCs w:val="24"/>
        </w:rPr>
        <w:t>lower</w:t>
      </w:r>
      <w:r w:rsidR="00F1546F">
        <w:rPr>
          <w:rFonts w:ascii="Times New Roman" w:hAnsi="Times New Roman" w:cs="Times New Roman"/>
          <w:i w:val="0"/>
          <w:iCs/>
          <w:sz w:val="24"/>
          <w:szCs w:val="24"/>
        </w:rPr>
        <w:t xml:space="preserve"> and upper </w:t>
      </w:r>
      <w:r w:rsidR="004A4685">
        <w:rPr>
          <w:rFonts w:ascii="Times New Roman" w:hAnsi="Times New Roman" w:cs="Times New Roman"/>
          <w:i w:val="0"/>
          <w:iCs/>
          <w:sz w:val="24"/>
          <w:szCs w:val="24"/>
        </w:rPr>
        <w:t xml:space="preserve">limits indicating a </w:t>
      </w:r>
      <w:r w:rsidR="004D4AAA">
        <w:rPr>
          <w:rFonts w:ascii="Times New Roman" w:hAnsi="Times New Roman" w:cs="Times New Roman"/>
          <w:i w:val="0"/>
          <w:iCs/>
          <w:sz w:val="24"/>
          <w:szCs w:val="24"/>
        </w:rPr>
        <w:t xml:space="preserve">range of values. They represent </w:t>
      </w:r>
      <w:r w:rsidR="00C60770">
        <w:rPr>
          <w:rFonts w:ascii="Times New Roman" w:hAnsi="Times New Roman" w:cs="Times New Roman"/>
          <w:i w:val="0"/>
          <w:iCs/>
          <w:sz w:val="24"/>
          <w:szCs w:val="24"/>
        </w:rPr>
        <w:t xml:space="preserve">the confidence </w:t>
      </w:r>
      <w:r w:rsidR="008F7D42">
        <w:rPr>
          <w:rFonts w:ascii="Times New Roman" w:hAnsi="Times New Roman" w:cs="Times New Roman"/>
          <w:i w:val="0"/>
          <w:iCs/>
          <w:sz w:val="24"/>
          <w:szCs w:val="24"/>
        </w:rPr>
        <w:t xml:space="preserve">level of the parameters from the information needed by the data, in this case the relative skill of  all teams withing the NBA compared to the </w:t>
      </w:r>
      <w:r w:rsidR="008F7D42">
        <w:rPr>
          <w:rFonts w:ascii="Times New Roman" w:hAnsi="Times New Roman" w:cs="Times New Roman"/>
          <w:i w:val="0"/>
          <w:iCs/>
          <w:sz w:val="24"/>
          <w:szCs w:val="24"/>
        </w:rPr>
        <w:lastRenderedPageBreak/>
        <w:t xml:space="preserve">Milwaukee Bucks during </w:t>
      </w:r>
      <w:r w:rsidR="00BA5CB5">
        <w:rPr>
          <w:rFonts w:ascii="Times New Roman" w:hAnsi="Times New Roman" w:cs="Times New Roman"/>
          <w:i w:val="0"/>
          <w:iCs/>
          <w:sz w:val="24"/>
          <w:szCs w:val="24"/>
        </w:rPr>
        <w:t>in the</w:t>
      </w:r>
      <w:r w:rsidR="00577C57">
        <w:rPr>
          <w:rFonts w:ascii="Times New Roman" w:hAnsi="Times New Roman" w:cs="Times New Roman"/>
          <w:i w:val="0"/>
          <w:iCs/>
          <w:sz w:val="24"/>
          <w:szCs w:val="24"/>
        </w:rPr>
        <w:t xml:space="preserve"> years </w:t>
      </w:r>
      <w:r w:rsidR="00BC0E21">
        <w:rPr>
          <w:rFonts w:ascii="Times New Roman" w:hAnsi="Times New Roman" w:cs="Times New Roman"/>
          <w:i w:val="0"/>
          <w:iCs/>
          <w:sz w:val="24"/>
          <w:szCs w:val="24"/>
        </w:rPr>
        <w:t>2013-2015</w:t>
      </w:r>
      <w:r w:rsidR="00577C57">
        <w:rPr>
          <w:rFonts w:ascii="Times New Roman" w:hAnsi="Times New Roman" w:cs="Times New Roman"/>
          <w:i w:val="0"/>
          <w:iCs/>
          <w:sz w:val="24"/>
          <w:szCs w:val="24"/>
        </w:rPr>
        <w:t xml:space="preserve"> and </w:t>
      </w:r>
      <w:r w:rsidR="00577C57" w:rsidRPr="00577C57">
        <w:rPr>
          <w:rFonts w:ascii="Times New Roman" w:hAnsi="Times New Roman" w:cs="Times New Roman"/>
          <w:i w:val="0"/>
          <w:iCs/>
          <w:sz w:val="24"/>
          <w:szCs w:val="24"/>
        </w:rPr>
        <w:t>all teams withing the NBA compared to the</w:t>
      </w:r>
      <w:r w:rsidR="00577C57">
        <w:rPr>
          <w:rFonts w:ascii="Times New Roman" w:hAnsi="Times New Roman" w:cs="Times New Roman"/>
          <w:i w:val="0"/>
          <w:iCs/>
          <w:sz w:val="24"/>
          <w:szCs w:val="24"/>
        </w:rPr>
        <w:t xml:space="preserve"> Chicago Bulls </w:t>
      </w:r>
      <w:r w:rsidR="00BA5CB5">
        <w:rPr>
          <w:rFonts w:ascii="Times New Roman" w:hAnsi="Times New Roman" w:cs="Times New Roman"/>
          <w:i w:val="0"/>
          <w:iCs/>
          <w:sz w:val="24"/>
          <w:szCs w:val="24"/>
        </w:rPr>
        <w:t xml:space="preserve">in the years 1996-1998. </w:t>
      </w:r>
    </w:p>
    <w:p w14:paraId="0C06B34F" w14:textId="77777777" w:rsidR="00DB716F" w:rsidRPr="005A34D2" w:rsidRDefault="00DB716F" w:rsidP="005A34D2">
      <w:pPr>
        <w:suppressAutoHyphens/>
        <w:spacing w:line="240" w:lineRule="auto"/>
        <w:ind w:left="720"/>
        <w:contextualSpacing/>
        <w:rPr>
          <w:rFonts w:ascii="Calibri" w:hAnsi="Calibri" w:cs="Calibri"/>
        </w:rPr>
      </w:pPr>
    </w:p>
    <w:p w14:paraId="7819864F" w14:textId="77777777" w:rsidR="00DB716F" w:rsidRDefault="00314B53" w:rsidP="005A34D2">
      <w:pPr>
        <w:suppressAutoHyphens/>
        <w:spacing w:line="240" w:lineRule="auto"/>
        <w:contextualSpacing/>
        <w:jc w:val="center"/>
        <w:rPr>
          <w:rFonts w:ascii="Calibri" w:hAnsi="Calibri" w:cs="Calibri"/>
        </w:rPr>
      </w:pPr>
      <w:r w:rsidRPr="005A34D2">
        <w:rPr>
          <w:rFonts w:ascii="Calibri" w:hAnsi="Calibri" w:cs="Calibri"/>
        </w:rPr>
        <w:t xml:space="preserve">Table 4. Confidence Interval for </w:t>
      </w:r>
      <w:r w:rsidR="00ED491F">
        <w:rPr>
          <w:rFonts w:ascii="Calibri" w:hAnsi="Calibri" w:cs="Calibri"/>
        </w:rPr>
        <w:t>A</w:t>
      </w:r>
      <w:r w:rsidRPr="005A34D2">
        <w:rPr>
          <w:rFonts w:ascii="Calibri" w:hAnsi="Calibri" w:cs="Calibri"/>
        </w:rPr>
        <w:t xml:space="preserve">verage Relative Skill of Teams in </w:t>
      </w:r>
      <w:r w:rsidR="00551F53">
        <w:rPr>
          <w:rFonts w:ascii="Calibri" w:hAnsi="Calibri" w:cs="Calibri"/>
        </w:rPr>
        <w:t>Your Team’s Years</w:t>
      </w:r>
    </w:p>
    <w:p w14:paraId="06426FC7" w14:textId="77777777" w:rsidR="002D755F" w:rsidRPr="005A34D2" w:rsidRDefault="002D755F" w:rsidP="005A34D2">
      <w:pPr>
        <w:suppressAutoHyphens/>
        <w:spacing w:line="240" w:lineRule="auto"/>
        <w:contextualSpacing/>
        <w:jc w:val="center"/>
        <w:rPr>
          <w:rFonts w:ascii="Calibri" w:hAnsi="Calibri" w:cs="Calibri"/>
        </w:rPr>
      </w:pPr>
    </w:p>
    <w:tbl>
      <w:tblPr>
        <w:tblStyle w:val="a2"/>
        <w:tblW w:w="8640" w:type="dxa"/>
        <w:tblInd w:w="8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  <w:tblDescription w:val="Table"/>
      </w:tblPr>
      <w:tblGrid>
        <w:gridCol w:w="2640"/>
        <w:gridCol w:w="6000"/>
      </w:tblGrid>
      <w:tr w:rsidR="005A34D2" w:rsidRPr="005A34D2" w14:paraId="17E95CD3" w14:textId="77777777" w:rsidTr="006A376F">
        <w:trPr>
          <w:tblHeader/>
        </w:trPr>
        <w:tc>
          <w:tcPr>
            <w:tcW w:w="26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C6C823" w14:textId="77777777" w:rsidR="00DB716F" w:rsidRPr="005A34D2" w:rsidRDefault="00314B53" w:rsidP="00232E67">
            <w:pP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  <w:b/>
              </w:rPr>
            </w:pPr>
            <w:r w:rsidRPr="005A34D2">
              <w:rPr>
                <w:rFonts w:ascii="Calibri" w:hAnsi="Calibri" w:cs="Calibri"/>
                <w:b/>
              </w:rPr>
              <w:t>Confidence Level (%)</w:t>
            </w:r>
          </w:p>
        </w:tc>
        <w:tc>
          <w:tcPr>
            <w:tcW w:w="60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F8ABF4" w14:textId="77777777" w:rsidR="00DB716F" w:rsidRPr="005A34D2" w:rsidRDefault="00314B53" w:rsidP="00232E67">
            <w:pP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  <w:b/>
              </w:rPr>
            </w:pPr>
            <w:r w:rsidRPr="005A34D2">
              <w:rPr>
                <w:rFonts w:ascii="Calibri" w:hAnsi="Calibri" w:cs="Calibri"/>
                <w:b/>
              </w:rPr>
              <w:t>Confidence Interval</w:t>
            </w:r>
          </w:p>
        </w:tc>
      </w:tr>
      <w:tr w:rsidR="009B6796" w:rsidRPr="005A34D2" w14:paraId="22BB8111" w14:textId="77777777" w:rsidTr="006A376F">
        <w:trPr>
          <w:tblHeader/>
        </w:trPr>
        <w:tc>
          <w:tcPr>
            <w:tcW w:w="26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9AD26E" w14:textId="5B03BA03" w:rsidR="00DB716F" w:rsidRPr="005A34D2" w:rsidRDefault="00314B53" w:rsidP="005A34D2">
            <w:pP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5A34D2">
              <w:rPr>
                <w:rFonts w:ascii="Calibri" w:hAnsi="Calibri" w:cs="Calibri"/>
              </w:rPr>
              <w:t>95%</w:t>
            </w:r>
          </w:p>
        </w:tc>
        <w:tc>
          <w:tcPr>
            <w:tcW w:w="60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DB4A3B" w14:textId="4BEC87F8" w:rsidR="00DB716F" w:rsidRPr="00232E67" w:rsidRDefault="00314B53" w:rsidP="005A34D2">
            <w:pP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5A34D2">
              <w:rPr>
                <w:rFonts w:ascii="Calibri" w:hAnsi="Calibri" w:cs="Calibri"/>
              </w:rPr>
              <w:t>(</w:t>
            </w:r>
            <w:r w:rsidR="00232E67">
              <w:rPr>
                <w:rFonts w:ascii="Calibri" w:hAnsi="Calibri" w:cs="Calibri"/>
              </w:rPr>
              <w:t>1502.02</w:t>
            </w:r>
            <w:r w:rsidRPr="005A34D2">
              <w:rPr>
                <w:rFonts w:ascii="Calibri" w:hAnsi="Calibri" w:cs="Calibri"/>
              </w:rPr>
              <w:t xml:space="preserve">, </w:t>
            </w:r>
            <w:r w:rsidR="00F230D0">
              <w:rPr>
                <w:rFonts w:ascii="Calibri" w:hAnsi="Calibri" w:cs="Calibri"/>
              </w:rPr>
              <w:t>1507.18</w:t>
            </w:r>
            <w:r w:rsidRPr="005A34D2">
              <w:rPr>
                <w:rFonts w:ascii="Calibri" w:hAnsi="Calibri" w:cs="Calibri"/>
              </w:rPr>
              <w:t>)</w:t>
            </w:r>
          </w:p>
        </w:tc>
      </w:tr>
    </w:tbl>
    <w:p w14:paraId="19BA6BBB" w14:textId="77777777" w:rsidR="0031064D" w:rsidRDefault="0031064D" w:rsidP="0031064D">
      <w:pPr>
        <w:pStyle w:val="ListBullet"/>
        <w:numPr>
          <w:ilvl w:val="0"/>
          <w:numId w:val="0"/>
        </w:numPr>
      </w:pPr>
    </w:p>
    <w:p w14:paraId="677EFF05" w14:textId="6DF4A468" w:rsidR="0031064D" w:rsidRDefault="008251E0" w:rsidP="00251AA0">
      <w:pPr>
        <w:pStyle w:val="ListBullet"/>
        <w:numPr>
          <w:ilvl w:val="0"/>
          <w:numId w:val="0"/>
        </w:numPr>
        <w:spacing w:line="480" w:lineRule="auto"/>
        <w:rPr>
          <w:rFonts w:ascii="Times New Roman" w:hAnsi="Times New Roman" w:cs="Times New Roman"/>
          <w:i w:val="0"/>
          <w:iCs/>
          <w:sz w:val="24"/>
          <w:szCs w:val="24"/>
        </w:rPr>
      </w:pPr>
      <w:bookmarkStart w:id="1" w:name="_Hlk203920127"/>
      <w:r>
        <w:rPr>
          <w:rFonts w:ascii="Times New Roman" w:hAnsi="Times New Roman" w:cs="Times New Roman"/>
          <w:i w:val="0"/>
          <w:iCs/>
          <w:sz w:val="24"/>
          <w:szCs w:val="24"/>
        </w:rPr>
        <w:t>Teams du</w:t>
      </w:r>
      <w:r w:rsidR="00CD48A2">
        <w:rPr>
          <w:rFonts w:ascii="Times New Roman" w:hAnsi="Times New Roman" w:cs="Times New Roman"/>
          <w:i w:val="0"/>
          <w:iCs/>
          <w:sz w:val="24"/>
          <w:szCs w:val="24"/>
        </w:rPr>
        <w:t xml:space="preserve">ring the years 2013-2015 </w:t>
      </w:r>
      <w:r w:rsidR="00B57187">
        <w:rPr>
          <w:rFonts w:ascii="Times New Roman" w:hAnsi="Times New Roman" w:cs="Times New Roman"/>
          <w:i w:val="0"/>
          <w:iCs/>
          <w:sz w:val="24"/>
          <w:szCs w:val="24"/>
        </w:rPr>
        <w:t>there</w:t>
      </w:r>
      <w:r w:rsidR="00CD48A2">
        <w:rPr>
          <w:rFonts w:ascii="Times New Roman" w:hAnsi="Times New Roman" w:cs="Times New Roman"/>
          <w:i w:val="0"/>
          <w:iCs/>
          <w:sz w:val="24"/>
          <w:szCs w:val="24"/>
        </w:rPr>
        <w:t xml:space="preserve"> is a 95% confidence level </w:t>
      </w:r>
      <w:r w:rsidR="00E645B0">
        <w:rPr>
          <w:rFonts w:ascii="Times New Roman" w:hAnsi="Times New Roman" w:cs="Times New Roman"/>
          <w:i w:val="0"/>
          <w:iCs/>
          <w:sz w:val="24"/>
          <w:szCs w:val="24"/>
        </w:rPr>
        <w:t>that the teams will have relative skill falling between 1502.02 and 1507</w:t>
      </w:r>
      <w:r w:rsidR="00B57187">
        <w:rPr>
          <w:rFonts w:ascii="Times New Roman" w:hAnsi="Times New Roman" w:cs="Times New Roman"/>
          <w:i w:val="0"/>
          <w:iCs/>
          <w:sz w:val="24"/>
          <w:szCs w:val="24"/>
        </w:rPr>
        <w:t xml:space="preserve">.18 points. </w:t>
      </w:r>
      <w:r w:rsidR="00134209">
        <w:rPr>
          <w:rFonts w:ascii="Times New Roman" w:hAnsi="Times New Roman" w:cs="Times New Roman"/>
          <w:i w:val="0"/>
          <w:iCs/>
          <w:sz w:val="24"/>
          <w:szCs w:val="24"/>
        </w:rPr>
        <w:t xml:space="preserve">The </w:t>
      </w:r>
      <w:r w:rsidR="000823D8">
        <w:rPr>
          <w:rFonts w:ascii="Times New Roman" w:hAnsi="Times New Roman" w:cs="Times New Roman"/>
          <w:i w:val="0"/>
          <w:iCs/>
          <w:sz w:val="24"/>
          <w:szCs w:val="24"/>
        </w:rPr>
        <w:t>probability</w:t>
      </w:r>
      <w:r w:rsidR="00134209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r w:rsidR="00FE1CE7">
        <w:rPr>
          <w:rFonts w:ascii="Times New Roman" w:hAnsi="Times New Roman" w:cs="Times New Roman"/>
          <w:i w:val="0"/>
          <w:iCs/>
          <w:sz w:val="24"/>
          <w:szCs w:val="24"/>
        </w:rPr>
        <w:t xml:space="preserve">that a team has </w:t>
      </w:r>
      <w:r w:rsidR="00C966A4">
        <w:rPr>
          <w:rFonts w:ascii="Times New Roman" w:hAnsi="Times New Roman" w:cs="Times New Roman"/>
          <w:i w:val="0"/>
          <w:iCs/>
          <w:sz w:val="24"/>
          <w:szCs w:val="24"/>
        </w:rPr>
        <w:t>relative</w:t>
      </w:r>
      <w:r w:rsidR="00FE1CE7">
        <w:rPr>
          <w:rFonts w:ascii="Times New Roman" w:hAnsi="Times New Roman" w:cs="Times New Roman"/>
          <w:i w:val="0"/>
          <w:iCs/>
          <w:sz w:val="24"/>
          <w:szCs w:val="24"/>
        </w:rPr>
        <w:t xml:space="preserve"> skill less than the Milwaukee Bucks </w:t>
      </w:r>
      <w:r w:rsidR="000823D8">
        <w:rPr>
          <w:rFonts w:ascii="Times New Roman" w:hAnsi="Times New Roman" w:cs="Times New Roman"/>
          <w:i w:val="0"/>
          <w:iCs/>
          <w:sz w:val="24"/>
          <w:szCs w:val="24"/>
        </w:rPr>
        <w:t>during the 2013-2015 years is 0.2256 or 23%</w:t>
      </w:r>
      <w:r w:rsidR="00251AA0">
        <w:rPr>
          <w:rFonts w:ascii="Times New Roman" w:hAnsi="Times New Roman" w:cs="Times New Roman"/>
          <w:i w:val="0"/>
          <w:iCs/>
          <w:sz w:val="24"/>
          <w:szCs w:val="24"/>
        </w:rPr>
        <w:t xml:space="preserve">. With a low percentage it would be unusual if another team had a skill level less than the Milwaukee Bucks. </w:t>
      </w:r>
    </w:p>
    <w:bookmarkEnd w:id="1"/>
    <w:p w14:paraId="12D6AD6E" w14:textId="77777777" w:rsidR="00DB716F" w:rsidRPr="005A34D2" w:rsidRDefault="00DB716F" w:rsidP="005A34D2">
      <w:pPr>
        <w:suppressAutoHyphens/>
        <w:spacing w:line="240" w:lineRule="auto"/>
        <w:contextualSpacing/>
        <w:rPr>
          <w:rFonts w:ascii="Calibri" w:hAnsi="Calibri" w:cs="Calibri"/>
          <w:i/>
        </w:rPr>
      </w:pPr>
    </w:p>
    <w:p w14:paraId="2B3DF65A" w14:textId="77777777" w:rsidR="00DB716F" w:rsidRDefault="00314B53" w:rsidP="005A34D2">
      <w:pPr>
        <w:suppressAutoHyphens/>
        <w:spacing w:line="240" w:lineRule="auto"/>
        <w:contextualSpacing/>
        <w:jc w:val="center"/>
        <w:rPr>
          <w:rFonts w:ascii="Calibri" w:hAnsi="Calibri" w:cs="Calibri"/>
        </w:rPr>
      </w:pPr>
      <w:r w:rsidRPr="005A34D2">
        <w:rPr>
          <w:rFonts w:ascii="Calibri" w:hAnsi="Calibri" w:cs="Calibri"/>
        </w:rPr>
        <w:t xml:space="preserve">Table 5. Confidence Interval for </w:t>
      </w:r>
      <w:r w:rsidR="001D3FD5">
        <w:rPr>
          <w:rFonts w:ascii="Calibri" w:hAnsi="Calibri" w:cs="Calibri"/>
        </w:rPr>
        <w:t>A</w:t>
      </w:r>
      <w:r w:rsidRPr="005A34D2">
        <w:rPr>
          <w:rFonts w:ascii="Calibri" w:hAnsi="Calibri" w:cs="Calibri"/>
        </w:rPr>
        <w:t>verage Relative Skill of Teams in Assigned Team’s Years</w:t>
      </w:r>
    </w:p>
    <w:p w14:paraId="0320B6DC" w14:textId="77777777" w:rsidR="002D755F" w:rsidRPr="005A34D2" w:rsidRDefault="002D755F" w:rsidP="005A34D2">
      <w:pPr>
        <w:suppressAutoHyphens/>
        <w:spacing w:line="240" w:lineRule="auto"/>
        <w:contextualSpacing/>
        <w:jc w:val="center"/>
        <w:rPr>
          <w:rFonts w:ascii="Calibri" w:hAnsi="Calibri" w:cs="Calibri"/>
        </w:rPr>
      </w:pPr>
    </w:p>
    <w:tbl>
      <w:tblPr>
        <w:tblStyle w:val="a3"/>
        <w:tblW w:w="8640" w:type="dxa"/>
        <w:tblInd w:w="8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  <w:tblDescription w:val="Table"/>
      </w:tblPr>
      <w:tblGrid>
        <w:gridCol w:w="2640"/>
        <w:gridCol w:w="6000"/>
      </w:tblGrid>
      <w:tr w:rsidR="005A34D2" w:rsidRPr="005A34D2" w14:paraId="12049791" w14:textId="77777777" w:rsidTr="006A376F">
        <w:trPr>
          <w:tblHeader/>
        </w:trPr>
        <w:tc>
          <w:tcPr>
            <w:tcW w:w="26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13D96F" w14:textId="77777777" w:rsidR="00DB716F" w:rsidRPr="005A34D2" w:rsidRDefault="00314B53" w:rsidP="00232E67">
            <w:pP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  <w:b/>
              </w:rPr>
            </w:pPr>
            <w:r w:rsidRPr="005A34D2">
              <w:rPr>
                <w:rFonts w:ascii="Calibri" w:hAnsi="Calibri" w:cs="Calibri"/>
                <w:b/>
              </w:rPr>
              <w:t>Confidence Level (%)</w:t>
            </w:r>
          </w:p>
        </w:tc>
        <w:tc>
          <w:tcPr>
            <w:tcW w:w="60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89440E" w14:textId="77777777" w:rsidR="00DB716F" w:rsidRPr="005A34D2" w:rsidRDefault="00314B53" w:rsidP="00232E67">
            <w:pPr>
              <w:suppressAutoHyphens/>
              <w:spacing w:line="240" w:lineRule="auto"/>
              <w:contextualSpacing/>
              <w:jc w:val="center"/>
              <w:rPr>
                <w:rFonts w:ascii="Calibri" w:hAnsi="Calibri" w:cs="Calibri"/>
                <w:b/>
              </w:rPr>
            </w:pPr>
            <w:r w:rsidRPr="005A34D2">
              <w:rPr>
                <w:rFonts w:ascii="Calibri" w:hAnsi="Calibri" w:cs="Calibri"/>
                <w:b/>
              </w:rPr>
              <w:t>Confidence Interval</w:t>
            </w:r>
          </w:p>
        </w:tc>
      </w:tr>
      <w:tr w:rsidR="009B6796" w:rsidRPr="005A34D2" w14:paraId="729D7A8A" w14:textId="77777777" w:rsidTr="006A376F">
        <w:trPr>
          <w:tblHeader/>
        </w:trPr>
        <w:tc>
          <w:tcPr>
            <w:tcW w:w="264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375E48" w14:textId="686335E7" w:rsidR="00DB716F" w:rsidRPr="005A34D2" w:rsidRDefault="00314B53" w:rsidP="005A34D2">
            <w:pP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5A34D2">
              <w:rPr>
                <w:rFonts w:ascii="Calibri" w:hAnsi="Calibri" w:cs="Calibri"/>
              </w:rPr>
              <w:t>95%</w:t>
            </w:r>
          </w:p>
        </w:tc>
        <w:tc>
          <w:tcPr>
            <w:tcW w:w="60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E86CA9" w14:textId="694066CF" w:rsidR="00DB716F" w:rsidRPr="00232E67" w:rsidRDefault="00314B53" w:rsidP="005A34D2">
            <w:pPr>
              <w:suppressAutoHyphens/>
              <w:spacing w:line="240" w:lineRule="auto"/>
              <w:contextualSpacing/>
              <w:rPr>
                <w:rFonts w:ascii="Calibri" w:hAnsi="Calibri" w:cs="Calibri"/>
              </w:rPr>
            </w:pPr>
            <w:r w:rsidRPr="005A34D2">
              <w:rPr>
                <w:rFonts w:ascii="Calibri" w:hAnsi="Calibri" w:cs="Calibri"/>
              </w:rPr>
              <w:t>(</w:t>
            </w:r>
            <w:r w:rsidR="007B0D4B">
              <w:rPr>
                <w:rFonts w:ascii="Calibri" w:hAnsi="Calibri" w:cs="Calibri"/>
              </w:rPr>
              <w:t>1487.66</w:t>
            </w:r>
            <w:r w:rsidRPr="005A34D2">
              <w:rPr>
                <w:rFonts w:ascii="Calibri" w:hAnsi="Calibri" w:cs="Calibri"/>
              </w:rPr>
              <w:t xml:space="preserve">, </w:t>
            </w:r>
            <w:r w:rsidR="00A612AC">
              <w:rPr>
                <w:rFonts w:ascii="Calibri" w:hAnsi="Calibri" w:cs="Calibri"/>
              </w:rPr>
              <w:t>1493.65</w:t>
            </w:r>
            <w:r w:rsidRPr="005A34D2">
              <w:rPr>
                <w:rFonts w:ascii="Calibri" w:hAnsi="Calibri" w:cs="Calibri"/>
              </w:rPr>
              <w:t>)</w:t>
            </w:r>
          </w:p>
        </w:tc>
      </w:tr>
    </w:tbl>
    <w:p w14:paraId="1E72F699" w14:textId="77777777" w:rsidR="00DB716F" w:rsidRPr="005A34D2" w:rsidRDefault="00DB716F" w:rsidP="005A34D2">
      <w:pPr>
        <w:suppressAutoHyphens/>
        <w:spacing w:line="240" w:lineRule="auto"/>
        <w:contextualSpacing/>
        <w:rPr>
          <w:rFonts w:ascii="Calibri" w:hAnsi="Calibri" w:cs="Calibri"/>
        </w:rPr>
      </w:pPr>
    </w:p>
    <w:p w14:paraId="24730D8D" w14:textId="6A687A84" w:rsidR="00C966A4" w:rsidRDefault="00C966A4" w:rsidP="00A8653C">
      <w:pPr>
        <w:pStyle w:val="ListBullet"/>
        <w:numPr>
          <w:ilvl w:val="0"/>
          <w:numId w:val="0"/>
        </w:numPr>
        <w:spacing w:line="480" w:lineRule="auto"/>
        <w:rPr>
          <w:rFonts w:ascii="Times New Roman" w:hAnsi="Times New Roman" w:cs="Times New Roman"/>
          <w:i w:val="0"/>
          <w:iCs/>
          <w:sz w:val="24"/>
          <w:szCs w:val="24"/>
        </w:rPr>
      </w:pPr>
      <w:r w:rsidRPr="00C966A4">
        <w:rPr>
          <w:rFonts w:ascii="Times New Roman" w:hAnsi="Times New Roman" w:cs="Times New Roman"/>
          <w:i w:val="0"/>
          <w:iCs/>
          <w:sz w:val="24"/>
          <w:szCs w:val="24"/>
        </w:rPr>
        <w:t xml:space="preserve">Teams during the years </w:t>
      </w:r>
      <w:r>
        <w:rPr>
          <w:rFonts w:ascii="Times New Roman" w:hAnsi="Times New Roman" w:cs="Times New Roman"/>
          <w:i w:val="0"/>
          <w:iCs/>
          <w:sz w:val="24"/>
          <w:szCs w:val="24"/>
        </w:rPr>
        <w:t>1996-1998</w:t>
      </w:r>
      <w:r w:rsidRPr="00C966A4">
        <w:rPr>
          <w:rFonts w:ascii="Times New Roman" w:hAnsi="Times New Roman" w:cs="Times New Roman"/>
          <w:i w:val="0"/>
          <w:iCs/>
          <w:sz w:val="24"/>
          <w:szCs w:val="24"/>
        </w:rPr>
        <w:t xml:space="preserve"> there is a 95% confidence level that the teams will have relative </w:t>
      </w:r>
      <w:r w:rsidR="0026061A" w:rsidRPr="00C966A4">
        <w:rPr>
          <w:rFonts w:ascii="Times New Roman" w:hAnsi="Times New Roman" w:cs="Times New Roman"/>
          <w:i w:val="0"/>
          <w:iCs/>
          <w:sz w:val="24"/>
          <w:szCs w:val="24"/>
        </w:rPr>
        <w:t>skill,</w:t>
      </w:r>
      <w:r w:rsidRPr="00C966A4">
        <w:rPr>
          <w:rFonts w:ascii="Times New Roman" w:hAnsi="Times New Roman" w:cs="Times New Roman"/>
          <w:i w:val="0"/>
          <w:iCs/>
          <w:sz w:val="24"/>
          <w:szCs w:val="24"/>
        </w:rPr>
        <w:t xml:space="preserve"> falling between </w:t>
      </w:r>
      <w:r>
        <w:rPr>
          <w:rFonts w:ascii="Times New Roman" w:hAnsi="Times New Roman" w:cs="Times New Roman"/>
          <w:i w:val="0"/>
          <w:iCs/>
          <w:sz w:val="24"/>
          <w:szCs w:val="24"/>
        </w:rPr>
        <w:t>1487.66</w:t>
      </w:r>
      <w:r w:rsidRPr="00C966A4">
        <w:rPr>
          <w:rFonts w:ascii="Times New Roman" w:hAnsi="Times New Roman" w:cs="Times New Roman"/>
          <w:i w:val="0"/>
          <w:iCs/>
          <w:sz w:val="24"/>
          <w:szCs w:val="24"/>
        </w:rPr>
        <w:t xml:space="preserve"> and </w:t>
      </w:r>
      <w:r>
        <w:rPr>
          <w:rFonts w:ascii="Times New Roman" w:hAnsi="Times New Roman" w:cs="Times New Roman"/>
          <w:i w:val="0"/>
          <w:iCs/>
          <w:sz w:val="24"/>
          <w:szCs w:val="24"/>
        </w:rPr>
        <w:t>1493.65</w:t>
      </w:r>
      <w:r w:rsidRPr="00C966A4">
        <w:rPr>
          <w:rFonts w:ascii="Times New Roman" w:hAnsi="Times New Roman" w:cs="Times New Roman"/>
          <w:i w:val="0"/>
          <w:iCs/>
          <w:sz w:val="24"/>
          <w:szCs w:val="24"/>
        </w:rPr>
        <w:t xml:space="preserve"> points. The probability that a team has relative skill less than </w:t>
      </w:r>
      <w:r>
        <w:rPr>
          <w:rFonts w:ascii="Times New Roman" w:hAnsi="Times New Roman" w:cs="Times New Roman"/>
          <w:i w:val="0"/>
          <w:iCs/>
          <w:sz w:val="24"/>
          <w:szCs w:val="24"/>
        </w:rPr>
        <w:t>the Chicago Bulls</w:t>
      </w:r>
      <w:r w:rsidRPr="00C966A4">
        <w:rPr>
          <w:rFonts w:ascii="Times New Roman" w:hAnsi="Times New Roman" w:cs="Times New Roman"/>
          <w:i w:val="0"/>
          <w:iCs/>
          <w:sz w:val="24"/>
          <w:szCs w:val="24"/>
        </w:rPr>
        <w:t xml:space="preserve"> during the </w:t>
      </w:r>
      <w:r>
        <w:rPr>
          <w:rFonts w:ascii="Times New Roman" w:hAnsi="Times New Roman" w:cs="Times New Roman"/>
          <w:i w:val="0"/>
          <w:iCs/>
          <w:sz w:val="24"/>
          <w:szCs w:val="24"/>
        </w:rPr>
        <w:t>1996-1998</w:t>
      </w:r>
      <w:r w:rsidRPr="00C966A4">
        <w:rPr>
          <w:rFonts w:ascii="Times New Roman" w:hAnsi="Times New Roman" w:cs="Times New Roman"/>
          <w:i w:val="0"/>
          <w:iCs/>
          <w:sz w:val="24"/>
          <w:szCs w:val="24"/>
        </w:rPr>
        <w:t xml:space="preserve"> years is 0.</w:t>
      </w:r>
      <w:r w:rsidR="006C738D">
        <w:rPr>
          <w:rFonts w:ascii="Times New Roman" w:hAnsi="Times New Roman" w:cs="Times New Roman"/>
          <w:i w:val="0"/>
          <w:iCs/>
          <w:sz w:val="24"/>
          <w:szCs w:val="24"/>
        </w:rPr>
        <w:t xml:space="preserve">9732 </w:t>
      </w:r>
      <w:r w:rsidRPr="00C966A4">
        <w:rPr>
          <w:rFonts w:ascii="Times New Roman" w:hAnsi="Times New Roman" w:cs="Times New Roman"/>
          <w:i w:val="0"/>
          <w:iCs/>
          <w:sz w:val="24"/>
          <w:szCs w:val="24"/>
        </w:rPr>
        <w:t xml:space="preserve">or </w:t>
      </w:r>
      <w:r w:rsidR="006C738D">
        <w:rPr>
          <w:rFonts w:ascii="Times New Roman" w:hAnsi="Times New Roman" w:cs="Times New Roman"/>
          <w:i w:val="0"/>
          <w:iCs/>
          <w:sz w:val="24"/>
          <w:szCs w:val="24"/>
        </w:rPr>
        <w:t>98</w:t>
      </w:r>
      <w:r w:rsidRPr="00C966A4">
        <w:rPr>
          <w:rFonts w:ascii="Times New Roman" w:hAnsi="Times New Roman" w:cs="Times New Roman"/>
          <w:i w:val="0"/>
          <w:iCs/>
          <w:sz w:val="24"/>
          <w:szCs w:val="24"/>
        </w:rPr>
        <w:t>%.</w:t>
      </w:r>
    </w:p>
    <w:p w14:paraId="0591DB8E" w14:textId="5A2BD675" w:rsidR="0026061A" w:rsidRDefault="0026061A" w:rsidP="00A8653C">
      <w:pPr>
        <w:pStyle w:val="ListBullet"/>
        <w:numPr>
          <w:ilvl w:val="0"/>
          <w:numId w:val="0"/>
        </w:numPr>
        <w:spacing w:line="480" w:lineRule="auto"/>
        <w:rPr>
          <w:rFonts w:ascii="Times New Roman" w:hAnsi="Times New Roman" w:cs="Times New Roman"/>
          <w:i w:val="0"/>
          <w:iCs/>
          <w:sz w:val="24"/>
          <w:szCs w:val="24"/>
        </w:rPr>
      </w:pPr>
      <w:r>
        <w:rPr>
          <w:rFonts w:ascii="Times New Roman" w:hAnsi="Times New Roman" w:cs="Times New Roman"/>
          <w:i w:val="0"/>
          <w:iCs/>
          <w:sz w:val="24"/>
          <w:szCs w:val="24"/>
        </w:rPr>
        <w:tab/>
        <w:t xml:space="preserve">If we were to use a higher confidence level such as </w:t>
      </w:r>
      <w:r w:rsidR="00A8653C">
        <w:rPr>
          <w:rFonts w:ascii="Times New Roman" w:hAnsi="Times New Roman" w:cs="Times New Roman"/>
          <w:i w:val="0"/>
          <w:iCs/>
          <w:sz w:val="24"/>
          <w:szCs w:val="24"/>
        </w:rPr>
        <w:t>99%</w:t>
      </w:r>
      <w:r w:rsidR="001D782C">
        <w:rPr>
          <w:rFonts w:ascii="Times New Roman" w:hAnsi="Times New Roman" w:cs="Times New Roman"/>
          <w:i w:val="0"/>
          <w:iCs/>
          <w:sz w:val="24"/>
          <w:szCs w:val="24"/>
        </w:rPr>
        <w:t xml:space="preserve"> in either scenario</w:t>
      </w:r>
      <w:r w:rsidR="00A8653C">
        <w:rPr>
          <w:rFonts w:ascii="Times New Roman" w:hAnsi="Times New Roman" w:cs="Times New Roman"/>
          <w:i w:val="0"/>
          <w:iCs/>
          <w:sz w:val="24"/>
          <w:szCs w:val="24"/>
        </w:rPr>
        <w:t>,</w:t>
      </w:r>
      <w:r>
        <w:rPr>
          <w:rFonts w:ascii="Times New Roman" w:hAnsi="Times New Roman" w:cs="Times New Roman"/>
          <w:i w:val="0"/>
          <w:iCs/>
          <w:sz w:val="24"/>
          <w:szCs w:val="24"/>
        </w:rPr>
        <w:t xml:space="preserve"> we would see the interval </w:t>
      </w:r>
      <w:r w:rsidR="002E2C2F">
        <w:rPr>
          <w:rFonts w:ascii="Times New Roman" w:hAnsi="Times New Roman" w:cs="Times New Roman"/>
          <w:i w:val="0"/>
          <w:iCs/>
          <w:sz w:val="24"/>
          <w:szCs w:val="24"/>
        </w:rPr>
        <w:t>shrink along with the percentage of probability.</w:t>
      </w:r>
      <w:r w:rsidR="00E75513">
        <w:rPr>
          <w:rFonts w:ascii="Times New Roman" w:hAnsi="Times New Roman" w:cs="Times New Roman"/>
          <w:i w:val="0"/>
          <w:iCs/>
          <w:sz w:val="24"/>
          <w:szCs w:val="24"/>
        </w:rPr>
        <w:t xml:space="preserve"> The higher we raise the confidence level the closer we get to be 100% correct in our interpretation</w:t>
      </w:r>
      <w:r w:rsidR="00100004">
        <w:rPr>
          <w:rFonts w:ascii="Times New Roman" w:hAnsi="Times New Roman" w:cs="Times New Roman"/>
          <w:i w:val="0"/>
          <w:iCs/>
          <w:sz w:val="24"/>
          <w:szCs w:val="24"/>
        </w:rPr>
        <w:t xml:space="preserve"> with a smaller margin of error</w:t>
      </w:r>
      <w:r w:rsidR="00974BCF">
        <w:rPr>
          <w:rFonts w:ascii="Times New Roman" w:hAnsi="Times New Roman" w:cs="Times New Roman"/>
          <w:i w:val="0"/>
          <w:iCs/>
          <w:sz w:val="24"/>
          <w:szCs w:val="24"/>
        </w:rPr>
        <w:t xml:space="preserve">. </w:t>
      </w:r>
    </w:p>
    <w:p w14:paraId="55B4ABE2" w14:textId="0DD7471C" w:rsidR="008D61FE" w:rsidRDefault="008D61FE" w:rsidP="00A8653C">
      <w:pPr>
        <w:pStyle w:val="ListBullet"/>
        <w:numPr>
          <w:ilvl w:val="0"/>
          <w:numId w:val="0"/>
        </w:numPr>
        <w:spacing w:line="480" w:lineRule="auto"/>
        <w:rPr>
          <w:rFonts w:ascii="Times New Roman" w:hAnsi="Times New Roman" w:cs="Times New Roman"/>
          <w:i w:val="0"/>
          <w:iCs/>
          <w:sz w:val="24"/>
          <w:szCs w:val="24"/>
        </w:rPr>
      </w:pPr>
      <w:r>
        <w:rPr>
          <w:rFonts w:ascii="Times New Roman" w:hAnsi="Times New Roman" w:cs="Times New Roman"/>
          <w:i w:val="0"/>
          <w:iCs/>
          <w:sz w:val="24"/>
          <w:szCs w:val="24"/>
        </w:rPr>
        <w:tab/>
        <w:t xml:space="preserve">When comparing the 95% confidence levels of the 2013-2015 Milwaukee Bucks and the 1996-1998 Chicago bulls we can determine that the Chicago Bulls where a better team </w:t>
      </w:r>
      <w:r w:rsidR="00887B58">
        <w:rPr>
          <w:rFonts w:ascii="Times New Roman" w:hAnsi="Times New Roman" w:cs="Times New Roman"/>
          <w:i w:val="0"/>
          <w:iCs/>
          <w:sz w:val="24"/>
          <w:szCs w:val="24"/>
        </w:rPr>
        <w:t xml:space="preserve">in 1996-1998 with 98% of NBA teams </w:t>
      </w:r>
      <w:r w:rsidR="0026061A">
        <w:rPr>
          <w:rFonts w:ascii="Times New Roman" w:hAnsi="Times New Roman" w:cs="Times New Roman"/>
          <w:i w:val="0"/>
          <w:iCs/>
          <w:sz w:val="24"/>
          <w:szCs w:val="24"/>
        </w:rPr>
        <w:t xml:space="preserve">with a lower skill level, while the Milwaukee Bucks in 2013+-2015 only with 23% of NBA teams with a lower skill level. Showing that the Chicago Bulls where the better performing team. </w:t>
      </w:r>
    </w:p>
    <w:p w14:paraId="78299F88" w14:textId="475D7EA5" w:rsidR="002E2C2F" w:rsidRDefault="002E2C2F" w:rsidP="00A8653C">
      <w:pPr>
        <w:pStyle w:val="ListBullet"/>
        <w:numPr>
          <w:ilvl w:val="0"/>
          <w:numId w:val="0"/>
        </w:numPr>
        <w:spacing w:line="480" w:lineRule="auto"/>
        <w:rPr>
          <w:rFonts w:ascii="Times New Roman" w:hAnsi="Times New Roman" w:cs="Times New Roman"/>
          <w:i w:val="0"/>
          <w:iCs/>
          <w:sz w:val="24"/>
          <w:szCs w:val="24"/>
        </w:rPr>
      </w:pPr>
      <w:r>
        <w:rPr>
          <w:rFonts w:ascii="Times New Roman" w:hAnsi="Times New Roman" w:cs="Times New Roman"/>
          <w:i w:val="0"/>
          <w:iCs/>
          <w:sz w:val="24"/>
          <w:szCs w:val="24"/>
        </w:rPr>
        <w:lastRenderedPageBreak/>
        <w:tab/>
      </w:r>
      <w:r w:rsidR="00072D10">
        <w:rPr>
          <w:rFonts w:ascii="Times New Roman" w:hAnsi="Times New Roman" w:cs="Times New Roman"/>
          <w:i w:val="0"/>
          <w:iCs/>
          <w:sz w:val="24"/>
          <w:szCs w:val="24"/>
        </w:rPr>
        <w:t xml:space="preserve">The importance of </w:t>
      </w:r>
      <w:r w:rsidR="00601F8F">
        <w:rPr>
          <w:rFonts w:ascii="Times New Roman" w:hAnsi="Times New Roman" w:cs="Times New Roman"/>
          <w:i w:val="0"/>
          <w:iCs/>
          <w:sz w:val="24"/>
          <w:szCs w:val="24"/>
        </w:rPr>
        <w:t>these statistical analyses</w:t>
      </w:r>
      <w:r w:rsidR="00812EF4">
        <w:rPr>
          <w:rFonts w:ascii="Times New Roman" w:hAnsi="Times New Roman" w:cs="Times New Roman"/>
          <w:i w:val="0"/>
          <w:iCs/>
          <w:sz w:val="24"/>
          <w:szCs w:val="24"/>
        </w:rPr>
        <w:t xml:space="preserve"> </w:t>
      </w:r>
      <w:r w:rsidR="00601F8F">
        <w:rPr>
          <w:rFonts w:ascii="Times New Roman" w:hAnsi="Times New Roman" w:cs="Times New Roman"/>
          <w:i w:val="0"/>
          <w:iCs/>
          <w:sz w:val="24"/>
          <w:szCs w:val="24"/>
        </w:rPr>
        <w:t>helps</w:t>
      </w:r>
      <w:r w:rsidR="00C249E6">
        <w:rPr>
          <w:rFonts w:ascii="Times New Roman" w:hAnsi="Times New Roman" w:cs="Times New Roman"/>
          <w:i w:val="0"/>
          <w:iCs/>
          <w:sz w:val="24"/>
          <w:szCs w:val="24"/>
        </w:rPr>
        <w:t xml:space="preserve"> in </w:t>
      </w:r>
      <w:r w:rsidR="00552F4B">
        <w:rPr>
          <w:rFonts w:ascii="Times New Roman" w:hAnsi="Times New Roman" w:cs="Times New Roman"/>
          <w:i w:val="0"/>
          <w:iCs/>
          <w:sz w:val="24"/>
          <w:szCs w:val="24"/>
        </w:rPr>
        <w:t>understanding</w:t>
      </w:r>
      <w:r w:rsidR="00C249E6">
        <w:rPr>
          <w:rFonts w:ascii="Times New Roman" w:hAnsi="Times New Roman" w:cs="Times New Roman"/>
          <w:i w:val="0"/>
          <w:iCs/>
          <w:sz w:val="24"/>
          <w:szCs w:val="24"/>
        </w:rPr>
        <w:t xml:space="preserve"> the average total points scored, the median value of total points scored, along with</w:t>
      </w:r>
      <w:r w:rsidR="00E0366D">
        <w:rPr>
          <w:rFonts w:ascii="Times New Roman" w:hAnsi="Times New Roman" w:cs="Times New Roman"/>
          <w:i w:val="0"/>
          <w:iCs/>
          <w:sz w:val="24"/>
          <w:szCs w:val="24"/>
        </w:rPr>
        <w:t xml:space="preserve"> the distribution of the results. The confidence </w:t>
      </w:r>
      <w:r w:rsidR="008800F8">
        <w:rPr>
          <w:rFonts w:ascii="Times New Roman" w:hAnsi="Times New Roman" w:cs="Times New Roman"/>
          <w:i w:val="0"/>
          <w:iCs/>
          <w:sz w:val="24"/>
          <w:szCs w:val="24"/>
        </w:rPr>
        <w:t>intervals give a range of values that the true population parameter is likely to fall into</w:t>
      </w:r>
      <w:r w:rsidR="002E6E87">
        <w:rPr>
          <w:rFonts w:ascii="Times New Roman" w:hAnsi="Times New Roman" w:cs="Times New Roman"/>
          <w:i w:val="0"/>
          <w:iCs/>
          <w:sz w:val="24"/>
          <w:szCs w:val="24"/>
        </w:rPr>
        <w:t xml:space="preserve">. </w:t>
      </w:r>
    </w:p>
    <w:p w14:paraId="7138CFF3" w14:textId="472F6FCE" w:rsidR="003A1333" w:rsidRDefault="003A1333" w:rsidP="00A8653C">
      <w:pPr>
        <w:pStyle w:val="ListBullet"/>
        <w:numPr>
          <w:ilvl w:val="0"/>
          <w:numId w:val="0"/>
        </w:numPr>
        <w:spacing w:line="480" w:lineRule="auto"/>
        <w:rPr>
          <w:rFonts w:ascii="Times New Roman" w:hAnsi="Times New Roman" w:cs="Times New Roman"/>
          <w:i w:val="0"/>
          <w:iCs/>
          <w:sz w:val="24"/>
          <w:szCs w:val="24"/>
        </w:rPr>
      </w:pPr>
      <w:r>
        <w:rPr>
          <w:rFonts w:ascii="Times New Roman" w:hAnsi="Times New Roman" w:cs="Times New Roman"/>
          <w:i w:val="0"/>
          <w:iCs/>
          <w:sz w:val="24"/>
          <w:szCs w:val="24"/>
        </w:rPr>
        <w:tab/>
        <w:t xml:space="preserve">We can understand that the </w:t>
      </w:r>
      <w:r w:rsidR="001C42E3">
        <w:rPr>
          <w:rFonts w:ascii="Times New Roman" w:hAnsi="Times New Roman" w:cs="Times New Roman"/>
          <w:i w:val="0"/>
          <w:iCs/>
          <w:sz w:val="24"/>
          <w:szCs w:val="24"/>
        </w:rPr>
        <w:t>confidence intervals were much higher during the years 2013-2015 than 1996-</w:t>
      </w:r>
      <w:r w:rsidR="00EE4307">
        <w:rPr>
          <w:rFonts w:ascii="Times New Roman" w:hAnsi="Times New Roman" w:cs="Times New Roman"/>
          <w:i w:val="0"/>
          <w:iCs/>
          <w:sz w:val="24"/>
          <w:szCs w:val="24"/>
        </w:rPr>
        <w:t>1998,</w:t>
      </w:r>
      <w:r w:rsidR="001C42E3">
        <w:rPr>
          <w:rFonts w:ascii="Times New Roman" w:hAnsi="Times New Roman" w:cs="Times New Roman"/>
          <w:i w:val="0"/>
          <w:iCs/>
          <w:sz w:val="24"/>
          <w:szCs w:val="24"/>
        </w:rPr>
        <w:t xml:space="preserve"> signifying a higher overall</w:t>
      </w:r>
      <w:r w:rsidR="00EE4307">
        <w:rPr>
          <w:rFonts w:ascii="Times New Roman" w:hAnsi="Times New Roman" w:cs="Times New Roman"/>
          <w:i w:val="0"/>
          <w:iCs/>
          <w:sz w:val="24"/>
          <w:szCs w:val="24"/>
        </w:rPr>
        <w:t xml:space="preserve"> total points score throughout the league. </w:t>
      </w:r>
      <w:r w:rsidR="002E6E87">
        <w:rPr>
          <w:rFonts w:ascii="Times New Roman" w:hAnsi="Times New Roman" w:cs="Times New Roman"/>
          <w:i w:val="0"/>
          <w:iCs/>
          <w:sz w:val="24"/>
          <w:szCs w:val="24"/>
        </w:rPr>
        <w:t xml:space="preserve">Though 2013-2015 outscored 1996-1998 the Chicago Bulls </w:t>
      </w:r>
      <w:r w:rsidR="008005E9">
        <w:rPr>
          <w:rFonts w:ascii="Times New Roman" w:hAnsi="Times New Roman" w:cs="Times New Roman"/>
          <w:i w:val="0"/>
          <w:iCs/>
          <w:sz w:val="24"/>
          <w:szCs w:val="24"/>
        </w:rPr>
        <w:t xml:space="preserve">were a better performing team when compared with the Milwaukee </w:t>
      </w:r>
      <w:r w:rsidR="00974BCF">
        <w:rPr>
          <w:rFonts w:ascii="Times New Roman" w:hAnsi="Times New Roman" w:cs="Times New Roman"/>
          <w:i w:val="0"/>
          <w:iCs/>
          <w:sz w:val="24"/>
          <w:szCs w:val="24"/>
        </w:rPr>
        <w:t xml:space="preserve">Bucks. </w:t>
      </w:r>
    </w:p>
    <w:p w14:paraId="2B6F6B34" w14:textId="26AACDD2" w:rsidR="00251AA0" w:rsidRPr="000F696F" w:rsidRDefault="00610628" w:rsidP="000F696F">
      <w:pPr>
        <w:spacing w:line="480" w:lineRule="auto"/>
        <w:ind w:firstLine="360"/>
      </w:pPr>
      <w:r w:rsidRPr="00610628">
        <w:rPr>
          <w:rFonts w:ascii="Times New Roman" w:hAnsi="Times New Roman" w:cs="Times New Roman"/>
          <w:sz w:val="24"/>
        </w:rPr>
        <w:t xml:space="preserve">Milwaukee Bucks' coaching and management should adapt their strategies </w:t>
      </w:r>
      <w:r w:rsidR="004F765C">
        <w:rPr>
          <w:rFonts w:ascii="Times New Roman" w:hAnsi="Times New Roman" w:cs="Times New Roman"/>
          <w:sz w:val="24"/>
        </w:rPr>
        <w:t xml:space="preserve">to strive for the </w:t>
      </w:r>
      <w:r w:rsidRPr="00610628">
        <w:rPr>
          <w:rFonts w:ascii="Times New Roman" w:hAnsi="Times New Roman" w:cs="Times New Roman"/>
          <w:sz w:val="24"/>
        </w:rPr>
        <w:t xml:space="preserve"> performance standards set by the 1996-1998 Chicago Bulls, aiming to improve their overall </w:t>
      </w:r>
      <w:r w:rsidR="005656DF">
        <w:rPr>
          <w:rFonts w:ascii="Times New Roman" w:hAnsi="Times New Roman" w:cs="Times New Roman"/>
          <w:sz w:val="24"/>
        </w:rPr>
        <w:t xml:space="preserve">team </w:t>
      </w:r>
      <w:r w:rsidRPr="00610628">
        <w:rPr>
          <w:rFonts w:ascii="Times New Roman" w:hAnsi="Times New Roman" w:cs="Times New Roman"/>
          <w:sz w:val="24"/>
        </w:rPr>
        <w:t>statistics.</w:t>
      </w:r>
    </w:p>
    <w:p w14:paraId="31BFCE06" w14:textId="77777777" w:rsidR="00251AA0" w:rsidRDefault="00251AA0" w:rsidP="002D755F">
      <w:pPr>
        <w:suppressAutoHyphens/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</w:rPr>
      </w:pPr>
    </w:p>
    <w:p w14:paraId="55BC952D" w14:textId="77777777" w:rsidR="00251AA0" w:rsidRDefault="00251AA0" w:rsidP="002D755F">
      <w:pPr>
        <w:suppressAutoHyphens/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</w:rPr>
      </w:pPr>
    </w:p>
    <w:p w14:paraId="13F048C7" w14:textId="77777777" w:rsidR="00251AA0" w:rsidRDefault="00251AA0" w:rsidP="002D755F">
      <w:pPr>
        <w:suppressAutoHyphens/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</w:rPr>
      </w:pPr>
    </w:p>
    <w:p w14:paraId="120803C1" w14:textId="77777777" w:rsidR="00251AA0" w:rsidRDefault="00251AA0" w:rsidP="002D755F">
      <w:pPr>
        <w:suppressAutoHyphens/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</w:rPr>
      </w:pPr>
    </w:p>
    <w:p w14:paraId="76914E32" w14:textId="77777777" w:rsidR="00251AA0" w:rsidRDefault="00251AA0" w:rsidP="002D755F">
      <w:pPr>
        <w:suppressAutoHyphens/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</w:rPr>
      </w:pPr>
    </w:p>
    <w:p w14:paraId="0D3D6847" w14:textId="77777777" w:rsidR="00251AA0" w:rsidRDefault="00251AA0" w:rsidP="002D755F">
      <w:pPr>
        <w:suppressAutoHyphens/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</w:rPr>
      </w:pPr>
    </w:p>
    <w:p w14:paraId="3D690101" w14:textId="77777777" w:rsidR="00251AA0" w:rsidRDefault="00251AA0" w:rsidP="002D755F">
      <w:pPr>
        <w:suppressAutoHyphens/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</w:rPr>
      </w:pPr>
    </w:p>
    <w:p w14:paraId="1B40AD74" w14:textId="77777777" w:rsidR="00251AA0" w:rsidRDefault="00251AA0" w:rsidP="000F696F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3B6699D" w14:textId="77777777" w:rsidR="000F696F" w:rsidRDefault="000F696F" w:rsidP="000F696F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6B93DAA" w14:textId="77777777" w:rsidR="00251AA0" w:rsidRDefault="00251AA0" w:rsidP="002D755F">
      <w:pPr>
        <w:suppressAutoHyphens/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</w:rPr>
      </w:pPr>
    </w:p>
    <w:p w14:paraId="5591BCF9" w14:textId="77777777" w:rsidR="00F14C3D" w:rsidRDefault="00F14C3D" w:rsidP="002D755F">
      <w:pPr>
        <w:suppressAutoHyphens/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</w:rPr>
      </w:pPr>
    </w:p>
    <w:p w14:paraId="79B4D40E" w14:textId="77777777" w:rsidR="00F14C3D" w:rsidRDefault="00F14C3D" w:rsidP="002D755F">
      <w:pPr>
        <w:suppressAutoHyphens/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</w:rPr>
      </w:pPr>
    </w:p>
    <w:p w14:paraId="523E0963" w14:textId="530B75D8" w:rsidR="00251AA0" w:rsidRDefault="00251AA0" w:rsidP="002D755F">
      <w:pPr>
        <w:suppressAutoHyphens/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Resources </w:t>
      </w:r>
    </w:p>
    <w:p w14:paraId="2975B989" w14:textId="2B7F6B24" w:rsidR="00DB205C" w:rsidRPr="00F96332" w:rsidRDefault="00DB205C" w:rsidP="002D755F">
      <w:pPr>
        <w:suppressAutoHyphens/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</w:rPr>
      </w:pPr>
      <w:r w:rsidRPr="00F96332">
        <w:rPr>
          <w:rFonts w:ascii="Times New Roman" w:hAnsi="Times New Roman" w:cs="Times New Roman"/>
          <w:sz w:val="24"/>
          <w:szCs w:val="24"/>
        </w:rPr>
        <w:t>Frost, J. (2025).</w:t>
      </w:r>
      <w:r w:rsidR="009079FA" w:rsidRPr="00F96332">
        <w:rPr>
          <w:rFonts w:ascii="Times New Roman" w:hAnsi="Times New Roman" w:cs="Times New Roman"/>
          <w:sz w:val="24"/>
          <w:szCs w:val="24"/>
        </w:rPr>
        <w:t xml:space="preserve"> Statistics By Jim: Measures of Variability: Range, Interquartile Range, Variance, and Standard Deviation</w:t>
      </w:r>
      <w:r w:rsidR="00F96332" w:rsidRPr="00F96332">
        <w:rPr>
          <w:rFonts w:ascii="Times New Roman" w:hAnsi="Times New Roman" w:cs="Times New Roman"/>
          <w:sz w:val="24"/>
          <w:szCs w:val="24"/>
        </w:rPr>
        <w:t xml:space="preserve">. </w:t>
      </w:r>
      <w:hyperlink r:id="rId13" w:history="1">
        <w:r w:rsidR="00F96332" w:rsidRPr="00F96332">
          <w:rPr>
            <w:rStyle w:val="Hyperlink"/>
            <w:rFonts w:ascii="Times New Roman" w:hAnsi="Times New Roman" w:cs="Times New Roman"/>
            <w:sz w:val="24"/>
            <w:szCs w:val="24"/>
          </w:rPr>
          <w:t>https://statisticsbyjim.com/basics/variability-range-interquartile-variance-standard-deviation/</w:t>
        </w:r>
      </w:hyperlink>
      <w:r w:rsidR="00F96332" w:rsidRPr="00F96332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DB205C" w:rsidRPr="00F963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DE2B5" w14:textId="77777777" w:rsidR="008F5A64" w:rsidRDefault="008F5A64">
      <w:pPr>
        <w:spacing w:line="240" w:lineRule="auto"/>
      </w:pPr>
      <w:r>
        <w:separator/>
      </w:r>
    </w:p>
  </w:endnote>
  <w:endnote w:type="continuationSeparator" w:id="0">
    <w:p w14:paraId="258AAE82" w14:textId="77777777" w:rsidR="008F5A64" w:rsidRDefault="008F5A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64CEA" w14:textId="77777777" w:rsidR="008F5A64" w:rsidRDefault="008F5A64">
      <w:pPr>
        <w:spacing w:line="240" w:lineRule="auto"/>
      </w:pPr>
      <w:r>
        <w:separator/>
      </w:r>
    </w:p>
  </w:footnote>
  <w:footnote w:type="continuationSeparator" w:id="0">
    <w:p w14:paraId="73773223" w14:textId="77777777" w:rsidR="008F5A64" w:rsidRDefault="008F5A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315pt;height:279.6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30C09CF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7A0D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B2818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F6C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5E4BBF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0C6EB5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B2495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E94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A6A97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EDE11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B1A70"/>
    <w:multiLevelType w:val="multilevel"/>
    <w:tmpl w:val="73864702"/>
    <w:lvl w:ilvl="0">
      <w:start w:val="2"/>
      <w:numFmt w:val="decimal"/>
      <w:lvlText w:val="%1."/>
      <w:lvlJc w:val="left"/>
      <w:pPr>
        <w:ind w:left="720" w:hanging="360"/>
      </w:pPr>
      <w:rPr>
        <w:rFonts w:asciiTheme="majorHAnsi" w:eastAsia="Arial" w:hAnsiTheme="majorHAnsi" w:cstheme="majorHAnsi" w:hint="default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076563B2"/>
    <w:multiLevelType w:val="multilevel"/>
    <w:tmpl w:val="33F213DC"/>
    <w:lvl w:ilvl="0">
      <w:start w:val="1"/>
      <w:numFmt w:val="decimal"/>
      <w:pStyle w:val="Heading2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11BD3BEE"/>
    <w:multiLevelType w:val="multilevel"/>
    <w:tmpl w:val="576C5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pStyle w:val="List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11DC6433"/>
    <w:multiLevelType w:val="multilevel"/>
    <w:tmpl w:val="AD0ACF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1F3389F"/>
    <w:multiLevelType w:val="multilevel"/>
    <w:tmpl w:val="D7D82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55D4C25"/>
    <w:multiLevelType w:val="multilevel"/>
    <w:tmpl w:val="D1B00D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283C3408"/>
    <w:multiLevelType w:val="multilevel"/>
    <w:tmpl w:val="B09005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ListBullet2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1582D0B"/>
    <w:multiLevelType w:val="multilevel"/>
    <w:tmpl w:val="796CB9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5425566"/>
    <w:multiLevelType w:val="multilevel"/>
    <w:tmpl w:val="04DA5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F5D016F"/>
    <w:multiLevelType w:val="multilevel"/>
    <w:tmpl w:val="81960042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0291B5D"/>
    <w:multiLevelType w:val="multilevel"/>
    <w:tmpl w:val="D87208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9776AAB"/>
    <w:multiLevelType w:val="multilevel"/>
    <w:tmpl w:val="F07AF7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DC35082"/>
    <w:multiLevelType w:val="hybridMultilevel"/>
    <w:tmpl w:val="C2864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062EA6"/>
    <w:multiLevelType w:val="multilevel"/>
    <w:tmpl w:val="B92C75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11898992">
    <w:abstractNumId w:val="11"/>
  </w:num>
  <w:num w:numId="2" w16cid:durableId="717438459">
    <w:abstractNumId w:val="17"/>
  </w:num>
  <w:num w:numId="3" w16cid:durableId="1607232437">
    <w:abstractNumId w:val="16"/>
  </w:num>
  <w:num w:numId="4" w16cid:durableId="381952090">
    <w:abstractNumId w:val="21"/>
  </w:num>
  <w:num w:numId="5" w16cid:durableId="1543247056">
    <w:abstractNumId w:val="10"/>
  </w:num>
  <w:num w:numId="6" w16cid:durableId="1264269688">
    <w:abstractNumId w:val="18"/>
  </w:num>
  <w:num w:numId="7" w16cid:durableId="1781727698">
    <w:abstractNumId w:val="14"/>
  </w:num>
  <w:num w:numId="8" w16cid:durableId="922419516">
    <w:abstractNumId w:val="13"/>
  </w:num>
  <w:num w:numId="9" w16cid:durableId="2123183128">
    <w:abstractNumId w:val="19"/>
  </w:num>
  <w:num w:numId="10" w16cid:durableId="1141072928">
    <w:abstractNumId w:val="23"/>
  </w:num>
  <w:num w:numId="11" w16cid:durableId="151726842">
    <w:abstractNumId w:val="20"/>
  </w:num>
  <w:num w:numId="12" w16cid:durableId="667638625">
    <w:abstractNumId w:val="12"/>
  </w:num>
  <w:num w:numId="13" w16cid:durableId="274291070">
    <w:abstractNumId w:val="15"/>
  </w:num>
  <w:num w:numId="14" w16cid:durableId="1672637427">
    <w:abstractNumId w:val="9"/>
  </w:num>
  <w:num w:numId="15" w16cid:durableId="1905873745">
    <w:abstractNumId w:val="7"/>
  </w:num>
  <w:num w:numId="16" w16cid:durableId="209465403">
    <w:abstractNumId w:val="6"/>
  </w:num>
  <w:num w:numId="17" w16cid:durableId="2074543811">
    <w:abstractNumId w:val="5"/>
  </w:num>
  <w:num w:numId="18" w16cid:durableId="718284176">
    <w:abstractNumId w:val="4"/>
  </w:num>
  <w:num w:numId="19" w16cid:durableId="1490753021">
    <w:abstractNumId w:val="8"/>
  </w:num>
  <w:num w:numId="20" w16cid:durableId="1243372670">
    <w:abstractNumId w:val="3"/>
  </w:num>
  <w:num w:numId="21" w16cid:durableId="1418792989">
    <w:abstractNumId w:val="2"/>
  </w:num>
  <w:num w:numId="22" w16cid:durableId="1812283239">
    <w:abstractNumId w:val="1"/>
  </w:num>
  <w:num w:numId="23" w16cid:durableId="500202410">
    <w:abstractNumId w:val="0"/>
  </w:num>
  <w:num w:numId="24" w16cid:durableId="6600802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716F"/>
    <w:rsid w:val="00000193"/>
    <w:rsid w:val="00003D88"/>
    <w:rsid w:val="0001098F"/>
    <w:rsid w:val="000136B2"/>
    <w:rsid w:val="0001560B"/>
    <w:rsid w:val="00025A31"/>
    <w:rsid w:val="00044B67"/>
    <w:rsid w:val="00054349"/>
    <w:rsid w:val="00054D76"/>
    <w:rsid w:val="00057287"/>
    <w:rsid w:val="00062BA4"/>
    <w:rsid w:val="0006765F"/>
    <w:rsid w:val="00072D10"/>
    <w:rsid w:val="000745A6"/>
    <w:rsid w:val="00082387"/>
    <w:rsid w:val="000823D8"/>
    <w:rsid w:val="0008240E"/>
    <w:rsid w:val="00085CA4"/>
    <w:rsid w:val="000941BA"/>
    <w:rsid w:val="000B1C17"/>
    <w:rsid w:val="000B237A"/>
    <w:rsid w:val="000B2A94"/>
    <w:rsid w:val="000D5D28"/>
    <w:rsid w:val="000E6BCF"/>
    <w:rsid w:val="000F6938"/>
    <w:rsid w:val="000F696F"/>
    <w:rsid w:val="00100004"/>
    <w:rsid w:val="001124FC"/>
    <w:rsid w:val="00117A1E"/>
    <w:rsid w:val="00117D5F"/>
    <w:rsid w:val="001317F0"/>
    <w:rsid w:val="00134209"/>
    <w:rsid w:val="001434D3"/>
    <w:rsid w:val="00147C83"/>
    <w:rsid w:val="001629ED"/>
    <w:rsid w:val="00165127"/>
    <w:rsid w:val="00181F98"/>
    <w:rsid w:val="001845FB"/>
    <w:rsid w:val="00184EDB"/>
    <w:rsid w:val="00192B70"/>
    <w:rsid w:val="001A1A06"/>
    <w:rsid w:val="001C42E3"/>
    <w:rsid w:val="001C62C8"/>
    <w:rsid w:val="001D30F9"/>
    <w:rsid w:val="001D3FD5"/>
    <w:rsid w:val="001D50F0"/>
    <w:rsid w:val="001D782C"/>
    <w:rsid w:val="001E733E"/>
    <w:rsid w:val="00206B53"/>
    <w:rsid w:val="002077DA"/>
    <w:rsid w:val="00210C3F"/>
    <w:rsid w:val="00216271"/>
    <w:rsid w:val="002215F3"/>
    <w:rsid w:val="00232E67"/>
    <w:rsid w:val="00242780"/>
    <w:rsid w:val="00243245"/>
    <w:rsid w:val="00244B1A"/>
    <w:rsid w:val="002468BA"/>
    <w:rsid w:val="00247FD9"/>
    <w:rsid w:val="00251AA0"/>
    <w:rsid w:val="00252A2D"/>
    <w:rsid w:val="00257BFB"/>
    <w:rsid w:val="0026061A"/>
    <w:rsid w:val="002640EC"/>
    <w:rsid w:val="00264BDB"/>
    <w:rsid w:val="00267A8B"/>
    <w:rsid w:val="002712A6"/>
    <w:rsid w:val="00277429"/>
    <w:rsid w:val="00281733"/>
    <w:rsid w:val="00282303"/>
    <w:rsid w:val="00284B99"/>
    <w:rsid w:val="00287007"/>
    <w:rsid w:val="00287E22"/>
    <w:rsid w:val="00293EEB"/>
    <w:rsid w:val="002A614E"/>
    <w:rsid w:val="002C23A6"/>
    <w:rsid w:val="002C2DA9"/>
    <w:rsid w:val="002C3916"/>
    <w:rsid w:val="002D755F"/>
    <w:rsid w:val="002E2C2F"/>
    <w:rsid w:val="002E5823"/>
    <w:rsid w:val="002E6E87"/>
    <w:rsid w:val="00307785"/>
    <w:rsid w:val="0031064D"/>
    <w:rsid w:val="00314B53"/>
    <w:rsid w:val="00317A70"/>
    <w:rsid w:val="00317C91"/>
    <w:rsid w:val="00320A46"/>
    <w:rsid w:val="0032170D"/>
    <w:rsid w:val="00330580"/>
    <w:rsid w:val="003342CE"/>
    <w:rsid w:val="00355194"/>
    <w:rsid w:val="003555C7"/>
    <w:rsid w:val="00362A7D"/>
    <w:rsid w:val="003779A5"/>
    <w:rsid w:val="003A069E"/>
    <w:rsid w:val="003A1333"/>
    <w:rsid w:val="003A48D0"/>
    <w:rsid w:val="003A53D3"/>
    <w:rsid w:val="003B1812"/>
    <w:rsid w:val="003C0763"/>
    <w:rsid w:val="003C1A01"/>
    <w:rsid w:val="003C531D"/>
    <w:rsid w:val="003C712D"/>
    <w:rsid w:val="003C786E"/>
    <w:rsid w:val="003D46EF"/>
    <w:rsid w:val="003E168C"/>
    <w:rsid w:val="003E39D4"/>
    <w:rsid w:val="0040201E"/>
    <w:rsid w:val="00406F9C"/>
    <w:rsid w:val="00447C3D"/>
    <w:rsid w:val="00451094"/>
    <w:rsid w:val="00454F86"/>
    <w:rsid w:val="0045731B"/>
    <w:rsid w:val="0046337F"/>
    <w:rsid w:val="00463B8C"/>
    <w:rsid w:val="0046583E"/>
    <w:rsid w:val="00465F32"/>
    <w:rsid w:val="0047055D"/>
    <w:rsid w:val="004713C8"/>
    <w:rsid w:val="00474FD8"/>
    <w:rsid w:val="00477DFB"/>
    <w:rsid w:val="00491337"/>
    <w:rsid w:val="00491FA8"/>
    <w:rsid w:val="004A06EF"/>
    <w:rsid w:val="004A4685"/>
    <w:rsid w:val="004B094F"/>
    <w:rsid w:val="004D47AD"/>
    <w:rsid w:val="004D4AAA"/>
    <w:rsid w:val="004D4C70"/>
    <w:rsid w:val="004E38AE"/>
    <w:rsid w:val="004E5DA7"/>
    <w:rsid w:val="004F5014"/>
    <w:rsid w:val="004F765C"/>
    <w:rsid w:val="00501E14"/>
    <w:rsid w:val="005154B1"/>
    <w:rsid w:val="0052317B"/>
    <w:rsid w:val="00524BB5"/>
    <w:rsid w:val="00530D68"/>
    <w:rsid w:val="00533C61"/>
    <w:rsid w:val="00534C31"/>
    <w:rsid w:val="0054067C"/>
    <w:rsid w:val="0054244F"/>
    <w:rsid w:val="00544472"/>
    <w:rsid w:val="00551F53"/>
    <w:rsid w:val="00552F4B"/>
    <w:rsid w:val="00556A81"/>
    <w:rsid w:val="005656DF"/>
    <w:rsid w:val="00577C57"/>
    <w:rsid w:val="005870EC"/>
    <w:rsid w:val="00593976"/>
    <w:rsid w:val="00594C10"/>
    <w:rsid w:val="0059661C"/>
    <w:rsid w:val="005A34D2"/>
    <w:rsid w:val="005A6F07"/>
    <w:rsid w:val="005B3662"/>
    <w:rsid w:val="005B36F6"/>
    <w:rsid w:val="005B790B"/>
    <w:rsid w:val="005E6156"/>
    <w:rsid w:val="005F2851"/>
    <w:rsid w:val="005F5953"/>
    <w:rsid w:val="005F7DD7"/>
    <w:rsid w:val="00601F8F"/>
    <w:rsid w:val="00603FD0"/>
    <w:rsid w:val="00610628"/>
    <w:rsid w:val="006237E1"/>
    <w:rsid w:val="00663865"/>
    <w:rsid w:val="00666B1A"/>
    <w:rsid w:val="006714A0"/>
    <w:rsid w:val="00674A64"/>
    <w:rsid w:val="00675C83"/>
    <w:rsid w:val="006A376F"/>
    <w:rsid w:val="006C01B9"/>
    <w:rsid w:val="006C093B"/>
    <w:rsid w:val="006C738D"/>
    <w:rsid w:val="006D74D3"/>
    <w:rsid w:val="006E7CA0"/>
    <w:rsid w:val="006F3839"/>
    <w:rsid w:val="006F52D1"/>
    <w:rsid w:val="00700092"/>
    <w:rsid w:val="00714EE9"/>
    <w:rsid w:val="00716B4B"/>
    <w:rsid w:val="0073779F"/>
    <w:rsid w:val="00750B82"/>
    <w:rsid w:val="00760D75"/>
    <w:rsid w:val="007763AB"/>
    <w:rsid w:val="00792D51"/>
    <w:rsid w:val="00794FA0"/>
    <w:rsid w:val="00797BB6"/>
    <w:rsid w:val="007A0F52"/>
    <w:rsid w:val="007A45C3"/>
    <w:rsid w:val="007B0D4B"/>
    <w:rsid w:val="007B461F"/>
    <w:rsid w:val="007B51C0"/>
    <w:rsid w:val="007B6005"/>
    <w:rsid w:val="007D1B9D"/>
    <w:rsid w:val="007D3867"/>
    <w:rsid w:val="007E034D"/>
    <w:rsid w:val="007F1FDC"/>
    <w:rsid w:val="007F4FC2"/>
    <w:rsid w:val="007F6358"/>
    <w:rsid w:val="007F6CE2"/>
    <w:rsid w:val="008005E9"/>
    <w:rsid w:val="00812EF4"/>
    <w:rsid w:val="00814570"/>
    <w:rsid w:val="008251E0"/>
    <w:rsid w:val="00831159"/>
    <w:rsid w:val="00836181"/>
    <w:rsid w:val="008403C6"/>
    <w:rsid w:val="00845C04"/>
    <w:rsid w:val="008468F1"/>
    <w:rsid w:val="0084711C"/>
    <w:rsid w:val="008608E4"/>
    <w:rsid w:val="00872AD2"/>
    <w:rsid w:val="008800F8"/>
    <w:rsid w:val="00880C2E"/>
    <w:rsid w:val="00886D10"/>
    <w:rsid w:val="008870D7"/>
    <w:rsid w:val="00887B58"/>
    <w:rsid w:val="008962B8"/>
    <w:rsid w:val="008A1B8F"/>
    <w:rsid w:val="008A7251"/>
    <w:rsid w:val="008B0116"/>
    <w:rsid w:val="008B6B75"/>
    <w:rsid w:val="008D227E"/>
    <w:rsid w:val="008D61FE"/>
    <w:rsid w:val="008D6943"/>
    <w:rsid w:val="008E602B"/>
    <w:rsid w:val="008E7871"/>
    <w:rsid w:val="008F5A64"/>
    <w:rsid w:val="008F7D42"/>
    <w:rsid w:val="0090022B"/>
    <w:rsid w:val="009079FA"/>
    <w:rsid w:val="00907BD4"/>
    <w:rsid w:val="00907F58"/>
    <w:rsid w:val="009303D4"/>
    <w:rsid w:val="009315E3"/>
    <w:rsid w:val="00941168"/>
    <w:rsid w:val="009479A4"/>
    <w:rsid w:val="009541DA"/>
    <w:rsid w:val="00973DB1"/>
    <w:rsid w:val="00974BCF"/>
    <w:rsid w:val="00975C64"/>
    <w:rsid w:val="00983B76"/>
    <w:rsid w:val="009B6796"/>
    <w:rsid w:val="009C2363"/>
    <w:rsid w:val="009C6404"/>
    <w:rsid w:val="009C6649"/>
    <w:rsid w:val="009D0B18"/>
    <w:rsid w:val="009D3B5E"/>
    <w:rsid w:val="009E5DE7"/>
    <w:rsid w:val="00A07697"/>
    <w:rsid w:val="00A10106"/>
    <w:rsid w:val="00A2631C"/>
    <w:rsid w:val="00A40FD5"/>
    <w:rsid w:val="00A45461"/>
    <w:rsid w:val="00A5128B"/>
    <w:rsid w:val="00A5292E"/>
    <w:rsid w:val="00A544B1"/>
    <w:rsid w:val="00A55528"/>
    <w:rsid w:val="00A55CD9"/>
    <w:rsid w:val="00A612AC"/>
    <w:rsid w:val="00A72564"/>
    <w:rsid w:val="00A73E9E"/>
    <w:rsid w:val="00A7710C"/>
    <w:rsid w:val="00A82E1C"/>
    <w:rsid w:val="00A8653C"/>
    <w:rsid w:val="00A94282"/>
    <w:rsid w:val="00A943E9"/>
    <w:rsid w:val="00A952B5"/>
    <w:rsid w:val="00A974DC"/>
    <w:rsid w:val="00AA123B"/>
    <w:rsid w:val="00AC14C6"/>
    <w:rsid w:val="00AD51EF"/>
    <w:rsid w:val="00AE179D"/>
    <w:rsid w:val="00AF7847"/>
    <w:rsid w:val="00B05ADA"/>
    <w:rsid w:val="00B07814"/>
    <w:rsid w:val="00B10589"/>
    <w:rsid w:val="00B1171B"/>
    <w:rsid w:val="00B139F6"/>
    <w:rsid w:val="00B274C6"/>
    <w:rsid w:val="00B33004"/>
    <w:rsid w:val="00B374A0"/>
    <w:rsid w:val="00B425F9"/>
    <w:rsid w:val="00B43770"/>
    <w:rsid w:val="00B50D90"/>
    <w:rsid w:val="00B533D9"/>
    <w:rsid w:val="00B53BDD"/>
    <w:rsid w:val="00B57187"/>
    <w:rsid w:val="00B726AC"/>
    <w:rsid w:val="00B77DA9"/>
    <w:rsid w:val="00B86380"/>
    <w:rsid w:val="00B95B71"/>
    <w:rsid w:val="00B96F89"/>
    <w:rsid w:val="00BA5CB5"/>
    <w:rsid w:val="00BB06D4"/>
    <w:rsid w:val="00BC0E21"/>
    <w:rsid w:val="00BC33DE"/>
    <w:rsid w:val="00BD3A55"/>
    <w:rsid w:val="00BF4D74"/>
    <w:rsid w:val="00C21B05"/>
    <w:rsid w:val="00C21B4E"/>
    <w:rsid w:val="00C249E6"/>
    <w:rsid w:val="00C2633C"/>
    <w:rsid w:val="00C30919"/>
    <w:rsid w:val="00C507F2"/>
    <w:rsid w:val="00C51A5D"/>
    <w:rsid w:val="00C60770"/>
    <w:rsid w:val="00C643E0"/>
    <w:rsid w:val="00C66FCD"/>
    <w:rsid w:val="00C84294"/>
    <w:rsid w:val="00C843EB"/>
    <w:rsid w:val="00C85162"/>
    <w:rsid w:val="00C966A4"/>
    <w:rsid w:val="00CA1973"/>
    <w:rsid w:val="00CA3357"/>
    <w:rsid w:val="00CA4D21"/>
    <w:rsid w:val="00CB4F92"/>
    <w:rsid w:val="00CC0DE2"/>
    <w:rsid w:val="00CC4771"/>
    <w:rsid w:val="00CD48A2"/>
    <w:rsid w:val="00CD732D"/>
    <w:rsid w:val="00CF202A"/>
    <w:rsid w:val="00CF3021"/>
    <w:rsid w:val="00D0734A"/>
    <w:rsid w:val="00D15EC8"/>
    <w:rsid w:val="00D55D85"/>
    <w:rsid w:val="00D63342"/>
    <w:rsid w:val="00D801E8"/>
    <w:rsid w:val="00D86F39"/>
    <w:rsid w:val="00DA4F4C"/>
    <w:rsid w:val="00DB205C"/>
    <w:rsid w:val="00DB3E24"/>
    <w:rsid w:val="00DB5CFA"/>
    <w:rsid w:val="00DB6EB2"/>
    <w:rsid w:val="00DB716F"/>
    <w:rsid w:val="00DC0549"/>
    <w:rsid w:val="00DD33FC"/>
    <w:rsid w:val="00DE21CC"/>
    <w:rsid w:val="00DE3EF2"/>
    <w:rsid w:val="00E01A61"/>
    <w:rsid w:val="00E0366D"/>
    <w:rsid w:val="00E1151B"/>
    <w:rsid w:val="00E17FAA"/>
    <w:rsid w:val="00E218FD"/>
    <w:rsid w:val="00E271D2"/>
    <w:rsid w:val="00E33B2E"/>
    <w:rsid w:val="00E359B1"/>
    <w:rsid w:val="00E423BE"/>
    <w:rsid w:val="00E4487F"/>
    <w:rsid w:val="00E50945"/>
    <w:rsid w:val="00E645B0"/>
    <w:rsid w:val="00E707E9"/>
    <w:rsid w:val="00E72710"/>
    <w:rsid w:val="00E75513"/>
    <w:rsid w:val="00E76A60"/>
    <w:rsid w:val="00EA0B0D"/>
    <w:rsid w:val="00EA5422"/>
    <w:rsid w:val="00EC593F"/>
    <w:rsid w:val="00EC623C"/>
    <w:rsid w:val="00ED0620"/>
    <w:rsid w:val="00ED1002"/>
    <w:rsid w:val="00ED2D1C"/>
    <w:rsid w:val="00ED491F"/>
    <w:rsid w:val="00EE067E"/>
    <w:rsid w:val="00EE4307"/>
    <w:rsid w:val="00EF6FB3"/>
    <w:rsid w:val="00EF7AD4"/>
    <w:rsid w:val="00F1386D"/>
    <w:rsid w:val="00F14C3D"/>
    <w:rsid w:val="00F1546F"/>
    <w:rsid w:val="00F17AAD"/>
    <w:rsid w:val="00F20D1E"/>
    <w:rsid w:val="00F230D0"/>
    <w:rsid w:val="00F240FC"/>
    <w:rsid w:val="00F30F56"/>
    <w:rsid w:val="00F32BF1"/>
    <w:rsid w:val="00F35723"/>
    <w:rsid w:val="00F360C8"/>
    <w:rsid w:val="00F407A4"/>
    <w:rsid w:val="00F448E6"/>
    <w:rsid w:val="00F6398E"/>
    <w:rsid w:val="00F86C9D"/>
    <w:rsid w:val="00F92964"/>
    <w:rsid w:val="00F95D18"/>
    <w:rsid w:val="00F96332"/>
    <w:rsid w:val="00FC6F21"/>
    <w:rsid w:val="00FD1E41"/>
    <w:rsid w:val="00FD3C57"/>
    <w:rsid w:val="00FD716B"/>
    <w:rsid w:val="00FE1CE7"/>
    <w:rsid w:val="00FE2FBC"/>
    <w:rsid w:val="00FE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7B8D7"/>
  <w15:docId w15:val="{67A2C27B-1798-4C0E-B6AA-FA22D72C7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C"/>
  </w:style>
  <w:style w:type="paragraph" w:styleId="Heading1">
    <w:name w:val="heading 1"/>
    <w:basedOn w:val="Normal"/>
    <w:next w:val="Normal"/>
    <w:uiPriority w:val="9"/>
    <w:qFormat/>
    <w:rsid w:val="005A34D2"/>
    <w:pPr>
      <w:suppressAutoHyphens/>
      <w:spacing w:line="240" w:lineRule="auto"/>
      <w:contextualSpacing/>
      <w:jc w:val="center"/>
      <w:outlineLvl w:val="0"/>
    </w:pPr>
    <w:rPr>
      <w:rFonts w:ascii="Calibri" w:hAnsi="Calibri" w:cs="Calibri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rsid w:val="005A34D2"/>
    <w:pPr>
      <w:numPr>
        <w:numId w:val="1"/>
      </w:numPr>
      <w:suppressAutoHyphens/>
      <w:spacing w:line="240" w:lineRule="auto"/>
      <w:ind w:left="360"/>
      <w:contextualSpacing/>
      <w:outlineLvl w:val="1"/>
    </w:pPr>
    <w:rPr>
      <w:rFonts w:ascii="Calibri" w:hAnsi="Calibri" w:cs="Calibri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886D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6D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6D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6D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6D1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6D1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D1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376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76F"/>
  </w:style>
  <w:style w:type="paragraph" w:styleId="Footer">
    <w:name w:val="footer"/>
    <w:basedOn w:val="Normal"/>
    <w:link w:val="FooterChar"/>
    <w:uiPriority w:val="99"/>
    <w:unhideWhenUsed/>
    <w:rsid w:val="006A376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76F"/>
  </w:style>
  <w:style w:type="paragraph" w:styleId="ListBullet">
    <w:name w:val="List Bullet"/>
    <w:basedOn w:val="Normal"/>
    <w:uiPriority w:val="99"/>
    <w:unhideWhenUsed/>
    <w:rsid w:val="006A376F"/>
    <w:pPr>
      <w:numPr>
        <w:numId w:val="9"/>
      </w:numPr>
      <w:suppressAutoHyphens/>
      <w:spacing w:line="240" w:lineRule="auto"/>
      <w:contextualSpacing/>
    </w:pPr>
    <w:rPr>
      <w:rFonts w:ascii="Calibri" w:hAnsi="Calibri" w:cs="Calibri"/>
      <w:i/>
    </w:rPr>
  </w:style>
  <w:style w:type="paragraph" w:styleId="List5">
    <w:name w:val="List 5"/>
    <w:basedOn w:val="Normal"/>
    <w:uiPriority w:val="99"/>
    <w:unhideWhenUsed/>
    <w:rsid w:val="006A376F"/>
    <w:pPr>
      <w:ind w:left="1800" w:hanging="360"/>
      <w:contextualSpacing/>
    </w:pPr>
  </w:style>
  <w:style w:type="paragraph" w:styleId="ListBullet2">
    <w:name w:val="List Bullet 2"/>
    <w:basedOn w:val="Normal"/>
    <w:uiPriority w:val="99"/>
    <w:unhideWhenUsed/>
    <w:rsid w:val="006A376F"/>
    <w:pPr>
      <w:numPr>
        <w:ilvl w:val="1"/>
        <w:numId w:val="3"/>
      </w:numPr>
      <w:suppressAutoHyphens/>
      <w:spacing w:line="240" w:lineRule="auto"/>
      <w:contextualSpacing/>
    </w:pPr>
    <w:rPr>
      <w:rFonts w:ascii="Calibri" w:hAnsi="Calibri" w:cs="Calibri"/>
      <w:i/>
    </w:rPr>
  </w:style>
  <w:style w:type="paragraph" w:styleId="List">
    <w:name w:val="List"/>
    <w:basedOn w:val="Normal"/>
    <w:uiPriority w:val="99"/>
    <w:unhideWhenUsed/>
    <w:rsid w:val="006A376F"/>
    <w:pPr>
      <w:numPr>
        <w:ilvl w:val="1"/>
        <w:numId w:val="12"/>
      </w:numPr>
      <w:suppressAutoHyphens/>
      <w:spacing w:line="240" w:lineRule="auto"/>
      <w:contextualSpacing/>
    </w:pPr>
    <w:rPr>
      <w:rFonts w:ascii="Calibri" w:hAnsi="Calibri" w:cs="Calibri"/>
      <w:i/>
    </w:rPr>
  </w:style>
  <w:style w:type="paragraph" w:styleId="ListParagraph">
    <w:name w:val="List Paragraph"/>
    <w:basedOn w:val="Normal"/>
    <w:uiPriority w:val="34"/>
    <w:qFormat/>
    <w:rsid w:val="00B117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63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3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statisticsbyjim.com/basics/variability-range-interquartile-variance-standard-deviation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7E35AD-95AA-4220-B580-22D6802B113E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2.xml><?xml version="1.0" encoding="utf-8"?>
<ds:datastoreItem xmlns:ds="http://schemas.openxmlformats.org/officeDocument/2006/customXml" ds:itemID="{20083EAF-C96E-4A52-8E28-E9C9B28C94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0BF399-95E0-49FE-A80F-7CB08887C6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10</Pages>
  <Words>1628</Words>
  <Characters>9286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 243 Project One Summary Report Template</vt:lpstr>
    </vt:vector>
  </TitlesOfParts>
  <Company/>
  <LinksUpToDate>false</LinksUpToDate>
  <CharactersWithSpaces>10893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 243 Project One Summary Report Template</dc:title>
  <dc:creator>Gentile, Amy</dc:creator>
  <cp:lastModifiedBy>Karver Stockstill</cp:lastModifiedBy>
  <cp:revision>372</cp:revision>
  <dcterms:created xsi:type="dcterms:W3CDTF">2025-07-16T00:39:00Z</dcterms:created>
  <dcterms:modified xsi:type="dcterms:W3CDTF">2025-07-20T22:56:00Z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8015900</vt:r8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ntentTypeId">
    <vt:lpwstr>0x0101003FC679AA94041F4BA4494D199A3447AF</vt:lpwstr>
  </property>
  <property fmtid="{D5CDD505-2E9C-101B-9397-08002B2CF9AE}" pid="6" name="ComplianceAssetId">
    <vt:lpwstr/>
  </property>
  <property fmtid="{D5CDD505-2E9C-101B-9397-08002B2CF9AE}" pid="7" name="TemplateUrl">
    <vt:lpwstr/>
  </property>
</Properties>
</file>