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sz w:val="46"/>
          <w:szCs w:val="46"/>
          <w:rtl w:val="0"/>
        </w:rPr>
        <w:t xml:space="preserve">REQUIREMENTS ANALYSIS DOCUMENT</w:t>
        <w:br w:type="textWrapping"/>
        <w:t xml:space="preserve">VERSIONE 5.0</w:t>
        <w:br w:type="textWrapping"/>
        <w:t xml:space="preserve">2020/2021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PROGETTO A CURA DI:</w:t>
        <w:br w:type="textWrapping"/>
        <w:br w:type="textWrapping"/>
        <w:t xml:space="preserve">COPPOLA PIETRO: 0512103934</w:t>
        <w:br w:type="textWrapping"/>
        <w:t xml:space="preserve">CARLO VITALE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b w:val="1"/>
          <w:sz w:val="28"/>
          <w:szCs w:val="28"/>
          <w:rtl w:val="0"/>
        </w:rPr>
        <w:t xml:space="preserve">0512103034</w:t>
      </w:r>
      <w:r w:rsidDel="00000000" w:rsidR="00000000" w:rsidRPr="00000000">
        <w:rPr>
          <w:rtl w:val="0"/>
        </w:rPr>
        <w:t xml:space="preserve"> </w:t>
        <w:br w:type="textWrapping"/>
        <w:br w:type="textWrapping"/>
        <w:br w:type="textWrapping"/>
        <w:t xml:space="preserve">1° Versione: 29/10/2020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1104582</wp:posOffset>
            </wp:positionH>
            <wp:positionV relativeFrom="paragraph">
              <wp:posOffset>7625</wp:posOffset>
            </wp:positionV>
            <wp:extent cx="3524250" cy="895350"/>
            <wp:effectExtent b="0" l="0" r="0" t="0"/>
            <wp:wrapSquare wrapText="bothSides" distB="114300" distT="114300" distL="114300" distR="114300"/>
            <wp:docPr id="1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9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2° Versione: 10/11/2020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3° Versione: 24/11/2020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4° Versione: 28/01/2021</w:t>
      </w:r>
    </w:p>
    <w:p w:rsidR="00000000" w:rsidDel="00000000" w:rsidP="00000000" w:rsidRDefault="00000000" w:rsidRPr="00000000" w14:paraId="00000008">
      <w:pPr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  <w:t xml:space="preserve">5° Versione 27/02/2021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1. Introduzione</w:t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1.1 Scopo del sistema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Un produttore di riproduzioni di armi bianche, dopo anni di vendita su siti come e-bay, intende creare un proprio portale e-commerce per vendere i propri prodotti, arrivando a crearsi un'identità sul web.</w:t>
        <w:br w:type="textWrapping"/>
        <w:t xml:space="preserve">A tal fine questo sito deve essere “immediato” per i suoi clienti, magari rimandando nella struttura a siti di ampio utilizzo ed estremamente user-friendly come Amazon. </w:t>
        <w:br w:type="textWrapping"/>
        <w:t xml:space="preserve">Ne consegue la presenza di un catalogo di ampio respiro accompagnato da immagini e descrizione dei prodotti, e una categorizzazione dei suddetti prodotti in diverse, appunto, categorie. Il sito avrà la possibilità di potersi iscrivere creando e gestendo una propria pagina personale “Utente” con la quale consultare lo storico dei propri acquisti, ma sarà possibile sfogliare il catalogo e vedere i prodotti senza effettuare l’accesso al sito.</w:t>
        <w:br w:type="textWrapping"/>
        <w:t xml:space="preserve">Lo scopo consiste dunque nel creare un portale di vendita di riproduzioni di armi bianche al grande pubblico tramite un sito di facile utilizzo.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1.2 Ambito del sistema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sarà sviluppato per un “privato” e lavorerà su un Database creato a misura delle sue necessità. Inoltre sarà predisposto per vendere anche altre categorie (o comunque tipologie correlate) di prodotti senza grosse difficoltà.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1.3 Obiettivi e criteri di successo del sistema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L’obiettivo è creare un portale di vendita di facile utilizzo, il sito dovrebbe essere in grado</w:t>
      </w:r>
    </w:p>
    <w:p w:rsidR="00000000" w:rsidDel="00000000" w:rsidP="00000000" w:rsidRDefault="00000000" w:rsidRPr="00000000" w14:paraId="0000000B">
      <w:pPr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- Gestita il profilo di un Utente e di un amministratore in modo diverso;</w:t>
        <w:br w:type="textWrapping"/>
        <w:t xml:space="preserve">- Permetta di visualizzare lo storico dei propri acquisti e le relative fatture;</w:t>
        <w:br w:type="textWrapping"/>
        <w:t xml:space="preserve">- Divida gli articoli in vendita per categorie;</w:t>
        <w:br w:type="textWrapping"/>
        <w:t xml:space="preserve">- Sia di facile da usare (User-Friendly);</w:t>
        <w:br w:type="textWrapping"/>
        <w:t xml:space="preserve">- Tenga conto in modo corretto della disponibilità degli oggetti tramite il Database a lui collegato;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1.4 Definizione, acronimi e abbreviazioni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- Il Tizzone Ardente: Nome del sistema.</w:t>
        <w:br w:type="textWrapping"/>
        <w:t xml:space="preserve">- Utente: Attore del sistema, può effettuare diverse operazioni come: ricerca, acquisti, login / logout e modifiche. Si divide in 2 sottocategorie,</w:t>
        <w:br w:type="textWrapping"/>
        <w:t xml:space="preserve">   - Cliente;</w:t>
        <w:br w:type="textWrapping"/>
        <w:t xml:space="preserve">   - Admin;</w:t>
        <w:br w:type="textWrapping"/>
        <w:t xml:space="preserve">- Login: Attività di accesso al sito.</w:t>
        <w:br w:type="textWrapping"/>
        <w:t xml:space="preserve">- Logout: Attività di uscita dal sito.</w:t>
        <w:br w:type="textWrapping"/>
        <w:t xml:space="preserve">- User-friendly: Termine che indica il facile utilizzo ed approccio al sito per </w:t>
      </w:r>
    </w:p>
    <w:p w:rsidR="00000000" w:rsidDel="00000000" w:rsidP="00000000" w:rsidRDefault="00000000" w:rsidRPr="00000000" w14:paraId="0000000C">
      <w:pPr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chiunque.</w:t>
        <w:br w:type="textWrapping"/>
        <w:t xml:space="preserve">- Cliente: Attore del sistema che può effettuare operazioni tra cui: ricerca, aggiunta di prodotti al carrello, acquisti, controllare il proprio storico ecc.</w:t>
        <w:br w:type="textWrapping"/>
        <w:t xml:space="preserve">- Admin / Amministratore: Attore del sistema che può effettuare operazioni tra cui: modifica di un prodotto, aggiungere / eliminare un prodotto, ecc.</w:t>
        <w:br w:type="textWrapping"/>
        <w:t xml:space="preserve">- Database (DB): Termine che indica la banca dati affiancata al sito;</w:t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1.5 Riferimenti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i w:val="1"/>
          <w:sz w:val="28"/>
          <w:szCs w:val="28"/>
          <w:rtl w:val="0"/>
        </w:rPr>
        <w:t xml:space="preserve">Object Oriented Software Engineering </w:t>
      </w: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rtl w:val="0"/>
        </w:rPr>
        <w:t xml:space="preserve">– Using UML, Patterns and Java, Prentice Hall, 3rd edition, 2009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Garamond" w:cs="Garamond" w:eastAsia="Garamond" w:hAnsi="Garamond"/>
          <w:i w:val="1"/>
          <w:sz w:val="28"/>
          <w:szCs w:val="28"/>
          <w:rtl w:val="0"/>
        </w:rPr>
        <w:t xml:space="preserve">Ingegneria del software. Fondamenti e principi, edizione 2, 2004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1.6 Panoramica</w:t>
        <w:br w:type="textWrapping"/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Tizzone Ardente è un sito e-commerce che permetterà degli acquisti di riproduzioni di armi bianche in modo semplice ed immediato, il sistema consisterà:</w:t>
        <w:br w:type="textWrapping"/>
        <w:t xml:space="preserve">- Registrazione di utenti</w:t>
        <w:br w:type="textWrapping"/>
        <w:t xml:space="preserve">- Sfogliare il catalogo tramite l’interfaccia grafica</w:t>
        <w:br w:type="textWrapping"/>
        <w:t xml:space="preserve">- Sfogliare il catalogo tramite navbar</w:t>
        <w:br w:type="textWrapping"/>
        <w:t xml:space="preserve">- Esaminare prodotti nello specifico</w:t>
        <w:br w:type="textWrapping"/>
        <w:t xml:space="preserve">- Aggiungere prodotti al carrello</w:t>
        <w:br w:type="textWrapping"/>
        <w:t xml:space="preserve">- Acquistare i prodotti presenti nel carrello</w:t>
        <w:br w:type="textWrapping"/>
        <w:t xml:space="preserve">- Sfogliare lo storico e le fatture degli acquisti legati ad un account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2. Sistema Corrente</w:t>
      </w:r>
    </w:p>
    <w:p w:rsidR="00000000" w:rsidDel="00000000" w:rsidP="00000000" w:rsidRDefault="00000000" w:rsidRPr="00000000" w14:paraId="0000000E">
      <w:pPr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Attualmente non esiste alcun sistema software, come spiegato prima il cliente si appoggia a siti come ebay per la vendita. Questo comporta dei limiti che non saranno presenti nel sistema proposto.</w:t>
      </w:r>
    </w:p>
    <w:p w:rsidR="00000000" w:rsidDel="00000000" w:rsidP="00000000" w:rsidRDefault="00000000" w:rsidRPr="00000000" w14:paraId="0000000F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t xml:space="preserve">3. Sistema proposto</w:t>
      </w:r>
    </w:p>
    <w:p w:rsidR="00000000" w:rsidDel="00000000" w:rsidP="00000000" w:rsidRDefault="00000000" w:rsidRPr="00000000" w14:paraId="00000010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</w:rPr>
        <w:drawing>
          <wp:inline distB="114300" distT="114300" distL="114300" distR="114300">
            <wp:extent cx="5731200" cy="5105400"/>
            <wp:effectExtent b="0" l="0" r="0" t="0"/>
            <wp:docPr id="1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3.1 Requisiti funzionali</w:t>
      </w:r>
    </w:p>
    <w:p w:rsidR="00000000" w:rsidDel="00000000" w:rsidP="00000000" w:rsidRDefault="00000000" w:rsidRPr="00000000" w14:paraId="00000012">
      <w:pPr>
        <w:rPr>
          <w:rFonts w:ascii="Garamond" w:cs="Garamond" w:eastAsia="Garamond" w:hAnsi="Garamond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supporta due tipi di utenti:</w:t>
      </w:r>
    </w:p>
    <w:p w:rsidR="00000000" w:rsidDel="00000000" w:rsidP="00000000" w:rsidRDefault="00000000" w:rsidRPr="00000000" w14:paraId="00000013">
      <w:pPr>
        <w:rPr>
          <w:rFonts w:ascii="Garamond" w:cs="Garamond" w:eastAsia="Garamond" w:hAnsi="Garamond"/>
          <w:sz w:val="28"/>
          <w:szCs w:val="28"/>
        </w:rPr>
      </w:pPr>
      <w:bookmarkStart w:colFirst="0" w:colLast="0" w:name="_heading=h.egdo6i2d0quk" w:id="1"/>
      <w:bookmarkEnd w:id="1"/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Cliente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è uno degli attori principali del sistema e interagisce con le sue principali funzionalità. Può decidere di registrarsi al sito creando un proprio account, oppure se è già registrato di effettuare il login. Visualizza i prodotti che sono venduti all’interno del sito. Aggiunge al carrello il prodotto che desidera comprare. Procede poi all’acquisto inserendo le informazioni per la spedizione, il metodo di pagamento e visualizzando la fattura. Può poi visualizzare gli ordini che ha effettuato in passato.</w:t>
      </w:r>
    </w:p>
    <w:p w:rsidR="00000000" w:rsidDel="00000000" w:rsidP="00000000" w:rsidRDefault="00000000" w:rsidRPr="00000000" w14:paraId="00000014">
      <w:pPr>
        <w:rPr>
          <w:rFonts w:ascii="Garamond" w:cs="Garamond" w:eastAsia="Garamond" w:hAnsi="Garamond"/>
          <w:sz w:val="28"/>
          <w:szCs w:val="28"/>
        </w:rPr>
      </w:pPr>
      <w:bookmarkStart w:colFirst="0" w:colLast="0" w:name="_heading=h.f9xpmym1oud" w:id="2"/>
      <w:bookmarkEnd w:id="2"/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Amministratore: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attore principale, il cui compito è la gestione il sistema. Può infatti aggiungere, modificare o eliminare i prodotti all’interno del sito e può visualizzare tutti gli ordini effettuati sul sito. Inoltre può utilizzare tutte le funzionalità descritte per i clienti.</w:t>
      </w:r>
    </w:p>
    <w:p w:rsidR="00000000" w:rsidDel="00000000" w:rsidP="00000000" w:rsidRDefault="00000000" w:rsidRPr="00000000" w14:paraId="00000015">
      <w:pPr>
        <w:rPr>
          <w:rFonts w:ascii="Garamond" w:cs="Garamond" w:eastAsia="Garamond" w:hAnsi="Garamond"/>
          <w:b w:val="1"/>
          <w:sz w:val="28"/>
          <w:szCs w:val="28"/>
        </w:rPr>
      </w:pPr>
      <w:bookmarkStart w:colFirst="0" w:colLast="0" w:name="_heading=h.xvwfwby5jtgo" w:id="3"/>
      <w:bookmarkEnd w:id="3"/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RF_Gestione_Accesso</w:t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sistema dovrà fornire la possibilità all’utente di autenticarsi per accedere al sito web “il tizzone ardente”.</w:t>
      </w:r>
    </w:p>
    <w:p w:rsidR="00000000" w:rsidDel="00000000" w:rsidP="00000000" w:rsidRDefault="00000000" w:rsidRPr="00000000" w14:paraId="00000017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RF2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sito dovrà fornire la possibilità di registrare nuovi clienti.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RF3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sito dovrà fornire la possibilità all’utente di effettuare il logou</w:t>
      </w: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t.</w:t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RF_Gestione_Acquisto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RF4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sistema dovrà permettere all’utente di aggiungere uno o più prodotti al carrello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RF5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sito dovrà permettere all’utente di rimuovere dal carrello uno o più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prodotti.</w:t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RF6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: Il sistema dovrà permettere all’utente di effettuare l’acquisto dei prodotti nel carrello.</w:t>
      </w:r>
    </w:p>
    <w:p w:rsidR="00000000" w:rsidDel="00000000" w:rsidP="00000000" w:rsidRDefault="00000000" w:rsidRPr="00000000" w14:paraId="0000001E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RF_Gestione_Funzionalità_Amministratore</w:t>
      </w:r>
    </w:p>
    <w:p w:rsidR="00000000" w:rsidDel="00000000" w:rsidP="00000000" w:rsidRDefault="00000000" w:rsidRPr="00000000" w14:paraId="00000020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RF7: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poter aggiungere un prodotto disponibile per la vendita</w:t>
      </w:r>
    </w:p>
    <w:p w:rsidR="00000000" w:rsidDel="00000000" w:rsidP="00000000" w:rsidRDefault="00000000" w:rsidRPr="00000000" w14:paraId="00000021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RF8: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poter modificare un prodotto presente nel sistema.</w:t>
      </w:r>
    </w:p>
    <w:p w:rsidR="00000000" w:rsidDel="00000000" w:rsidP="00000000" w:rsidRDefault="00000000" w:rsidRPr="00000000" w14:paraId="00000022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RF9: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poter eliminare un prodotto presente nel sistema.</w:t>
      </w:r>
    </w:p>
    <w:p w:rsidR="00000000" w:rsidDel="00000000" w:rsidP="00000000" w:rsidRDefault="00000000" w:rsidRPr="00000000" w14:paraId="00000023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RF_Gestione_Visualizzazione_Ordini</w:t>
      </w:r>
    </w:p>
    <w:p w:rsidR="00000000" w:rsidDel="00000000" w:rsidP="00000000" w:rsidRDefault="00000000" w:rsidRPr="00000000" w14:paraId="00000025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RF10: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al cliente di visualizzare tutti gli ordini effettuati da lui in passato.</w:t>
      </w:r>
    </w:p>
    <w:p w:rsidR="00000000" w:rsidDel="00000000" w:rsidP="00000000" w:rsidRDefault="00000000" w:rsidRPr="00000000" w14:paraId="00000026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RF11: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amministratori di visualizzare tutti gli ordini effettuati sul sito.</w:t>
      </w:r>
    </w:p>
    <w:p w:rsidR="00000000" w:rsidDel="00000000" w:rsidP="00000000" w:rsidRDefault="00000000" w:rsidRPr="00000000" w14:paraId="00000027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RF_Gestione_Account</w:t>
      </w:r>
    </w:p>
    <w:p w:rsidR="00000000" w:rsidDel="00000000" w:rsidP="00000000" w:rsidRDefault="00000000" w:rsidRPr="00000000" w14:paraId="00000029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RF12: </w:t>
      </w: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dovrà permettere agli utenti di cambiare password.</w:t>
      </w:r>
    </w:p>
    <w:p w:rsidR="00000000" w:rsidDel="00000000" w:rsidP="00000000" w:rsidRDefault="00000000" w:rsidRPr="00000000" w14:paraId="0000002A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t xml:space="preserve">3.2 Requisiti non funzionali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Usability</w:t>
      </w:r>
    </w:p>
    <w:p w:rsidR="00000000" w:rsidDel="00000000" w:rsidP="00000000" w:rsidRDefault="00000000" w:rsidRPr="00000000" w14:paraId="0000002D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deve essere di facile utilizzo, l’interfaccia del sistema sarà molto simile alle interfacce di altri e-commerce più famosi. Quindi l’usabilità risulterà semplice ed intuitiva.</w:t>
      </w:r>
    </w:p>
    <w:p w:rsidR="00000000" w:rsidDel="00000000" w:rsidP="00000000" w:rsidRDefault="00000000" w:rsidRPr="00000000" w14:paraId="0000002F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Reliability</w:t>
      </w:r>
    </w:p>
    <w:p w:rsidR="00000000" w:rsidDel="00000000" w:rsidP="00000000" w:rsidRDefault="00000000" w:rsidRPr="00000000" w14:paraId="00000031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deve essere garantire l’uso delle sue funzionalità in modo costante, in caso di guasti o bug il tempo stimato per una correzione è di circa 24/48 ore.</w:t>
        <w:br w:type="textWrapping"/>
        <w:t xml:space="preserve">Inoltre il sistema dovrà essere in grado di funzionare anche in caso di errori di input da parte degli user, e di garantire la sicurezza dei dati di ogni utente.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Performance</w:t>
      </w:r>
    </w:p>
    <w:p w:rsidR="00000000" w:rsidDel="00000000" w:rsidP="00000000" w:rsidRDefault="00000000" w:rsidRPr="00000000" w14:paraId="00000035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deve avere una reattività “alta”, i tempi di risposta garantiti devono essere di pochi millisecondi. Potrà gestire l’accesso concorrente fino a 300 utenti, e in questo scenario “peggiore” il tempo di risposta non deve comunque superare la lunghezza di 2 secondi.</w:t>
      </w:r>
    </w:p>
    <w:p w:rsidR="00000000" w:rsidDel="00000000" w:rsidP="00000000" w:rsidRDefault="00000000" w:rsidRPr="00000000" w14:paraId="00000037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jc w:val="both"/>
        <w:rPr>
          <w:rFonts w:ascii="Garamond" w:cs="Garamond" w:eastAsia="Garamond" w:hAnsi="Garamond"/>
          <w:b w:val="1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b w:val="1"/>
          <w:sz w:val="28"/>
          <w:szCs w:val="28"/>
          <w:rtl w:val="0"/>
        </w:rPr>
        <w:t xml:space="preserve">Supportability</w:t>
      </w:r>
    </w:p>
    <w:p w:rsidR="00000000" w:rsidDel="00000000" w:rsidP="00000000" w:rsidRDefault="00000000" w:rsidRPr="00000000" w14:paraId="00000039">
      <w:pPr>
        <w:spacing w:after="0" w:before="0" w:lineRule="auto"/>
        <w:jc w:val="both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Il sistema sarà facilmente adattabile per l’aggiunta di nuove funzionalità  e sarà facilmente manutenibile in caso di aggiornamento a tecnologie più innovative e in caso di correzione di difetti. Il sistema dovrà essere manutenuto dagli amministratori e non è pianificato la portabilità verso ambienti software e hardware diversi da quelli utilizzati.</w:t>
      </w:r>
    </w:p>
    <w:p w:rsidR="00000000" w:rsidDel="00000000" w:rsidP="00000000" w:rsidRDefault="00000000" w:rsidRPr="00000000" w14:paraId="0000003B">
      <w:pPr>
        <w:spacing w:after="0" w:before="0" w:lineRule="auto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32"/>
          <w:szCs w:val="32"/>
          <w:rtl w:val="0"/>
        </w:rPr>
        <w:t xml:space="preserve">Implementation</w:t>
      </w:r>
    </w:p>
    <w:p w:rsidR="00000000" w:rsidDel="00000000" w:rsidP="00000000" w:rsidRDefault="00000000" w:rsidRPr="00000000" w14:paraId="0000003D">
      <w:pPr>
        <w:spacing w:after="0" w:before="0" w:lineRule="auto"/>
        <w:rPr>
          <w:rFonts w:ascii="Garamond" w:cs="Garamond" w:eastAsia="Garamond" w:hAnsi="Garamond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Tutti gli utenti dovrebbero accedere al sistema tramite l’utilizzo di un web browser che supporta javascript.</w:t>
      </w:r>
    </w:p>
    <w:p w:rsidR="00000000" w:rsidDel="00000000" w:rsidP="00000000" w:rsidRDefault="00000000" w:rsidRPr="00000000" w14:paraId="0000003E">
      <w:pPr>
        <w:spacing w:after="0" w:before="0" w:lineRule="auto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32"/>
          <w:szCs w:val="32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t xml:space="preserve">Il sistema non interagisce con sistemi esterni.</w:t>
      </w:r>
    </w:p>
    <w:p w:rsidR="00000000" w:rsidDel="00000000" w:rsidP="00000000" w:rsidRDefault="00000000" w:rsidRPr="00000000" w14:paraId="00000041">
      <w:pPr>
        <w:spacing w:after="0" w:before="0" w:lineRule="auto"/>
        <w:rPr>
          <w:rFonts w:ascii="Garamond" w:cs="Garamond" w:eastAsia="Garamond" w:hAnsi="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rPr>
          <w:rFonts w:ascii="Garamond" w:cs="Garamond" w:eastAsia="Garamond" w:hAnsi="Garamond"/>
          <w:b w:val="1"/>
          <w:sz w:val="32"/>
          <w:szCs w:val="32"/>
        </w:rPr>
      </w:pPr>
      <w:r w:rsidDel="00000000" w:rsidR="00000000" w:rsidRPr="00000000">
        <w:rPr>
          <w:rFonts w:ascii="Garamond" w:cs="Garamond" w:eastAsia="Garamond" w:hAnsi="Garamond"/>
          <w:b w:val="1"/>
          <w:sz w:val="32"/>
          <w:szCs w:val="32"/>
          <w:rtl w:val="0"/>
        </w:rPr>
        <w:t xml:space="preserve">Legal</w:t>
      </w:r>
    </w:p>
    <w:p w:rsidR="00000000" w:rsidDel="00000000" w:rsidP="00000000" w:rsidRDefault="00000000" w:rsidRPr="00000000" w14:paraId="00000043">
      <w:pPr>
        <w:spacing w:after="0" w:before="0" w:lineRule="auto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Fonts w:ascii="Garamond" w:cs="Garamond" w:eastAsia="Garamond" w:hAnsi="Garamond"/>
          <w:sz w:val="28"/>
          <w:szCs w:val="28"/>
          <w:rtl w:val="0"/>
        </w:rPr>
        <w:t xml:space="preserve">Una legge che bisogna prendere in considerazione è la normativa europea sulla compravendita di riproduzione di armi.</w:t>
      </w:r>
      <w:r w:rsidDel="00000000" w:rsidR="00000000" w:rsidRPr="00000000">
        <w:rPr>
          <w:rFonts w:ascii="Garamond" w:cs="Garamond" w:eastAsia="Garamond" w:hAnsi="Garamond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t xml:space="preserve">3.3 Modelli di Sistema</w:t>
        <w:br w:type="textWrapping"/>
      </w: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3.3.1 Scenari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SC_1.1 Accesso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4A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numPr>
                <w:ilvl w:val="0"/>
                <w:numId w:val="2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alla schermata di Login del sito Il Tizzone Ardente.</w:t>
            </w:r>
          </w:p>
          <w:p w:rsidR="00000000" w:rsidDel="00000000" w:rsidP="00000000" w:rsidRDefault="00000000" w:rsidRPr="00000000" w14:paraId="00000051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numPr>
                <w:ilvl w:val="0"/>
                <w:numId w:val="1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inserisce email (p.vigortio3@esempio.it) e password (***********)</w:t>
            </w:r>
          </w:p>
          <w:p w:rsidR="00000000" w:rsidDel="00000000" w:rsidP="00000000" w:rsidRDefault="00000000" w:rsidRPr="00000000" w14:paraId="00000056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numPr>
                <w:ilvl w:val="0"/>
                <w:numId w:val="2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verifica la correttezza delle credenziali inserite da Paolo e lo reindirizza alla home del Sito.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before="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SC_1.2 Accesso Admin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060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numPr>
                <w:ilvl w:val="0"/>
                <w:numId w:val="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alla schermata di Login del sito il Tizzone Ardente.</w:t>
            </w:r>
          </w:p>
          <w:p w:rsidR="00000000" w:rsidDel="00000000" w:rsidP="00000000" w:rsidRDefault="00000000" w:rsidRPr="00000000" w14:paraId="00000067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inserisce email (g.iovanni@esempio.it) e password (***********)</w:t>
            </w:r>
          </w:p>
          <w:p w:rsidR="00000000" w:rsidDel="00000000" w:rsidP="00000000" w:rsidRDefault="00000000" w:rsidRPr="00000000" w14:paraId="0000006C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numPr>
                <w:ilvl w:val="0"/>
                <w:numId w:val="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verifica la correttezza delle credenziali inserite da Giovanni e lo riconosce come “Amministratore” indirizzandolo alla pagina di gestione del sito.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29.0" w:type="dxa"/>
        <w:jc w:val="left"/>
        <w:tblInd w:w="-15.0" w:type="dxa"/>
        <w:tblLayout w:type="fixed"/>
        <w:tblLook w:val="0400"/>
      </w:tblPr>
      <w:tblGrid>
        <w:gridCol w:w="1575"/>
        <w:gridCol w:w="4305"/>
        <w:gridCol w:w="3749"/>
        <w:tblGridChange w:id="0">
          <w:tblGrid>
            <w:gridCol w:w="1575"/>
            <w:gridCol w:w="4305"/>
            <w:gridCol w:w="3749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SC_2 Logout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 / Giovanni : Admin</w:t>
            </w:r>
          </w:p>
          <w:p w:rsidR="00000000" w:rsidDel="00000000" w:rsidP="00000000" w:rsidRDefault="00000000" w:rsidRPr="00000000" w14:paraId="00000077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1.  Paolo (o Giovanni in questo esempio sono intercambiabili) ha effettuato il login sul sito.</w:t>
            </w:r>
          </w:p>
          <w:p w:rsidR="00000000" w:rsidDel="00000000" w:rsidP="00000000" w:rsidRDefault="00000000" w:rsidRPr="00000000" w14:paraId="0000007E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numPr>
                <w:ilvl w:val="0"/>
                <w:numId w:val="5"/>
              </w:numPr>
              <w:spacing w:after="0" w:before="0" w:line="259" w:lineRule="auto"/>
              <w:ind w:left="108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dopo aver controllato alcune informazioni dalla sua area personale (come lo storico degli acquisti), vuole uscire dall’ area riservata.</w:t>
            </w:r>
          </w:p>
          <w:p w:rsidR="00000000" w:rsidDel="00000000" w:rsidP="00000000" w:rsidRDefault="00000000" w:rsidRPr="00000000" w14:paraId="00000083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numPr>
                <w:ilvl w:val="0"/>
                <w:numId w:val="9"/>
              </w:numPr>
              <w:spacing w:after="160" w:before="0" w:line="259" w:lineRule="auto"/>
              <w:ind w:left="108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Allora paolo procede al logout facendo click sull’ apposito pulsante.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SC_3.1 Aggiunta di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8F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numPr>
                <w:ilvl w:val="0"/>
                <w:numId w:val="2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Paolo, dopo aver effettuato il Login, naviga tra gli articoli presenti sul sito e ne aggiunge uno al carrello tramite l’apposito pulsante.</w:t>
            </w:r>
          </w:p>
          <w:p w:rsidR="00000000" w:rsidDel="00000000" w:rsidP="00000000" w:rsidRDefault="00000000" w:rsidRPr="00000000" w14:paraId="00000096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numPr>
                <w:ilvl w:val="0"/>
                <w:numId w:val="1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Aggiunge l’articolo selezionato pari a 1 come quantità nel carrello che fa riferimento al profilo dell’utente collegato al sito.</w:t>
            </w:r>
          </w:p>
          <w:p w:rsidR="00000000" w:rsidDel="00000000" w:rsidP="00000000" w:rsidRDefault="00000000" w:rsidRPr="00000000" w14:paraId="0000009B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numPr>
                <w:ilvl w:val="0"/>
                <w:numId w:val="2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dunque può inserire altri prodotti al proprio carrello, continuare la navigazione o decidere di concludere l’ordine.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after="0" w:before="0" w:lineRule="auto"/>
        <w:jc w:val="both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SC_3.2 Eliminazione di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A6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numPr>
                <w:ilvl w:val="0"/>
                <w:numId w:val="2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Paolo, dopo aver aggiunto un articolo al carrello tramite l’apposito pulsante, decide di dirigere al carrello stesso.</w:t>
            </w:r>
          </w:p>
          <w:p w:rsidR="00000000" w:rsidDel="00000000" w:rsidP="00000000" w:rsidRDefault="00000000" w:rsidRPr="00000000" w14:paraId="000000AD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numPr>
                <w:ilvl w:val="0"/>
                <w:numId w:val="11"/>
              </w:numPr>
              <w:spacing w:after="0" w:before="0" w:line="259" w:lineRule="auto"/>
              <w:ind w:lef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viene mostrato il contenuto del proprio carrello.</w:t>
            </w:r>
          </w:p>
          <w:p w:rsidR="00000000" w:rsidDel="00000000" w:rsidP="00000000" w:rsidRDefault="00000000" w:rsidRPr="00000000" w14:paraId="000000B2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numPr>
                <w:ilvl w:val="0"/>
                <w:numId w:val="2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dunque decide, tramite l’apposito pulsante, di eliminare dal proprio carrello il prodotto precedentemente aggiunto.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spacing w:after="0" w:before="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SC_3.3 Acquisto di Prodotti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BC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numPr>
                <w:ilvl w:val="0"/>
                <w:numId w:val="2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 proprio carrello e decide di effettuare un acquisto.</w:t>
            </w:r>
          </w:p>
          <w:p w:rsidR="00000000" w:rsidDel="00000000" w:rsidP="00000000" w:rsidRDefault="00000000" w:rsidRPr="00000000" w14:paraId="000000C3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numPr>
                <w:ilvl w:val="0"/>
                <w:numId w:val="1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viene mostrato il contenuto del proprio carrello ed un pulsante per procedere. In seguito un form dove inserire le informazioni per la spedizione dei prodotti.</w:t>
            </w:r>
          </w:p>
          <w:p w:rsidR="00000000" w:rsidDel="00000000" w:rsidP="00000000" w:rsidRDefault="00000000" w:rsidRPr="00000000" w14:paraId="000000C8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numPr>
                <w:ilvl w:val="0"/>
                <w:numId w:val="2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può dunque premerà il tasto, compilerà il form e prosegue con le prossime operazioni.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CC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numPr>
                <w:ilvl w:val="0"/>
                <w:numId w:val="2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gli mostra un form per le informazioni di fatturazione ed acquisto.</w:t>
            </w:r>
          </w:p>
          <w:p w:rsidR="00000000" w:rsidDel="00000000" w:rsidP="00000000" w:rsidRDefault="00000000" w:rsidRPr="00000000" w14:paraId="000000D0">
            <w:pPr>
              <w:spacing w:after="0" w:before="0" w:lineRule="auto"/>
              <w:ind w:left="7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numPr>
                <w:ilvl w:val="0"/>
                <w:numId w:val="2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compila anche questo form e completa l’ordine.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5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6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7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SC_3.4 Tornare alla navigazione senza passare dal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DC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numPr>
                <w:ilvl w:val="0"/>
                <w:numId w:val="2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Paolo, dopo aver aggiunto un articolo al carrello tramite l’apposito pulsante, decide di continuare la navigazione.</w:t>
            </w:r>
          </w:p>
          <w:p w:rsidR="00000000" w:rsidDel="00000000" w:rsidP="00000000" w:rsidRDefault="00000000" w:rsidRPr="00000000" w14:paraId="000000E3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numPr>
                <w:ilvl w:val="0"/>
                <w:numId w:val="1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permette di spostarsi dove preferisce tramite i menù.</w:t>
            </w:r>
          </w:p>
          <w:p w:rsidR="00000000" w:rsidDel="00000000" w:rsidP="00000000" w:rsidRDefault="00000000" w:rsidRPr="00000000" w14:paraId="000000E8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numPr>
                <w:ilvl w:val="0"/>
                <w:numId w:val="2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dunque decide, tramite l’apposito menu, di dirigersi verso la zona del sito che preferisce.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ED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8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SC_4 Navigazione nel sito (scenario generale)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</w:p>
          <w:p w:rsidR="00000000" w:rsidDel="00000000" w:rsidP="00000000" w:rsidRDefault="00000000" w:rsidRPr="00000000" w14:paraId="000000F3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numPr>
                <w:ilvl w:val="0"/>
                <w:numId w:val="24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decide di navigare nelle schermato del sito tramite navbar o menù navigazionali (home, categorie dei prodotti ecc.).</w:t>
            </w:r>
          </w:p>
          <w:p w:rsidR="00000000" w:rsidDel="00000000" w:rsidP="00000000" w:rsidRDefault="00000000" w:rsidRPr="00000000" w14:paraId="000000FA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numPr>
                <w:ilvl w:val="0"/>
                <w:numId w:val="1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Gli viene mostrato in base alla pagina selezionata il contenuto della stessa (Es. Home mostrerà i prodotti più venduti / La Pagina “Spade” tutti i prodotti che appartengono alla categoria spade ecc.).</w:t>
            </w:r>
          </w:p>
          <w:p w:rsidR="00000000" w:rsidDel="00000000" w:rsidP="00000000" w:rsidRDefault="00000000" w:rsidRPr="00000000" w14:paraId="000000FF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numPr>
                <w:ilvl w:val="0"/>
                <w:numId w:val="21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può dunque continuare a navigare, ispezionare gli articoli nel dettaglio oppure aggiungere quest’ultimi al carrello.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spacing w:after="0" w:before="0" w:lineRule="auto"/>
        <w:jc w:val="both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SC_5.1 Modifica / Eliminazione di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10A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numPr>
                <w:ilvl w:val="0"/>
                <w:numId w:val="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effettuare una modifica di qualsiasi tipo(o eliminare)ad un prodotto.</w:t>
            </w:r>
          </w:p>
          <w:p w:rsidR="00000000" w:rsidDel="00000000" w:rsidP="00000000" w:rsidRDefault="00000000" w:rsidRPr="00000000" w14:paraId="00000111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numPr>
                <w:ilvl w:val="0"/>
                <w:numId w:val="16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riconosce Giovanni come Admin e gli mette a disposizione diverse azioni come: la modifica della quantità del prodotto; la modifica del titolo, descrizione o foto; e la modifica del prezzo relativo al prodotto.</w:t>
            </w:r>
          </w:p>
          <w:p w:rsidR="00000000" w:rsidDel="00000000" w:rsidP="00000000" w:rsidRDefault="00000000" w:rsidRPr="00000000" w14:paraId="00000116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numPr>
                <w:ilvl w:val="0"/>
                <w:numId w:val="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compie le modifiche che ritiene opportune in base all’evenienza e conferma.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br w:type="textWrapping"/>
            </w:r>
          </w:p>
        </w:tc>
      </w:tr>
    </w:tbl>
    <w:p w:rsidR="00000000" w:rsidDel="00000000" w:rsidP="00000000" w:rsidRDefault="00000000" w:rsidRPr="00000000" w14:paraId="0000011A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SC_5.2 Aggiunta di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121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numPr>
                <w:ilvl w:val="0"/>
                <w:numId w:val="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effettuare un'aggiunta di un nuovo prodotto.</w:t>
            </w:r>
          </w:p>
          <w:p w:rsidR="00000000" w:rsidDel="00000000" w:rsidP="00000000" w:rsidRDefault="00000000" w:rsidRPr="00000000" w14:paraId="00000128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mostra la scheda del prodotto in questione specificando tutti i suoi attributi e caratteristiche</w:t>
            </w:r>
          </w:p>
          <w:p w:rsidR="00000000" w:rsidDel="00000000" w:rsidP="00000000" w:rsidRDefault="00000000" w:rsidRPr="00000000" w14:paraId="0000012D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numPr>
                <w:ilvl w:val="0"/>
                <w:numId w:val="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riempie i campi del form in base alle sue necessità e confermerà l’aggiunta del nuovo prodotto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SC_6 Visualizzazione dello storico degli ordini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: Amministratore</w:t>
            </w:r>
          </w:p>
          <w:p w:rsidR="00000000" w:rsidDel="00000000" w:rsidP="00000000" w:rsidRDefault="00000000" w:rsidRPr="00000000" w14:paraId="00000138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: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numPr>
                <w:ilvl w:val="0"/>
                <w:numId w:val="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 sito per vedere lo storico di tutti i suoi ordini.</w:t>
            </w:r>
          </w:p>
          <w:p w:rsidR="00000000" w:rsidDel="00000000" w:rsidP="00000000" w:rsidRDefault="00000000" w:rsidRPr="00000000" w14:paraId="0000013F">
            <w:pPr>
              <w:numPr>
                <w:ilvl w:val="0"/>
                <w:numId w:val="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vedere lo storico di tutti gli ordini di un cliente</w:t>
            </w:r>
          </w:p>
          <w:p w:rsidR="00000000" w:rsidDel="00000000" w:rsidP="00000000" w:rsidRDefault="00000000" w:rsidRPr="00000000" w14:paraId="00000140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mostra nella propria area utente la possibilità di verificare lo storico dei propri ordini in una lista accessibile tramite un pulsante</w:t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permette agli Admin di accedere alle liste degli ordini di utenti a scelta dall’area amministrativa</w:t>
            </w:r>
          </w:p>
          <w:p w:rsidR="00000000" w:rsidDel="00000000" w:rsidP="00000000" w:rsidRDefault="00000000" w:rsidRPr="00000000" w14:paraId="00000146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numPr>
                <w:ilvl w:val="0"/>
                <w:numId w:val="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cliente può consultare tutti i suoi precedenti acquisti con relativi dati (oggetti dell’ordine, quantità, data e spese)</w:t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può consultare la lista degli ordini di un qualsiasi utente scelto con relativi dati.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22.0" w:type="dxa"/>
        <w:jc w:val="left"/>
        <w:tblInd w:w="-15.0" w:type="dxa"/>
        <w:tblLayout w:type="fixed"/>
        <w:tblLook w:val="0400"/>
      </w:tblPr>
      <w:tblGrid>
        <w:gridCol w:w="2326"/>
        <w:gridCol w:w="3258"/>
        <w:gridCol w:w="4038"/>
        <w:tblGridChange w:id="0">
          <w:tblGrid>
            <w:gridCol w:w="2326"/>
            <w:gridCol w:w="3258"/>
            <w:gridCol w:w="4038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Nome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SC_7 Cambio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bookmarkStart w:colFirst="0" w:colLast="0" w:name="_heading=h.1fob9te" w:id="4"/>
            <w:bookmarkEnd w:id="4"/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Giovanni: Amministratore</w:t>
            </w:r>
          </w:p>
          <w:p w:rsidR="00000000" w:rsidDel="00000000" w:rsidP="00000000" w:rsidRDefault="00000000" w:rsidRPr="00000000" w14:paraId="00000154">
            <w:pPr>
              <w:spacing w:after="0" w:before="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Paolo: Cliente</w:t>
            </w:r>
          </w:p>
          <w:p w:rsidR="00000000" w:rsidDel="00000000" w:rsidP="00000000" w:rsidRDefault="00000000" w:rsidRPr="00000000" w14:paraId="00000155">
            <w:pPr>
              <w:spacing w:after="0" w:before="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Flusso di Eventi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Attore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spacing w:after="0" w:before="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numPr>
                <w:ilvl w:val="0"/>
                <w:numId w:val="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Giovanni accede al sito per effettuare un cambio password.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8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Paolo accede al sito per effettuare un cambio password</w:t>
            </w:r>
          </w:p>
          <w:p w:rsidR="00000000" w:rsidDel="00000000" w:rsidP="00000000" w:rsidRDefault="00000000" w:rsidRPr="00000000" w14:paraId="0000015D">
            <w:pPr>
              <w:spacing w:after="0" w:before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spacing w:after="0" w:before="0" w:lineRule="auto"/>
              <w:ind w:left="45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numPr>
                <w:ilvl w:val="0"/>
                <w:numId w:val="19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permette di cambiare la password relativa al proprio account dall’area personale tramite un pulsante di modifica e un form per inserire la nuova password</w:t>
            </w:r>
          </w:p>
          <w:p w:rsidR="00000000" w:rsidDel="00000000" w:rsidP="00000000" w:rsidRDefault="00000000" w:rsidRPr="00000000" w14:paraId="00000162">
            <w:pPr>
              <w:spacing w:after="0" w:before="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numPr>
                <w:ilvl w:val="0"/>
                <w:numId w:val="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L’Admin riempie i campi del form e conferma la sua nuova password, ora può tornare alla normale navigazione nel sito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3"/>
              </w:numPr>
              <w:spacing w:after="0" w:before="0" w:line="259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cliente riempie i campi del form e conferma la sua nuova password, ora può tornare alla normale navigazione nel sito.</w:t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ffffff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spacing w:after="0" w:before="0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Rule="auto"/>
        <w:rPr>
          <w:rFonts w:ascii="Century Gothic" w:cs="Century Gothic" w:eastAsia="Century Gothic" w:hAnsi="Century Gothic"/>
          <w:b w:val="1"/>
          <w:sz w:val="36"/>
          <w:szCs w:val="36"/>
        </w:rPr>
      </w:pPr>
      <w:bookmarkStart w:colFirst="0" w:colLast="0" w:name="_heading=h.30j0zll" w:id="5"/>
      <w:bookmarkEnd w:id="5"/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 Modelli dei Casi d’uso</w:t>
      </w:r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</w:rPr>
        <w:drawing>
          <wp:inline distB="114300" distT="114300" distL="114300" distR="114300">
            <wp:extent cx="5731200" cy="8305800"/>
            <wp:effectExtent b="0" l="0" r="0" t="0"/>
            <wp:docPr id="10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0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3.3.2.1 Gestione Accesso</w:t>
      </w:r>
    </w:p>
    <w:p w:rsidR="00000000" w:rsidDel="00000000" w:rsidP="00000000" w:rsidRDefault="00000000" w:rsidRPr="00000000" w14:paraId="0000016A">
      <w:pPr>
        <w:tabs>
          <w:tab w:val="left" w:pos="223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2616200"/>
            <wp:effectExtent b="0" l="0" r="0" t="0"/>
            <wp:docPr id="1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8.0" w:type="dxa"/>
        <w:jc w:val="left"/>
        <w:tblInd w:w="0.0" w:type="dxa"/>
        <w:tblLayout w:type="fixed"/>
        <w:tblLook w:val="0400"/>
      </w:tblPr>
      <w:tblGrid>
        <w:gridCol w:w="1069"/>
        <w:gridCol w:w="3718"/>
        <w:gridCol w:w="4231"/>
        <w:tblGridChange w:id="0">
          <w:tblGrid>
            <w:gridCol w:w="1069"/>
            <w:gridCol w:w="3718"/>
            <w:gridCol w:w="4231"/>
          </w:tblGrid>
        </w:tblGridChange>
      </w:tblGrid>
      <w:tr>
        <w:trPr>
          <w:trHeight w:val="604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</w:t>
            </w:r>
            <w:r w:rsidDel="00000000" w:rsidR="00000000" w:rsidRPr="00000000">
              <w:rPr>
                <w:i w:val="1"/>
                <w:rtl w:val="0"/>
              </w:rPr>
              <w:t xml:space="preserve">a un utente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di effettuare il login al sito “Il Tizzone Ardente”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e 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Gli utenti devono effettuare il login per poter acquistare i prodotti del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visualizzato il pulsante Login/registrati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effettuato il login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L’attore </w:t>
            </w:r>
            <w:r w:rsidDel="00000000" w:rsidR="00000000" w:rsidRPr="00000000">
              <w:rPr>
                <w:color w:val="000000"/>
                <w:rtl w:val="0"/>
              </w:rPr>
              <w:t xml:space="preserve">clicca sull’apposito pulsante per il login al sito.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il modale di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login.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7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email: campo alfanumerico obbligatorio.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password: campo alfanumerico obbligatorio.</w:t>
            </w:r>
          </w:p>
          <w:p w:rsidR="00000000" w:rsidDel="00000000" w:rsidP="00000000" w:rsidRDefault="00000000" w:rsidRPr="00000000" w14:paraId="0000018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9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91">
            <w:pPr>
              <w:spacing w:after="0" w:before="0" w:line="240" w:lineRule="auto"/>
              <w:ind w:left="317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Verifica che:</w:t>
            </w:r>
          </w:p>
          <w:p w:rsidR="00000000" w:rsidDel="00000000" w:rsidP="00000000" w:rsidRDefault="00000000" w:rsidRPr="00000000" w14:paraId="00000192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193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campo email, password siano validi.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6     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9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9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completa l’accesso e reindirizza </w:t>
            </w:r>
            <w:r w:rsidDel="00000000" w:rsidR="00000000" w:rsidRPr="00000000">
              <w:rPr>
                <w:rtl w:val="0"/>
              </w:rPr>
              <w:t xml:space="preserve">l’attore </w:t>
            </w:r>
            <w:r w:rsidDel="00000000" w:rsidR="00000000" w:rsidRPr="00000000">
              <w:rPr>
                <w:color w:val="000000"/>
                <w:rtl w:val="0"/>
              </w:rPr>
              <w:t xml:space="preserve">alla home</w:t>
            </w:r>
          </w:p>
        </w:tc>
      </w:tr>
    </w:tbl>
    <w:p w:rsidR="00000000" w:rsidDel="00000000" w:rsidP="00000000" w:rsidRDefault="00000000" w:rsidRPr="00000000" w14:paraId="00000197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8.0" w:type="dxa"/>
        <w:jc w:val="left"/>
        <w:tblInd w:w="0.0" w:type="dxa"/>
        <w:tblLayout w:type="fixed"/>
        <w:tblLook w:val="0400"/>
      </w:tblPr>
      <w:tblGrid>
        <w:gridCol w:w="1001"/>
        <w:gridCol w:w="3478"/>
        <w:gridCol w:w="4539"/>
        <w:tblGridChange w:id="0">
          <w:tblGrid>
            <w:gridCol w:w="1001"/>
            <w:gridCol w:w="3478"/>
            <w:gridCol w:w="4539"/>
          </w:tblGrid>
        </w:tblGridChange>
      </w:tblGrid>
      <w:tr>
        <w:trPr>
          <w:trHeight w:val="561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Registrazione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</w:t>
            </w:r>
            <w:r w:rsidDel="00000000" w:rsidR="00000000" w:rsidRPr="00000000">
              <w:rPr>
                <w:i w:val="1"/>
                <w:rtl w:val="0"/>
              </w:rPr>
              <w:t xml:space="preserve">a un cliente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di registrarsi al sito “Il Tizzone Ardente”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</w:t>
            </w:r>
            <w:r w:rsidDel="00000000" w:rsidR="00000000" w:rsidRPr="00000000">
              <w:rPr>
                <w:rtl w:val="0"/>
              </w:rPr>
              <w:t xml:space="preserve">cliente </w:t>
            </w:r>
            <w:r w:rsidDel="00000000" w:rsidR="00000000" w:rsidRPr="00000000">
              <w:rPr>
                <w:color w:val="000000"/>
                <w:rtl w:val="0"/>
              </w:rPr>
              <w:t xml:space="preserve">per poter acquistare i prodotti del sito deve possedere un account e quindi si deve registrare per crearne uno nuovo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visualizzato il pulsante Login/registrati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Il cliente </w:t>
            </w:r>
            <w:r w:rsidDel="00000000" w:rsidR="00000000" w:rsidRPr="00000000">
              <w:rPr>
                <w:color w:val="000000"/>
                <w:rtl w:val="0"/>
              </w:rPr>
              <w:t xml:space="preserve">ha effettuato la registrazione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L’attore </w:t>
            </w:r>
            <w:r w:rsidDel="00000000" w:rsidR="00000000" w:rsidRPr="00000000">
              <w:rPr>
                <w:color w:val="000000"/>
                <w:rtl w:val="0"/>
              </w:rPr>
              <w:t xml:space="preserve">clicca sul pulsante “login/registrati”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il modale di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login con sotto la scritta “non hai un account, registrati”.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Clicca sul testo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Reindirizza alla form di registrazione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Nome: campo di testo obbligatorio</w:t>
            </w:r>
          </w:p>
          <w:p w:rsidR="00000000" w:rsidDel="00000000" w:rsidP="00000000" w:rsidRDefault="00000000" w:rsidRPr="00000000" w14:paraId="000001BF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Cognome: campo di testo obbligatorio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Email: campo alfanumerico obbligatorio.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Password: campo alfanumerico obbligatorio.</w:t>
            </w:r>
          </w:p>
          <w:p w:rsidR="00000000" w:rsidDel="00000000" w:rsidP="00000000" w:rsidRDefault="00000000" w:rsidRPr="00000000" w14:paraId="000001C2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Conferma password: campo alfanumerico obbligatorio.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di Telefono: campo di testo obbligatorio</w:t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Città: campo di testo obbligatorio</w:t>
            </w:r>
          </w:p>
          <w:p w:rsidR="00000000" w:rsidDel="00000000" w:rsidP="00000000" w:rsidRDefault="00000000" w:rsidRPr="00000000" w14:paraId="000001C5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CAP: campo di testo obbligatorio</w:t>
            </w:r>
          </w:p>
          <w:p w:rsidR="00000000" w:rsidDel="00000000" w:rsidP="00000000" w:rsidRDefault="00000000" w:rsidRPr="00000000" w14:paraId="000001C6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Provincia: campo di testo obbligatorio</w:t>
            </w:r>
          </w:p>
          <w:p w:rsidR="00000000" w:rsidDel="00000000" w:rsidP="00000000" w:rsidRDefault="00000000" w:rsidRPr="00000000" w14:paraId="000001C7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Indirizzo: campo di testo obbligatorio</w:t>
            </w:r>
          </w:p>
          <w:p w:rsidR="00000000" w:rsidDel="00000000" w:rsidP="00000000" w:rsidRDefault="00000000" w:rsidRPr="00000000" w14:paraId="000001C8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Civico: campo numerico obbligatorio </w:t>
            </w:r>
          </w:p>
          <w:p w:rsidR="00000000" w:rsidDel="00000000" w:rsidP="00000000" w:rsidRDefault="00000000" w:rsidRPr="00000000" w14:paraId="000001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C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C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Verifica che: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Tutti i campi siano validi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 campi password e reinserisci password siano uguali.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8    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D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         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1D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completa la registrazione e reindirizza l’utente alla home</w:t>
            </w:r>
          </w:p>
        </w:tc>
      </w:tr>
    </w:tbl>
    <w:p w:rsidR="00000000" w:rsidDel="00000000" w:rsidP="00000000" w:rsidRDefault="00000000" w:rsidRPr="00000000" w14:paraId="000001D3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8.0" w:type="dxa"/>
        <w:jc w:val="left"/>
        <w:tblInd w:w="0.0" w:type="dxa"/>
        <w:tblLayout w:type="fixed"/>
        <w:tblLook w:val="0400"/>
      </w:tblPr>
      <w:tblGrid>
        <w:gridCol w:w="1256"/>
        <w:gridCol w:w="3444"/>
        <w:gridCol w:w="4318"/>
        <w:tblGridChange w:id="0">
          <w:tblGrid>
            <w:gridCol w:w="1256"/>
            <w:gridCol w:w="3444"/>
            <w:gridCol w:w="4318"/>
          </w:tblGrid>
        </w:tblGridChange>
      </w:tblGrid>
      <w:tr>
        <w:trPr>
          <w:trHeight w:val="505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Logout</w:t>
            </w:r>
          </w:p>
          <w:p w:rsidR="00000000" w:rsidDel="00000000" w:rsidP="00000000" w:rsidRDefault="00000000" w:rsidRPr="00000000" w14:paraId="000001D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effettuare il logout dal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e 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utente effettua il logout dal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l’utente deve aver prima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effettuato il logout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 pulsante del menù utente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il menù a tendina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Clicca su “Logout”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Disconnette l’utente e reindirizza alla home</w:t>
            </w:r>
          </w:p>
        </w:tc>
      </w:tr>
    </w:tbl>
    <w:p w:rsidR="00000000" w:rsidDel="00000000" w:rsidP="00000000" w:rsidRDefault="00000000" w:rsidRPr="00000000" w14:paraId="000001F5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8.0" w:type="dxa"/>
        <w:jc w:val="left"/>
        <w:tblInd w:w="0.0" w:type="dxa"/>
        <w:tblLayout w:type="fixed"/>
        <w:tblLook w:val="0400"/>
      </w:tblPr>
      <w:tblGrid>
        <w:gridCol w:w="1256"/>
        <w:gridCol w:w="3444"/>
        <w:gridCol w:w="4318"/>
        <w:tblGridChange w:id="0">
          <w:tblGrid>
            <w:gridCol w:w="1256"/>
            <w:gridCol w:w="3444"/>
            <w:gridCol w:w="4318"/>
          </w:tblGrid>
        </w:tblGridChange>
      </w:tblGrid>
      <w:tr>
        <w:trPr>
          <w:trHeight w:val="518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UC_GA_E1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Dati non trovati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si trova nella modale di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la possibilità di reinserire i dati.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&lt;UC_GA1&gt;, &lt;UC_GFA3&gt;, &lt;UC_GACC1&gt;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Il sistema confronta i dati che ha ricevuto in input con quelli memorizzati nel database. Viene riscontrato un errore in quanto i dati inseriti non risultano essere presenti all’interno del database. Il sistema mostra un messaggio di errore.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il messaggio di errore.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1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8.0" w:type="dxa"/>
        <w:jc w:val="left"/>
        <w:tblInd w:w="0.0" w:type="dxa"/>
        <w:tblLayout w:type="fixed"/>
        <w:tblLook w:val="0400"/>
      </w:tblPr>
      <w:tblGrid>
        <w:gridCol w:w="1256"/>
        <w:gridCol w:w="3674"/>
        <w:gridCol w:w="4088"/>
        <w:tblGridChange w:id="0">
          <w:tblGrid>
            <w:gridCol w:w="1256"/>
            <w:gridCol w:w="3674"/>
            <w:gridCol w:w="4088"/>
          </w:tblGrid>
        </w:tblGridChange>
      </w:tblGrid>
      <w:tr>
        <w:trPr>
          <w:trHeight w:val="626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UC_GA_E2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Errore dati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si trova in una pagina dove deve inserire dei dati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la possibilità di reinserire i dati.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&lt;UC_GA1&gt;, &lt;UC_GA2&gt;, &lt;UC_GA7&gt;, &lt;UC_GA8&gt;, &lt;UC_GFA1&gt;, &lt;UC_GFA2&gt;, &lt;UC_GACC1&gt;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Il sistema confronta i dati che ha ricevuto in input dall’ utente. Viene riscontrato un errore in quanto i dati inseriti sono scorretti sintatticamente. Il sistema mostra un messaggio di errore.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Visualizza il messaggio di errore.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0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3.3.2.2 Gestione Acquisto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4013200"/>
            <wp:effectExtent b="0" l="0" r="0" t="0"/>
            <wp:docPr id="10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8"/>
        <w:tblW w:w="9018.0" w:type="dxa"/>
        <w:jc w:val="left"/>
        <w:tblInd w:w="0.0" w:type="dxa"/>
        <w:tblLayout w:type="fixed"/>
        <w:tblLook w:val="0400"/>
      </w:tblPr>
      <w:tblGrid>
        <w:gridCol w:w="1153"/>
        <w:gridCol w:w="3460"/>
        <w:gridCol w:w="4405"/>
        <w:tblGridChange w:id="0">
          <w:tblGrid>
            <w:gridCol w:w="1153"/>
            <w:gridCol w:w="3460"/>
            <w:gridCol w:w="4405"/>
          </w:tblGrid>
        </w:tblGridChange>
      </w:tblGrid>
      <w:tr>
        <w:trPr>
          <w:trHeight w:val="595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Aggiunge al carrello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aggiungere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e 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Gli </w:t>
            </w:r>
            <w:r w:rsidDel="00000000" w:rsidR="00000000" w:rsidRPr="00000000">
              <w:rPr>
                <w:rtl w:val="0"/>
              </w:rPr>
              <w:t xml:space="preserve">attori </w:t>
            </w:r>
            <w:r w:rsidDel="00000000" w:rsidR="00000000" w:rsidRPr="00000000">
              <w:rPr>
                <w:color w:val="000000"/>
                <w:rtl w:val="0"/>
              </w:rPr>
              <w:t xml:space="preserve">aggiungono dei prodotti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È visualizzato il pulsante “aggiungi al carrello” nella pagina dei prodotti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aggiunto il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apre la pagina di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sull’apposito pulsante per aggiungere al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Inserisce nel carrello dell’utente il prodotto</w:t>
            </w:r>
          </w:p>
        </w:tc>
      </w:tr>
    </w:tbl>
    <w:p w:rsidR="00000000" w:rsidDel="00000000" w:rsidP="00000000" w:rsidRDefault="00000000" w:rsidRPr="00000000" w14:paraId="00000250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8.0" w:type="dxa"/>
        <w:jc w:val="left"/>
        <w:tblInd w:w="0.0" w:type="dxa"/>
        <w:tblLayout w:type="fixed"/>
        <w:tblLook w:val="0400"/>
      </w:tblPr>
      <w:tblGrid>
        <w:gridCol w:w="1067"/>
        <w:gridCol w:w="3709"/>
        <w:gridCol w:w="4242"/>
        <w:tblGridChange w:id="0">
          <w:tblGrid>
            <w:gridCol w:w="1067"/>
            <w:gridCol w:w="3709"/>
            <w:gridCol w:w="4242"/>
          </w:tblGrid>
        </w:tblGridChange>
      </w:tblGrid>
      <w:tr>
        <w:trPr>
          <w:trHeight w:val="599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Rimuove dal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rimuovere un prodotto dal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e 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</w:t>
            </w:r>
            <w:r w:rsidDel="00000000" w:rsidR="00000000" w:rsidRPr="00000000">
              <w:rPr>
                <w:rtl w:val="0"/>
              </w:rPr>
              <w:t xml:space="preserve">attori </w:t>
            </w:r>
            <w:r w:rsidDel="00000000" w:rsidR="00000000" w:rsidRPr="00000000">
              <w:rPr>
                <w:color w:val="000000"/>
                <w:rtl w:val="0"/>
              </w:rPr>
              <w:t xml:space="preserve">rimuove un prodotto dal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l’utente deve aver aggiunto almeno un prodotto al carrello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5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rimosso il prodotto dal suo carrello.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6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apre la pagina del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sull’apposito pulsante per rimuovere un prodotto dal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C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6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Rimuove il prodotto dal carrello dell’utente</w:t>
            </w:r>
          </w:p>
        </w:tc>
      </w:tr>
    </w:tbl>
    <w:p w:rsidR="00000000" w:rsidDel="00000000" w:rsidP="00000000" w:rsidRDefault="00000000" w:rsidRPr="00000000" w14:paraId="0000026E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8.0" w:type="dxa"/>
        <w:jc w:val="left"/>
        <w:tblInd w:w="0.0" w:type="dxa"/>
        <w:tblLayout w:type="fixed"/>
        <w:tblLook w:val="0400"/>
      </w:tblPr>
      <w:tblGrid>
        <w:gridCol w:w="1162"/>
        <w:gridCol w:w="3264"/>
        <w:gridCol w:w="4592"/>
        <w:tblGridChange w:id="0">
          <w:tblGrid>
            <w:gridCol w:w="1162"/>
            <w:gridCol w:w="3264"/>
            <w:gridCol w:w="4592"/>
          </w:tblGrid>
        </w:tblGridChange>
      </w:tblGrid>
      <w:tr>
        <w:trPr>
          <w:trHeight w:val="626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Acquisto</w:t>
            </w:r>
          </w:p>
          <w:p w:rsidR="00000000" w:rsidDel="00000000" w:rsidP="00000000" w:rsidRDefault="00000000" w:rsidRPr="00000000" w14:paraId="0000027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procedere all’acquisto dei prodotti inseriti nel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e 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Un attore </w:t>
            </w:r>
            <w:r w:rsidDel="00000000" w:rsidR="00000000" w:rsidRPr="00000000">
              <w:rPr>
                <w:color w:val="000000"/>
                <w:rtl w:val="0"/>
              </w:rPr>
              <w:t xml:space="preserve">procede all’acquisto dei prodotti del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l’utente deve aver inserito almeno un prodotto nel carrello e deve aver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completa l’acquisto dei prodotti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B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apre la pagina del carrello.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E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8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clicca sull’apposito pulsante per procedere all’acquisto.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1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L’utente viene reindirizzato sulla pagina della spedizione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4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alla spedizione.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7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Città: campo di testo obbligatorio</w:t>
            </w:r>
          </w:p>
          <w:p w:rsidR="00000000" w:rsidDel="00000000" w:rsidP="00000000" w:rsidRDefault="00000000" w:rsidRPr="00000000" w14:paraId="0000029A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CAP: campo di testo obbligatorio</w:t>
            </w:r>
          </w:p>
          <w:p w:rsidR="00000000" w:rsidDel="00000000" w:rsidP="00000000" w:rsidRDefault="00000000" w:rsidRPr="00000000" w14:paraId="0000029B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Provincia: campo di testo obbligatorio</w:t>
            </w:r>
          </w:p>
          <w:p w:rsidR="00000000" w:rsidDel="00000000" w:rsidP="00000000" w:rsidRDefault="00000000" w:rsidRPr="00000000" w14:paraId="0000029C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Indirizzo: campo di testo obbligatorio</w:t>
            </w:r>
          </w:p>
          <w:p w:rsidR="00000000" w:rsidDel="00000000" w:rsidP="00000000" w:rsidRDefault="00000000" w:rsidRPr="00000000" w14:paraId="0000029D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Civico: campo numerico obbligatorio </w:t>
            </w:r>
          </w:p>
          <w:p w:rsidR="00000000" w:rsidDel="00000000" w:rsidP="00000000" w:rsidRDefault="00000000" w:rsidRPr="00000000" w14:paraId="0000029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9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2A2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2A3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4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7    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reindirizza l’utente alla pagina di pagamento.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8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pagamento.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B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Nome proprietario: campo di testo obbligatorio</w:t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Numero di carta di credito: campo di testo obbligatorio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Mese di scadenza: campo di testo obbligatorio</w:t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Anno di scadenza: campo di testo obbligatorio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CVV: campo numerico obbligatorio </w:t>
            </w:r>
          </w:p>
          <w:p w:rsidR="00000000" w:rsidDel="00000000" w:rsidP="00000000" w:rsidRDefault="00000000" w:rsidRPr="00000000" w14:paraId="000002B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sottomette la form.</w:t>
              <w:tab/>
              <w:tab/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10     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2B6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2B7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11  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9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reindirizza l’utente alla fattura.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C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la fattura all’utente con i dati dell’acquisto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BF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Clicca sul pulsante acquista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2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Conferma l’acquisto dell’utente e lo reindirizza alla pagina di acquisto riuscito.</w:t>
            </w:r>
          </w:p>
        </w:tc>
      </w:tr>
    </w:tbl>
    <w:p w:rsidR="00000000" w:rsidDel="00000000" w:rsidP="00000000" w:rsidRDefault="00000000" w:rsidRPr="00000000" w14:paraId="000002C4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3.3.2.3 Gestione Funzionalità Amministratore</w:t>
      </w:r>
    </w:p>
    <w:p w:rsidR="00000000" w:rsidDel="00000000" w:rsidP="00000000" w:rsidRDefault="00000000" w:rsidRPr="00000000" w14:paraId="000002C5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0" distT="0" distL="0" distR="0">
            <wp:extent cx="5733415" cy="3094990"/>
            <wp:effectExtent b="0" l="0" r="0" t="0"/>
            <wp:docPr id="1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1"/>
        <w:tblW w:w="9018.0" w:type="dxa"/>
        <w:jc w:val="left"/>
        <w:tblInd w:w="0.0" w:type="dxa"/>
        <w:tblLayout w:type="fixed"/>
        <w:tblLook w:val="0400"/>
      </w:tblPr>
      <w:tblGrid>
        <w:gridCol w:w="1840"/>
        <w:gridCol w:w="2657"/>
        <w:gridCol w:w="4521"/>
        <w:tblGridChange w:id="0">
          <w:tblGrid>
            <w:gridCol w:w="1840"/>
            <w:gridCol w:w="2657"/>
            <w:gridCol w:w="4521"/>
          </w:tblGrid>
        </w:tblGridChange>
      </w:tblGrid>
      <w:tr>
        <w:trPr>
          <w:trHeight w:val="653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UC_GFA1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Aggiungere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all’amministratore di aggiungere un prodotto tra quelli disponibili per l’acquisto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C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inserisce un nuovo prodotto al catalogo del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fatto il login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6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prodotto è inserito correttamente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B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Dall’area amministratore clicca sul pulsante “inserire prodotto”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E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una form per immettere i dati del prodotto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1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</w:p>
          <w:p w:rsidR="00000000" w:rsidDel="00000000" w:rsidP="00000000" w:rsidRDefault="00000000" w:rsidRPr="00000000" w14:paraId="000002E3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Nome: campo di testo obbligatorio</w:t>
            </w:r>
          </w:p>
          <w:p w:rsidR="00000000" w:rsidDel="00000000" w:rsidP="00000000" w:rsidRDefault="00000000" w:rsidRPr="00000000" w14:paraId="000002E4">
            <w:pPr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Modello: campo di testo obbligatorio</w:t>
            </w:r>
          </w:p>
          <w:p w:rsidR="00000000" w:rsidDel="00000000" w:rsidP="00000000" w:rsidRDefault="00000000" w:rsidRPr="00000000" w14:paraId="000002E5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Catalogo: campo di testo obbligatorio</w:t>
            </w:r>
          </w:p>
          <w:p w:rsidR="00000000" w:rsidDel="00000000" w:rsidP="00000000" w:rsidRDefault="00000000" w:rsidRPr="00000000" w14:paraId="000002E6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Materiale: campo di testo obbligatorio</w:t>
            </w:r>
          </w:p>
          <w:p w:rsidR="00000000" w:rsidDel="00000000" w:rsidP="00000000" w:rsidRDefault="00000000" w:rsidRPr="00000000" w14:paraId="000002E7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Peso: campo numerico obbligatorio</w:t>
            </w:r>
          </w:p>
          <w:p w:rsidR="00000000" w:rsidDel="00000000" w:rsidP="00000000" w:rsidRDefault="00000000" w:rsidRPr="00000000" w14:paraId="000002E8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Prezzo: campo numerico obbligatorio</w:t>
            </w:r>
          </w:p>
          <w:p w:rsidR="00000000" w:rsidDel="00000000" w:rsidP="00000000" w:rsidRDefault="00000000" w:rsidRPr="00000000" w14:paraId="000002E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Descrizione: campo di testo obbligatorio</w:t>
            </w:r>
          </w:p>
          <w:p w:rsidR="00000000" w:rsidDel="00000000" w:rsidP="00000000" w:rsidRDefault="00000000" w:rsidRPr="00000000" w14:paraId="000002E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può facoltativamente caricare un’immagine del prodotto e cliccare sul pulsante “Aggiungi il prodotto”.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C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2EE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2EF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1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Aggiunge il prodotto al sito </w:t>
            </w:r>
          </w:p>
        </w:tc>
      </w:tr>
    </w:tbl>
    <w:p w:rsidR="00000000" w:rsidDel="00000000" w:rsidP="00000000" w:rsidRDefault="00000000" w:rsidRPr="00000000" w14:paraId="000002F3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8.0" w:type="dxa"/>
        <w:jc w:val="left"/>
        <w:tblInd w:w="0.0" w:type="dxa"/>
        <w:tblLayout w:type="fixed"/>
        <w:tblLook w:val="0400"/>
      </w:tblPr>
      <w:tblGrid>
        <w:gridCol w:w="2009"/>
        <w:gridCol w:w="2541"/>
        <w:gridCol w:w="4468"/>
        <w:tblGridChange w:id="0">
          <w:tblGrid>
            <w:gridCol w:w="2009"/>
            <w:gridCol w:w="2541"/>
            <w:gridCol w:w="4468"/>
          </w:tblGrid>
        </w:tblGridChange>
      </w:tblGrid>
      <w:tr>
        <w:trPr>
          <w:trHeight w:val="505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UC_GFA2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Modificare un prodotto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all’amministratore di modificare i dati di un prodotto presente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modifica un prodotto presente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fatto il login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5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 dati del prodotto sono stati modificati correttamente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A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Dall’area amministratore clicca sul pulsante “Modificare prodotto”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D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 menu a tendina per scegliere il dato da modificare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0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Apre il menu a tendina e sceglie tra:</w:t>
            </w:r>
          </w:p>
          <w:p w:rsidR="00000000" w:rsidDel="00000000" w:rsidP="00000000" w:rsidRDefault="00000000" w:rsidRPr="00000000" w14:paraId="00000312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Prezzo</w:t>
            </w:r>
          </w:p>
          <w:p w:rsidR="00000000" w:rsidDel="00000000" w:rsidP="00000000" w:rsidRDefault="00000000" w:rsidRPr="00000000" w14:paraId="00000313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Sconto</w:t>
            </w:r>
          </w:p>
          <w:p w:rsidR="00000000" w:rsidDel="00000000" w:rsidP="00000000" w:rsidRDefault="00000000" w:rsidRPr="00000000" w14:paraId="00000314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Quantità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6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una form appropriata per il dato scelto nel menù a tendina.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9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 e clicca sul pulsante “modifica”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C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1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31E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31F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1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Modifica i dati del prodotto </w:t>
            </w:r>
          </w:p>
        </w:tc>
      </w:tr>
    </w:tbl>
    <w:p w:rsidR="00000000" w:rsidDel="00000000" w:rsidP="00000000" w:rsidRDefault="00000000" w:rsidRPr="00000000" w14:paraId="00000323">
      <w:pPr>
        <w:tabs>
          <w:tab w:val="left" w:pos="1515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8.0" w:type="dxa"/>
        <w:jc w:val="left"/>
        <w:tblInd w:w="0.0" w:type="dxa"/>
        <w:tblLayout w:type="fixed"/>
        <w:tblLook w:val="0400"/>
      </w:tblPr>
      <w:tblGrid>
        <w:gridCol w:w="2465"/>
        <w:gridCol w:w="2148"/>
        <w:gridCol w:w="4405"/>
        <w:tblGridChange w:id="0">
          <w:tblGrid>
            <w:gridCol w:w="2465"/>
            <w:gridCol w:w="2148"/>
            <w:gridCol w:w="4405"/>
          </w:tblGrid>
        </w:tblGridChange>
      </w:tblGrid>
      <w:tr>
        <w:trPr>
          <w:trHeight w:val="638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UC_GFA3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Rimuovere un prodotto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all’amministratore di rimuovere un prodotto presente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fatto il login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5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prodotto è stato rimosso correttamente dal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A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Dall’area amministratore clicca sul pulsante “cancellare prodotto”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D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una form per immettere i dati del prodotto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3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0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il campo:</w:t>
            </w:r>
          </w:p>
          <w:p w:rsidR="00000000" w:rsidDel="00000000" w:rsidP="00000000" w:rsidRDefault="00000000" w:rsidRPr="00000000" w14:paraId="00000342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ID Del Prodotto: campo di testo obbligatorio</w:t>
            </w:r>
          </w:p>
          <w:p w:rsidR="00000000" w:rsidDel="00000000" w:rsidP="00000000" w:rsidRDefault="00000000" w:rsidRPr="00000000" w14:paraId="0000034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clicca sul pulsante “Elimina prodotto”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4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5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347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348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9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A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B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Rimuove il prodotto dal sito </w:t>
            </w:r>
          </w:p>
        </w:tc>
      </w:tr>
    </w:tbl>
    <w:p w:rsidR="00000000" w:rsidDel="00000000" w:rsidP="00000000" w:rsidRDefault="00000000" w:rsidRPr="00000000" w14:paraId="0000034C">
      <w:pPr>
        <w:tabs>
          <w:tab w:val="left" w:pos="1080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tabs>
          <w:tab w:val="left" w:pos="1080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tabs>
          <w:tab w:val="left" w:pos="1080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tabs>
          <w:tab w:val="left" w:pos="1080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3.3.2.4 Gestione Visualizzazione Ordini</w:t>
      </w:r>
    </w:p>
    <w:p w:rsidR="00000000" w:rsidDel="00000000" w:rsidP="00000000" w:rsidRDefault="00000000" w:rsidRPr="00000000" w14:paraId="00000350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0" distT="0" distL="0" distR="0">
            <wp:extent cx="5105400" cy="3609975"/>
            <wp:effectExtent b="0" l="0" r="0" t="0"/>
            <wp:docPr id="1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4"/>
        <w:tblW w:w="9018.0" w:type="dxa"/>
        <w:jc w:val="left"/>
        <w:tblInd w:w="0.0" w:type="dxa"/>
        <w:tblLayout w:type="fixed"/>
        <w:tblLook w:val="0400"/>
      </w:tblPr>
      <w:tblGrid>
        <w:gridCol w:w="2566"/>
        <w:gridCol w:w="2118"/>
        <w:gridCol w:w="4334"/>
        <w:tblGridChange w:id="0">
          <w:tblGrid>
            <w:gridCol w:w="2566"/>
            <w:gridCol w:w="2118"/>
            <w:gridCol w:w="4334"/>
          </w:tblGrid>
        </w:tblGridChange>
      </w:tblGrid>
      <w:tr>
        <w:trPr>
          <w:trHeight w:val="499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UC_GVO1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Visualizza ordine cliente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agli utenti del sito di visualizzare gli ordini precedenti che hanno effettuato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Cliente e 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cliente o un amministratore può visualizzare gli ordini che hanno effettuato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cliente o un amministratore deve aver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3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cliente o l’amministratore visualizza la lista degli ordini che ha effettuato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8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 menù a tendina dedicato agli utenti, clicca sull’opzione “ordini effettuati”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A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B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la lista degli ordini effettuati dall’utente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D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E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6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Sfoglia la lista e può visualizzare i dettagli relativi a un ordine cliccando sull’apposito pulsante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1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i dati relativi all’ordine selezionato</w:t>
            </w:r>
          </w:p>
        </w:tc>
      </w:tr>
    </w:tbl>
    <w:p w:rsidR="00000000" w:rsidDel="00000000" w:rsidP="00000000" w:rsidRDefault="00000000" w:rsidRPr="00000000" w14:paraId="00000373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8.0" w:type="dxa"/>
        <w:jc w:val="left"/>
        <w:tblInd w:w="0.0" w:type="dxa"/>
        <w:tblLayout w:type="fixed"/>
        <w:tblLook w:val="0400"/>
      </w:tblPr>
      <w:tblGrid>
        <w:gridCol w:w="2581"/>
        <w:gridCol w:w="2111"/>
        <w:gridCol w:w="4326"/>
        <w:tblGridChange w:id="0">
          <w:tblGrid>
            <w:gridCol w:w="2581"/>
            <w:gridCol w:w="2111"/>
            <w:gridCol w:w="4326"/>
          </w:tblGrid>
        </w:tblGridChange>
      </w:tblGrid>
      <w:tr>
        <w:trPr>
          <w:trHeight w:val="626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UC_GVO2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Visualizza Tutti gli ordini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agli amministratori del sito di visualizzare tutti gli ordini che sono stati effettuati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visualizza tutti gli ordini che sono stati effettuati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7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un amministratore deve aver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5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L’amministratore visualizza la lista di tutti gli ordini che sono stati effettuati sul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A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 menù a tendina dedicato agli utenti, clicca sull’opzione “ordini complessivi”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C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D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E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la lista di tutti gli ordini effettuati sul sito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8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0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Sfoglia la lista e può visualizzare i dettagli relativi a un ordine cliccando sull’apposito pulsante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2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3">
            <w:pPr>
              <w:spacing w:after="0" w:before="0" w:line="240" w:lineRule="auto"/>
              <w:ind w:left="34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Appare una schermata con i dati relativi all’ordine selezionato</w:t>
            </w:r>
          </w:p>
        </w:tc>
      </w:tr>
    </w:tbl>
    <w:p w:rsidR="00000000" w:rsidDel="00000000" w:rsidP="00000000" w:rsidRDefault="00000000" w:rsidRPr="00000000" w14:paraId="00000395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3.3.2.5 Gestione Account</w:t>
      </w:r>
    </w:p>
    <w:p w:rsidR="00000000" w:rsidDel="00000000" w:rsidP="00000000" w:rsidRDefault="00000000" w:rsidRPr="00000000" w14:paraId="00000396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0" distT="0" distL="0" distR="0">
            <wp:extent cx="5733415" cy="2848610"/>
            <wp:effectExtent b="0" l="0" r="0" t="0"/>
            <wp:docPr id="1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18.0" w:type="dxa"/>
        <w:jc w:val="left"/>
        <w:tblInd w:w="0.0" w:type="dxa"/>
        <w:tblLayout w:type="fixed"/>
        <w:tblLook w:val="0400"/>
      </w:tblPr>
      <w:tblGrid>
        <w:gridCol w:w="1076"/>
        <w:gridCol w:w="3741"/>
        <w:gridCol w:w="4201"/>
        <w:tblGridChange w:id="0">
          <w:tblGrid>
            <w:gridCol w:w="1076"/>
            <w:gridCol w:w="3741"/>
            <w:gridCol w:w="4201"/>
          </w:tblGrid>
        </w:tblGridChange>
      </w:tblGrid>
      <w:tr>
        <w:trPr>
          <w:trHeight w:val="234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tabs>
                <w:tab w:val="left" w:pos="130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UC_GACC1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Cambio password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9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Lo use case fornisce la funzionalità all’utente di cambiare la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Attori partecipanti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Cliente e amministratore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 cliente o un amministratore hanno la possibilità di cambiare la propria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Vincolo di accesso: il cliente o l’amministratore ha effettuato il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On 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A">
            <w:pPr>
              <w:tabs>
                <w:tab w:val="left" w:pos="3315"/>
              </w:tabs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ha cambiato password correttamente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Exit condition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                      On failure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L’utente non è riuscito a cambiare la password e compare un messaggio che indica l’errore che si è verificato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A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C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Dal menù a tendina dedicato agli utenti, clicca sull’opzione “cambio password”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BF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Mostra una form per la compilazione dei campi necessari al cambio password.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2">
            <w:pPr>
              <w:spacing w:after="0" w:before="0" w:line="240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Attore: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Compila i campi: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Password attuale: campo di testo obbligatorio</w:t>
            </w:r>
          </w:p>
          <w:p w:rsidR="00000000" w:rsidDel="00000000" w:rsidP="00000000" w:rsidRDefault="00000000" w:rsidRPr="00000000" w14:paraId="000003C5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Nuova password: campo di testo obbligatorio</w:t>
            </w:r>
          </w:p>
          <w:p w:rsidR="00000000" w:rsidDel="00000000" w:rsidP="00000000" w:rsidRDefault="00000000" w:rsidRPr="00000000" w14:paraId="000003C6">
            <w:pPr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Reinserisci password: campo di testo obbligatorio.</w:t>
            </w:r>
          </w:p>
          <w:p w:rsidR="00000000" w:rsidDel="00000000" w:rsidP="00000000" w:rsidRDefault="00000000" w:rsidRPr="00000000" w14:paraId="000003C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 clicca sul pulsante “cambia password”</w:t>
            </w:r>
          </w:p>
          <w:p w:rsidR="00000000" w:rsidDel="00000000" w:rsidP="00000000" w:rsidRDefault="00000000" w:rsidRPr="00000000" w14:paraId="000003C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ab/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3C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       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3CB">
            <w:pPr>
              <w:spacing w:after="0" w:before="0" w:line="240" w:lineRule="auto"/>
              <w:ind w:left="317" w:firstLine="0"/>
              <w:rPr>
                <w:color w:val="00000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color w:val="000000"/>
                <w:rtl w:val="0"/>
              </w:rPr>
              <w:t xml:space="preserve">Verifica che:</w:t>
            </w:r>
          </w:p>
          <w:p w:rsidR="00000000" w:rsidDel="00000000" w:rsidP="00000000" w:rsidRDefault="00000000" w:rsidRPr="00000000" w14:paraId="000003CC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obbligatori siano stati compilati</w:t>
            </w:r>
          </w:p>
          <w:p w:rsidR="00000000" w:rsidDel="00000000" w:rsidP="00000000" w:rsidRDefault="00000000" w:rsidRPr="00000000" w14:paraId="000003CD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Tutti i campi siano validi</w:t>
            </w:r>
          </w:p>
          <w:p w:rsidR="00000000" w:rsidDel="00000000" w:rsidP="00000000" w:rsidRDefault="00000000" w:rsidRPr="00000000" w14:paraId="000003CE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1037" w:hanging="36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 campi password e reinserisci password siano uguali.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CF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5 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3D0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Sistema:        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3D1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 sistema completa il cambio password </w:t>
            </w:r>
          </w:p>
        </w:tc>
      </w:tr>
    </w:tbl>
    <w:p w:rsidR="00000000" w:rsidDel="00000000" w:rsidP="00000000" w:rsidRDefault="00000000" w:rsidRPr="00000000" w14:paraId="000003D2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tabs>
          <w:tab w:val="left" w:pos="1080"/>
        </w:tabs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bookmarkStart w:colFirst="0" w:colLast="0" w:name="_heading=h.3znysh7" w:id="6"/>
      <w:bookmarkEnd w:id="6"/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4. Diagramma delle classi</w:t>
      </w:r>
    </w:p>
    <w:p w:rsidR="00000000" w:rsidDel="00000000" w:rsidP="00000000" w:rsidRDefault="00000000" w:rsidRPr="00000000" w14:paraId="000003D6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8089900"/>
            <wp:effectExtent b="0" l="0" r="0" t="0"/>
            <wp:docPr id="10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09.0" w:type="dxa"/>
        <w:jc w:val="left"/>
        <w:tblInd w:w="0.0" w:type="dxa"/>
        <w:tblLayout w:type="fixed"/>
        <w:tblLook w:val="0400"/>
      </w:tblPr>
      <w:tblGrid>
        <w:gridCol w:w="1758"/>
        <w:gridCol w:w="7251"/>
        <w:tblGridChange w:id="0">
          <w:tblGrid>
            <w:gridCol w:w="1758"/>
            <w:gridCol w:w="7251"/>
          </w:tblGrid>
        </w:tblGridChange>
      </w:tblGrid>
      <w:tr>
        <w:trPr>
          <w:trHeight w:val="1" w:hRule="atLeast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8eaadb" w:space="0" w:sz="8" w:val="single"/>
            </w:tcBorders>
            <w:shd w:fill="8eaadb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eaadb" w:space="0" w:sz="8" w:val="single"/>
              <w:left w:color="8eaadb" w:space="0" w:sz="8" w:val="single"/>
              <w:bottom w:color="8eaadb" w:space="0" w:sz="8" w:val="single"/>
              <w:right w:color="8eaadb" w:space="0" w:sz="8" w:val="single"/>
            </w:tcBorders>
            <w:shd w:fill="8eaadb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666666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eaadb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usufruisce delle funzionalità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 Utente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dell’indirizzo dell’utente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D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di un ordine fatto al 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Indirizzo Ordine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relativi all’indirizzo a cui va spedito un ordine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3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Composizione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4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dei prodotti inseriti nell’ordine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5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Prodotto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6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gestisce i dati degli oggetti venduti sul sito</w:t>
            </w:r>
          </w:p>
        </w:tc>
      </w:tr>
      <w:tr>
        <w:trPr>
          <w:trHeight w:val="1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7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Illustrazione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E8">
            <w:pPr>
              <w:spacing w:after="0" w:before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Rappresenta l’entità che assegna a ogni prodotto un’immagine illustrativa</w:t>
            </w:r>
          </w:p>
        </w:tc>
      </w:tr>
    </w:tbl>
    <w:p w:rsidR="00000000" w:rsidDel="00000000" w:rsidP="00000000" w:rsidRDefault="00000000" w:rsidRPr="00000000" w14:paraId="000003E9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tabs>
          <w:tab w:val="left" w:pos="1080"/>
        </w:tabs>
        <w:rPr>
          <w:rFonts w:ascii="Century Gothic" w:cs="Century Gothic" w:eastAsia="Century Gothic" w:hAnsi="Century Gothic"/>
          <w:b w:val="1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40"/>
          <w:szCs w:val="40"/>
          <w:rtl w:val="0"/>
        </w:rPr>
        <w:t xml:space="preserve">5. Modelli dinamici</w:t>
      </w:r>
    </w:p>
    <w:p w:rsidR="00000000" w:rsidDel="00000000" w:rsidP="00000000" w:rsidRDefault="00000000" w:rsidRPr="00000000" w14:paraId="000003F5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5.1 Diagrammi di sequenza</w:t>
      </w:r>
    </w:p>
    <w:p w:rsidR="00000000" w:rsidDel="00000000" w:rsidP="00000000" w:rsidRDefault="00000000" w:rsidRPr="00000000" w14:paraId="000003F6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5.1.1 Acquisto</w:t>
      </w:r>
    </w:p>
    <w:p w:rsidR="00000000" w:rsidDel="00000000" w:rsidP="00000000" w:rsidRDefault="00000000" w:rsidRPr="00000000" w14:paraId="000003F7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114300" distT="114300" distL="114300" distR="114300">
            <wp:extent cx="5731200" cy="3530600"/>
            <wp:effectExtent b="0" l="0" r="0" t="0"/>
            <wp:docPr id="1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5.1.2 Aggiunta al carrello</w:t>
      </w:r>
    </w:p>
    <w:p w:rsidR="00000000" w:rsidDel="00000000" w:rsidP="00000000" w:rsidRDefault="00000000" w:rsidRPr="00000000" w14:paraId="000003FC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114300" distT="114300" distL="114300" distR="114300">
            <wp:extent cx="5731200" cy="3111500"/>
            <wp:effectExtent b="0" l="0" r="0" t="0"/>
            <wp:docPr id="1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5.1.3 Rimozione dal carrello</w:t>
      </w:r>
    </w:p>
    <w:p w:rsidR="00000000" w:rsidDel="00000000" w:rsidP="00000000" w:rsidRDefault="00000000" w:rsidRPr="00000000" w14:paraId="000003FE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114300" distT="114300" distL="114300" distR="114300">
            <wp:extent cx="5731200" cy="3098800"/>
            <wp:effectExtent b="0" l="0" r="0" t="0"/>
            <wp:docPr id="1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5.1.4 Visualizza dettaglio ordine</w:t>
      </w:r>
    </w:p>
    <w:p w:rsidR="00000000" w:rsidDel="00000000" w:rsidP="00000000" w:rsidRDefault="00000000" w:rsidRPr="00000000" w14:paraId="00000400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114300" distT="114300" distL="114300" distR="114300">
            <wp:extent cx="5731200" cy="4356100"/>
            <wp:effectExtent b="0" l="0" r="0" t="0"/>
            <wp:docPr id="10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5.2 Statechart Diagrams</w:t>
      </w:r>
    </w:p>
    <w:p w:rsidR="00000000" w:rsidDel="00000000" w:rsidP="00000000" w:rsidRDefault="00000000" w:rsidRPr="00000000" w14:paraId="00000402">
      <w:pPr>
        <w:tabs>
          <w:tab w:val="left" w:pos="1515"/>
        </w:tabs>
        <w:jc w:val="both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5.2.1 Registrazione</w:t>
      </w:r>
    </w:p>
    <w:p w:rsidR="00000000" w:rsidDel="00000000" w:rsidP="00000000" w:rsidRDefault="00000000" w:rsidRPr="00000000" w14:paraId="00000403">
      <w:pPr>
        <w:tabs>
          <w:tab w:val="left" w:pos="1515"/>
        </w:tabs>
        <w:jc w:val="center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114300" distT="114300" distL="114300" distR="114300">
            <wp:extent cx="3228975" cy="7439025"/>
            <wp:effectExtent b="0" l="0" r="0" t="0"/>
            <wp:docPr id="1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tabs>
          <w:tab w:val="left" w:pos="1515"/>
        </w:tabs>
        <w:jc w:val="both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5.2.1 Effettua ordine</w:t>
      </w:r>
    </w:p>
    <w:p w:rsidR="00000000" w:rsidDel="00000000" w:rsidP="00000000" w:rsidRDefault="00000000" w:rsidRPr="00000000" w14:paraId="00000405">
      <w:pPr>
        <w:tabs>
          <w:tab w:val="left" w:pos="1515"/>
        </w:tabs>
        <w:jc w:val="both"/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</w:rPr>
        <w:drawing>
          <wp:inline distB="114300" distT="114300" distL="114300" distR="114300">
            <wp:extent cx="5238750" cy="5495925"/>
            <wp:effectExtent b="0" l="0" r="0" t="0"/>
            <wp:docPr id="10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Fonts w:ascii="Garamond" w:cs="Garamond" w:eastAsia="Garamond" w:hAnsi="Garamond"/>
          <w:b w:val="1"/>
          <w:sz w:val="36"/>
          <w:szCs w:val="36"/>
          <w:rtl w:val="0"/>
        </w:rPr>
        <w:t xml:space="preserve">5.3 MOCKUPS</w:t>
      </w:r>
    </w:p>
    <w:p w:rsidR="00000000" w:rsidDel="00000000" w:rsidP="00000000" w:rsidRDefault="00000000" w:rsidRPr="00000000" w14:paraId="00000408">
      <w:pPr>
        <w:tabs>
          <w:tab w:val="left" w:pos="1515"/>
        </w:tabs>
        <w:rPr>
          <w:rFonts w:ascii="Garamond" w:cs="Garamond" w:eastAsia="Garamond" w:hAnsi="Garamon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0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0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0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0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tabs>
          <w:tab w:val="left" w:pos="1080"/>
        </w:tabs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</w:rPr>
        <w:drawing>
          <wp:inline distB="114300" distT="114300" distL="114300" distR="114300">
            <wp:extent cx="5731200" cy="5092700"/>
            <wp:effectExtent b="0" l="0" r="0" t="0"/>
            <wp:docPr id="1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B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Laurea Triennale in Informatica – Università di Salerno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390525</wp:posOffset>
          </wp:positionH>
          <wp:positionV relativeFrom="paragraph">
            <wp:posOffset>-19044</wp:posOffset>
          </wp:positionV>
          <wp:extent cx="647700" cy="647700"/>
          <wp:effectExtent b="0" l="0" r="0" t="0"/>
          <wp:wrapSquare wrapText="bothSides" distB="114300" distT="114300" distL="114300" distR="114300"/>
          <wp:docPr id="102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1C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Corso di Ingegneria del Software - Prof.ssore Andrea De Lucia</w:t>
    </w:r>
  </w:p>
  <w:p w:rsidR="00000000" w:rsidDel="00000000" w:rsidP="00000000" w:rsidRDefault="00000000" w:rsidRPr="00000000" w14:paraId="0000041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0" w:firstLine="0"/>
      </w:pPr>
      <w:rPr/>
    </w:lvl>
    <w:lvl w:ilvl="1">
      <w:start w:val="1"/>
      <w:numFmt w:val="bullet"/>
      <w:lvlText w:val="○"/>
      <w:lvlJc w:val="left"/>
      <w:pPr>
        <w:ind w:left="0" w:firstLine="0"/>
      </w:pPr>
      <w:rPr/>
    </w:lvl>
    <w:lvl w:ilvl="2">
      <w:start w:val="1"/>
      <w:numFmt w:val="bullet"/>
      <w:lvlText w:val="■"/>
      <w:lvlJc w:val="left"/>
      <w:pPr>
        <w:ind w:left="0" w:firstLine="0"/>
      </w:pPr>
      <w:rPr/>
    </w:lvl>
    <w:lvl w:ilvl="3">
      <w:start w:val="1"/>
      <w:numFmt w:val="bullet"/>
      <w:lvlText w:val="●"/>
      <w:lvlJc w:val="left"/>
      <w:pPr>
        <w:ind w:left="0" w:firstLine="0"/>
      </w:pPr>
      <w:rPr/>
    </w:lvl>
    <w:lvl w:ilvl="4">
      <w:start w:val="1"/>
      <w:numFmt w:val="bullet"/>
      <w:lvlText w:val="○"/>
      <w:lvlJc w:val="left"/>
      <w:pPr>
        <w:ind w:left="0" w:firstLine="0"/>
      </w:pPr>
      <w:rPr/>
    </w:lvl>
    <w:lvl w:ilvl="5">
      <w:start w:val="1"/>
      <w:numFmt w:val="bullet"/>
      <w:lvlText w:val="■"/>
      <w:lvlJc w:val="left"/>
      <w:pPr>
        <w:ind w:left="0" w:firstLine="0"/>
      </w:pPr>
      <w:rPr/>
    </w:lvl>
    <w:lvl w:ilvl="6">
      <w:start w:val="1"/>
      <w:numFmt w:val="bullet"/>
      <w:lvlText w:val="●"/>
      <w:lvlJc w:val="left"/>
      <w:pPr>
        <w:ind w:left="0" w:firstLine="0"/>
      </w:pPr>
      <w:rPr/>
    </w:lvl>
    <w:lvl w:ilvl="7">
      <w:start w:val="1"/>
      <w:numFmt w:val="bullet"/>
      <w:lvlText w:val="○"/>
      <w:lvlJc w:val="left"/>
      <w:pPr>
        <w:ind w:left="0" w:firstLine="0"/>
      </w:pPr>
      <w:rPr/>
    </w:lvl>
    <w:lvl w:ilvl="8">
      <w:start w:val="1"/>
      <w:numFmt w:val="bullet"/>
      <w:lvlText w:val="■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○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103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5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7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19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1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3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5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7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797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-IT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e" w:default="1">
    <w:name w:val="Normal"/>
  </w:style>
  <w:style w:type="paragraph" w:styleId="Titolo1">
    <w:name w:val="heading 1"/>
    <w:basedOn w:val="Normale"/>
    <w:next w:val="Normale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 w:val="1"/>
      <w:keepLines w:val="1"/>
      <w:spacing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 w:val="1"/>
      <w:keepLines w:val="1"/>
      <w:spacing w:after="80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pPr>
      <w:keepNext w:val="1"/>
      <w:keepLines w:val="1"/>
      <w:spacing w:after="60" w:before="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ottotitolo">
    <w:name w:val="Subtitle"/>
    <w:basedOn w:val="Normale"/>
    <w:next w:val="Normale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before="0"/>
    </w:pPr>
    <w:rPr>
      <w:color w:val="666666"/>
      <w:sz w:val="30"/>
      <w:szCs w:val="30"/>
    </w:rPr>
  </w:style>
  <w:style w:type="table" w:styleId="a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1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2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3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4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5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6" w:customStyle="1">
    <w:basedOn w:val="TableNormal3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ormaleWeb">
    <w:name w:val="Normal (Web)"/>
    <w:basedOn w:val="Normale"/>
    <w:uiPriority w:val="99"/>
    <w:unhideWhenUsed w:val="1"/>
    <w:rsid w:val="00294D3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tab-span" w:customStyle="1">
    <w:name w:val="apple-tab-span"/>
    <w:basedOn w:val="Carpredefinitoparagrafo"/>
    <w:rsid w:val="00294D30"/>
  </w:style>
  <w:style w:type="paragraph" w:styleId="Paragrafoelenco">
    <w:name w:val="List Paragraph"/>
    <w:basedOn w:val="Normale"/>
    <w:uiPriority w:val="34"/>
    <w:qFormat w:val="1"/>
    <w:rsid w:val="00B85FFF"/>
    <w:pPr>
      <w:ind w:left="720"/>
      <w:contextualSpacing w:val="1"/>
    </w:pPr>
  </w:style>
  <w:style w:type="table" w:styleId="a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c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5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6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7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8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9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a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b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c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d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e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0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1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2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3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4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5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6" w:customStyle="1">
    <w:basedOn w:val="TableNormal2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7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8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9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a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b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c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d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e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0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1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2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3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4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5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6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7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8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9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a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b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c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d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e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0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1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2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3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4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5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6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7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8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9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a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b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c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d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e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0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1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2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3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4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5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6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7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8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9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a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b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c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d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e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f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f0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f1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f2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f3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ffffff4" w:customStyle="1">
    <w:basedOn w:val="TableNormal1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before="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15.png"/><Relationship Id="rId21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16.png"/><Relationship Id="rId25" Type="http://schemas.openxmlformats.org/officeDocument/2006/relationships/image" Target="media/image12.png"/><Relationship Id="rId28" Type="http://schemas.openxmlformats.org/officeDocument/2006/relationships/image" Target="media/image1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0.png"/><Relationship Id="rId7" Type="http://schemas.openxmlformats.org/officeDocument/2006/relationships/image" Target="media/image6.jpg"/><Relationship Id="rId8" Type="http://schemas.openxmlformats.org/officeDocument/2006/relationships/image" Target="media/image3.png"/><Relationship Id="rId31" Type="http://schemas.openxmlformats.org/officeDocument/2006/relationships/image" Target="media/image4.png"/><Relationship Id="rId30" Type="http://schemas.openxmlformats.org/officeDocument/2006/relationships/image" Target="media/image22.png"/><Relationship Id="rId11" Type="http://schemas.openxmlformats.org/officeDocument/2006/relationships/image" Target="media/image24.png"/><Relationship Id="rId33" Type="http://schemas.openxmlformats.org/officeDocument/2006/relationships/image" Target="media/image9.png"/><Relationship Id="rId10" Type="http://schemas.openxmlformats.org/officeDocument/2006/relationships/image" Target="media/image27.png"/><Relationship Id="rId32" Type="http://schemas.openxmlformats.org/officeDocument/2006/relationships/image" Target="media/image14.png"/><Relationship Id="rId13" Type="http://schemas.openxmlformats.org/officeDocument/2006/relationships/image" Target="media/image2.png"/><Relationship Id="rId35" Type="http://schemas.openxmlformats.org/officeDocument/2006/relationships/image" Target="media/image1.png"/><Relationship Id="rId12" Type="http://schemas.openxmlformats.org/officeDocument/2006/relationships/image" Target="media/image5.png"/><Relationship Id="rId34" Type="http://schemas.openxmlformats.org/officeDocument/2006/relationships/image" Target="media/image11.png"/><Relationship Id="rId15" Type="http://schemas.openxmlformats.org/officeDocument/2006/relationships/image" Target="media/image30.png"/><Relationship Id="rId37" Type="http://schemas.openxmlformats.org/officeDocument/2006/relationships/image" Target="media/image8.png"/><Relationship Id="rId14" Type="http://schemas.openxmlformats.org/officeDocument/2006/relationships/image" Target="media/image18.png"/><Relationship Id="rId36" Type="http://schemas.openxmlformats.org/officeDocument/2006/relationships/image" Target="media/image10.png"/><Relationship Id="rId17" Type="http://schemas.openxmlformats.org/officeDocument/2006/relationships/image" Target="media/image25.png"/><Relationship Id="rId16" Type="http://schemas.openxmlformats.org/officeDocument/2006/relationships/image" Target="media/image31.png"/><Relationship Id="rId38" Type="http://schemas.openxmlformats.org/officeDocument/2006/relationships/header" Target="header1.xml"/><Relationship Id="rId19" Type="http://schemas.openxmlformats.org/officeDocument/2006/relationships/image" Target="media/image29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9MwYbhmvkyoYLYcQuMnqwuaaBFw==">AMUW2mV+23uodekWhaCheFys4fqLL+bWIPhqmhpfSkoSvcjORjDAg/5pbxTzL/ezmQ3Pt1Doj+3mhH0Om6sKSD1vfRjq344ajE/bsMB4Z17JIGbuiqNayIuCp+j0QouQxBZVL9+3N3O2lSKXXenHThtWrbAlbOZ7kTAxMIUI9MU1rF4SUeHBU5Z/F0wDhckYAR6JMSLw9DAFNWpYjdH8yd0UfXx+64PTNrj7C627P1VyRCjgccumBM4=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2020-12-05T14:22:00Z</dcterms:created>
</cp:coreProperties>
</file>