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8795E" w14:textId="77777777" w:rsidR="00090A2E" w:rsidRPr="00090A2E" w:rsidRDefault="00090A2E" w:rsidP="00090A2E">
      <w:pPr>
        <w:bidi/>
        <w:jc w:val="both"/>
      </w:pPr>
      <w:r w:rsidRPr="00090A2E">
        <w:rPr>
          <w:rtl/>
        </w:rPr>
        <w:t>•بررسی افزونه </w:t>
      </w:r>
      <w:proofErr w:type="spellStart"/>
      <w:r w:rsidRPr="00090A2E">
        <w:t>Pregeneralized</w:t>
      </w:r>
      <w:proofErr w:type="spellEnd"/>
      <w:r w:rsidRPr="00090A2E">
        <w:rPr>
          <w:rtl/>
        </w:rPr>
        <w:t> </w:t>
      </w:r>
      <w:r w:rsidRPr="00090A2E">
        <w:t>Features</w:t>
      </w:r>
    </w:p>
    <w:p w14:paraId="113D3C1E" w14:textId="77777777" w:rsidR="007827ED" w:rsidRDefault="007827ED" w:rsidP="00090A2E">
      <w:pPr>
        <w:bidi/>
        <w:jc w:val="both"/>
        <w:rPr>
          <w:rFonts w:hint="cs"/>
          <w:rtl/>
        </w:rPr>
      </w:pPr>
    </w:p>
    <w:sectPr w:rsidR="0078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8"/>
    <w:rsid w:val="00074DF5"/>
    <w:rsid w:val="00090A2E"/>
    <w:rsid w:val="00377F48"/>
    <w:rsid w:val="00480D4F"/>
    <w:rsid w:val="007827ED"/>
    <w:rsid w:val="007875DE"/>
    <w:rsid w:val="00B45CD2"/>
    <w:rsid w:val="00DD6FCC"/>
    <w:rsid w:val="00E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005D-5470-4937-8105-14DDB60F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4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48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48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48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48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48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48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48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7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48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48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7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48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377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48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377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00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35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Karwan Jalali</dc:creator>
  <cp:keywords/>
  <dc:description/>
  <cp:lastModifiedBy>Karwan Jalali</cp:lastModifiedBy>
  <cp:revision>3</cp:revision>
  <dcterms:created xsi:type="dcterms:W3CDTF">2025-04-19T15:47:00Z</dcterms:created>
  <dcterms:modified xsi:type="dcterms:W3CDTF">2025-04-19T15:47:00Z</dcterms:modified>
</cp:coreProperties>
</file>