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1"/>
        </w:rPr>
        <w:t xml:space="preserve">תרגיל</w:t>
      </w:r>
      <w:r w:rsidDel="00000000" w:rsidR="00000000" w:rsidRPr="00000000">
        <w:rPr>
          <w:b w:val="1"/>
          <w:color w:val="1c4587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8"/>
          <w:szCs w:val="28"/>
          <w:rtl w:val="1"/>
        </w:rPr>
        <w:t xml:space="preserve">בית</w:t>
      </w:r>
      <w:r w:rsidDel="00000000" w:rsidR="00000000" w:rsidRPr="00000000">
        <w:rPr>
          <w:b w:val="1"/>
          <w:color w:val="1c4587"/>
          <w:sz w:val="28"/>
          <w:szCs w:val="28"/>
          <w:rtl w:val="1"/>
        </w:rPr>
        <w:t xml:space="preserve"> 3 </w:t>
      </w:r>
    </w:p>
    <w:p w:rsidR="00000000" w:rsidDel="00000000" w:rsidP="00000000" w:rsidRDefault="00000000" w:rsidRPr="00000000" w14:paraId="00000003">
      <w:pPr>
        <w:bidi w:val="1"/>
        <w:spacing w:after="240" w:before="240" w:line="276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מורנו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207476102</w:t>
      </w:r>
    </w:p>
    <w:p w:rsidR="00000000" w:rsidDel="00000000" w:rsidP="00000000" w:rsidRDefault="00000000" w:rsidRPr="00000000" w14:paraId="00000005">
      <w:pPr>
        <w:bidi w:val="1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זילחה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211695440</w:t>
      </w:r>
    </w:p>
    <w:p w:rsidR="00000000" w:rsidDel="00000000" w:rsidP="00000000" w:rsidRDefault="00000000" w:rsidRPr="00000000" w14:paraId="00000006">
      <w:pPr>
        <w:bidi w:val="1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קארין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ארמה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209702299</w:t>
      </w:r>
    </w:p>
    <w:p w:rsidR="00000000" w:rsidDel="00000000" w:rsidP="00000000" w:rsidRDefault="00000000" w:rsidRPr="00000000" w14:paraId="00000007">
      <w:pPr>
        <w:bidi w:val="1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עזרא</w:t>
      </w:r>
      <w:r w:rsidDel="00000000" w:rsidR="00000000" w:rsidRPr="00000000">
        <w:rPr>
          <w:rFonts w:ascii="Arial" w:cs="Arial" w:eastAsia="Arial" w:hAnsi="Arial"/>
          <w:rtl w:val="1"/>
        </w:rPr>
        <w:t xml:space="preserve"> 211565130</w:t>
      </w:r>
    </w:p>
    <w:p w:rsidR="00000000" w:rsidDel="00000000" w:rsidP="00000000" w:rsidRDefault="00000000" w:rsidRPr="00000000" w14:paraId="00000008">
      <w:pPr>
        <w:bidi w:val="1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אלרום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209121573</w:t>
      </w:r>
    </w:p>
    <w:p w:rsidR="00000000" w:rsidDel="00000000" w:rsidP="00000000" w:rsidRDefault="00000000" w:rsidRPr="00000000" w14:paraId="00000009">
      <w:pPr>
        <w:bidi w:val="1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יובל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כץ</w:t>
      </w:r>
      <w:r w:rsidDel="00000000" w:rsidR="00000000" w:rsidRPr="00000000">
        <w:rPr>
          <w:rFonts w:ascii="Arial" w:cs="Arial" w:eastAsia="Arial" w:hAnsi="Arial"/>
          <w:rtl w:val="1"/>
        </w:rPr>
        <w:t xml:space="preserve"> 207504952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למחברת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קולאב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https://colab.research.google.com/drive/1KbjCNq8rkStciOdIXJJJAICe-JvvITug?usp=sharing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לגיט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https://github.com/KarynA19/Cloud-Computing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מהנדסת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קארין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ארמה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</w:p>
    <w:tbl>
      <w:tblPr>
        <w:tblStyle w:val="Table1"/>
        <w:bidiVisual w:val="1"/>
        <w:tblW w:w="8535.0" w:type="dxa"/>
        <w:jc w:val="left"/>
        <w:tblLayout w:type="fixed"/>
        <w:tblLook w:val="0400"/>
      </w:tblPr>
      <w:tblGrid>
        <w:gridCol w:w="1515"/>
        <w:gridCol w:w="1635"/>
        <w:gridCol w:w="2565"/>
        <w:gridCol w:w="2820"/>
        <w:tblGridChange w:id="0">
          <w:tblGrid>
            <w:gridCol w:w="1515"/>
            <w:gridCol w:w="1635"/>
            <w:gridCol w:w="2565"/>
            <w:gridCol w:w="2820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הצוות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שהוקצו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שהושלמו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bidi w:val="1"/>
              <w:spacing w:after="0" w:line="240" w:lineRule="auto"/>
              <w:ind w:firstLine="44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Acceptance test –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קבלה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קארין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ארמה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בוט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לאתר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בוט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נוסף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לאתר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bidi w:val="1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טעינה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והצגה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הודעות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rtl w:val="1"/>
              </w:rPr>
              <w:t xml:space="preserve">אט</w:t>
            </w:r>
          </w:p>
          <w:p w:rsidR="00000000" w:rsidDel="00000000" w:rsidP="00000000" w:rsidRDefault="00000000" w:rsidRPr="00000000" w14:paraId="00000019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u w:val="single"/>
                <w:rtl w:val="1"/>
              </w:rPr>
              <w:t xml:space="preserve">מטרה</w:t>
            </w:r>
            <w:r w:rsidDel="00000000" w:rsidR="00000000" w:rsidRPr="00000000">
              <w:rPr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אט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להזין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אט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ההודעות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u w:val="single"/>
                <w:rtl w:val="1"/>
              </w:rPr>
              <w:t xml:space="preserve">תוצאה</w:t>
            </w:r>
            <w:r w:rsidDel="00000000" w:rsidR="00000000" w:rsidRPr="00000000">
              <w:rPr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u w:val="single"/>
                <w:rtl w:val="1"/>
              </w:rPr>
              <w:t xml:space="preserve">צפויה</w:t>
            </w:r>
            <w:r w:rsidDel="00000000" w:rsidR="00000000" w:rsidRPr="00000000">
              <w:rPr>
                <w:u w:val="single"/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ההודעה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ברשימה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bidi w:val="1"/>
              <w:spacing w:after="240" w:before="24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B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4.9707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נוי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עזרא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firebase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ומעבר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נבדק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למסד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והושלמו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bidi w:val="1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גרפים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כשאין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נתונים</w:t>
            </w:r>
          </w:p>
          <w:p w:rsidR="00000000" w:rsidDel="00000000" w:rsidP="00000000" w:rsidRDefault="00000000" w:rsidRPr="00000000" w14:paraId="00000020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u w:val="single"/>
                <w:rtl w:val="1"/>
              </w:rPr>
              <w:t xml:space="preserve">מטרה</w:t>
            </w:r>
            <w:r w:rsidDel="00000000" w:rsidR="00000000" w:rsidRPr="00000000">
              <w:rPr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מהחיישנים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מציגים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" / </w:t>
            </w:r>
            <w:r w:rsidDel="00000000" w:rsidR="00000000" w:rsidRPr="00000000">
              <w:rPr>
                <w:rtl w:val="1"/>
              </w:rPr>
              <w:t xml:space="preserve">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u w:val="single"/>
                <w:rtl w:val="1"/>
              </w:rPr>
              <w:t xml:space="preserve">תוצאה</w:t>
            </w:r>
            <w:r w:rsidDel="00000000" w:rsidR="00000000" w:rsidRPr="00000000">
              <w:rPr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u w:val="single"/>
                <w:rtl w:val="1"/>
              </w:rPr>
              <w:t xml:space="preserve">צפויה</w:t>
            </w:r>
            <w:r w:rsidDel="00000000" w:rsidR="00000000" w:rsidRPr="00000000">
              <w:rPr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יובל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מקרי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קצה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ותיקון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באגים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עובדת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במלואה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ותוקנו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באגים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bidi w:val="1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rtl w:val="1"/>
              </w:rPr>
              <w:t xml:space="preserve">־</w:t>
            </w:r>
            <w:r w:rsidDel="00000000" w:rsidR="00000000" w:rsidRPr="00000000">
              <w:rPr>
                <w:b w:val="1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26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u w:val="single"/>
                <w:rtl w:val="1"/>
              </w:rPr>
              <w:t xml:space="preserve">מטרה</w:t>
            </w:r>
            <w:r w:rsidDel="00000000" w:rsidR="00000000" w:rsidRPr="00000000">
              <w:rPr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והקישור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u w:val="single"/>
                <w:rtl w:val="1"/>
              </w:rPr>
              <w:t xml:space="preserve">תוצאה</w:t>
            </w:r>
            <w:r w:rsidDel="00000000" w:rsidR="00000000" w:rsidRPr="00000000">
              <w:rPr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u w:val="single"/>
                <w:rtl w:val="1"/>
              </w:rPr>
              <w:t xml:space="preserve">צפויה</w:t>
            </w:r>
            <w:r w:rsidDel="00000000" w:rsidR="00000000" w:rsidRPr="00000000">
              <w:rPr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התחברות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קורסת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עומר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זילחה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עוצבו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עדכון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חיישן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1"/>
              </w:rPr>
              <w:t xml:space="preserve">־</w:t>
            </w:r>
            <w:r w:rsidDel="00000000" w:rsidR="00000000" w:rsidRPr="00000000">
              <w:rPr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והשפעתו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הגרף</w:t>
            </w:r>
          </w:p>
          <w:p w:rsidR="00000000" w:rsidDel="00000000" w:rsidP="00000000" w:rsidRDefault="00000000" w:rsidRPr="00000000" w14:paraId="0000002B">
            <w:pPr>
              <w:bidi w:val="1"/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u w:val="single"/>
                <w:rtl w:val="1"/>
              </w:rPr>
              <w:t xml:space="preserve">מטרה</w:t>
            </w:r>
            <w:r w:rsidDel="00000000" w:rsidR="00000000" w:rsidRPr="00000000">
              <w:rPr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כשהנתון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חיישן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טמפ</w:t>
            </w:r>
            <w:r w:rsidDel="00000000" w:rsidR="00000000" w:rsidRPr="00000000">
              <w:rPr>
                <w:rtl w:val="1"/>
              </w:rPr>
              <w:t xml:space="preserve">')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u w:val="single"/>
                <w:rtl w:val="1"/>
              </w:rPr>
              <w:t xml:space="preserve">תוצאה</w:t>
            </w:r>
            <w:r w:rsidDel="00000000" w:rsidR="00000000" w:rsidRPr="00000000">
              <w:rPr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u w:val="single"/>
                <w:rtl w:val="1"/>
              </w:rPr>
              <w:t xml:space="preserve">צפויה</w:t>
            </w:r>
            <w:r w:rsidDel="00000000" w:rsidR="00000000" w:rsidRPr="00000000">
              <w:rPr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יוצג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C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אלרום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הפיצר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באתר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הפיצר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נבדק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ועובד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bidi w:val="1"/>
              <w:spacing w:line="240" w:lineRule="auto"/>
              <w:rPr>
                <w:b w:val="0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הרצה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מלאה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מתחילתו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ועד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סופו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u w:val="single"/>
                <w:rtl w:val="1"/>
              </w:rPr>
              <w:t xml:space="preserve">מטרה</w:t>
            </w:r>
            <w:r w:rsidDel="00000000" w:rsidR="00000000" w:rsidRPr="00000000">
              <w:rPr>
                <w:b w:val="0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לבדוק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את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</w:t>
            </w:r>
            <w:r w:rsidDel="00000000" w:rsidR="00000000" w:rsidRPr="00000000">
              <w:rPr>
                <w:b w:val="0"/>
                <w:rtl w:val="1"/>
              </w:rPr>
              <w:t xml:space="preserve">־</w:t>
            </w:r>
            <w:r w:rsidDel="00000000" w:rsidR="00000000" w:rsidRPr="00000000">
              <w:rPr>
                <w:b w:val="0"/>
                <w:rtl w:val="0"/>
              </w:rPr>
              <w:t xml:space="preserve">flow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המלא</w:t>
            </w:r>
            <w:r w:rsidDel="00000000" w:rsidR="00000000" w:rsidRPr="00000000">
              <w:rPr>
                <w:b w:val="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b w:val="0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להריץ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את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כל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התאים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מלמעלה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עד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למטה</w:t>
            </w:r>
            <w:r w:rsidDel="00000000" w:rsidR="00000000" w:rsidRPr="00000000">
              <w:rPr>
                <w:b w:val="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u w:val="single"/>
                <w:rtl w:val="1"/>
              </w:rPr>
              <w:t xml:space="preserve">תוצאה</w:t>
            </w:r>
            <w:r w:rsidDel="00000000" w:rsidR="00000000" w:rsidRPr="00000000">
              <w:rPr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u w:val="single"/>
                <w:rtl w:val="1"/>
              </w:rPr>
              <w:t xml:space="preserve">צפויה</w:t>
            </w:r>
            <w:r w:rsidDel="00000000" w:rsidR="00000000" w:rsidRPr="00000000">
              <w:rPr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אין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שגיאות</w:t>
            </w:r>
            <w:r w:rsidDel="00000000" w:rsidR="00000000" w:rsidRPr="00000000">
              <w:rPr>
                <w:b w:val="0"/>
                <w:rtl w:val="1"/>
              </w:rPr>
              <w:t xml:space="preserve">; </w:t>
            </w:r>
            <w:r w:rsidDel="00000000" w:rsidR="00000000" w:rsidRPr="00000000">
              <w:rPr>
                <w:b w:val="0"/>
                <w:rtl w:val="1"/>
              </w:rPr>
              <w:t xml:space="preserve">כל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תא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מסתיים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בהצלחה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גם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אם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אין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נתונים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חיצוניים</w:t>
            </w:r>
            <w:r w:rsidDel="00000000" w:rsidR="00000000" w:rsidRPr="00000000">
              <w:rPr>
                <w:b w:val="0"/>
                <w:rtl w:val="1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31">
            <w:pPr>
              <w:bidi w:val="1"/>
              <w:spacing w:after="240" w:before="240" w:lin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2">
            <w:pPr>
              <w:bidi w:val="1"/>
              <w:spacing w:after="0" w:line="240" w:lineRule="auto"/>
              <w:ind w:firstLine="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ימית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מורנו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סרטון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המתאר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הפונקציונליות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המערכת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bidi w:val="1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הוכן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סרטון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bidi w:val="1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bookmarkStart w:colFirst="0" w:colLast="0" w:name="_heading=h.oas558ymf3i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טעינה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סביר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לגרפים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u w:val="single"/>
                <w:rtl w:val="1"/>
              </w:rPr>
              <w:t xml:space="preserve">מטרה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לוודא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שהגרפים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נטענים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תוך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קצר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u w:val="single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למדוד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מהרצת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התא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עד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הופעת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הגרף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u w:val="single"/>
                <w:rtl w:val="1"/>
              </w:rPr>
              <w:t xml:space="preserve">תוצאה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u w:val="single"/>
                <w:rtl w:val="1"/>
              </w:rPr>
              <w:t xml:space="preserve">צפויה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פחות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מ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־5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שניות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בהתאם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לחיבור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1"/>
              </w:rPr>
              <w:t xml:space="preserve">).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bidi w:val="1"/>
        <w:spacing w:after="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microservices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7)-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9">
      <w:pPr>
        <w:bidi w:val="1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Microservices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 :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יישמנו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עקרונות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 Microservices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Sensor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Writer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למסד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הנתונים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קליטת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indoor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outdoor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MQTT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ועיבודם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שוטף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 .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מאפיינים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עיקריים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כתהליך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ברציפות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בשירותים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1"/>
        </w:rPr>
        <w:t xml:space="preserve">מקשיב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לנושאים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MQTT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ומטפל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שנכנסת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bidi w:val="1"/>
        <w:spacing w:after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1"/>
        </w:rPr>
        <w:t xml:space="preserve">מבצע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 .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מבטיח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המתקבלים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זמינים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לשירותים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גרפית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סטטיסטיים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איסוף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לעיבוד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והצגה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תורם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לארכיטקטורה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מודולרית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וניתנת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להרחבה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מייעל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חוסם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מעכב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Engine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מאתרים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חיצוניים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טקסטואלי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מאתרי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אינטרנט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ובניית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לצורכי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שאילתות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אינטרנט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מאפיינים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עיקריים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bidi w:val="1"/>
        <w:spacing w:after="0" w:afterAutospacing="0" w:before="24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לאתרים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חיצוניים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חילוץ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רגולריים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bidi w:val="1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מסנן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נפוצות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Words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הופעות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הופעות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bidi w:val="1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האינדקס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bidi w:val="1"/>
        <w:spacing w:after="240" w:before="0" w:before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מדויקות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דירוג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הופעות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ודיוק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ind w:right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bidi w:val="1"/>
        <w:spacing w:after="0" w:afterAutospacing="0" w:before="240" w:lineRule="auto"/>
        <w:ind w:left="720" w:right="3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המבוסס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דינמי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מהאינטרנט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right="3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תורם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להפרדת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תחומי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אינדוקס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עצמאי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בנתוני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bidi w:val="1"/>
        <w:spacing w:after="240" w:before="0" w:beforeAutospacing="0" w:lineRule="auto"/>
        <w:ind w:left="720" w:right="3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להרחבה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לשירותים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סמנטי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המלצות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חכמות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bidi w:val="1"/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שישולב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8), </w:t>
      </w:r>
      <w:r w:rsidDel="00000000" w:rsidR="00000000" w:rsidRPr="00000000">
        <w:rPr>
          <w:rtl w:val="1"/>
        </w:rPr>
        <w:t xml:space="preserve">העונה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(15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6">
      <w:pPr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ומוצגת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after="0" w:lineRule="auto"/>
        <w:ind w:firstLine="720"/>
        <w:rPr/>
      </w:pP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ipywidgets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bidi w:val="1"/>
        <w:spacing w:after="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bidi w:val="1"/>
        <w:rPr>
          <w:sz w:val="24"/>
          <w:szCs w:val="24"/>
          <w:u w:val="single"/>
        </w:rPr>
      </w:pPr>
      <w:bookmarkStart w:colFirst="0" w:colLast="0" w:name="_heading=h.knjh9o9mfeg6" w:id="1"/>
      <w:bookmarkEnd w:id="1"/>
      <w:r w:rsidDel="00000000" w:rsidR="00000000" w:rsidRPr="00000000">
        <w:rPr>
          <w:sz w:val="24"/>
          <w:szCs w:val="24"/>
          <w:u w:val="single"/>
          <w:rtl w:val="1"/>
        </w:rPr>
        <w:t xml:space="preserve">אמינות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ודיוק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Accuracy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KPI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הסבר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במעבדה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bidi w:val="1"/>
        <w:spacing w:after="0" w:afterAutospacing="0" w:before="240" w:lineRule="auto"/>
        <w:ind w:left="0" w:hanging="360"/>
      </w:pPr>
      <w:r w:rsidDel="00000000" w:rsidR="00000000" w:rsidRPr="00000000">
        <w:rPr>
          <w:b w:val="1"/>
          <w:u w:val="single"/>
          <w:rtl w:val="1"/>
        </w:rPr>
        <w:t xml:space="preserve">מה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נמדד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במעבדה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bidi w:val="1"/>
        <w:spacing w:after="0" w:afterAutospacing="0" w:before="0" w:beforeAutospacing="0" w:lineRule="auto"/>
        <w:ind w:left="0" w:hanging="360"/>
      </w:pPr>
      <w:r w:rsidDel="00000000" w:rsidR="00000000" w:rsidRPr="00000000">
        <w:rPr>
          <w:b w:val="1"/>
          <w:u w:val="single"/>
          <w:rtl w:val="1"/>
        </w:rPr>
        <w:t xml:space="preserve">איך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נבדק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( ±0.5°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bidi w:val="1"/>
        <w:spacing w:after="240" w:before="0" w:beforeAutospacing="0" w:lineRule="auto"/>
        <w:ind w:left="0" w:hanging="360"/>
      </w:pPr>
      <w:r w:rsidDel="00000000" w:rsidR="00000000" w:rsidRPr="00000000">
        <w:rPr>
          <w:b w:val="1"/>
          <w:u w:val="single"/>
          <w:rtl w:val="1"/>
        </w:rPr>
        <w:t xml:space="preserve">יעד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SLA</w:t>
      </w:r>
      <w:r w:rsidDel="00000000" w:rsidR="00000000" w:rsidRPr="00000000">
        <w:rPr>
          <w:b w:val="1"/>
          <w:u w:val="single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99%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bidi w:val="1"/>
        <w:rPr>
          <w:sz w:val="24"/>
          <w:szCs w:val="24"/>
          <w:u w:val="single"/>
        </w:rPr>
      </w:pPr>
      <w:bookmarkStart w:colFirst="0" w:colLast="0" w:name="_heading=h.xi423j2ysi6f" w:id="2"/>
      <w:bookmarkEnd w:id="2"/>
      <w:r w:rsidDel="00000000" w:rsidR="00000000" w:rsidRPr="00000000">
        <w:rPr>
          <w:sz w:val="24"/>
          <w:szCs w:val="24"/>
          <w:u w:val="single"/>
          <w:rtl w:val="1"/>
        </w:rPr>
        <w:t xml:space="preserve">זמינות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System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Availability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KPI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הסבר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לנזק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bidi w:val="1"/>
        <w:spacing w:after="0" w:afterAutospacing="0" w:before="240" w:lineRule="auto"/>
        <w:ind w:left="-141.7322834645671" w:hanging="360"/>
      </w:pPr>
      <w:r w:rsidDel="00000000" w:rsidR="00000000" w:rsidRPr="00000000">
        <w:rPr>
          <w:b w:val="1"/>
          <w:u w:val="single"/>
          <w:rtl w:val="1"/>
        </w:rPr>
        <w:t xml:space="preserve">מה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נמדד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bidi w:val="1"/>
        <w:spacing w:after="0" w:afterAutospacing="0" w:before="0" w:beforeAutospacing="0" w:lineRule="auto"/>
        <w:ind w:left="-141.7322834645671" w:hanging="360"/>
      </w:pPr>
      <w:r w:rsidDel="00000000" w:rsidR="00000000" w:rsidRPr="00000000">
        <w:rPr>
          <w:b w:val="1"/>
          <w:u w:val="single"/>
          <w:rtl w:val="1"/>
        </w:rPr>
        <w:t xml:space="preserve">איך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נבדק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bidi w:val="1"/>
        <w:spacing w:after="240" w:before="0" w:beforeAutospacing="0" w:lineRule="auto"/>
        <w:ind w:left="-141.7322834645671" w:hanging="360"/>
      </w:pPr>
      <w:r w:rsidDel="00000000" w:rsidR="00000000" w:rsidRPr="00000000">
        <w:rPr>
          <w:b w:val="1"/>
          <w:u w:val="single"/>
          <w:rtl w:val="1"/>
        </w:rPr>
        <w:t xml:space="preserve">יעד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SLA</w:t>
      </w:r>
      <w:r w:rsidDel="00000000" w:rsidR="00000000" w:rsidRPr="00000000">
        <w:rPr>
          <w:b w:val="1"/>
          <w:u w:val="single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99%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bidi w:val="1"/>
        <w:rPr>
          <w:sz w:val="24"/>
          <w:szCs w:val="24"/>
          <w:u w:val="single"/>
        </w:rPr>
      </w:pPr>
      <w:bookmarkStart w:colFirst="0" w:colLast="0" w:name="_heading=h.yh2nn3odrv5s" w:id="3"/>
      <w:bookmarkEnd w:id="3"/>
      <w:r w:rsidDel="00000000" w:rsidR="00000000" w:rsidRPr="00000000">
        <w:rPr>
          <w:sz w:val="24"/>
          <w:szCs w:val="24"/>
          <w:u w:val="single"/>
          <w:rtl w:val="1"/>
        </w:rPr>
        <w:t xml:space="preserve">עדכניות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Freshness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KPI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הסבר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bidi w:val="1"/>
        <w:spacing w:after="0" w:afterAutospacing="0" w:before="240" w:lineRule="auto"/>
        <w:ind w:left="-283.4645669291342" w:hanging="360"/>
      </w:pPr>
      <w:r w:rsidDel="00000000" w:rsidR="00000000" w:rsidRPr="00000000">
        <w:rPr>
          <w:b w:val="1"/>
          <w:u w:val="single"/>
          <w:rtl w:val="1"/>
        </w:rPr>
        <w:t xml:space="preserve">מה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נמדד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bidi w:val="1"/>
        <w:spacing w:after="0" w:afterAutospacing="0" w:before="0" w:beforeAutospacing="0" w:lineRule="auto"/>
        <w:ind w:left="-283.4645669291342" w:hanging="360"/>
      </w:pPr>
      <w:r w:rsidDel="00000000" w:rsidR="00000000" w:rsidRPr="00000000">
        <w:rPr>
          <w:b w:val="1"/>
          <w:u w:val="single"/>
          <w:rtl w:val="1"/>
        </w:rPr>
        <w:t xml:space="preserve">איך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נבדק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הרינדור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bidi w:val="1"/>
        <w:spacing w:after="240" w:before="0" w:beforeAutospacing="0" w:lineRule="auto"/>
        <w:ind w:left="-283.4645669291342" w:hanging="360"/>
      </w:pPr>
      <w:r w:rsidDel="00000000" w:rsidR="00000000" w:rsidRPr="00000000">
        <w:rPr>
          <w:b w:val="1"/>
          <w:u w:val="single"/>
          <w:rtl w:val="1"/>
        </w:rPr>
        <w:t xml:space="preserve">יעד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SLA</w:t>
      </w:r>
      <w:r w:rsidDel="00000000" w:rsidR="00000000" w:rsidRPr="00000000">
        <w:rPr>
          <w:b w:val="1"/>
          <w:u w:val="single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95%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שקיפות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הבהרתם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הנאספים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? (5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שקיפות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אלגוריתמית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Algorithmic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Transparency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השקיפות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נאספים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אמת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מהחיישנים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מופרדים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פנימי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indoor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וחיצוני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outdoor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מלווה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בחותמת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המציינת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נאספים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התקבלו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סיפקו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ודירוג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חיפוש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הופעות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דירוג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תואמות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קריטריונים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דירוג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שקיפות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מנגנון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שהוענקו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המצטבר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ההשפעה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הישירה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פעולותיו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חישובים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נסתרים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הפתעות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טקסטואליים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ומילוליים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בממשק</w:t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טבלאות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טווחים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ומשמעות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סטטיסטיים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מקבלים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הנחיה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סטייה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מהטווח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השילוב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ויזואליזציה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טקסטואלי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מעודד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ובקרה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bidi w:val="1"/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בשבוע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ובצעו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לבחירתכם</w:t>
      </w:r>
    </w:p>
    <w:p w:rsidR="00000000" w:rsidDel="00000000" w:rsidP="00000000" w:rsidRDefault="00000000" w:rsidRPr="00000000" w14:paraId="0000008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6813" cy="2422906"/>
            <wp:effectExtent b="0" l="0" r="0" t="0"/>
            <wp:docPr id="10357040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813" cy="242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ביצענו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שנשמרו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השתמשנו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MapReduce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ובאמצעות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groupBy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ניתוח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הגרף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הטמפרטורות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שנמדדו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ומחוץ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bidi w:val="1"/>
        <w:spacing w:after="0" w:afterAutospacing="0" w:lineRule="auto"/>
        <w:ind w:left="141.7322834645671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(18.5), </w:t>
      </w:r>
      <w:r w:rsidDel="00000000" w:rsidR="00000000" w:rsidRPr="00000000">
        <w:rPr>
          <w:sz w:val="24"/>
          <w:szCs w:val="24"/>
          <w:rtl w:val="1"/>
        </w:rPr>
        <w:t xml:space="preserve">נרשמות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טמפרטורות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המיקומים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29° </w:t>
      </w:r>
      <w:r w:rsidDel="00000000" w:rsidR="00000000" w:rsidRPr="00000000">
        <w:rPr>
          <w:sz w:val="24"/>
          <w:szCs w:val="24"/>
          <w:rtl w:val="1"/>
        </w:rPr>
        <w:t xml:space="preserve">בחוץ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וכמעט</w:t>
      </w:r>
      <w:r w:rsidDel="00000000" w:rsidR="00000000" w:rsidRPr="00000000">
        <w:rPr>
          <w:sz w:val="24"/>
          <w:szCs w:val="24"/>
          <w:rtl w:val="1"/>
        </w:rPr>
        <w:t xml:space="preserve"> 27° </w:t>
      </w:r>
      <w:r w:rsidDel="00000000" w:rsidR="00000000" w:rsidRPr="00000000">
        <w:rPr>
          <w:sz w:val="24"/>
          <w:szCs w:val="24"/>
          <w:rtl w:val="1"/>
        </w:rPr>
        <w:t xml:space="preserve">בפנים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שמדובר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התנהגות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החודש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להתייחס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קיצון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1"/>
        </w:rPr>
        <w:t xml:space="preserve">פעמי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bidi w:val="1"/>
        <w:spacing w:after="0" w:afterAutospacing="0" w:lineRule="auto"/>
        <w:ind w:left="141.7322834645671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־23.5, </w:t>
      </w:r>
      <w:r w:rsidDel="00000000" w:rsidR="00000000" w:rsidRPr="00000000">
        <w:rPr>
          <w:sz w:val="24"/>
          <w:szCs w:val="24"/>
          <w:rtl w:val="1"/>
        </w:rPr>
        <w:t xml:space="preserve">הטמפרטורות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OUTDOOR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מתייצבות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הטמפרטורה</w:t>
      </w:r>
      <w:r w:rsidDel="00000000" w:rsidR="00000000" w:rsidRPr="00000000">
        <w:rPr>
          <w:sz w:val="24"/>
          <w:szCs w:val="24"/>
          <w:rtl w:val="1"/>
        </w:rPr>
        <w:t xml:space="preserve">, 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דרמטיים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החיצוני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bidi w:val="1"/>
        <w:spacing w:after="0" w:afterAutospacing="0" w:lineRule="auto"/>
        <w:ind w:left="141.7322834645671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INDOOR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8.6 </w:t>
      </w:r>
      <w:r w:rsidDel="00000000" w:rsidR="00000000" w:rsidRPr="00000000">
        <w:rPr>
          <w:sz w:val="24"/>
          <w:szCs w:val="24"/>
          <w:rtl w:val="1"/>
        </w:rPr>
        <w:t xml:space="preserve">נרשמת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פתאומית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בטמפרטורות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ייתכן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מהפעלת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מיזוג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החיצוני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bidi w:val="1"/>
        <w:spacing w:after="240" w:lineRule="auto"/>
        <w:ind w:left="141.7322834645671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ההפרש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טמפרטורת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־9.6,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bidi w:val="1"/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התמודדתם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ויזואליזציה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bidi w:val="1"/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tgbg1oeobmp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האתגרים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שעלו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התמודדנו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איתם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MQTT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NLTK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BeautifulSoup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')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ספריות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וטכנולוגיות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דורשת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קונפיגורציה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חיבור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MQTT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דרש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לתיעוד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בהרשאות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ותחזוקה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פורמטים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תואמים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התמודדות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בשלבים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תקינות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החיבורים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בנפרד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השתמשנו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בלוגים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לאיתור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עדכונים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MQTT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live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streaming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נדרשה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קליטה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indoor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outdoor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פרוטוקול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MQTT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יעיל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מתעדכנים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והתמודדות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לשגיאות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ריצה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התמודדות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יצרנו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callbacks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מובנים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והוספנו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בשגיאות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קריסה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הנכנסים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קריא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ושמורכבות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היקף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הפונקציונליות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לארגן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ונוח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לתחזוקה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ריבוי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מאתרים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).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התמודדות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מיקמנו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הפונקציות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המרכזיות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מודולרית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והקפדנו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משתנים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ברורים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השתמשנו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ובפירוק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לקבצי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אתגרי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ויזואליזציה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מתעדכנים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ויזואלית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מאתגרת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באקוסיסטם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Jupyter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Notebook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cell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מרונדר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התמודדות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השתמשנו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ipywidgets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עדכונים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אינטראקטיביים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ויצירת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clear_outpu</w:t>
      </w:r>
      <w:r w:rsidDel="00000000" w:rsidR="00000000" w:rsidRPr="00000000">
        <w:rPr>
          <w:rFonts w:ascii="Arial" w:cs="Arial" w:eastAsia="Arial" w:hAnsi="Arial"/>
          <w:color w:val="188038"/>
          <w:sz w:val="20"/>
          <w:szCs w:val="20"/>
          <w:rtl w:val="0"/>
        </w:rPr>
        <w:t xml:space="preserve">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הצפה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אבטחת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בחיבור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Realtime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להתחשב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בזכויות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ובמפתחות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מחשיפה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רגיש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התמודדות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credentials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שהגישה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מתבצעת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מאובטחת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ומבוקרת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סגירת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_( 20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A9">
      <w:pPr>
        <w:bidi w:val="1"/>
        <w:spacing w:line="240" w:lineRule="auto"/>
        <w:ind w:left="2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bidi w:val="1"/>
        <w:spacing w:after="0" w:line="240" w:lineRule="auto"/>
        <w:ind w:left="720" w:right="-33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למתכנת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המרכזיים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קטעי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מעניינים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שהשתמשתם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bidi w:val="1"/>
        <w:spacing w:line="240" w:lineRule="auto"/>
        <w:ind w:left="0" w:right="-334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206fiozfpeon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קליטת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ועדכון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bidi w:val="1"/>
        <w:spacing w:after="0" w:afterAutospacing="0" w:before="24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on_message(client, userdata, msg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MQTT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push_sensors_to_firebase()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מעדכנת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העכשוויים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bidi w:val="1"/>
        <w:spacing w:after="240" w:before="0" w:before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save_current_to_history()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שומרת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להיסטוריה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bidi w:val="1"/>
        <w:spacing w:line="240" w:lineRule="auto"/>
        <w:ind w:left="0" w:right="-334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ts92s0slkes2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מנוע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bidi w:val="1"/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build_word_index_multiple_urls(urls, stop_words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מאתרים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bidi w:val="1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save_index_to_firebase(index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האינדקס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bidi w:val="1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search_word(word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באינדקס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bidi w:val="1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search_sentence_links(sentence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שלם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bidi w:val="1"/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on_search_click()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rtl w:val="1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bidi w:val="1"/>
        <w:spacing w:line="240" w:lineRule="auto"/>
        <w:ind w:left="0" w:right="-334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4nrmriw6k69f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תצוגת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היסטוריית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bidi w:val="1"/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fetch_sensor_data(sensor_type, from_dt, to_dt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bidi w:val="1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show_history_table(...)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נבחר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bidi w:val="1"/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create_stats_table(data_dict, thresholds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סטטיסטיקות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חריגות</w:t>
      </w:r>
      <w:r w:rsidDel="00000000" w:rsidR="00000000" w:rsidRPr="00000000">
        <w:rPr>
          <w:rFonts w:ascii="Arial" w:cs="Arial" w:eastAsia="Arial" w:hAnsi="Arial"/>
          <w:rtl w:val="1"/>
        </w:rPr>
        <w:br w:type="textWrapping"/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bidi w:val="1"/>
        <w:spacing w:line="240" w:lineRule="auto"/>
        <w:ind w:left="0" w:right="-334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m1svqsh1405m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bidi w:val="1"/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display_login_screen()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מזהה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bidi w:val="1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display_game_mode()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ניקוד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bidi w:val="1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update_points_for_id(user_id, points)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bidi w:val="1"/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leaderboard_widget()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מובילים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bidi w:val="1"/>
        <w:spacing w:line="240" w:lineRule="auto"/>
        <w:ind w:right="-334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re8eo6t1x6vy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תחזית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bidi w:val="1"/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fetch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weather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forecast</w:t>
      </w:r>
      <w:r w:rsidDel="00000000" w:rsidR="00000000" w:rsidRPr="00000000">
        <w:rPr>
          <w:rFonts w:ascii="Arial" w:cs="Arial" w:eastAsia="Arial" w:hAnsi="Arial"/>
          <w:rtl w:val="1"/>
        </w:rPr>
        <w:t xml:space="preserve">()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שולפת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תחזית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Meteo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API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bidi w:val="1"/>
        <w:spacing w:after="240" w:before="0" w:beforeAutospacing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render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forecast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widget</w:t>
      </w:r>
      <w:r w:rsidDel="00000000" w:rsidR="00000000" w:rsidRPr="00000000">
        <w:rPr>
          <w:rFonts w:ascii="Arial" w:cs="Arial" w:eastAsia="Arial" w:hAnsi="Arial"/>
          <w:rtl w:val="1"/>
        </w:rPr>
        <w:t xml:space="preserve">()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תחזית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־4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הקרובים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אייקונים</w:t>
      </w:r>
      <w:r w:rsidDel="00000000" w:rsidR="00000000" w:rsidRPr="00000000">
        <w:rPr>
          <w:rFonts w:ascii="Arial" w:cs="Arial" w:eastAsia="Arial" w:hAnsi="Arial"/>
          <w:rtl w:val="1"/>
        </w:rPr>
        <w:br w:type="textWrapping"/>
      </w:r>
    </w:p>
    <w:p w:rsidR="00000000" w:rsidDel="00000000" w:rsidP="00000000" w:rsidRDefault="00000000" w:rsidRPr="00000000" w14:paraId="000000C2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תבניות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מעניינות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CF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סרגל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צדדי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):</w:t>
      </w:r>
    </w:p>
    <w:p w:rsidR="00000000" w:rsidDel="00000000" w:rsidP="00000000" w:rsidRDefault="00000000" w:rsidRPr="00000000" w14:paraId="000000D1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0"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879349" cy="1191616"/>
            <wp:effectExtent b="0" l="0" r="0" t="0"/>
            <wp:docPr id="10357040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349" cy="1191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bidi w:val="1"/>
        <w:spacing w:line="240" w:lineRule="auto"/>
        <w:ind w:left="0" w:right="-334" w:firstLine="0"/>
        <w:jc w:val="both"/>
        <w:rPr>
          <w:rFonts w:ascii="Arial" w:cs="Arial" w:eastAsia="Arial" w:hAnsi="Arial"/>
          <w:b w:val="0"/>
          <w:sz w:val="22"/>
          <w:szCs w:val="22"/>
          <w:u w:val="single"/>
        </w:rPr>
      </w:pPr>
      <w:bookmarkStart w:colFirst="0" w:colLast="0" w:name="_heading=h.cug4b6rb86md" w:id="10"/>
      <w:bookmarkEnd w:id="10"/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bidi w:val="1"/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צדדי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שבנוי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ipywidgets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גרפית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לפייתון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תפריטים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ועוד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bidi w:val="1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רכיב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VBox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עמודה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אנכית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bidi w:val="1"/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נובע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Colab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מעיצוב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חיצוני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7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צבעים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hover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</w:t>
      </w:r>
    </w:p>
    <w:p w:rsidR="00000000" w:rsidDel="00000000" w:rsidP="00000000" w:rsidRDefault="00000000" w:rsidRPr="00000000" w14:paraId="000000D8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</w:rPr>
        <w:drawing>
          <wp:inline distB="114300" distT="114300" distL="114300" distR="114300">
            <wp:extent cx="1960237" cy="1618398"/>
            <wp:effectExtent b="0" l="0" r="0" t="0"/>
            <wp:docPr id="10357040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237" cy="1618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bidi w:val="1"/>
        <w:spacing w:line="240" w:lineRule="auto"/>
        <w:ind w:left="0" w:right="-334" w:firstLine="0"/>
        <w:jc w:val="both"/>
        <w:rPr>
          <w:rFonts w:ascii="Arial" w:cs="Arial" w:eastAsia="Arial" w:hAnsi="Arial"/>
        </w:rPr>
      </w:pPr>
      <w:bookmarkStart w:colFirst="0" w:colLast="0" w:name="_heading=h.n9k0vfo0khue" w:id="11"/>
      <w:bookmarkEnd w:id="11"/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bidi w:val="1"/>
        <w:spacing w:after="0" w:afterAutospacing="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דינמית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שנוצרת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מפייתון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pandas.DataFrame.to_html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bidi w:val="1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הדגשת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עכבר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hover</w:t>
      </w:r>
      <w:r w:rsidDel="00000000" w:rsidR="00000000" w:rsidRPr="00000000">
        <w:rPr>
          <w:rFonts w:ascii="Arial" w:cs="Arial" w:eastAsia="Arial" w:hAnsi="Arial"/>
          <w:rtl w:val="1"/>
        </w:rPr>
        <w:t xml:space="preserve">)-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כשהעכבר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&lt;tr&gt;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&lt;tbody&gt;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צובע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בכחול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bidi w:val="1"/>
        <w:spacing w:after="240" w:before="0" w:beforeAutospacing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חריגים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נצבע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בצבע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תנאים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לוגיים</w:t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bidi w:val="1"/>
        <w:spacing w:line="240" w:lineRule="auto"/>
        <w:ind w:left="720" w:right="-334" w:firstLine="0"/>
        <w:jc w:val="both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uuliwh8uu7pe" w:id="12"/>
      <w:bookmarkEnd w:id="12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ספריות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bidi w:val="1"/>
        <w:spacing w:after="24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rtl w:val="0"/>
        </w:rPr>
        <w:t xml:space="preserve">CSS</w:t>
      </w:r>
    </w:p>
    <w:p w:rsidR="00000000" w:rsidDel="00000000" w:rsidP="00000000" w:rsidRDefault="00000000" w:rsidRPr="00000000" w14:paraId="000000E0">
      <w:pPr>
        <w:bidi w:val="1"/>
        <w:spacing w:after="240" w:before="24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תחזית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־4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הקרובים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</w:t>
      </w:r>
    </w:p>
    <w:p w:rsidR="00000000" w:rsidDel="00000000" w:rsidP="00000000" w:rsidRDefault="00000000" w:rsidRPr="00000000" w14:paraId="000000E8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1893191" cy="794673"/>
            <wp:effectExtent b="0" l="0" r="0" t="0"/>
            <wp:docPr id="103570406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3191" cy="794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bidi w:val="1"/>
        <w:spacing w:after="0" w:line="240" w:lineRule="auto"/>
        <w:ind w:left="141.7322834645671" w:right="-334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אייקון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weather_code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rtl w:val="1"/>
        </w:rPr>
        <w:t xml:space="preserve">')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bidi w:val="1"/>
        <w:spacing w:after="0" w:line="240" w:lineRule="auto"/>
        <w:ind w:left="141.7322834645671" w:right="-334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טווח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טמפרטורות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{min}°C - {max}°C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bidi w:val="1"/>
        <w:spacing w:after="0" w:line="240" w:lineRule="auto"/>
        <w:ind w:left="141.7322834645671" w:right="-334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האייקונים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נבחרים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weather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icons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שהגיע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bidi w:val="1"/>
        <w:spacing w:line="240" w:lineRule="auto"/>
        <w:ind w:right="-334"/>
        <w:jc w:val="both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uecfirno6syd" w:id="13"/>
      <w:bookmarkEnd w:id="13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ספריות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bidi w:val="1"/>
        <w:ind w:left="141.7322834645671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לקריא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Meteo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bidi w:val="1"/>
        <w:spacing w:after="0" w:line="240" w:lineRule="auto"/>
        <w:ind w:left="720" w:right="-33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והסבר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after="240" w:before="240" w:line="24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תיק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0F7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שפותחה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נועדה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לאסוף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ולנתח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המתקבלים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Indoor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Outdoor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אינטרנטי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ואלמנטים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Gamemode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סטטיסטיים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חיצוניות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וחוויית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התפעולי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לצורכי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תרגול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ואיסוף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עקרונות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Microservices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רכיב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לתפקוד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עצמאי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ממשקי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והתאמה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לתחזוקה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עתידית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הרחבות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FA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בכניסה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HOME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STATISTICS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GAMEMODE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ייעודי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כשהמעברים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מהירים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ושומרים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עיצובית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חוויית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רציפה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B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מסכים</w:t>
      </w:r>
    </w:p>
    <w:p w:rsidR="00000000" w:rsidDel="00000000" w:rsidP="00000000" w:rsidRDefault="00000000" w:rsidRPr="00000000" w14:paraId="000000FF">
      <w:pPr>
        <w:spacing w:after="240" w:before="240" w:line="240" w:lineRule="auto"/>
        <w:jc w:val="right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:HOME</w:t>
      </w:r>
    </w:p>
    <w:p w:rsidR="00000000" w:rsidDel="00000000" w:rsidP="00000000" w:rsidRDefault="00000000" w:rsidRPr="00000000" w14:paraId="00000100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INDOOR</w:t>
      </w:r>
      <w:r w:rsidDel="00000000" w:rsidR="00000000" w:rsidRPr="00000000">
        <w:rPr>
          <w:rFonts w:ascii="Arial" w:cs="Arial" w:eastAsia="Arial" w:hAnsi="Arial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OUTDOOR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מרחק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טמפרטורה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spacing w:after="240" w:before="240" w:line="24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STATISTICS:</w:t>
      </w:r>
    </w:p>
    <w:p w:rsidR="00000000" w:rsidDel="00000000" w:rsidP="00000000" w:rsidRDefault="00000000" w:rsidRPr="00000000" w14:paraId="00000102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Indoor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Outdoor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שנאספו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סטטיסטית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הכוללת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ממוצע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וערכים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קיצוניים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spacing w:after="240" w:before="240" w:line="24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GAMEMODE:</w:t>
      </w:r>
    </w:p>
    <w:p w:rsidR="00000000" w:rsidDel="00000000" w:rsidP="00000000" w:rsidRDefault="00000000" w:rsidRPr="00000000" w14:paraId="00000104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מזדהה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מזהה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UID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תחזוקה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תפעולית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מבוססת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הנוכחיים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וביצועה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נשמרים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לצורכי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השוואות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עתידיות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05">
      <w:pPr>
        <w:bidi w:val="1"/>
        <w:spacing w:after="240" w:before="240" w:line="24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SEARCH:</w:t>
      </w:r>
    </w:p>
    <w:p w:rsidR="00000000" w:rsidDel="00000000" w:rsidP="00000000" w:rsidRDefault="00000000" w:rsidRPr="00000000" w14:paraId="00000106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להזין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קישורים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לאתרים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רלוונטיות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פנימי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אינטרנט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Inverted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מדורגות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הופעות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רלוונטיות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07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מעברים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מסכים</w:t>
      </w:r>
    </w:p>
    <w:p w:rsidR="00000000" w:rsidDel="00000000" w:rsidP="00000000" w:rsidRDefault="00000000" w:rsidRPr="00000000" w14:paraId="00000109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ייעודי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ונפרד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הממוקם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לעיצוב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הכפתורים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המוצגים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מאפשרים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לארבעה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Home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Statistics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GameMode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Home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התמצאות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ראשונית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ובחירה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בפעולה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Statistics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החיישנים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החיישן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indoor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outdoor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מריץ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וצופה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מתקדמת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0B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GameMode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Gamemode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ומוביל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המיועד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שמעוניינים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סימולציה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תחזוקה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לנתוני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UID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ויכול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בלחיצת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נפתח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קישורים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0D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אפשריות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ומנגנוני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טיפול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ערוכה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לטיפול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במצבים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חריגים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ושגיאות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והנחיות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לפעולה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עיקריות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113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הניב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באינדקס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הזדהות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UID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ריק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מפורשת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להזדהות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להירשם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חיישן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זמינים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עדכני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ומציגה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16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שגיאות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אוטומטי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17">
      <w:pPr>
        <w:bidi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השגיאה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נכתבות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ומאפשרות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רציפה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ובטוחה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spacing w:after="0" w:line="240" w:lineRule="auto"/>
        <w:ind w:left="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spacing w:after="0"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5"/>
        </w:numPr>
        <w:bidi w:val="1"/>
        <w:spacing w:after="0" w:line="240" w:lineRule="auto"/>
        <w:ind w:left="720" w:right="-334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התייחסו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שקיפות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הבהרתם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הנאספים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שקיפות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אלגוריתמית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Algorithmic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Transparency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11C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השקיפות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נאספים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bidi w:val="1"/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אמת</w:t>
      </w:r>
    </w:p>
    <w:p w:rsidR="00000000" w:rsidDel="00000000" w:rsidP="00000000" w:rsidRDefault="00000000" w:rsidRPr="00000000" w14:paraId="0000011F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מהחיישנים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מופרדים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פנימי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indoor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וחיצוני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outdoor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20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מלווה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בחותמת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המציינת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1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נאספים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התקבלו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סיפקו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122">
      <w:pPr>
        <w:bidi w:val="1"/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ודירוג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חיפוש</w:t>
      </w:r>
    </w:p>
    <w:p w:rsidR="00000000" w:rsidDel="00000000" w:rsidP="00000000" w:rsidRDefault="00000000" w:rsidRPr="00000000" w14:paraId="00000123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הופעות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דירוג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תואמות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5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קריטריונים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דירוג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bidi w:val="1"/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שקיפות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8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מנגנון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שהוענקו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המצטבר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ההשפעה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הישירה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פעולותיו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A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חישובים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נסתרים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הפתעות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B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bidi w:val="1"/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טקסטואליים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ומילוליים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בממשק</w:t>
      </w:r>
    </w:p>
    <w:p w:rsidR="00000000" w:rsidDel="00000000" w:rsidP="00000000" w:rsidRDefault="00000000" w:rsidRPr="00000000" w14:paraId="0000012E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טבלאות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טווחים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ומשמעות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סטטיסטיים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spacing w:after="24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מקבלים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הנחיה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סטייה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מהטווח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0">
      <w:pPr>
        <w:bidi w:val="1"/>
        <w:spacing w:after="240" w:before="240" w:lineRule="auto"/>
        <w:ind w:left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השילוב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ויזואליזציה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טקסטואלי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מעודד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ובקרה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spacing w:after="0" w:line="240" w:lineRule="auto"/>
        <w:ind w:left="720" w:right="-33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spacing w:after="0" w:line="240" w:lineRule="auto"/>
        <w:ind w:left="720" w:right="-33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spacing w:after="0" w:line="240" w:lineRule="auto"/>
        <w:ind w:left="720" w:right="-33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spacing w:after="0" w:line="240" w:lineRule="auto"/>
        <w:ind w:left="0" w:right="-33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spacing w:after="0" w:line="240" w:lineRule="auto"/>
        <w:ind w:left="720" w:right="-33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5"/>
        </w:numPr>
        <w:bidi w:val="1"/>
        <w:spacing w:line="240" w:lineRule="auto"/>
        <w:ind w:left="720" w:right="-334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להכין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סרטון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30-60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elevator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pitch</w:t>
      </w:r>
      <w:r w:rsidDel="00000000" w:rsidR="00000000" w:rsidRPr="00000000">
        <w:rPr>
          <w:rFonts w:ascii="Arial" w:cs="Arial" w:eastAsia="Arial" w:hAnsi="Arial"/>
          <w:rtl w:val="1"/>
        </w:rPr>
        <w:t xml:space="preserve"> 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מקצועי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שיווקי</w:t>
      </w:r>
      <w:r w:rsidDel="00000000" w:rsidR="00000000" w:rsidRPr="00000000">
        <w:rPr>
          <w:rFonts w:ascii="Arial" w:cs="Arial" w:eastAsia="Arial" w:hAnsi="Arial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האלמנטים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המיוחדים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שבניתם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הסרטון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rtl w:val="1"/>
        </w:rPr>
        <w:t xml:space="preserve">4.</w:t>
      </w:r>
    </w:p>
    <w:p w:rsidR="00000000" w:rsidDel="00000000" w:rsidP="00000000" w:rsidRDefault="00000000" w:rsidRPr="00000000" w14:paraId="00000137">
      <w:pPr>
        <w:bidi w:val="1"/>
        <w:spacing w:line="240" w:lineRule="auto"/>
        <w:ind w:left="720" w:right="-33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לסרטון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https://drive.google.com/file/d/1osrb2PPakMFm9yhx5ypHOv4tesxIJEq_/view?usp=sharing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spacing w:line="240" w:lineRule="auto"/>
        <w:ind w:right="-3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הוראות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הגשה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0"/>
          <w:numId w:val="16"/>
        </w:numPr>
        <w:bidi w:val="1"/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בצוותים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 –</w:t>
      </w:r>
      <w:r w:rsidDel="00000000" w:rsidR="00000000" w:rsidRPr="00000000">
        <w:rPr>
          <w:rFonts w:ascii="Arial" w:cs="Arial" w:eastAsia="Arial" w:hAnsi="Arial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בתיקייית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moodle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לתיקיית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הגיט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במוודל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6"/>
        </w:numPr>
        <w:bidi w:val="1"/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זיפ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וורד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וקישור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notebook</w:t>
      </w:r>
      <w:r w:rsidDel="00000000" w:rsidR="00000000" w:rsidRPr="00000000">
        <w:rPr>
          <w:rFonts w:ascii="Arial" w:cs="Arial" w:eastAsia="Arial" w:hAnsi="Arial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  (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שהקישור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פומבי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ונגיש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14C">
      <w:pPr>
        <w:numPr>
          <w:ilvl w:val="0"/>
          <w:numId w:val="16"/>
        </w:numPr>
        <w:bidi w:val="1"/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כותרתו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HW3_TEAMNAME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6"/>
        </w:numPr>
        <w:bidi w:val="1"/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מזו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מריצות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שייראו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ייפסלו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ויינתן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0.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ind w:left="50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sectPr>
      <w:headerReference r:id="rId14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1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-428619</wp:posOffset>
          </wp:positionH>
          <wp:positionV relativeFrom="paragraph">
            <wp:posOffset>-149219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70" name="image2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283.46456692913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1.732283464567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1.732283464567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-141.732283464567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656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drive.google.com/file/d/1osrb2PPakMFm9yhx5ypHOv4tesxIJEq_/view?usp=sharing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KbjCNq8rkStciOdIXJJJAICe-JvvITug?usp=sharing" TargetMode="External"/><Relationship Id="rId8" Type="http://schemas.openxmlformats.org/officeDocument/2006/relationships/hyperlink" Target="https://github.com/KarynA19/Cloud-Comput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fuaySm4ZX9QDS6ssNxBbdZdu5g==">CgMxLjAyDWgub2FzNTU4eW1mM2kyDmgua25qaDlvOW1mZWc2Mg5oLnhpNDIzajJ5c2k2ZjIOaC55aDJubjNvZHJ2NXMyDWgudGdiZzFvZW9ibXAyDmguMjA2ZmlvemZwZW9uMg5oLnRzOTJzMHNsa2VzMjIOaC40bnJtcml3Nms2OWYyDmgubTFzdnFzaDE0MDVtMg5oLnJlOGVvNnQxeDZ2eTIOaC5jdWc0YjZyYjg2bWQyDmgubjlrMHZmbzBraHVlMg5oLnV1bGl3aDh1dTdwZTIOaC51ZWNmaXJubzZzeWQ4AHIhMVp1Mk52VWd3b0toVmhwNlZzajg0eDJEOTh2dlBjQV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2024-01-24T08:35:00Z</dcterms:created>
  <dc:creator>aliza</dc:creator>
</cp:coreProperties>
</file>