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Beet Seed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B_001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language switcher is not displayed in the header on the main page when Kharkiv, Mukachevo, Bukovel are selected as a city in the dropdown list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0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Navigate to the main page of the Kharkiv website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https://kharkiv.oxford-med.com.ua/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Look in the right corner of the header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right="-749.5275590551165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Navigate to the main page of the Mukachevo website </w:t>
      </w: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https://mukachevo.oxford-med.com.ua/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Look in the right corner of the header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right="-466.062992125984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Navigate to the main page of the Bukovel website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https://bukovel.oxford-med.com.ua/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Look in the right corner of the header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 </w:t>
      </w:r>
    </w:p>
    <w:p w:rsidR="00000000" w:rsidDel="00000000" w:rsidP="00000000" w:rsidRDefault="00000000" w:rsidRPr="00000000" w14:paraId="0000001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language switcher is displayed in the header on the main page when Kharkiv, Mukachevo, Bukovel are selected as a city in the dropdown list.</w:t>
      </w:r>
    </w:p>
    <w:p w:rsidR="00000000" w:rsidDel="00000000" w:rsidP="00000000" w:rsidRDefault="00000000" w:rsidRPr="00000000" w14:paraId="0000001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language switcher is not displayed in the header  on the main page  when Kharkiv, Mukachevo, Bukovel are selected as a city in the dropdown list.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Attachments: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B_002</w:t>
      </w:r>
    </w:p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 Message box is not displayed in the lower left corner of the main page when Bukovel is selected as a city in the dropdown list.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3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3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right="-607.7952755905511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Navigate to the main page of the Bukovel website </w:t>
      </w:r>
      <w:hyperlink r:id="rId1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https://bukovel.oxford-med.com.ua/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right="-607.7952755905511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Look in the </w:t>
      </w:r>
      <w:r w:rsidDel="00000000" w:rsidR="00000000" w:rsidRPr="00000000">
        <w:rPr>
          <w:rtl w:val="0"/>
        </w:rPr>
        <w:t xml:space="preserve">lower left corner</w:t>
      </w:r>
    </w:p>
    <w:p w:rsidR="00000000" w:rsidDel="00000000" w:rsidP="00000000" w:rsidRDefault="00000000" w:rsidRPr="00000000" w14:paraId="00000039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</w:t>
      </w:r>
    </w:p>
    <w:p w:rsidR="00000000" w:rsidDel="00000000" w:rsidP="00000000" w:rsidRDefault="00000000" w:rsidRPr="00000000" w14:paraId="0000003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 Message box is displayed in the lower left corner of the main page when Bukovel is selected as a city in the dropdown list.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highlight w:val="white"/>
        </w:rPr>
      </w:pPr>
      <w:r w:rsidDel="00000000" w:rsidR="00000000" w:rsidRPr="00000000">
        <w:rPr>
          <w:rtl w:val="0"/>
        </w:rPr>
        <w:t xml:space="preserve">The Message box is not displayed in the lower left corner of the main page when Bukovel is selected as a city in the dropdown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607.7952755905511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Attachments: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B_003</w:t>
      </w:r>
    </w:p>
    <w:p w:rsidR="00000000" w:rsidDel="00000000" w:rsidP="00000000" w:rsidRDefault="00000000" w:rsidRPr="00000000" w14:paraId="0000004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4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The information about doctors is not displayed after clicking on the "Врачи"  in the header  when Kharkiv is selected as a city in the dropdown list.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5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Navigate to the main page of the Kharkiv website </w:t>
      </w:r>
      <w:hyperlink r:id="rId1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https://kharkiv.oxford-med.com.ua/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Click on the “Врачи “ </w:t>
      </w:r>
      <w:r w:rsidDel="00000000" w:rsidR="00000000" w:rsidRPr="00000000">
        <w:rPr>
          <w:rtl w:val="0"/>
        </w:rPr>
        <w:t xml:space="preserve"> in the header menu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Scroll down the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</w:t>
      </w:r>
    </w:p>
    <w:p w:rsidR="00000000" w:rsidDel="00000000" w:rsidP="00000000" w:rsidRDefault="00000000" w:rsidRPr="00000000" w14:paraId="0000005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The information about doctors is displayed after clicking on the "Doctors"  in the header  when Kharkiv is selected as a city in the dropdown list.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 w14:paraId="0000005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highlight w:val="white"/>
          <w:rtl w:val="0"/>
        </w:rPr>
        <w:t xml:space="preserve">T</w:t>
      </w:r>
      <w:r w:rsidDel="00000000" w:rsidR="00000000" w:rsidRPr="00000000">
        <w:rPr>
          <w:rtl w:val="0"/>
        </w:rPr>
        <w:t xml:space="preserve">he information about doctors is not displayed after clicking on the "Doctors"  in the header  when Kharkiv is selected as a city in the dropdown menu.</w:t>
      </w:r>
    </w:p>
    <w:p w:rsidR="00000000" w:rsidDel="00000000" w:rsidP="00000000" w:rsidRDefault="00000000" w:rsidRPr="00000000" w14:paraId="0000006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Attachments:</w:t>
      </w:r>
    </w:p>
    <w:p w:rsidR="00000000" w:rsidDel="00000000" w:rsidP="00000000" w:rsidRDefault="00000000" w:rsidRPr="00000000" w14:paraId="0000006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B_004</w:t>
      </w:r>
    </w:p>
    <w:p w:rsidR="00000000" w:rsidDel="00000000" w:rsidP="00000000" w:rsidRDefault="00000000" w:rsidRPr="00000000" w14:paraId="0000006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6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6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6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button "Про клініку" is not displayed on the main page after selecting the city of Mukachevo in the drop-down list.</w:t>
      </w:r>
    </w:p>
    <w:p w:rsidR="00000000" w:rsidDel="00000000" w:rsidP="00000000" w:rsidRDefault="00000000" w:rsidRPr="00000000" w14:paraId="0000006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7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right="-749.5275590551165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Navigate to the main page of the Mukachevo website </w:t>
      </w:r>
      <w:hyperlink r:id="rId1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https://mukachevo.oxford-med.com.ua/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right="-749.5275590551165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Look at the info component buttons next to the logo.</w:t>
      </w:r>
    </w:p>
    <w:p w:rsidR="00000000" w:rsidDel="00000000" w:rsidP="00000000" w:rsidRDefault="00000000" w:rsidRPr="00000000" w14:paraId="00000077">
      <w:pPr>
        <w:ind w:right="-749.5275590551165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</w:t>
      </w:r>
    </w:p>
    <w:p w:rsidR="00000000" w:rsidDel="00000000" w:rsidP="00000000" w:rsidRDefault="00000000" w:rsidRPr="00000000" w14:paraId="00000079">
      <w:pPr>
        <w:ind w:right="-749.5275590551165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button "Про клініку" is  displayed on the main page after selecting the city of Mukachevo in the drop-down list.</w:t>
      </w:r>
    </w:p>
    <w:p w:rsidR="00000000" w:rsidDel="00000000" w:rsidP="00000000" w:rsidRDefault="00000000" w:rsidRPr="00000000" w14:paraId="0000007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 w14:paraId="0000007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button "Про клініку" is not displayed on the main page after selecting the city of Mukachevo in the drop-down list.</w:t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Attachments: </w:t>
      </w:r>
    </w:p>
    <w:p w:rsidR="00000000" w:rsidDel="00000000" w:rsidP="00000000" w:rsidRDefault="00000000" w:rsidRPr="00000000" w14:paraId="0000008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316678" cy="27554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678" cy="275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B_005</w:t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</w:t>
      </w:r>
    </w:p>
    <w:p w:rsidR="00000000" w:rsidDel="00000000" w:rsidP="00000000" w:rsidRDefault="00000000" w:rsidRPr="00000000" w14:paraId="0000008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8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font of the information on how to get to the clinic, after clicking on the "Як дістатись " button in the “Контакти “ </w:t>
      </w:r>
      <w:r w:rsidDel="00000000" w:rsidR="00000000" w:rsidRPr="00000000">
        <w:rPr>
          <w:rtl w:val="0"/>
        </w:rPr>
        <w:t xml:space="preserve">when Lviv  is selected as a city</w:t>
      </w:r>
      <w:r w:rsidDel="00000000" w:rsidR="00000000" w:rsidRPr="00000000">
        <w:rPr>
          <w:highlight w:val="white"/>
          <w:rtl w:val="0"/>
        </w:rPr>
        <w:t xml:space="preserve">,  is different. </w:t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9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9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Navigate to the main page of the Lviv website </w:t>
      </w:r>
      <w:hyperlink r:id="rId1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https://lviv.oxford-med.com.ua/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Click on the “Контакти 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Under the contacts of the clinic at the address ЛЬВІВ, </w:t>
      </w:r>
      <w:r w:rsidDel="00000000" w:rsidR="00000000" w:rsidRPr="00000000">
        <w:rPr>
          <w:rtl w:val="0"/>
        </w:rPr>
        <w:t xml:space="preserve">ПР. В. ЧОРНОВОЛА, 45А/9, click on the “Як дістатися “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rtl w:val="0"/>
        </w:rPr>
        <w:t xml:space="preserve">Under the contacts of the clinic at the address ЛЬВІВ, </w:t>
      </w:r>
      <w:r w:rsidDel="00000000" w:rsidR="00000000" w:rsidRPr="00000000">
        <w:rPr>
          <w:rtl w:val="0"/>
        </w:rPr>
        <w:t xml:space="preserve">ВУЛ. ЗУБРІВСЬКА, 21, click on the “Як дістатися “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Look at both texts that appeared after clicking on the button </w:t>
      </w:r>
      <w:r w:rsidDel="00000000" w:rsidR="00000000" w:rsidRPr="00000000">
        <w:rPr>
          <w:rtl w:val="0"/>
        </w:rPr>
        <w:t xml:space="preserve">“Як дістатися “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</w:t>
      </w:r>
    </w:p>
    <w:p w:rsidR="00000000" w:rsidDel="00000000" w:rsidP="00000000" w:rsidRDefault="00000000" w:rsidRPr="00000000" w14:paraId="0000009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font of the information on how to get to the clinic, after clicking on the "Як дістатись " button in the “Контакти “ </w:t>
      </w:r>
      <w:r w:rsidDel="00000000" w:rsidR="00000000" w:rsidRPr="00000000">
        <w:rPr>
          <w:rtl w:val="0"/>
        </w:rPr>
        <w:t xml:space="preserve">when Lviv  is selected as a city</w:t>
      </w:r>
      <w:r w:rsidDel="00000000" w:rsidR="00000000" w:rsidRPr="00000000">
        <w:rPr>
          <w:highlight w:val="white"/>
          <w:rtl w:val="0"/>
        </w:rPr>
        <w:t xml:space="preserve">,  is the same. </w:t>
      </w:r>
    </w:p>
    <w:p w:rsidR="00000000" w:rsidDel="00000000" w:rsidP="00000000" w:rsidRDefault="00000000" w:rsidRPr="00000000" w14:paraId="0000009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font of the information on how to get to the clinic, after clicking on the "Як дістатись " button in the “Контакти “ </w:t>
      </w:r>
      <w:r w:rsidDel="00000000" w:rsidR="00000000" w:rsidRPr="00000000">
        <w:rPr>
          <w:rtl w:val="0"/>
        </w:rPr>
        <w:t xml:space="preserve">when Lviv  is selected as a city</w:t>
      </w:r>
      <w:r w:rsidDel="00000000" w:rsidR="00000000" w:rsidRPr="00000000">
        <w:rPr>
          <w:highlight w:val="white"/>
          <w:rtl w:val="0"/>
        </w:rPr>
        <w:t xml:space="preserve">,  is different. </w:t>
      </w:r>
    </w:p>
    <w:p w:rsidR="00000000" w:rsidDel="00000000" w:rsidP="00000000" w:rsidRDefault="00000000" w:rsidRPr="00000000" w14:paraId="000000A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Attachments: </w:t>
      </w:r>
    </w:p>
    <w:p w:rsidR="00000000" w:rsidDel="00000000" w:rsidP="00000000" w:rsidRDefault="00000000" w:rsidRPr="00000000" w14:paraId="000000A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611128" cy="283352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128" cy="2833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Mighty Beet</w:t>
      </w:r>
    </w:p>
    <w:p w:rsidR="00000000" w:rsidDel="00000000" w:rsidP="00000000" w:rsidRDefault="00000000" w:rsidRPr="00000000" w14:paraId="000000AD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  </w:t>
      </w:r>
      <w:r w:rsidDel="00000000" w:rsidR="00000000" w:rsidRPr="00000000">
        <w:rPr>
          <w:highlight w:val="white"/>
          <w:rtl w:val="0"/>
        </w:rPr>
        <w:t xml:space="preserve">Провела кросбраузерне тестування знайдених раніше багів ще у Firefox v. 114.01 та Google Chrome v.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114.0.5735.110, відтворились всюди однаково.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hyperlink" Target="https://bukovel.oxford-med.com.u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hyperlink" Target="https://kharkiv.oxford-med.com.ua/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mukachevo.oxford-med.com.ua/" TargetMode="Externa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kharkiv.oxford-med.com.ua/" TargetMode="External"/><Relationship Id="rId18" Type="http://schemas.openxmlformats.org/officeDocument/2006/relationships/hyperlink" Target="https://lviv.oxford-med.com.ua/" TargetMode="External"/><Relationship Id="rId7" Type="http://schemas.openxmlformats.org/officeDocument/2006/relationships/hyperlink" Target="https://mukachevo.oxford-med.com.ua/" TargetMode="External"/><Relationship Id="rId8" Type="http://schemas.openxmlformats.org/officeDocument/2006/relationships/hyperlink" Target="https://bukovel.oxford-med.com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