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rPr>
          <w:rFonts w:hint="default"/>
          <w:b/>
          <w:sz w:val="32"/>
          <w:szCs w:val="46"/>
          <w:lang w:val="vi-VN"/>
        </w:rPr>
      </w:pPr>
    </w:p>
    <w:p>
      <w:pPr>
        <w:pStyle w:val="15"/>
        <w:rPr>
          <w:b/>
        </w:rPr>
      </w:pPr>
      <w:r>
        <w:rPr>
          <w:rFonts w:hint="default"/>
          <w:b/>
          <w:sz w:val="32"/>
          <w:szCs w:val="46"/>
          <w:lang w:val="vi-VN"/>
        </w:rPr>
        <w:t>HANOI UNIVERSITY OF SCIENCE AND TECHNOLOGY</w:t>
      </w:r>
    </w:p>
    <w:p/>
    <w:p>
      <w:pPr>
        <w:jc w:val="center"/>
        <w:rPr>
          <w:rFonts w:hint="default"/>
          <w:lang w:val="vi-VN"/>
        </w:rPr>
      </w:pPr>
      <w:r>
        <w:rPr>
          <w:rFonts w:hint="default"/>
          <w:i/>
          <w:iCs/>
          <w:lang w:val="vi-VN"/>
        </w:rPr>
        <w:drawing>
          <wp:inline distT="0" distB="0" distL="114300" distR="114300">
            <wp:extent cx="1386205" cy="2045970"/>
            <wp:effectExtent l="0" t="0" r="635" b="11430"/>
            <wp:docPr id="7" name="Picture 7" descr="1200px-Logo_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1200px-Logo_Hust"/>
                    <pic:cNvPicPr>
                      <a:picLocks noChangeAspect="1"/>
                    </pic:cNvPicPr>
                  </pic:nvPicPr>
                  <pic:blipFill>
                    <a:blip r:embed="rId9"/>
                    <a:stretch>
                      <a:fillRect/>
                    </a:stretch>
                  </pic:blipFill>
                  <pic:spPr>
                    <a:xfrm>
                      <a:off x="0" y="0"/>
                      <a:ext cx="1386205" cy="2045970"/>
                    </a:xfrm>
                    <a:prstGeom prst="rect">
                      <a:avLst/>
                    </a:prstGeom>
                  </pic:spPr>
                </pic:pic>
              </a:graphicData>
            </a:graphic>
          </wp:inline>
        </w:drawing>
      </w:r>
    </w:p>
    <w:p/>
    <w:p>
      <w:pPr>
        <w:pStyle w:val="15"/>
        <w:rPr>
          <w:b/>
          <w:sz w:val="46"/>
          <w:szCs w:val="46"/>
        </w:rPr>
      </w:pPr>
      <w:r>
        <w:rPr>
          <w:b/>
          <w:sz w:val="50"/>
          <w:szCs w:val="46"/>
        </w:rPr>
        <w:t>TECHNICAL REPORT</w:t>
      </w:r>
    </w:p>
    <w:p>
      <w:pPr>
        <w:spacing w:before="360" w:line="240" w:lineRule="auto"/>
        <w:jc w:val="center"/>
      </w:pPr>
      <w:r>
        <w:rPr>
          <w:rStyle w:val="35"/>
          <w:rFonts w:hint="default" w:ascii="Times New Roman" w:hAnsi="Times New Roman"/>
        </w:rPr>
        <w:t xml:space="preserve">On the security and reliability performance of </w:t>
      </w:r>
      <w:r>
        <w:rPr>
          <w:rStyle w:val="35"/>
          <w:rFonts w:hint="default"/>
          <w:lang w:val="vi-VN"/>
        </w:rPr>
        <w:t xml:space="preserve"> </w:t>
      </w:r>
      <w:r>
        <w:rPr>
          <w:rStyle w:val="35"/>
          <w:rFonts w:hint="default" w:ascii="Times New Roman" w:hAnsi="Times New Roman"/>
        </w:rPr>
        <w:t>SWIPT-enabled full-duplex relaying in the nonorthogonal multiple access networks</w:t>
      </w:r>
    </w:p>
    <w:p>
      <w:pPr>
        <w:spacing w:before="360" w:line="240" w:lineRule="auto"/>
        <w:jc w:val="center"/>
        <w:rPr>
          <w:rFonts w:hint="default"/>
          <w:b/>
          <w:sz w:val="28"/>
          <w:lang w:val="vi-VN"/>
        </w:rPr>
      </w:pPr>
      <w:r>
        <w:rPr>
          <w:rFonts w:hint="default"/>
          <w:b/>
          <w:sz w:val="28"/>
          <w:lang w:val="vi-VN"/>
        </w:rPr>
        <w:t>HA VINH PHUOC</w:t>
      </w:r>
    </w:p>
    <w:p>
      <w:pPr>
        <w:spacing w:line="240" w:lineRule="auto"/>
        <w:jc w:val="center"/>
      </w:pPr>
      <w:r>
        <w:rPr>
          <w:rFonts w:hint="default"/>
          <w:lang w:val="vi-VN"/>
        </w:rPr>
        <w:t>Phuoc.hv215455</w:t>
      </w:r>
      <w:r>
        <w:t>@sis.hust.edu.vn</w:t>
      </w:r>
    </w:p>
    <w:p>
      <w:pPr>
        <w:spacing w:before="240"/>
        <w:jc w:val="center"/>
        <w:rPr>
          <w:rFonts w:hint="default"/>
          <w:b/>
          <w:sz w:val="28"/>
          <w:lang w:val="vi-VN"/>
        </w:rPr>
      </w:pPr>
      <w:r>
        <w:rPr>
          <w:rFonts w:hint="default"/>
          <w:b/>
          <w:sz w:val="28"/>
          <w:lang w:val="vi-VN"/>
        </w:rPr>
        <w:t>School of Information and Communication Technology</w:t>
      </w:r>
    </w:p>
    <w:p>
      <w:pPr>
        <w:jc w:val="center"/>
        <w:rPr>
          <w:rFonts w:hint="default"/>
          <w:lang w:val="vi-VN"/>
        </w:rPr>
      </w:pPr>
      <w:r>
        <w:rPr>
          <w:rFonts w:hint="default"/>
          <w:b/>
          <w:sz w:val="28"/>
          <w:lang w:val="vi-VN"/>
        </w:rPr>
        <w:t>Faculty of Computer Science</w:t>
      </w:r>
    </w:p>
    <w:p/>
    <w:p/>
    <w:p/>
    <w:p/>
    <w:p/>
    <w:tbl>
      <w:tblPr>
        <w:tblStyle w:val="16"/>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61"/>
        <w:gridCol w:w="53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61" w:type="dxa"/>
          </w:tcPr>
          <w:p>
            <w:pPr>
              <w:spacing w:line="240" w:lineRule="auto"/>
              <w:ind w:firstLine="318"/>
              <w:rPr>
                <w:rFonts w:hint="default"/>
                <w:b/>
                <w:lang w:val="vi-VN"/>
              </w:rPr>
            </w:pPr>
            <w:r>
              <w:rPr>
                <w:rFonts w:hint="default"/>
                <w:b/>
                <w:lang w:val="vi-VN"/>
              </w:rPr>
              <w:t>Lecturer:</w:t>
            </w:r>
          </w:p>
        </w:tc>
        <w:tc>
          <w:tcPr>
            <w:tcW w:w="5351" w:type="dxa"/>
          </w:tcPr>
          <w:p>
            <w:pPr>
              <w:spacing w:line="240" w:lineRule="auto"/>
              <w:rPr>
                <w:rFonts w:hint="default"/>
                <w:lang w:val="en-US"/>
              </w:rPr>
            </w:pPr>
            <w:r>
              <w:rPr>
                <w:rFonts w:hint="default"/>
                <w:lang w:val="en-US" w:eastAsia="vi-VN"/>
              </w:rPr>
              <mc:AlternateContent>
                <mc:Choice Requires="wps">
                  <w:drawing>
                    <wp:anchor distT="0" distB="0" distL="114300" distR="114300" simplePos="0" relativeHeight="251660288" behindDoc="0" locked="0" layoutInCell="1" allowOverlap="1">
                      <wp:simplePos x="0" y="0"/>
                      <wp:positionH relativeFrom="column">
                        <wp:posOffset>1871345</wp:posOffset>
                      </wp:positionH>
                      <wp:positionV relativeFrom="paragraph">
                        <wp:posOffset>112395</wp:posOffset>
                      </wp:positionV>
                      <wp:extent cx="1903095" cy="310515"/>
                      <wp:effectExtent l="0" t="0" r="0" b="0"/>
                      <wp:wrapNone/>
                      <wp:docPr id="2" name="Text Box 2"/>
                      <wp:cNvGraphicFramePr/>
                      <a:graphic xmlns:a="http://schemas.openxmlformats.org/drawingml/2006/main">
                        <a:graphicData uri="http://schemas.microsoft.com/office/word/2010/wordprocessingShape">
                          <wps:wsp>
                            <wps:cNvSpPr txBox="1"/>
                            <wps:spPr>
                              <a:xfrm>
                                <a:off x="0" y="0"/>
                                <a:ext cx="1903095"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lang w:val="vi-VN"/>
                                    </w:rPr>
                                  </w:pPr>
                                  <w:r>
                                    <w:rPr>
                                      <w:sz w:val="20"/>
                                    </w:rPr>
                                    <w:t xml:space="preserve">    </w:t>
                                  </w:r>
                                  <w:r>
                                    <w:rPr>
                                      <w:rFonts w:hint="default"/>
                                      <w:sz w:val="20"/>
                                      <w:lang w:val="vi-VN"/>
                                    </w:rPr>
                                    <w:t>Signature of Lecturer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7.35pt;margin-top:8.85pt;height:24.45pt;width:149.85pt;z-index:251660288;mso-width-relative:page;mso-height-relative:page;" filled="f" stroked="f" coordsize="21600,21600" o:gfxdata="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f9WORdsAAAAJAQAADwAAAAAAAAABACAAAAAiAAAAZHJzL2Rvd25yZXYu&#10;eG1sUEsBAhQAFAAAAAgAh07iQELfuzIxAgAAcwQAAA4AAAAAAAAAAQAgAAAAKgEAAGRycy9lMm9E&#10;b2MueG1sUEsFBgAAAAAGAAYAWQEAAM0FAAAAAA==&#10;">
                      <v:fill on="f" focussize="0,0"/>
                      <v:stroke on="f" weight="0.5pt"/>
                      <v:imagedata o:title=""/>
                      <o:lock v:ext="edit" aspectratio="f"/>
                      <v:textbox>
                        <w:txbxContent>
                          <w:p>
                            <w:pPr>
                              <w:rPr>
                                <w:rFonts w:hint="default"/>
                                <w:lang w:val="vi-VN"/>
                              </w:rPr>
                            </w:pPr>
                            <w:r>
                              <w:rPr>
                                <w:sz w:val="20"/>
                              </w:rPr>
                              <w:t xml:space="preserve">    </w:t>
                            </w:r>
                            <w:r>
                              <w:rPr>
                                <w:rFonts w:hint="default"/>
                                <w:sz w:val="20"/>
                                <w:lang w:val="vi-VN"/>
                              </w:rPr>
                              <w:t>Signature of Lecturer</w:t>
                            </w:r>
                          </w:p>
                        </w:txbxContent>
                      </v:textbox>
                    </v:shape>
                  </w:pict>
                </mc:Fallback>
              </mc:AlternateContent>
            </w:r>
            <w:r>
              <w:rPr>
                <w:rFonts w:hint="default"/>
                <w:lang w:val="en-US" w:eastAsia="vi-VN"/>
              </w:rPr>
              <mc:AlternateContent>
                <mc:Choice Requires="wps">
                  <w:drawing>
                    <wp:anchor distT="0" distB="0" distL="114300" distR="114300" simplePos="0" relativeHeight="251659264" behindDoc="0" locked="0" layoutInCell="1" allowOverlap="1">
                      <wp:simplePos x="0" y="0"/>
                      <wp:positionH relativeFrom="column">
                        <wp:posOffset>2223135</wp:posOffset>
                      </wp:positionH>
                      <wp:positionV relativeFrom="paragraph">
                        <wp:posOffset>172720</wp:posOffset>
                      </wp:positionV>
                      <wp:extent cx="1475740" cy="0"/>
                      <wp:effectExtent l="0" t="0" r="29210" b="19050"/>
                      <wp:wrapNone/>
                      <wp:docPr id="1" name="Straight Connector 1"/>
                      <wp:cNvGraphicFramePr/>
                      <a:graphic xmlns:a="http://schemas.openxmlformats.org/drawingml/2006/main">
                        <a:graphicData uri="http://schemas.microsoft.com/office/word/2010/wordprocessingShape">
                          <wps:wsp>
                            <wps:cNvCnPr/>
                            <wps:spPr>
                              <a:xfrm flipV="1">
                                <a:off x="0" y="0"/>
                                <a:ext cx="1475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75.05pt;margin-top:13.6pt;height:0pt;width:116.2pt;z-index:251659264;mso-width-relative:page;mso-height-relative:page;" filled="f" stroked="t" coordsize="21600,21600" o:gfxdata="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Ce6G+dcAAAAJAQAADwAAAAAAAAAB&#10;ACAAAAAiAAAAZHJzL2Rvd25yZXYueG1sUEsBAhQAFAAAAAgAh07iQHMekWfYAQAAvgMAAA4AAAAA&#10;AAAAAQAgAAAAJgEAAGRycy9lMm9Eb2MueG1sUEsFBgAAAAAGAAYAWQEAAHAFAAAAAA==&#10;">
                      <v:fill on="f" focussize="0,0"/>
                      <v:stroke weight="0.5pt" color="#000000 [3213]" miterlimit="8" joinstyle="miter"/>
                      <v:imagedata o:title=""/>
                      <o:lock v:ext="edit" aspectratio="f"/>
                    </v:line>
                  </w:pict>
                </mc:Fallback>
              </mc:AlternateContent>
            </w:r>
            <w:r>
              <w:rPr>
                <w:rFonts w:hint="default"/>
                <w:lang w:val="en-US" w:eastAsia="vi-VN"/>
              </w:rPr>
              <w:t>PhD. Duong Thanh Tung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61" w:type="dxa"/>
          </w:tcPr>
          <w:p>
            <w:pPr>
              <w:spacing w:line="240" w:lineRule="auto"/>
              <w:ind w:firstLine="318"/>
              <w:rPr>
                <w:b/>
              </w:rPr>
            </w:pPr>
          </w:p>
          <w:p>
            <w:pPr>
              <w:spacing w:line="240" w:lineRule="auto"/>
              <w:ind w:firstLine="318"/>
              <w:rPr>
                <w:b/>
              </w:rPr>
            </w:pPr>
            <w:r>
              <w:rPr>
                <w:rFonts w:hint="default"/>
                <w:b/>
                <w:lang w:val="vi-VN"/>
              </w:rPr>
              <w:t>Subject</w:t>
            </w:r>
            <w:r>
              <w:rPr>
                <w:b/>
              </w:rPr>
              <w:t>:</w:t>
            </w:r>
          </w:p>
        </w:tc>
        <w:tc>
          <w:tcPr>
            <w:tcW w:w="5351" w:type="dxa"/>
          </w:tcPr>
          <w:p>
            <w:pPr>
              <w:spacing w:line="240" w:lineRule="auto"/>
            </w:pPr>
          </w:p>
          <w:p>
            <w:pPr>
              <w:spacing w:line="240" w:lineRule="auto"/>
              <w:rPr>
                <w:rFonts w:hint="default"/>
                <w:lang w:val="vi-VN"/>
              </w:rPr>
            </w:pPr>
            <w:r>
              <w:rPr>
                <w:rFonts w:hint="default"/>
                <w:lang w:val="vi-VN"/>
              </w:rPr>
              <w:t>Technical Writing and Presentation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61" w:type="dxa"/>
          </w:tcPr>
          <w:p>
            <w:pPr>
              <w:spacing w:line="240" w:lineRule="auto"/>
              <w:ind w:firstLine="318"/>
              <w:rPr>
                <w:b/>
              </w:rPr>
            </w:pPr>
            <w:r>
              <w:rPr>
                <w:rFonts w:hint="default"/>
                <w:b/>
                <w:lang w:val="vi-VN"/>
              </w:rPr>
              <w:t>Faculty</w:t>
            </w:r>
            <w:r>
              <w:rPr>
                <w:b/>
              </w:rPr>
              <w:t>:</w:t>
            </w:r>
          </w:p>
        </w:tc>
        <w:tc>
          <w:tcPr>
            <w:tcW w:w="5351" w:type="dxa"/>
          </w:tcPr>
          <w:p>
            <w:pPr>
              <w:spacing w:line="240" w:lineRule="auto"/>
              <w:rPr>
                <w:rFonts w:hint="default"/>
                <w:lang w:val="vi-VN"/>
              </w:rPr>
            </w:pPr>
            <w:r>
              <w:rPr>
                <w:rFonts w:hint="default"/>
                <w:lang w:val="vi-VN"/>
              </w:rPr>
              <w:t>International Training Institute for Materials Science</w:t>
            </w:r>
          </w:p>
          <w:p>
            <w:pPr>
              <w:spacing w:line="240" w:lineRule="auto"/>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612" w:type="dxa"/>
            <w:gridSpan w:val="2"/>
          </w:tcPr>
          <w:p>
            <w:pPr>
              <w:spacing w:line="240" w:lineRule="auto"/>
            </w:pPr>
          </w:p>
          <w:p>
            <w:pPr>
              <w:spacing w:line="240" w:lineRule="auto"/>
              <w:jc w:val="both"/>
              <w:rPr>
                <w:b/>
              </w:rPr>
            </w:pPr>
          </w:p>
          <w:p>
            <w:pPr>
              <w:spacing w:line="240" w:lineRule="auto"/>
              <w:jc w:val="center"/>
              <w:rPr>
                <w:rFonts w:hint="default"/>
                <w:lang w:val="vi-VN"/>
              </w:rPr>
            </w:pPr>
            <w:r>
              <w:rPr>
                <w:b/>
              </w:rPr>
              <w:t>H</w:t>
            </w:r>
            <w:r>
              <w:rPr>
                <w:rFonts w:hint="default"/>
                <w:b/>
                <w:lang w:val="vi-VN"/>
              </w:rPr>
              <w:t>ANOI</w:t>
            </w:r>
            <w:r>
              <w:rPr>
                <w:b/>
              </w:rPr>
              <w:t xml:space="preserve">, </w:t>
            </w:r>
            <w:r>
              <w:rPr>
                <w:rFonts w:hint="default"/>
                <w:b/>
                <w:lang w:val="vi-VN"/>
              </w:rPr>
              <w:t>12</w:t>
            </w:r>
            <w:r>
              <w:rPr>
                <w:b/>
              </w:rPr>
              <w:t>/20</w:t>
            </w:r>
            <w:r>
              <w:rPr>
                <w:rFonts w:hint="default"/>
                <w:b/>
                <w:lang w:val="vi-VN"/>
              </w:rPr>
              <w:t>23</w:t>
            </w:r>
          </w:p>
        </w:tc>
      </w:tr>
    </w:tbl>
    <w:p>
      <w:pPr>
        <w:spacing w:before="480"/>
        <w:jc w:val="center"/>
        <w:rPr>
          <w:rFonts w:hint="default"/>
          <w:b/>
          <w:sz w:val="28"/>
          <w:szCs w:val="28"/>
          <w:lang w:val="vi-VN"/>
        </w:rPr>
      </w:pPr>
      <w:r>
        <w:rPr>
          <w:rFonts w:hint="default"/>
          <w:b/>
          <w:sz w:val="28"/>
          <w:szCs w:val="28"/>
          <w:lang w:val="vi-VN"/>
        </w:rPr>
        <w:t>Acknowledgement</w:t>
      </w:r>
    </w:p>
    <w:p>
      <w:r>
        <w:rPr>
          <w:rFonts w:hint="default"/>
        </w:rPr>
        <w:t xml:space="preserve">I sincerely thank you for your excellent instruction in the Technical Writing and Presentation course in semester 20231. The practical insights and real-life examples you incorporate into the curriculum enrich the curriculum. . added to my understanding of technical writing principles and enhanced my presentation skills. Your constructive feedback on assignments and presentations has been invaluable to my professional development. The collaborative atmosphere you have fostered in your classroom not only deepens </w:t>
      </w:r>
      <w:bookmarkStart w:id="27" w:name="_GoBack"/>
      <w:bookmarkEnd w:id="27"/>
      <w:r>
        <w:rPr>
          <w:rFonts w:hint="default"/>
        </w:rPr>
        <w:t>students' understanding of the subject matter but also fosters a sense of community among students. Thank you for your unwavering support and dedication to our studies. I look forward to applying the skills and knowledge gained from this course to my future academic and career goals. Thank you again for a truly rewarding learning experience.</w:t>
      </w:r>
    </w:p>
    <w:p/>
    <w:p/>
    <w:p>
      <w:pPr>
        <w:spacing w:before="960"/>
        <w:jc w:val="center"/>
        <w:rPr>
          <w:b/>
          <w:sz w:val="28"/>
          <w:szCs w:val="28"/>
        </w:rPr>
      </w:pPr>
      <w:r>
        <w:rPr>
          <w:b/>
          <w:sz w:val="28"/>
          <w:szCs w:val="28"/>
        </w:rPr>
        <w:t>Abstract</w:t>
      </w:r>
    </w:p>
    <w:p>
      <w:pPr>
        <w:rPr>
          <w:b w:val="0"/>
          <w:bCs/>
        </w:rPr>
      </w:pPr>
      <w:r>
        <w:rPr>
          <w:rFonts w:hint="default"/>
          <w:b w:val="0"/>
          <w:bCs/>
        </w:rPr>
        <w:t>The performance of the simultaneous wireless information and power transfer (SWIPT) enabled full-duplex (FD) relaying in nonorthogonal multiple access (NOMA) networks is investigated in both reliability and security aspects. More precisely, for the viewpoint of reliability, we derive in the closed-form expression the outage probability (OP) at both end-users. On the other hand, intercept probability (IP) is considered a helpful metric to measure the security of the considered systems. Moreover, we derive the IP in the closed-form expression too. Numerical results are also given to confirm the correctness of the derived mathematical framework as well as to identify the insights of both metrics as a function of some key parameters such as the transmit power, the power-splitting (PS) ratio, and the power allocation ratio.</w:t>
      </w:r>
    </w:p>
    <w:p>
      <w:pPr>
        <w:spacing w:before="960"/>
        <w:jc w:val="center"/>
        <w:rPr>
          <w:b/>
        </w:rPr>
      </w:pPr>
    </w:p>
    <w:p>
      <w:pPr>
        <w:rPr>
          <w:b/>
        </w:rPr>
      </w:pPr>
      <w:r>
        <w:rPr>
          <w:b/>
        </w:rPr>
        <w:br w:type="page"/>
      </w:r>
    </w:p>
    <w:p>
      <w:pPr>
        <w:jc w:val="center"/>
        <w:rPr>
          <w:rFonts w:hint="default"/>
          <w:b/>
          <w:lang w:val="en-US"/>
        </w:rPr>
      </w:pPr>
      <w:r>
        <w:rPr>
          <w:rFonts w:hint="default"/>
          <w:b/>
          <w:lang w:val="en-US"/>
        </w:rPr>
        <w:t>Table of Contents:</w:t>
      </w:r>
    </w:p>
    <w:p/>
    <w:sdt>
      <w:sdtPr>
        <w:rPr>
          <w:rFonts w:ascii="Times New Roman" w:hAnsi="Times New Roman" w:cs="Times New Roman" w:eastAsiaTheme="minorHAnsi"/>
          <w:color w:val="000000"/>
          <w:sz w:val="26"/>
          <w:szCs w:val="26"/>
        </w:rPr>
        <w:id w:val="913277024"/>
        <w:docPartObj>
          <w:docPartGallery w:val="Table of Contents"/>
          <w:docPartUnique/>
        </w:docPartObj>
      </w:sdtPr>
      <w:sdtEndPr>
        <w:rPr>
          <w:rFonts w:ascii="Times New Roman" w:hAnsi="Times New Roman" w:cs="Times New Roman" w:eastAsiaTheme="minorHAnsi"/>
          <w:b/>
          <w:bCs/>
          <w:color w:val="000000"/>
          <w:sz w:val="26"/>
          <w:szCs w:val="26"/>
        </w:rPr>
      </w:sdtEndPr>
      <w:sdtContent>
        <w:p>
          <w:pPr>
            <w:rPr>
              <w:rFonts w:ascii="Times New Roman" w:hAnsi="Times New Roman" w:cs="Times New Roman" w:eastAsiaTheme="minorHAnsi"/>
              <w:color w:val="000000"/>
              <w:sz w:val="26"/>
              <w:szCs w:val="26"/>
            </w:rPr>
          </w:pPr>
        </w:p>
        <w:p>
          <w:pPr>
            <w:pStyle w:val="19"/>
            <w:tabs>
              <w:tab w:val="right" w:leader="dot" w:pos="8504"/>
            </w:tabs>
          </w:pPr>
          <w:r>
            <w:fldChar w:fldCharType="begin"/>
          </w:r>
          <w:r>
            <w:instrText xml:space="preserve">TOC \o "1-3" \h \u </w:instrText>
          </w:r>
          <w:r>
            <w:fldChar w:fldCharType="separate"/>
          </w:r>
          <w:r>
            <w:fldChar w:fldCharType="begin"/>
          </w:r>
          <w:r>
            <w:instrText xml:space="preserve"> HYPERLINK \l _Toc21895 </w:instrText>
          </w:r>
          <w:r>
            <w:fldChar w:fldCharType="separate"/>
          </w:r>
          <w:r>
            <w:rPr>
              <w:rFonts w:hint="default"/>
              <w:szCs w:val="32"/>
              <w:lang w:val="vi-VN"/>
            </w:rPr>
            <w:t>1. INTRODUCTION</w:t>
          </w:r>
          <w:r>
            <w:rPr>
              <w:b w:val="0"/>
              <w:bCs/>
            </w:rPr>
            <w:tab/>
          </w:r>
          <w:r>
            <w:rPr>
              <w:b w:val="0"/>
              <w:bCs/>
            </w:rPr>
            <w:fldChar w:fldCharType="begin"/>
          </w:r>
          <w:r>
            <w:rPr>
              <w:b w:val="0"/>
              <w:bCs/>
            </w:rPr>
            <w:instrText xml:space="preserve"> PAGEREF _Toc21895 \h </w:instrText>
          </w:r>
          <w:r>
            <w:rPr>
              <w:b w:val="0"/>
              <w:bCs/>
            </w:rPr>
            <w:fldChar w:fldCharType="separate"/>
          </w:r>
          <w:r>
            <w:rPr>
              <w:b w:val="0"/>
              <w:bCs/>
            </w:rPr>
            <w:t>1</w:t>
          </w:r>
          <w:r>
            <w:rPr>
              <w:b w:val="0"/>
              <w:bCs/>
            </w:rPr>
            <w:fldChar w:fldCharType="end"/>
          </w:r>
          <w:r>
            <w:fldChar w:fldCharType="end"/>
          </w:r>
        </w:p>
        <w:p>
          <w:pPr>
            <w:pStyle w:val="19"/>
            <w:tabs>
              <w:tab w:val="right" w:leader="dot" w:pos="8504"/>
            </w:tabs>
          </w:pPr>
          <w:r>
            <w:fldChar w:fldCharType="begin"/>
          </w:r>
          <w:r>
            <w:instrText xml:space="preserve"> HYPERLINK \l _Toc29966 </w:instrText>
          </w:r>
          <w:r>
            <w:fldChar w:fldCharType="separate"/>
          </w:r>
          <w:r>
            <w:rPr>
              <w:rFonts w:hint="default"/>
              <w:szCs w:val="32"/>
              <w:lang w:val="vi-VN"/>
            </w:rPr>
            <w:t>2. SYSTEM MODEL</w:t>
          </w:r>
          <w:r>
            <w:rPr>
              <w:b w:val="0"/>
              <w:bCs/>
            </w:rPr>
            <w:tab/>
          </w:r>
          <w:r>
            <w:rPr>
              <w:b w:val="0"/>
              <w:bCs/>
            </w:rPr>
            <w:fldChar w:fldCharType="begin"/>
          </w:r>
          <w:r>
            <w:rPr>
              <w:b w:val="0"/>
              <w:bCs/>
            </w:rPr>
            <w:instrText xml:space="preserve"> PAGEREF _Toc29966 \h </w:instrText>
          </w:r>
          <w:r>
            <w:rPr>
              <w:b w:val="0"/>
              <w:bCs/>
            </w:rPr>
            <w:fldChar w:fldCharType="separate"/>
          </w:r>
          <w:r>
            <w:rPr>
              <w:b w:val="0"/>
              <w:bCs/>
            </w:rPr>
            <w:t>3</w:t>
          </w:r>
          <w:r>
            <w:rPr>
              <w:b w:val="0"/>
              <w:bCs/>
            </w:rPr>
            <w:fldChar w:fldCharType="end"/>
          </w:r>
          <w:r>
            <w:fldChar w:fldCharType="end"/>
          </w:r>
        </w:p>
        <w:p>
          <w:pPr>
            <w:pStyle w:val="20"/>
            <w:tabs>
              <w:tab w:val="right" w:leader="dot" w:pos="8504"/>
            </w:tabs>
          </w:pPr>
          <w:r>
            <w:fldChar w:fldCharType="begin"/>
          </w:r>
          <w:r>
            <w:instrText xml:space="preserve"> HYPERLINK \l _Toc10202 </w:instrText>
          </w:r>
          <w:r>
            <w:fldChar w:fldCharType="separate"/>
          </w:r>
          <w:r>
            <w:rPr>
              <w:rFonts w:hint="default"/>
              <w:szCs w:val="30"/>
              <w:lang w:val="vi-VN"/>
            </w:rPr>
            <w:t>2.1. C</w:t>
          </w:r>
          <w:r>
            <w:rPr>
              <w:rFonts w:hint="default"/>
              <w:szCs w:val="30"/>
              <w:lang w:val="en-US"/>
            </w:rPr>
            <w:t>HANNELL MODELLING</w:t>
          </w:r>
          <w:r>
            <w:tab/>
          </w:r>
          <w:r>
            <w:fldChar w:fldCharType="begin"/>
          </w:r>
          <w:r>
            <w:instrText xml:space="preserve"> PAGEREF _Toc10202 \h </w:instrText>
          </w:r>
          <w:r>
            <w:fldChar w:fldCharType="separate"/>
          </w:r>
          <w:r>
            <w:t>4</w:t>
          </w:r>
          <w:r>
            <w:fldChar w:fldCharType="end"/>
          </w:r>
          <w:r>
            <w:fldChar w:fldCharType="end"/>
          </w:r>
        </w:p>
        <w:p>
          <w:pPr>
            <w:pStyle w:val="21"/>
            <w:tabs>
              <w:tab w:val="right" w:leader="dot" w:pos="8504"/>
            </w:tabs>
          </w:pPr>
          <w:r>
            <w:fldChar w:fldCharType="begin"/>
          </w:r>
          <w:r>
            <w:instrText xml:space="preserve"> HYPERLINK \l _Toc8703 </w:instrText>
          </w:r>
          <w:r>
            <w:fldChar w:fldCharType="separate"/>
          </w:r>
          <w:r>
            <w:rPr>
              <w:rFonts w:hint="default"/>
              <w:szCs w:val="26"/>
              <w:lang w:val="vi-VN"/>
            </w:rPr>
            <w:t>2.1.1. Smaill-scale fading</w:t>
          </w:r>
          <w:r>
            <w:tab/>
          </w:r>
          <w:r>
            <w:fldChar w:fldCharType="begin"/>
          </w:r>
          <w:r>
            <w:instrText xml:space="preserve"> PAGEREF _Toc8703 \h </w:instrText>
          </w:r>
          <w:r>
            <w:fldChar w:fldCharType="separate"/>
          </w:r>
          <w:r>
            <w:t>4</w:t>
          </w:r>
          <w:r>
            <w:fldChar w:fldCharType="end"/>
          </w:r>
          <w:r>
            <w:fldChar w:fldCharType="end"/>
          </w:r>
        </w:p>
        <w:p>
          <w:pPr>
            <w:pStyle w:val="21"/>
            <w:tabs>
              <w:tab w:val="right" w:leader="dot" w:pos="8504"/>
            </w:tabs>
          </w:pPr>
          <w:r>
            <w:fldChar w:fldCharType="begin"/>
          </w:r>
          <w:r>
            <w:instrText xml:space="preserve"> HYPERLINK \l _Toc26592 </w:instrText>
          </w:r>
          <w:r>
            <w:fldChar w:fldCharType="separate"/>
          </w:r>
          <w:r>
            <w:rPr>
              <w:rFonts w:hint="default"/>
              <w:szCs w:val="26"/>
              <w:lang w:val="vi-VN"/>
            </w:rPr>
            <w:t>2.1.2. Large-scale path-loss</w:t>
          </w:r>
          <w:r>
            <w:tab/>
          </w:r>
          <w:r>
            <w:fldChar w:fldCharType="begin"/>
          </w:r>
          <w:r>
            <w:instrText xml:space="preserve"> PAGEREF _Toc26592 \h </w:instrText>
          </w:r>
          <w:r>
            <w:fldChar w:fldCharType="separate"/>
          </w:r>
          <w:r>
            <w:t>4</w:t>
          </w:r>
          <w:r>
            <w:fldChar w:fldCharType="end"/>
          </w:r>
          <w:r>
            <w:fldChar w:fldCharType="end"/>
          </w:r>
        </w:p>
        <w:p>
          <w:pPr>
            <w:pStyle w:val="20"/>
            <w:tabs>
              <w:tab w:val="right" w:leader="dot" w:pos="8504"/>
            </w:tabs>
          </w:pPr>
          <w:r>
            <w:fldChar w:fldCharType="begin"/>
          </w:r>
          <w:r>
            <w:instrText xml:space="preserve"> HYPERLINK \l _Toc30073 </w:instrText>
          </w:r>
          <w:r>
            <w:fldChar w:fldCharType="separate"/>
          </w:r>
          <w:r>
            <w:rPr>
              <w:rFonts w:hint="default"/>
              <w:szCs w:val="30"/>
              <w:lang w:val="vi-VN"/>
            </w:rPr>
            <w:t>2.2. Transmission procedure</w:t>
          </w:r>
          <w:r>
            <w:tab/>
          </w:r>
          <w:r>
            <w:fldChar w:fldCharType="begin"/>
          </w:r>
          <w:r>
            <w:instrText xml:space="preserve"> PAGEREF _Toc30073 \h </w:instrText>
          </w:r>
          <w:r>
            <w:fldChar w:fldCharType="separate"/>
          </w:r>
          <w:r>
            <w:t>4</w:t>
          </w:r>
          <w:r>
            <w:fldChar w:fldCharType="end"/>
          </w:r>
          <w:r>
            <w:fldChar w:fldCharType="end"/>
          </w:r>
        </w:p>
        <w:p>
          <w:pPr>
            <w:pStyle w:val="19"/>
            <w:tabs>
              <w:tab w:val="right" w:leader="dot" w:pos="8504"/>
            </w:tabs>
            <w:rPr>
              <w:b w:val="0"/>
              <w:bCs/>
            </w:rPr>
          </w:pPr>
          <w:r>
            <w:rPr>
              <w:b w:val="0"/>
              <w:bCs/>
            </w:rPr>
            <w:fldChar w:fldCharType="begin"/>
          </w:r>
          <w:r>
            <w:rPr>
              <w:b w:val="0"/>
              <w:bCs/>
            </w:rPr>
            <w:instrText xml:space="preserve"> HYPERLINK \l _Toc16405 </w:instrText>
          </w:r>
          <w:r>
            <w:rPr>
              <w:b w:val="0"/>
              <w:bCs/>
            </w:rPr>
            <w:fldChar w:fldCharType="separate"/>
          </w:r>
          <w:r>
            <w:rPr>
              <w:rFonts w:hint="default"/>
              <w:b w:val="0"/>
              <w:bCs/>
              <w:szCs w:val="32"/>
              <w:lang w:val="vi-VN"/>
            </w:rPr>
            <w:t>3. PERFORMANCE ANALYSIS</w:t>
          </w:r>
          <w:r>
            <w:rPr>
              <w:b w:val="0"/>
              <w:bCs/>
            </w:rPr>
            <w:tab/>
          </w:r>
          <w:r>
            <w:rPr>
              <w:b w:val="0"/>
              <w:bCs/>
            </w:rPr>
            <w:fldChar w:fldCharType="begin"/>
          </w:r>
          <w:r>
            <w:rPr>
              <w:b w:val="0"/>
              <w:bCs/>
            </w:rPr>
            <w:instrText xml:space="preserve"> PAGEREF _Toc16405 \h </w:instrText>
          </w:r>
          <w:r>
            <w:rPr>
              <w:b w:val="0"/>
              <w:bCs/>
            </w:rPr>
            <w:fldChar w:fldCharType="separate"/>
          </w:r>
          <w:r>
            <w:rPr>
              <w:b w:val="0"/>
              <w:bCs/>
            </w:rPr>
            <w:t>6</w:t>
          </w:r>
          <w:r>
            <w:rPr>
              <w:b w:val="0"/>
              <w:bCs/>
            </w:rPr>
            <w:fldChar w:fldCharType="end"/>
          </w:r>
          <w:r>
            <w:rPr>
              <w:b w:val="0"/>
              <w:bCs/>
            </w:rPr>
            <w:fldChar w:fldCharType="end"/>
          </w:r>
        </w:p>
        <w:p>
          <w:pPr>
            <w:pStyle w:val="20"/>
            <w:tabs>
              <w:tab w:val="right" w:leader="dot" w:pos="8504"/>
            </w:tabs>
          </w:pPr>
          <w:r>
            <w:fldChar w:fldCharType="begin"/>
          </w:r>
          <w:r>
            <w:instrText xml:space="preserve"> HYPERLINK \l _Toc6285 </w:instrText>
          </w:r>
          <w:r>
            <w:fldChar w:fldCharType="separate"/>
          </w:r>
          <w:r>
            <w:rPr>
              <w:rFonts w:hint="default"/>
              <w:szCs w:val="30"/>
              <w:lang w:val="vi-VN"/>
            </w:rPr>
            <w:t>3.1. Outage probability</w:t>
          </w:r>
          <w:r>
            <w:tab/>
          </w:r>
          <w:r>
            <w:fldChar w:fldCharType="begin"/>
          </w:r>
          <w:r>
            <w:instrText xml:space="preserve"> PAGEREF _Toc6285 \h </w:instrText>
          </w:r>
          <w:r>
            <w:fldChar w:fldCharType="separate"/>
          </w:r>
          <w:r>
            <w:t>6</w:t>
          </w:r>
          <w:r>
            <w:fldChar w:fldCharType="end"/>
          </w:r>
          <w:r>
            <w:fldChar w:fldCharType="end"/>
          </w:r>
        </w:p>
        <w:p>
          <w:pPr>
            <w:pStyle w:val="19"/>
            <w:tabs>
              <w:tab w:val="right" w:leader="dot" w:pos="8504"/>
            </w:tabs>
          </w:pPr>
          <w:r>
            <w:fldChar w:fldCharType="begin"/>
          </w:r>
          <w:r>
            <w:instrText xml:space="preserve"> HYPERLINK \l _Toc24042 </w:instrText>
          </w:r>
          <w:r>
            <w:fldChar w:fldCharType="separate"/>
          </w:r>
          <w:r>
            <w:rPr>
              <w:rFonts w:hint="default"/>
              <w:szCs w:val="32"/>
              <w:lang w:val="vi-VN"/>
            </w:rPr>
            <w:t>4. NUMERICAL RESULTS</w:t>
          </w:r>
          <w:r>
            <w:rPr>
              <w:b w:val="0"/>
              <w:bCs/>
            </w:rPr>
            <w:tab/>
          </w:r>
          <w:r>
            <w:rPr>
              <w:b w:val="0"/>
              <w:bCs/>
            </w:rPr>
            <w:fldChar w:fldCharType="begin"/>
          </w:r>
          <w:r>
            <w:rPr>
              <w:b w:val="0"/>
              <w:bCs/>
            </w:rPr>
            <w:instrText xml:space="preserve"> PAGEREF _Toc24042 \h </w:instrText>
          </w:r>
          <w:r>
            <w:rPr>
              <w:b w:val="0"/>
              <w:bCs/>
            </w:rPr>
            <w:fldChar w:fldCharType="separate"/>
          </w:r>
          <w:r>
            <w:rPr>
              <w:b w:val="0"/>
              <w:bCs/>
            </w:rPr>
            <w:t>10</w:t>
          </w:r>
          <w:r>
            <w:rPr>
              <w:b w:val="0"/>
              <w:bCs/>
            </w:rPr>
            <w:fldChar w:fldCharType="end"/>
          </w:r>
          <w:r>
            <w:fldChar w:fldCharType="end"/>
          </w:r>
        </w:p>
        <w:p>
          <w:pPr>
            <w:pStyle w:val="19"/>
            <w:tabs>
              <w:tab w:val="right" w:leader="dot" w:pos="8504"/>
            </w:tabs>
          </w:pPr>
          <w:r>
            <w:fldChar w:fldCharType="begin"/>
          </w:r>
          <w:r>
            <w:instrText xml:space="preserve"> HYPERLINK \l _Toc32756 </w:instrText>
          </w:r>
          <w:r>
            <w:fldChar w:fldCharType="separate"/>
          </w:r>
          <w:r>
            <w:rPr>
              <w:rFonts w:hint="default"/>
              <w:szCs w:val="32"/>
              <w:lang w:val="vi-VN"/>
            </w:rPr>
            <w:t>5. CONCLUSION</w:t>
          </w:r>
          <w:r>
            <w:rPr>
              <w:b w:val="0"/>
              <w:bCs/>
            </w:rPr>
            <w:tab/>
          </w:r>
          <w:r>
            <w:rPr>
              <w:b w:val="0"/>
              <w:bCs/>
            </w:rPr>
            <w:fldChar w:fldCharType="begin"/>
          </w:r>
          <w:r>
            <w:rPr>
              <w:b w:val="0"/>
              <w:bCs/>
            </w:rPr>
            <w:instrText xml:space="preserve"> PAGEREF _Toc32756 \h </w:instrText>
          </w:r>
          <w:r>
            <w:rPr>
              <w:b w:val="0"/>
              <w:bCs/>
            </w:rPr>
            <w:fldChar w:fldCharType="separate"/>
          </w:r>
          <w:r>
            <w:rPr>
              <w:b w:val="0"/>
              <w:bCs/>
            </w:rPr>
            <w:t>14</w:t>
          </w:r>
          <w:r>
            <w:rPr>
              <w:b w:val="0"/>
              <w:bCs/>
            </w:rPr>
            <w:fldChar w:fldCharType="end"/>
          </w:r>
          <w:r>
            <w:fldChar w:fldCharType="end"/>
          </w:r>
        </w:p>
        <w:p>
          <w:pPr>
            <w:pStyle w:val="19"/>
            <w:tabs>
              <w:tab w:val="right" w:leader="dot" w:pos="8504"/>
            </w:tabs>
          </w:pPr>
          <w:r>
            <w:fldChar w:fldCharType="begin"/>
          </w:r>
          <w:r>
            <w:instrText xml:space="preserve"> HYPERLINK \l _Toc26660 </w:instrText>
          </w:r>
          <w:r>
            <w:fldChar w:fldCharType="separate"/>
          </w:r>
          <w:r>
            <w:t>R</w:t>
          </w:r>
          <w:r>
            <w:rPr>
              <w:rFonts w:hint="default"/>
              <w:lang w:val="en-US"/>
            </w:rPr>
            <w:t>EFERENCE</w:t>
          </w:r>
          <w:r>
            <w:rPr>
              <w:b w:val="0"/>
              <w:bCs/>
            </w:rPr>
            <w:tab/>
          </w:r>
          <w:r>
            <w:rPr>
              <w:b w:val="0"/>
              <w:bCs/>
            </w:rPr>
            <w:fldChar w:fldCharType="begin"/>
          </w:r>
          <w:r>
            <w:rPr>
              <w:b w:val="0"/>
              <w:bCs/>
            </w:rPr>
            <w:instrText xml:space="preserve"> PAGEREF _Toc26660 \h </w:instrText>
          </w:r>
          <w:r>
            <w:rPr>
              <w:b w:val="0"/>
              <w:bCs/>
            </w:rPr>
            <w:fldChar w:fldCharType="separate"/>
          </w:r>
          <w:r>
            <w:rPr>
              <w:b w:val="0"/>
              <w:bCs/>
            </w:rPr>
            <w:t>15</w:t>
          </w:r>
          <w:r>
            <w:rPr>
              <w:b w:val="0"/>
              <w:bCs/>
            </w:rPr>
            <w:fldChar w:fldCharType="end"/>
          </w:r>
          <w:r>
            <w:fldChar w:fldCharType="end"/>
          </w:r>
        </w:p>
        <w:p>
          <w:r>
            <w:fldChar w:fldCharType="end"/>
          </w:r>
        </w:p>
        <w:p/>
      </w:sdtContent>
    </w:sdt>
    <w:p>
      <w:pPr>
        <w:spacing w:after="160" w:line="259" w:lineRule="auto"/>
        <w:jc w:val="center"/>
        <w:rPr>
          <w:rFonts w:hint="default"/>
          <w:b/>
          <w:lang w:val="en-US"/>
        </w:rPr>
      </w:pPr>
      <w:r>
        <w:br w:type="page"/>
      </w:r>
      <w:r>
        <w:rPr>
          <w:b/>
        </w:rPr>
        <w:t>L</w:t>
      </w:r>
      <w:r>
        <w:rPr>
          <w:rFonts w:hint="default"/>
          <w:b/>
          <w:lang w:val="en-US"/>
        </w:rPr>
        <w:t>ist</w:t>
      </w:r>
      <w:r>
        <w:rPr>
          <w:b/>
        </w:rPr>
        <w:t xml:space="preserve"> of figure</w:t>
      </w:r>
      <w:r>
        <w:rPr>
          <w:rFonts w:hint="default"/>
          <w:b/>
          <w:lang w:val="en-US"/>
        </w:rPr>
        <w:t>:</w:t>
      </w:r>
    </w:p>
    <w:p>
      <w:pPr>
        <w:spacing w:after="160" w:line="259" w:lineRule="auto"/>
        <w:jc w:val="center"/>
        <w:rPr>
          <w:rFonts w:hint="default"/>
          <w:b/>
          <w:lang w:val="en-US"/>
        </w:rPr>
      </w:pPr>
    </w:p>
    <w:p>
      <w:pPr>
        <w:spacing w:after="160" w:line="259" w:lineRule="auto"/>
        <w:jc w:val="center"/>
        <w:rPr>
          <w:rFonts w:hint="default"/>
          <w:b/>
          <w:lang w:val="en-US"/>
        </w:rPr>
      </w:pPr>
    </w:p>
    <w:p>
      <w:pPr>
        <w:pStyle w:val="17"/>
        <w:tabs>
          <w:tab w:val="right" w:leader="dot" w:pos="8494"/>
        </w:tabs>
        <w:rPr>
          <w:rFonts w:asciiTheme="minorHAnsi" w:hAnsiTheme="minorHAnsi" w:eastAsiaTheme="minorEastAsia" w:cstheme="minorBidi"/>
          <w:color w:val="auto"/>
          <w:sz w:val="22"/>
          <w:szCs w:val="22"/>
        </w:rPr>
      </w:pPr>
      <w:r>
        <w:rPr>
          <w:lang w:val="vi-VN"/>
        </w:rPr>
        <w:t>Figure 1.</w:t>
      </w:r>
      <w:r>
        <w:fldChar w:fldCharType="begin"/>
      </w:r>
      <w:r>
        <w:instrText xml:space="preserve"> TOC \h \z \c "Hình" </w:instrText>
      </w:r>
      <w:r>
        <w:fldChar w:fldCharType="separate"/>
      </w:r>
      <w:r>
        <w:fldChar w:fldCharType="begin"/>
      </w:r>
      <w:r>
        <w:instrText xml:space="preserve"> HYPERLINK \l "_Toc20580104" </w:instrText>
      </w:r>
      <w:r>
        <w:fldChar w:fldCharType="separate"/>
      </w:r>
      <w:r>
        <w:tab/>
      </w:r>
      <w:r>
        <w:rPr>
          <w:rFonts w:hint="default"/>
          <w:lang w:val="en-US"/>
        </w:rPr>
        <w:t>3</w:t>
      </w:r>
      <w:r>
        <w:fldChar w:fldCharType="end"/>
      </w:r>
    </w:p>
    <w:p>
      <w:pPr>
        <w:pStyle w:val="17"/>
        <w:tabs>
          <w:tab w:val="right" w:leader="dot" w:pos="8494"/>
        </w:tabs>
        <w:rPr>
          <w:rFonts w:asciiTheme="minorHAnsi" w:hAnsiTheme="minorHAnsi" w:eastAsiaTheme="minorEastAsia" w:cstheme="minorBidi"/>
          <w:color w:val="auto"/>
          <w:sz w:val="22"/>
          <w:szCs w:val="22"/>
        </w:rPr>
      </w:pPr>
      <w:r>
        <w:fldChar w:fldCharType="begin"/>
      </w:r>
      <w:r>
        <w:instrText xml:space="preserve"> HYPERLINK \l "_Toc20580105" </w:instrText>
      </w:r>
      <w:r>
        <w:fldChar w:fldCharType="separate"/>
      </w:r>
      <w:r>
        <w:rPr>
          <w:lang w:val="vi-VN"/>
        </w:rPr>
        <w:t xml:space="preserve">Figure </w:t>
      </w:r>
      <w:r>
        <w:rPr>
          <w:rFonts w:hint="default"/>
          <w:lang w:val="en-US"/>
        </w:rPr>
        <w:t>2</w:t>
      </w:r>
      <w:r>
        <w:rPr>
          <w:lang w:val="vi-VN"/>
        </w:rPr>
        <w:t>.</w:t>
      </w:r>
      <w:r>
        <w:tab/>
      </w:r>
      <w:r>
        <w:rPr>
          <w:rFonts w:hint="default"/>
          <w:lang w:val="en-US"/>
        </w:rPr>
        <w:t>8</w:t>
      </w:r>
      <w:r>
        <w:fldChar w:fldCharType="end"/>
      </w:r>
    </w:p>
    <w:p>
      <w:pPr>
        <w:pStyle w:val="17"/>
        <w:tabs>
          <w:tab w:val="right" w:leader="dot" w:pos="8494"/>
        </w:tabs>
        <w:rPr>
          <w:rFonts w:asciiTheme="minorHAnsi" w:hAnsiTheme="minorHAnsi" w:eastAsiaTheme="minorEastAsia" w:cstheme="minorBidi"/>
          <w:color w:val="auto"/>
          <w:sz w:val="22"/>
          <w:szCs w:val="22"/>
        </w:rPr>
      </w:pPr>
      <w:r>
        <w:fldChar w:fldCharType="begin"/>
      </w:r>
      <w:r>
        <w:instrText xml:space="preserve"> HYPERLINK \l "_Toc20580106" </w:instrText>
      </w:r>
      <w:r>
        <w:fldChar w:fldCharType="separate"/>
      </w:r>
      <w:r>
        <w:rPr>
          <w:lang w:val="vi-VN"/>
        </w:rPr>
        <w:t xml:space="preserve">Figure </w:t>
      </w:r>
      <w:r>
        <w:rPr>
          <w:rFonts w:hint="default"/>
          <w:lang w:val="en-US"/>
        </w:rPr>
        <w:t>3</w:t>
      </w:r>
      <w:r>
        <w:rPr>
          <w:lang w:val="vi-VN"/>
        </w:rPr>
        <w:t>.</w:t>
      </w:r>
      <w:r>
        <w:tab/>
      </w:r>
      <w:r>
        <w:rPr>
          <w:rFonts w:hint="default"/>
          <w:lang w:val="en-US"/>
        </w:rPr>
        <w:t>9</w:t>
      </w:r>
      <w:r>
        <w:fldChar w:fldCharType="end"/>
      </w:r>
    </w:p>
    <w:p>
      <w:pPr>
        <w:pStyle w:val="17"/>
        <w:tabs>
          <w:tab w:val="right" w:leader="dot" w:pos="8494"/>
        </w:tabs>
        <w:rPr>
          <w:rFonts w:hint="default" w:asciiTheme="minorHAnsi" w:hAnsiTheme="minorHAnsi" w:eastAsiaTheme="minorEastAsia" w:cstheme="minorBidi"/>
          <w:color w:val="auto"/>
          <w:sz w:val="22"/>
          <w:szCs w:val="22"/>
          <w:lang w:val="en-US"/>
        </w:rPr>
      </w:pPr>
      <w:r>
        <w:fldChar w:fldCharType="begin"/>
      </w:r>
      <w:r>
        <w:instrText xml:space="preserve"> HYPERLINK \l "_Toc20580107" </w:instrText>
      </w:r>
      <w:r>
        <w:fldChar w:fldCharType="separate"/>
      </w:r>
      <w:r>
        <w:rPr>
          <w:lang w:val="vi-VN"/>
        </w:rPr>
        <w:t xml:space="preserve">Figure </w:t>
      </w:r>
      <w:r>
        <w:rPr>
          <w:rFonts w:hint="default"/>
          <w:lang w:val="en-US"/>
        </w:rPr>
        <w:t>4</w:t>
      </w:r>
      <w:r>
        <w:rPr>
          <w:lang w:val="vi-VN"/>
        </w:rPr>
        <w:t>.</w:t>
      </w:r>
      <w:r>
        <w:tab/>
      </w:r>
      <w:r>
        <w:rPr>
          <w:rFonts w:hint="default"/>
          <w:lang w:val="en-US"/>
        </w:rPr>
        <w:t>1</w:t>
      </w:r>
      <w:r>
        <w:fldChar w:fldCharType="end"/>
      </w:r>
      <w:r>
        <w:rPr>
          <w:rFonts w:hint="default"/>
          <w:lang w:val="en-US"/>
        </w:rPr>
        <w:t>0</w:t>
      </w:r>
    </w:p>
    <w:p>
      <w:pPr>
        <w:pStyle w:val="17"/>
        <w:tabs>
          <w:tab w:val="right" w:leader="dot" w:pos="8494"/>
        </w:tabs>
        <w:rPr>
          <w:rFonts w:hint="default" w:asciiTheme="minorHAnsi" w:hAnsiTheme="minorHAnsi" w:eastAsiaTheme="minorEastAsia" w:cstheme="minorBidi"/>
          <w:color w:val="auto"/>
          <w:sz w:val="22"/>
          <w:szCs w:val="22"/>
          <w:lang w:val="en-US"/>
        </w:rPr>
      </w:pPr>
      <w:r>
        <w:fldChar w:fldCharType="begin"/>
      </w:r>
      <w:r>
        <w:instrText xml:space="preserve"> HYPERLINK \l "_Toc20580108" </w:instrText>
      </w:r>
      <w:r>
        <w:fldChar w:fldCharType="separate"/>
      </w:r>
      <w:r>
        <w:rPr>
          <w:lang w:val="vi-VN"/>
        </w:rPr>
        <w:t xml:space="preserve">Figure </w:t>
      </w:r>
      <w:r>
        <w:rPr>
          <w:rFonts w:hint="default"/>
          <w:lang w:val="en-US"/>
        </w:rPr>
        <w:t>5</w:t>
      </w:r>
      <w:r>
        <w:rPr>
          <w:lang w:val="vi-VN"/>
        </w:rPr>
        <w:t>.</w:t>
      </w:r>
      <w:r>
        <w:tab/>
      </w:r>
      <w:r>
        <w:rPr>
          <w:rFonts w:hint="default"/>
          <w:lang w:val="en-US"/>
        </w:rPr>
        <w:t>1</w:t>
      </w:r>
      <w:r>
        <w:fldChar w:fldCharType="end"/>
      </w:r>
      <w:r>
        <w:rPr>
          <w:rFonts w:hint="default"/>
          <w:lang w:val="en-US"/>
        </w:rPr>
        <w:t>1</w:t>
      </w:r>
    </w:p>
    <w:p>
      <w:pPr>
        <w:pStyle w:val="17"/>
        <w:tabs>
          <w:tab w:val="right" w:leader="dot" w:pos="8494"/>
        </w:tabs>
        <w:rPr>
          <w:rFonts w:hint="default" w:asciiTheme="minorHAnsi" w:hAnsiTheme="minorHAnsi" w:eastAsiaTheme="minorEastAsia" w:cstheme="minorBidi"/>
          <w:color w:val="auto"/>
          <w:sz w:val="22"/>
          <w:szCs w:val="22"/>
          <w:lang w:val="en-US"/>
        </w:rPr>
      </w:pPr>
      <w:r>
        <w:fldChar w:fldCharType="end"/>
      </w:r>
      <w:r>
        <w:rPr>
          <w:lang w:val="vi-VN"/>
        </w:rPr>
        <w:t xml:space="preserve">Figure </w:t>
      </w:r>
      <w:r>
        <w:rPr>
          <w:rFonts w:hint="default"/>
          <w:lang w:val="en-US"/>
        </w:rPr>
        <w:t>6</w:t>
      </w:r>
      <w:r>
        <w:rPr>
          <w:lang w:val="vi-VN"/>
        </w:rPr>
        <w:t>.</w:t>
      </w:r>
      <w:r>
        <w:fldChar w:fldCharType="begin"/>
      </w:r>
      <w:r>
        <w:instrText xml:space="preserve"> TOC \h \z \c "Hình" </w:instrText>
      </w:r>
      <w:r>
        <w:fldChar w:fldCharType="separate"/>
      </w:r>
      <w:r>
        <w:fldChar w:fldCharType="begin"/>
      </w:r>
      <w:r>
        <w:instrText xml:space="preserve"> HYPERLINK \l "_Toc20580104" </w:instrText>
      </w:r>
      <w:r>
        <w:fldChar w:fldCharType="separate"/>
      </w:r>
      <w:r>
        <w:tab/>
      </w:r>
      <w:r>
        <w:rPr>
          <w:rFonts w:hint="default"/>
          <w:lang w:val="en-US"/>
        </w:rPr>
        <w:t>1</w:t>
      </w:r>
      <w:r>
        <w:fldChar w:fldCharType="end"/>
      </w:r>
      <w:r>
        <w:rPr>
          <w:rFonts w:hint="default"/>
          <w:lang w:val="en-US"/>
        </w:rPr>
        <w:t>2</w:t>
      </w:r>
    </w:p>
    <w:p>
      <w:pPr>
        <w:pStyle w:val="17"/>
        <w:tabs>
          <w:tab w:val="right" w:leader="dot" w:pos="8494"/>
        </w:tabs>
        <w:rPr>
          <w:rFonts w:hint="default" w:asciiTheme="minorHAnsi" w:hAnsiTheme="minorHAnsi" w:eastAsiaTheme="minorEastAsia" w:cstheme="minorBidi"/>
          <w:color w:val="auto"/>
          <w:sz w:val="22"/>
          <w:szCs w:val="22"/>
          <w:lang w:val="en-US"/>
        </w:rPr>
      </w:pPr>
      <w:r>
        <w:fldChar w:fldCharType="begin"/>
      </w:r>
      <w:r>
        <w:instrText xml:space="preserve"> HYPERLINK \l "_Toc20580105" </w:instrText>
      </w:r>
      <w:r>
        <w:fldChar w:fldCharType="separate"/>
      </w:r>
      <w:r>
        <w:rPr>
          <w:lang w:val="vi-VN"/>
        </w:rPr>
        <w:t xml:space="preserve">Figure </w:t>
      </w:r>
      <w:r>
        <w:rPr>
          <w:rFonts w:hint="default"/>
          <w:lang w:val="en-US"/>
        </w:rPr>
        <w:t>7</w:t>
      </w:r>
      <w:r>
        <w:rPr>
          <w:lang w:val="vi-VN"/>
        </w:rPr>
        <w:t>.</w:t>
      </w:r>
      <w:r>
        <w:tab/>
      </w:r>
      <w:r>
        <w:rPr>
          <w:rFonts w:hint="default"/>
          <w:lang w:val="en-US"/>
        </w:rPr>
        <w:t>1</w:t>
      </w:r>
      <w:r>
        <w:fldChar w:fldCharType="end"/>
      </w:r>
      <w:r>
        <w:rPr>
          <w:rFonts w:hint="default"/>
          <w:lang w:val="en-US"/>
        </w:rPr>
        <w:t>3</w:t>
      </w:r>
    </w:p>
    <w:p>
      <w:pPr>
        <w:pStyle w:val="17"/>
        <w:tabs>
          <w:tab w:val="right" w:leader="dot" w:pos="8494"/>
        </w:tabs>
        <w:rPr>
          <w:rFonts w:hint="default" w:asciiTheme="minorHAnsi" w:hAnsiTheme="minorHAnsi" w:eastAsiaTheme="minorEastAsia" w:cstheme="minorBidi"/>
          <w:color w:val="auto"/>
          <w:sz w:val="22"/>
          <w:szCs w:val="22"/>
          <w:lang w:val="en-US"/>
        </w:rPr>
      </w:pPr>
      <w:r>
        <w:fldChar w:fldCharType="begin"/>
      </w:r>
      <w:r>
        <w:instrText xml:space="preserve"> HYPERLINK \l "_Toc20580106" </w:instrText>
      </w:r>
      <w:r>
        <w:fldChar w:fldCharType="separate"/>
      </w:r>
      <w:r>
        <w:rPr>
          <w:lang w:val="vi-VN"/>
        </w:rPr>
        <w:t xml:space="preserve">Figure </w:t>
      </w:r>
      <w:r>
        <w:rPr>
          <w:rFonts w:hint="default"/>
          <w:lang w:val="en-US"/>
        </w:rPr>
        <w:t>8</w:t>
      </w:r>
      <w:r>
        <w:rPr>
          <w:lang w:val="vi-VN"/>
        </w:rPr>
        <w:t>.</w:t>
      </w:r>
      <w:r>
        <w:tab/>
      </w:r>
      <w:r>
        <w:rPr>
          <w:rFonts w:hint="default"/>
          <w:lang w:val="en-US"/>
        </w:rPr>
        <w:t>1</w:t>
      </w:r>
      <w:r>
        <w:fldChar w:fldCharType="end"/>
      </w:r>
      <w:r>
        <w:rPr>
          <w:rFonts w:hint="default"/>
          <w:lang w:val="en-US"/>
        </w:rPr>
        <w:t>3</w:t>
      </w:r>
    </w:p>
    <w:p>
      <w:pPr>
        <w:spacing w:after="160" w:line="259" w:lineRule="auto"/>
        <w:jc w:val="left"/>
      </w:pPr>
      <w:r>
        <w:fldChar w:fldCharType="end"/>
      </w:r>
    </w:p>
    <w:p>
      <w:pPr>
        <w:spacing w:after="160" w:line="259" w:lineRule="auto"/>
        <w:jc w:val="left"/>
      </w:pPr>
      <w:r>
        <w:br w:type="page"/>
      </w:r>
    </w:p>
    <w:p>
      <w:pPr>
        <w:spacing w:after="160" w:line="259" w:lineRule="auto"/>
        <w:jc w:val="left"/>
        <w:sectPr>
          <w:footerReference r:id="rId6" w:type="first"/>
          <w:footerReference r:id="rId5" w:type="default"/>
          <w:pgSz w:w="11907" w:h="16840"/>
          <w:pgMar w:top="1134" w:right="1418" w:bottom="1134" w:left="1985" w:header="720" w:footer="386" w:gutter="0"/>
          <w:pgNumType w:fmt="lowerRoman"/>
          <w:cols w:space="720" w:num="1"/>
          <w:titlePg/>
          <w:docGrid w:linePitch="360" w:charSpace="0"/>
        </w:sectPr>
      </w:pPr>
    </w:p>
    <w:p>
      <w:pPr>
        <w:pStyle w:val="2"/>
        <w:numPr>
          <w:ilvl w:val="0"/>
          <w:numId w:val="2"/>
        </w:numPr>
        <w:ind w:left="425" w:leftChars="0" w:hanging="425" w:firstLineChars="0"/>
        <w:jc w:val="both"/>
        <w:rPr>
          <w:rFonts w:hint="default"/>
          <w:sz w:val="32"/>
          <w:szCs w:val="32"/>
          <w:lang w:val="vi-VN"/>
        </w:rPr>
      </w:pPr>
      <w:bookmarkStart w:id="0" w:name="_Toc21895"/>
      <w:bookmarkStart w:id="1" w:name="_Toc27154"/>
      <w:r>
        <w:rPr>
          <w:rFonts w:hint="default"/>
          <w:sz w:val="32"/>
          <w:szCs w:val="32"/>
          <w:lang w:val="vi-VN"/>
        </w:rPr>
        <w:t>INTRODUCTION</w:t>
      </w:r>
      <w:bookmarkEnd w:id="0"/>
      <w:bookmarkEnd w:id="1"/>
    </w:p>
    <w:p>
      <w:pPr>
        <w:numPr>
          <w:ilvl w:val="0"/>
          <w:numId w:val="0"/>
        </w:numPr>
        <w:rPr>
          <w:b/>
          <w:bCs/>
          <w:i/>
          <w:iCs/>
          <w:sz w:val="36"/>
          <w:szCs w:val="36"/>
        </w:rPr>
      </w:pPr>
      <w:r>
        <w:rPr>
          <w:b w:val="0"/>
          <w:bCs w:val="0"/>
          <w:i/>
          <w:iCs/>
          <w:sz w:val="30"/>
          <w:szCs w:val="30"/>
          <w:u w:val="single"/>
        </w:rPr>
        <w:t>Significance and scope of SWIPT</w:t>
      </w:r>
    </w:p>
    <w:p>
      <w:pPr>
        <w:rPr>
          <w:rFonts w:hint="default"/>
          <w:sz w:val="26"/>
          <w:szCs w:val="26"/>
          <w:lang w:val="vi-VN"/>
        </w:rPr>
      </w:pPr>
      <w:r>
        <w:rPr>
          <w:rFonts w:hint="default"/>
          <w:sz w:val="26"/>
          <w:szCs w:val="26"/>
          <w:lang w:val="vi-VN"/>
        </w:rPr>
        <w:t xml:space="preserve">[1] </w:t>
      </w:r>
      <w:r>
        <w:rPr>
          <w:sz w:val="26"/>
          <w:szCs w:val="26"/>
        </w:rPr>
        <w:t>Future networks are envisioned to host enormous amount of wirelessly connected devices. Beside their need for information, they could possibly harvest energy too. To satisfy this dual demand, researchers have recently been attracted to investigate the new concept of simultaneous wireless information and power transfer (SWIPT).Its concept is to allow wireless power transfer (WPT) and wireless information transfer (WIT) to coexist in the same system while sharing their resources or even sometimes using the same ones.</w:t>
      </w:r>
      <w:r>
        <w:rPr>
          <w:rFonts w:hint="default"/>
          <w:sz w:val="26"/>
          <w:szCs w:val="26"/>
          <w:lang w:val="vi-VN"/>
        </w:rPr>
        <w:t xml:space="preserve"> </w:t>
      </w:r>
    </w:p>
    <w:p>
      <w:pPr>
        <w:rPr>
          <w:sz w:val="26"/>
          <w:szCs w:val="26"/>
        </w:rPr>
      </w:pPr>
      <w:r>
        <w:rPr>
          <w:sz w:val="26"/>
          <w:szCs w:val="26"/>
        </w:rPr>
        <w:t>SWIPT is a recently developed technique out of various</w:t>
      </w:r>
      <w:r>
        <w:rPr>
          <w:rFonts w:hint="default"/>
          <w:sz w:val="26"/>
          <w:szCs w:val="26"/>
          <w:lang w:val="vi-VN"/>
        </w:rPr>
        <w:t xml:space="preserve"> </w:t>
      </w:r>
      <w:r>
        <w:rPr>
          <w:sz w:val="26"/>
          <w:szCs w:val="26"/>
        </w:rPr>
        <w:t>WPT technologies and it enables the simultaneous transfer</w:t>
      </w:r>
      <w:r>
        <w:rPr>
          <w:rFonts w:hint="default"/>
          <w:sz w:val="26"/>
          <w:szCs w:val="26"/>
          <w:lang w:val="vi-VN"/>
        </w:rPr>
        <w:t xml:space="preserve"> </w:t>
      </w:r>
      <w:r>
        <w:rPr>
          <w:sz w:val="26"/>
          <w:szCs w:val="26"/>
        </w:rPr>
        <w:t>of information and power wirelessly. Just now, simultaneous wireless information and power transfer (SWIPT) has gained lots of attraction from both industry and academia thanks to its capabilities to both bear information and charge a battery of low energy devices.</w:t>
      </w:r>
    </w:p>
    <w:p>
      <w:pPr>
        <w:rPr>
          <w:sz w:val="26"/>
          <w:szCs w:val="26"/>
        </w:rPr>
      </w:pPr>
    </w:p>
    <w:p>
      <w:pPr>
        <w:rPr>
          <w:sz w:val="26"/>
          <w:szCs w:val="26"/>
        </w:rPr>
      </w:pPr>
      <w:r>
        <w:rPr>
          <w:b w:val="0"/>
          <w:bCs w:val="0"/>
          <w:i/>
          <w:iCs/>
          <w:sz w:val="30"/>
          <w:szCs w:val="30"/>
          <w:u w:val="single"/>
        </w:rPr>
        <w:t>Identify a Research Gaps</w:t>
      </w:r>
    </w:p>
    <w:p>
      <w:pPr>
        <w:rPr>
          <w:sz w:val="26"/>
          <w:szCs w:val="26"/>
        </w:rPr>
      </w:pPr>
      <w:r>
        <w:rPr>
          <w:rFonts w:hint="default"/>
          <w:sz w:val="26"/>
          <w:szCs w:val="26"/>
          <w:lang w:val="vi-VN"/>
        </w:rPr>
        <w:t xml:space="preserve">[2] </w:t>
      </w:r>
      <w:r>
        <w:rPr>
          <w:sz w:val="26"/>
          <w:szCs w:val="26"/>
        </w:rPr>
        <w:t>Wireless communication has been progressing enormously</w:t>
      </w:r>
      <w:r>
        <w:rPr>
          <w:rFonts w:hint="default"/>
          <w:sz w:val="26"/>
          <w:szCs w:val="26"/>
          <w:lang w:val="vi-VN"/>
        </w:rPr>
        <w:t xml:space="preserve"> </w:t>
      </w:r>
      <w:r>
        <w:rPr>
          <w:sz w:val="26"/>
          <w:szCs w:val="26"/>
        </w:rPr>
        <w:t>for the last two decades and has become an indispensable</w:t>
      </w:r>
      <w:r>
        <w:rPr>
          <w:rFonts w:hint="default"/>
          <w:sz w:val="26"/>
          <w:szCs w:val="26"/>
          <w:lang w:val="vi-VN"/>
        </w:rPr>
        <w:t xml:space="preserve"> </w:t>
      </w:r>
      <w:r>
        <w:rPr>
          <w:sz w:val="26"/>
          <w:szCs w:val="26"/>
        </w:rPr>
        <w:t>part of our everyday lives. With the rising inclination towards smart devices aiming to support rigorous and advanced data applications, some significant challenges are anticipated in wireless communications due to environmental impact and high energy utilization constraints . The Fifth Generation (5G) mobile communication networks have been started to be deployed in various countries as the next standard following the Fourth Generation (4G). Primarily, 5G technology provides higher data rates, broader coverage, greater bandwidth, reliable connectivity, a massive decrease in energy consumption, and low latency. However in the course of standardization of 5G networks, it has been witnessed that there is no distinct enabling technology to support all 5G application demands. Thus researchers have already started working on Beyond 5G (B5G) systems by evading from the safety zone of 5G based solutions.</w:t>
      </w:r>
    </w:p>
    <w:p>
      <w:pPr>
        <w:jc w:val="both"/>
        <w:rPr>
          <w:sz w:val="26"/>
          <w:szCs w:val="26"/>
        </w:rPr>
      </w:pPr>
      <w:r>
        <w:rPr>
          <w:sz w:val="26"/>
          <w:szCs w:val="26"/>
        </w:rPr>
        <w:t>Existing 5G technology integrates with new communication technology to work together in offering communication services, such as IoT and Low Earth Satellite (LES) system. IoT technology is a smart framework involving uniquely recognizable devices capable of communicating wirelessly with each other on a massive scale via the Internet . Usually, part of these wireless devices is equipped with batteries having a limited life span. With a large number of energy-constrained wireless sensors, especially those entrenched in high-risk environments, replacing batteries cannot be carried out very easily. Also, in order to extend the lifetime of these small sensors by battery replacement, high cost is usually associated. Inspired by this, the primary focus is given on wireless Energy Harvesting (EH) techniques. Natural resources of energy such as solar, thermal and wind energy can be used to perform EH .However, the random and impulsive nature of these resources makes it problematic to be used for applications where utmost significance is given to Quality-of-Service (QoS)</w:t>
      </w:r>
    </w:p>
    <w:p>
      <w:pPr>
        <w:jc w:val="both"/>
        <w:rPr>
          <w:b/>
          <w:bCs/>
          <w:i/>
          <w:iCs/>
          <w:sz w:val="36"/>
          <w:szCs w:val="36"/>
        </w:rPr>
      </w:pPr>
    </w:p>
    <w:p>
      <w:pPr>
        <w:jc w:val="both"/>
        <w:rPr>
          <w:b w:val="0"/>
          <w:bCs w:val="0"/>
          <w:i/>
          <w:iCs/>
          <w:sz w:val="30"/>
          <w:szCs w:val="30"/>
          <w:u w:val="single"/>
        </w:rPr>
      </w:pPr>
      <w:r>
        <w:rPr>
          <w:b w:val="0"/>
          <w:bCs w:val="0"/>
          <w:i/>
          <w:iCs/>
          <w:sz w:val="30"/>
          <w:szCs w:val="30"/>
          <w:u w:val="single"/>
        </w:rPr>
        <w:t>Solutions and methods</w:t>
      </w:r>
    </w:p>
    <w:p>
      <w:pPr>
        <w:jc w:val="both"/>
        <w:rPr>
          <w:rFonts w:hint="default"/>
          <w:sz w:val="26"/>
          <w:szCs w:val="26"/>
          <w:lang w:val="vi-VN"/>
        </w:rPr>
      </w:pPr>
      <w:r>
        <w:rPr>
          <w:rFonts w:hint="default"/>
          <w:sz w:val="26"/>
          <w:szCs w:val="26"/>
          <w:lang w:val="vi-VN"/>
        </w:rPr>
        <w:t xml:space="preserve">[3] </w:t>
      </w:r>
      <w:r>
        <w:rPr>
          <w:sz w:val="26"/>
          <w:szCs w:val="26"/>
        </w:rPr>
        <w:t>We can use RF energy because it  harvesting offers significant advantages as it is wireless, has low cost, and is readily accessible in the form of energy transmitted from Base Stations (BS), TV/radio broadcasting signals, and handheld radios. There are two Wireless Power Transfer (WPT) methods for energy harvesting, i.e., from ambient signals or by using a fully controlled and dedicated source of power</w:t>
      </w:r>
      <w:r>
        <w:rPr>
          <w:rFonts w:hint="default"/>
          <w:sz w:val="26"/>
          <w:szCs w:val="26"/>
          <w:lang w:val="vi-VN"/>
        </w:rPr>
        <w:t>.</w:t>
      </w:r>
    </w:p>
    <w:p>
      <w:pPr>
        <w:spacing w:before="0" w:after="160" w:line="259" w:lineRule="auto"/>
        <w:jc w:val="both"/>
        <w:rPr>
          <w:b/>
          <w:sz w:val="26"/>
          <w:szCs w:val="26"/>
        </w:rPr>
      </w:pPr>
      <w:r>
        <w:rPr>
          <w:sz w:val="26"/>
          <w:szCs w:val="26"/>
        </w:rPr>
        <w:t>Use stochastic geometry (SG) tools to study the interference coming from multiple transceivers coexisting in the same propagation environment. Next,  propose a framework to analyze such interference when several power heads (PHs) transmit power pulses from different locations and consider an indoor environment generated by means of a Manhattan Poisson Line Process (MPLP). The analytical results enable to study the impact of potential desynchronization errors between power heads. Also, the derived framework allows to analyze the rate-energy trade-off as function of the nodes density. Besides, the influence of frequency selective channels is investigated using Winner II indoor models.</w:t>
      </w:r>
    </w:p>
    <w:p>
      <w:pPr>
        <w:rPr>
          <w:rFonts w:hint="default"/>
          <w:lang w:val="vi-VN"/>
        </w:rPr>
      </w:pPr>
      <w:r>
        <w:rPr>
          <w:rFonts w:hint="default"/>
          <w:lang w:val="vi-VN"/>
        </w:rPr>
        <w:br w:type="page"/>
      </w:r>
    </w:p>
    <w:p>
      <w:pPr>
        <w:pStyle w:val="2"/>
        <w:numPr>
          <w:ilvl w:val="0"/>
          <w:numId w:val="2"/>
        </w:numPr>
        <w:ind w:left="425" w:leftChars="0" w:hanging="425" w:firstLineChars="0"/>
        <w:jc w:val="both"/>
        <w:rPr>
          <w:rFonts w:hint="default"/>
          <w:sz w:val="32"/>
          <w:szCs w:val="32"/>
          <w:lang w:val="vi-VN"/>
        </w:rPr>
      </w:pPr>
      <w:bookmarkStart w:id="2" w:name="_Toc29650"/>
      <w:bookmarkStart w:id="3" w:name="_Toc29966"/>
      <w:r>
        <w:rPr>
          <w:rFonts w:hint="default"/>
          <w:sz w:val="32"/>
          <w:szCs w:val="32"/>
          <w:lang w:val="vi-VN"/>
        </w:rPr>
        <w:t>SYSTEM MODEL</w:t>
      </w:r>
      <w:bookmarkEnd w:id="2"/>
      <w:bookmarkEnd w:id="3"/>
    </w:p>
    <w:p>
      <w:pPr>
        <w:rPr>
          <w:rFonts w:hint="default"/>
          <w:lang w:val="vi-VN"/>
        </w:rPr>
      </w:pPr>
      <w:r>
        <w:rPr>
          <w:rFonts w:hint="default"/>
          <w:lang w:val="vi-VN"/>
        </w:rPr>
        <w:t xml:space="preserve">Figure 1 depicts the system model of the proposed networks, in which a source S communicates with two users denoted by D1 and D2 (D1: weak user and D2: strong user) via the help of a full-duplex relay denoted by R.1 Besides, there is an eavesdropper denoted by E attempting to wiretap the secure information at R, D1, and D2. It is assumed that the direct link between S and two users does not exist owing to long transmission distance and deep shadow fading (Minh Nam et al., 2022). Since the relay is not connected to the power grid, it counts only on the harvested energy from S to operate and forward information to two destinations. It is noted that all nodes in the considered networks are equipped with an antenna except for the relay which is equipped with two antennae. It is noted that if the eavesdropper is equipped with multiple antennae, the wiretap channel will be enhanced. As a consequence, the intercept probability will go up and the systems </w:t>
      </w:r>
    </w:p>
    <w:p>
      <w:pPr>
        <w:rPr>
          <w:rFonts w:hint="default"/>
          <w:lang w:val="vi-VN"/>
        </w:rPr>
      </w:pPr>
    </w:p>
    <w:p>
      <w:r>
        <w:drawing>
          <wp:anchor distT="0" distB="0" distL="114300" distR="114300" simplePos="0" relativeHeight="251661312" behindDoc="0" locked="0" layoutInCell="1" allowOverlap="1">
            <wp:simplePos x="0" y="0"/>
            <wp:positionH relativeFrom="column">
              <wp:posOffset>0</wp:posOffset>
            </wp:positionH>
            <wp:positionV relativeFrom="paragraph">
              <wp:posOffset>38100</wp:posOffset>
            </wp:positionV>
            <wp:extent cx="5395595" cy="3034030"/>
            <wp:effectExtent l="0" t="0" r="14605" b="13970"/>
            <wp:wrapTopAndBottom/>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0"/>
                    <a:stretch>
                      <a:fillRect/>
                    </a:stretch>
                  </pic:blipFill>
                  <pic:spPr>
                    <a:xfrm>
                      <a:off x="0" y="0"/>
                      <a:ext cx="5395595" cy="3034030"/>
                    </a:xfrm>
                    <a:prstGeom prst="rect">
                      <a:avLst/>
                    </a:prstGeom>
                    <a:noFill/>
                    <a:ln>
                      <a:noFill/>
                    </a:ln>
                  </pic:spPr>
                </pic:pic>
              </a:graphicData>
            </a:graphic>
          </wp:anchor>
        </w:drawing>
      </w:r>
    </w:p>
    <w:p>
      <w:pPr>
        <w:pStyle w:val="11"/>
        <w:rPr>
          <w:rFonts w:hint="default"/>
          <w:lang w:val="vi-VN"/>
        </w:rPr>
      </w:pPr>
      <w:r>
        <w:rPr>
          <w:lang w:val="vi-VN"/>
        </w:rPr>
        <w:t>Figure 1. The considered SWIPT-enabled full-duplex relaying NOMA networks.</w:t>
      </w:r>
    </w:p>
    <w:p>
      <w:pPr>
        <w:jc w:val="both"/>
        <w:rPr>
          <w:rFonts w:hint="default"/>
          <w:sz w:val="26"/>
          <w:szCs w:val="26"/>
          <w:lang w:val="vi-VN"/>
        </w:rPr>
      </w:pPr>
      <w:bookmarkStart w:id="4" w:name="_Ref532716934"/>
      <w:r>
        <w:rPr>
          <w:rFonts w:hint="default"/>
          <w:sz w:val="26"/>
          <w:szCs w:val="26"/>
        </w:rPr>
        <w:t>will be less secure. One of the effective ways to mitigate such cases is to employ artificial noise from the source node and/or the destination to deteriorate the quality of the eavesdropper links. On the other hand, multiple antennae at eavesdropper have a tiny effect on the performance of the outage probability since the signal-to-noise-ratio (SNR) at both destinations is independent of the eavesdropper. As a consequence, the relay node is able to work in the full-duplex mode while all remaining operate in the half-duplex</w:t>
      </w:r>
      <w:r>
        <w:rPr>
          <w:rFonts w:hint="default"/>
          <w:sz w:val="26"/>
          <w:szCs w:val="26"/>
          <w:lang w:val="vi-VN"/>
        </w:rPr>
        <w:t xml:space="preserve"> mode.</w:t>
      </w:r>
    </w:p>
    <w:p>
      <w:pPr>
        <w:jc w:val="both"/>
        <w:rPr>
          <w:sz w:val="26"/>
          <w:szCs w:val="26"/>
          <w:lang w:val="vi-VN" w:eastAsia="vi-VN"/>
        </w:rPr>
      </w:pPr>
    </w:p>
    <w:p>
      <w:pPr>
        <w:jc w:val="both"/>
        <w:rPr>
          <w:sz w:val="26"/>
          <w:szCs w:val="26"/>
        </w:rPr>
      </w:pPr>
    </w:p>
    <w:p>
      <w:pPr>
        <w:jc w:val="center"/>
        <w:rPr>
          <w:sz w:val="26"/>
          <w:szCs w:val="26"/>
          <w:lang w:val="vi-VN" w:eastAsia="vi-VN"/>
        </w:rPr>
      </w:pPr>
    </w:p>
    <w:p>
      <w:pPr>
        <w:jc w:val="center"/>
        <w:rPr>
          <w:sz w:val="26"/>
          <w:szCs w:val="26"/>
          <w:lang w:val="vi-VN" w:eastAsia="vi-VN"/>
        </w:rPr>
      </w:pPr>
    </w:p>
    <w:p>
      <w:pPr>
        <w:pStyle w:val="4"/>
        <w:numPr>
          <w:ilvl w:val="1"/>
          <w:numId w:val="0"/>
        </w:numPr>
        <w:bidi w:val="0"/>
        <w:ind w:leftChars="0"/>
        <w:rPr>
          <w:rFonts w:hint="default"/>
          <w:sz w:val="30"/>
          <w:szCs w:val="30"/>
          <w:lang w:val="en-US"/>
        </w:rPr>
      </w:pPr>
      <w:bookmarkStart w:id="5" w:name="_Toc10202"/>
      <w:bookmarkStart w:id="6" w:name="_Toc23766"/>
      <w:r>
        <w:rPr>
          <w:rFonts w:hint="default"/>
          <w:sz w:val="30"/>
          <w:szCs w:val="30"/>
          <w:lang w:val="vi-VN"/>
        </w:rPr>
        <w:t>2.1. C</w:t>
      </w:r>
      <w:bookmarkEnd w:id="5"/>
      <w:bookmarkEnd w:id="6"/>
      <w:r>
        <w:rPr>
          <w:rFonts w:hint="default"/>
          <w:sz w:val="30"/>
          <w:szCs w:val="30"/>
          <w:lang w:val="en-US"/>
        </w:rPr>
        <w:t>HANNEL MODELLING</w:t>
      </w:r>
    </w:p>
    <w:p>
      <w:pPr>
        <w:jc w:val="both"/>
        <w:rPr>
          <w:rFonts w:hint="default"/>
          <w:sz w:val="26"/>
          <w:szCs w:val="26"/>
        </w:rPr>
      </w:pPr>
      <w:r>
        <w:rPr>
          <w:rFonts w:hint="default"/>
          <w:sz w:val="26"/>
          <w:szCs w:val="26"/>
        </w:rPr>
        <w:t>Both large-scale path-loss and small-scale fading are studied in this paper. The impact of shadowing is not taken into account as it is a general case in the literature (Lam &amp; Di Renzo, 2020).</w:t>
      </w:r>
    </w:p>
    <w:p>
      <w:pPr>
        <w:jc w:val="both"/>
        <w:rPr>
          <w:rFonts w:hint="default"/>
          <w:sz w:val="26"/>
          <w:szCs w:val="26"/>
        </w:rPr>
      </w:pPr>
    </w:p>
    <w:p>
      <w:pPr>
        <w:pStyle w:val="5"/>
        <w:numPr>
          <w:ilvl w:val="2"/>
          <w:numId w:val="0"/>
        </w:numPr>
        <w:bidi w:val="0"/>
        <w:rPr>
          <w:rFonts w:hint="default"/>
          <w:sz w:val="26"/>
          <w:szCs w:val="26"/>
          <w:lang w:val="vi-VN"/>
        </w:rPr>
      </w:pPr>
      <w:bookmarkStart w:id="7" w:name="_Toc15281"/>
      <w:bookmarkStart w:id="8" w:name="_Toc8703"/>
      <w:r>
        <w:rPr>
          <w:rFonts w:hint="default"/>
          <w:sz w:val="26"/>
          <w:szCs w:val="26"/>
          <w:lang w:val="vi-VN"/>
        </w:rPr>
        <w:t>2.1.1. Smaill-scale fading</w:t>
      </w:r>
      <w:bookmarkEnd w:id="7"/>
      <w:bookmarkEnd w:id="8"/>
    </w:p>
    <w:p>
      <w:pPr>
        <w:spacing w:after="240"/>
        <w:rPr>
          <w:rFonts w:hint="default"/>
          <w:sz w:val="26"/>
          <w:szCs w:val="26"/>
        </w:rPr>
      </w:pPr>
      <w:r>
        <w:rPr>
          <w:rFonts w:hint="default"/>
          <w:sz w:val="26"/>
          <w:szCs w:val="26"/>
        </w:rPr>
        <w:t xml:space="preserve">Let us denote </w:t>
      </w:r>
      <m:oMath>
        <m:sSub>
          <m:sSubPr>
            <m:ctrlPr>
              <w:rPr>
                <w:sz w:val="26"/>
                <w:szCs w:val="26"/>
              </w:rPr>
            </m:ctrlPr>
          </m:sSubPr>
          <m:e>
            <m:r>
              <m:rPr/>
              <w:rPr>
                <w:sz w:val="26"/>
                <w:szCs w:val="26"/>
              </w:rPr>
              <m:t>ℎ</m:t>
            </m:r>
            <m:ctrlPr>
              <w:rPr>
                <w:sz w:val="26"/>
                <w:szCs w:val="26"/>
              </w:rPr>
            </m:ctrlPr>
          </m:e>
          <m:sub>
            <m:r>
              <m:rPr>
                <m:sty m:val="p"/>
              </m:rPr>
              <w:rPr>
                <w:sz w:val="26"/>
                <w:szCs w:val="26"/>
              </w:rPr>
              <m:t>SR</m:t>
            </m:r>
            <m:ctrlPr>
              <w:rPr>
                <w:sz w:val="26"/>
                <w:szCs w:val="26"/>
              </w:rPr>
            </m:ctrlPr>
          </m:sub>
        </m:sSub>
        <m:r>
          <m:rPr>
            <m:sty m:val="p"/>
          </m:rPr>
          <w:rPr>
            <w:sz w:val="26"/>
            <w:szCs w:val="26"/>
          </w:rPr>
          <m:t>,</m:t>
        </m:r>
        <m:sSub>
          <m:sSubPr>
            <m:ctrlPr>
              <w:rPr>
                <w:sz w:val="26"/>
                <w:szCs w:val="26"/>
              </w:rPr>
            </m:ctrlPr>
          </m:sSubPr>
          <m:e>
            <m:r>
              <m:rPr/>
              <w:rPr>
                <w:sz w:val="26"/>
                <w:szCs w:val="26"/>
              </w:rPr>
              <m:t>ℎ</m:t>
            </m:r>
            <m:ctrlPr>
              <w:rPr>
                <w:sz w:val="26"/>
                <w:szCs w:val="26"/>
              </w:rPr>
            </m:ctrlPr>
          </m:e>
          <m:sub>
            <m:sSub>
              <m:sSubPr>
                <m:ctrlPr>
                  <w:rPr>
                    <w:sz w:val="26"/>
                    <w:szCs w:val="26"/>
                  </w:rPr>
                </m:ctrlPr>
              </m:sSubPr>
              <m:e>
                <m:r>
                  <m:rPr>
                    <m:sty m:val="p"/>
                  </m:rPr>
                  <w:rPr>
                    <w:sz w:val="26"/>
                    <w:szCs w:val="26"/>
                  </w:rPr>
                  <m:t>RD</m:t>
                </m:r>
                <m:ctrlPr>
                  <w:rPr>
                    <w:sz w:val="26"/>
                    <w:szCs w:val="26"/>
                  </w:rPr>
                </m:ctrlPr>
              </m:e>
              <m:sub>
                <m:r>
                  <m:rPr/>
                  <w:rPr>
                    <w:sz w:val="26"/>
                    <w:szCs w:val="26"/>
                  </w:rPr>
                  <m:t>i</m:t>
                </m:r>
                <m:ctrlPr>
                  <w:rPr>
                    <w:sz w:val="26"/>
                    <w:szCs w:val="26"/>
                  </w:rPr>
                </m:ctrlPr>
              </m:sub>
            </m:sSub>
            <m:ctrlPr>
              <w:rPr>
                <w:sz w:val="26"/>
                <w:szCs w:val="26"/>
              </w:rPr>
            </m:ctrlPr>
          </m:sub>
        </m:sSub>
        <m:r>
          <m:rPr>
            <m:sty m:val="p"/>
          </m:rPr>
          <w:rPr>
            <w:sz w:val="26"/>
            <w:szCs w:val="26"/>
          </w:rPr>
          <m:t>,</m:t>
        </m:r>
        <m:r>
          <m:rPr/>
          <w:rPr>
            <w:sz w:val="26"/>
            <w:szCs w:val="26"/>
          </w:rPr>
          <m:t>i</m:t>
        </m:r>
        <m:r>
          <m:rPr>
            <m:sty m:val="p"/>
          </m:rPr>
          <w:rPr>
            <w:sz w:val="26"/>
            <w:szCs w:val="26"/>
          </w:rPr>
          <m:t>∈{1,2}</m:t>
        </m:r>
      </m:oMath>
      <w:r>
        <w:rPr>
          <w:rFonts w:hint="default"/>
          <w:sz w:val="26"/>
          <w:szCs w:val="26"/>
        </w:rPr>
        <w:t xml:space="preserve">, and </w:t>
      </w:r>
      <m:oMath>
        <m:sSub>
          <m:sSubPr>
            <m:ctrlPr>
              <w:rPr>
                <w:sz w:val="26"/>
                <w:szCs w:val="26"/>
              </w:rPr>
            </m:ctrlPr>
          </m:sSubPr>
          <m:e>
            <m:r>
              <m:rPr/>
              <w:rPr>
                <w:sz w:val="26"/>
                <w:szCs w:val="26"/>
              </w:rPr>
              <m:t>ℎ</m:t>
            </m:r>
            <m:ctrlPr>
              <w:rPr>
                <w:sz w:val="26"/>
                <w:szCs w:val="26"/>
              </w:rPr>
            </m:ctrlPr>
          </m:e>
          <m:sub>
            <m:r>
              <m:rPr>
                <m:sty m:val="p"/>
              </m:rPr>
              <w:rPr>
                <w:sz w:val="26"/>
                <w:szCs w:val="26"/>
              </w:rPr>
              <m:t>RE</m:t>
            </m:r>
            <m:ctrlPr>
              <w:rPr>
                <w:sz w:val="26"/>
                <w:szCs w:val="26"/>
              </w:rPr>
            </m:ctrlPr>
          </m:sub>
        </m:sSub>
      </m:oMath>
      <w:r>
        <w:rPr>
          <w:rFonts w:hint="default"/>
          <w:sz w:val="26"/>
          <w:szCs w:val="26"/>
        </w:rPr>
        <w:t xml:space="preserve"> as the channel coefficients from </w:t>
      </w:r>
      <m:oMath>
        <m:r>
          <m:rPr/>
          <w:rPr>
            <w:sz w:val="26"/>
            <w:szCs w:val="26"/>
          </w:rPr>
          <m:t>S</m:t>
        </m:r>
        <m:r>
          <m:rPr>
            <m:sty m:val="p"/>
          </m:rPr>
          <w:rPr>
            <w:sz w:val="26"/>
            <w:szCs w:val="26"/>
          </w:rPr>
          <m:t>→</m:t>
        </m:r>
        <m:r>
          <m:rPr/>
          <w:rPr>
            <w:sz w:val="26"/>
            <w:szCs w:val="26"/>
          </w:rPr>
          <m:t>R</m:t>
        </m:r>
      </m:oMath>
      <w:r>
        <w:rPr>
          <w:rFonts w:hint="default"/>
          <w:sz w:val="26"/>
          <w:szCs w:val="26"/>
        </w:rPr>
        <w:t xml:space="preserve">, from </w:t>
      </w:r>
      <w:r>
        <w:rPr>
          <w:rFonts w:hint="default" w:ascii="Georgia"/>
          <w:b w:val="0"/>
          <w:sz w:val="26"/>
          <w:szCs w:val="26"/>
          <w:lang w:val="vi-VN"/>
        </w:rPr>
        <w:t xml:space="preserve">R </w:t>
      </w:r>
      <m:oMath>
        <m:r>
          <m:rPr>
            <m:sty m:val="p"/>
          </m:rPr>
          <w:rPr>
            <w:sz w:val="26"/>
            <w:szCs w:val="26"/>
          </w:rPr>
          <m:t>→</m:t>
        </m:r>
        <m:sSub>
          <m:sSubPr>
            <m:ctrlPr>
              <w:rPr>
                <w:sz w:val="26"/>
                <w:szCs w:val="26"/>
              </w:rPr>
            </m:ctrlPr>
          </m:sSubPr>
          <m:e>
            <m:r>
              <m:rPr/>
              <w:rPr>
                <w:sz w:val="26"/>
                <w:szCs w:val="26"/>
              </w:rPr>
              <m:t>D</m:t>
            </m:r>
            <m:ctrlPr>
              <w:rPr>
                <w:sz w:val="26"/>
                <w:szCs w:val="26"/>
              </w:rPr>
            </m:ctrlPr>
          </m:e>
          <m:sub>
            <m:r>
              <m:rPr>
                <m:sty m:val="p"/>
              </m:rPr>
              <w:rPr>
                <w:sz w:val="26"/>
                <w:szCs w:val="26"/>
              </w:rPr>
              <m:t>1</m:t>
            </m:r>
            <m:ctrlPr>
              <w:rPr>
                <w:sz w:val="26"/>
                <w:szCs w:val="26"/>
              </w:rPr>
            </m:ctrlPr>
          </m:sub>
        </m:sSub>
      </m:oMath>
      <w:r>
        <w:rPr>
          <w:rFonts w:hint="default"/>
          <w:sz w:val="26"/>
          <w:szCs w:val="26"/>
        </w:rPr>
        <w:t xml:space="preserve">, and from </w:t>
      </w:r>
      <w:r>
        <w:rPr>
          <w:rFonts w:hint="default" w:ascii="Georgia"/>
          <w:b w:val="0"/>
          <w:sz w:val="26"/>
          <w:szCs w:val="26"/>
          <w:lang w:val="vi-VN"/>
        </w:rPr>
        <w:t xml:space="preserve">R </w:t>
      </w:r>
      <m:oMath>
        <m:r>
          <m:rPr>
            <m:sty m:val="p"/>
          </m:rPr>
          <w:rPr>
            <w:sz w:val="26"/>
            <w:szCs w:val="26"/>
          </w:rPr>
          <m:t>→</m:t>
        </m:r>
        <m:r>
          <m:rPr>
            <m:sty m:val="p"/>
          </m:rPr>
          <w:rPr>
            <w:rFonts w:hint="default" w:ascii="Cambria Math" w:hAnsi="Cambria Math"/>
            <w:sz w:val="26"/>
            <w:szCs w:val="26"/>
            <w:lang w:val="vi-VN"/>
          </w:rPr>
          <m:t>E</m:t>
        </m:r>
      </m:oMath>
      <w:r>
        <w:rPr>
          <w:rFonts w:hint="default"/>
          <w:sz w:val="26"/>
          <w:szCs w:val="26"/>
        </w:rPr>
        <w:t xml:space="preserve">, respectively. We also denote </w:t>
      </w:r>
      <m:oMath>
        <m:sSub>
          <m:sSubPr>
            <m:ctrlPr>
              <w:rPr>
                <w:sz w:val="26"/>
                <w:szCs w:val="26"/>
              </w:rPr>
            </m:ctrlPr>
          </m:sSubPr>
          <m:e>
            <m:r>
              <m:rPr/>
              <w:rPr>
                <w:sz w:val="26"/>
                <w:szCs w:val="26"/>
              </w:rPr>
              <m:t>ℎ</m:t>
            </m:r>
            <m:ctrlPr>
              <w:rPr>
                <w:sz w:val="26"/>
                <w:szCs w:val="26"/>
              </w:rPr>
            </m:ctrlPr>
          </m:e>
          <m:sub>
            <m:r>
              <m:rPr>
                <m:sty m:val="p"/>
              </m:rPr>
              <w:rPr>
                <w:sz w:val="26"/>
                <w:szCs w:val="26"/>
              </w:rPr>
              <m:t>R</m:t>
            </m:r>
            <m:r>
              <m:rPr>
                <m:sty m:val="p"/>
              </m:rPr>
              <w:rPr>
                <w:rFonts w:hint="default" w:ascii="Cambria Math" w:hAnsi="Cambria Math"/>
                <w:sz w:val="26"/>
                <w:szCs w:val="26"/>
                <w:lang w:val="vi-VN"/>
              </w:rPr>
              <m:t>R</m:t>
            </m:r>
            <m:ctrlPr>
              <w:rPr>
                <w:sz w:val="26"/>
                <w:szCs w:val="26"/>
              </w:rPr>
            </m:ctrlPr>
          </m:sub>
        </m:sSub>
      </m:oMath>
      <w:r>
        <w:rPr>
          <w:rFonts w:hint="default"/>
          <w:sz w:val="26"/>
          <w:szCs w:val="26"/>
        </w:rPr>
        <w:t xml:space="preserve"> as the self-interference from the transmit antenna to the receive antenna at the relay node. Assuming that </w:t>
      </w:r>
      <m:oMath>
        <m:sSub>
          <m:sSubPr>
            <m:ctrlPr>
              <w:rPr>
                <w:sz w:val="26"/>
                <w:szCs w:val="26"/>
              </w:rPr>
            </m:ctrlPr>
          </m:sSubPr>
          <m:e>
            <m:r>
              <m:rPr/>
              <w:rPr>
                <w:sz w:val="26"/>
                <w:szCs w:val="26"/>
              </w:rPr>
              <m:t>ℎ</m:t>
            </m:r>
            <m:ctrlPr>
              <w:rPr>
                <w:sz w:val="26"/>
                <w:szCs w:val="26"/>
              </w:rPr>
            </m:ctrlPr>
          </m:e>
          <m:sub>
            <m:r>
              <m:rPr>
                <m:sty m:val="p"/>
              </m:rPr>
              <w:rPr>
                <w:sz w:val="26"/>
                <w:szCs w:val="26"/>
              </w:rPr>
              <m:t>SR</m:t>
            </m:r>
            <m:ctrlPr>
              <w:rPr>
                <w:sz w:val="26"/>
                <w:szCs w:val="26"/>
              </w:rPr>
            </m:ctrlPr>
          </m:sub>
        </m:sSub>
        <m:r>
          <m:rPr>
            <m:sty m:val="p"/>
          </m:rPr>
          <w:rPr>
            <w:sz w:val="26"/>
            <w:szCs w:val="26"/>
          </w:rPr>
          <m:t>,</m:t>
        </m:r>
        <m:sSub>
          <m:sSubPr>
            <m:ctrlPr>
              <w:rPr>
                <w:sz w:val="26"/>
                <w:szCs w:val="26"/>
              </w:rPr>
            </m:ctrlPr>
          </m:sSubPr>
          <m:e>
            <m:r>
              <m:rPr/>
              <w:rPr>
                <w:sz w:val="26"/>
                <w:szCs w:val="26"/>
              </w:rPr>
              <m:t>ℎ</m:t>
            </m:r>
            <m:ctrlPr>
              <w:rPr>
                <w:sz w:val="26"/>
                <w:szCs w:val="26"/>
              </w:rPr>
            </m:ctrlPr>
          </m:e>
          <m:sub>
            <m:sSub>
              <m:sSubPr>
                <m:ctrlPr>
                  <w:rPr>
                    <w:sz w:val="26"/>
                    <w:szCs w:val="26"/>
                  </w:rPr>
                </m:ctrlPr>
              </m:sSubPr>
              <m:e>
                <m:r>
                  <m:rPr>
                    <m:sty m:val="p"/>
                  </m:rPr>
                  <w:rPr>
                    <w:sz w:val="26"/>
                    <w:szCs w:val="26"/>
                  </w:rPr>
                  <m:t>RD</m:t>
                </m:r>
                <m:ctrlPr>
                  <w:rPr>
                    <w:sz w:val="26"/>
                    <w:szCs w:val="26"/>
                  </w:rPr>
                </m:ctrlPr>
              </m:e>
              <m:sub>
                <m:r>
                  <m:rPr/>
                  <w:rPr>
                    <w:sz w:val="26"/>
                    <w:szCs w:val="26"/>
                  </w:rPr>
                  <m:t>i</m:t>
                </m:r>
                <m:ctrlPr>
                  <w:rPr>
                    <w:sz w:val="26"/>
                    <w:szCs w:val="26"/>
                  </w:rPr>
                </m:ctrlPr>
              </m:sub>
            </m:sSub>
            <m:ctrlPr>
              <w:rPr>
                <w:sz w:val="26"/>
                <w:szCs w:val="26"/>
              </w:rPr>
            </m:ctrlPr>
          </m:sub>
        </m:sSub>
        <m:r>
          <m:rPr>
            <m:sty m:val="p"/>
          </m:rPr>
          <w:rPr>
            <w:sz w:val="26"/>
            <w:szCs w:val="26"/>
          </w:rPr>
          <m:t>,</m:t>
        </m:r>
        <m:r>
          <m:rPr/>
          <w:rPr>
            <w:sz w:val="26"/>
            <w:szCs w:val="26"/>
          </w:rPr>
          <m:t>i</m:t>
        </m:r>
        <m:r>
          <m:rPr>
            <m:sty m:val="p"/>
          </m:rPr>
          <w:rPr>
            <w:sz w:val="26"/>
            <w:szCs w:val="26"/>
          </w:rPr>
          <m:t>∈{1,2}</m:t>
        </m:r>
      </m:oMath>
      <w:r>
        <w:rPr>
          <w:rFonts w:hint="default"/>
          <w:sz w:val="26"/>
          <w:szCs w:val="26"/>
        </w:rPr>
        <w:t xml:space="preserve">, and </w:t>
      </w:r>
      <m:oMath>
        <m:sSub>
          <m:sSubPr>
            <m:ctrlPr>
              <w:rPr>
                <w:sz w:val="26"/>
                <w:szCs w:val="26"/>
              </w:rPr>
            </m:ctrlPr>
          </m:sSubPr>
          <m:e>
            <m:r>
              <m:rPr/>
              <w:rPr>
                <w:sz w:val="26"/>
                <w:szCs w:val="26"/>
              </w:rPr>
              <m:t>ℎ</m:t>
            </m:r>
            <m:ctrlPr>
              <w:rPr>
                <w:sz w:val="26"/>
                <w:szCs w:val="26"/>
              </w:rPr>
            </m:ctrlPr>
          </m:e>
          <m:sub>
            <m:r>
              <m:rPr>
                <m:sty m:val="p"/>
              </m:rPr>
              <w:rPr>
                <w:sz w:val="26"/>
                <w:szCs w:val="26"/>
              </w:rPr>
              <m:t>RE</m:t>
            </m:r>
            <m:ctrlPr>
              <w:rPr>
                <w:sz w:val="26"/>
                <w:szCs w:val="26"/>
              </w:rPr>
            </m:ctrlPr>
          </m:sub>
        </m:sSub>
      </m:oMath>
      <w:r>
        <w:rPr>
          <w:rFonts w:hint="default"/>
          <w:sz w:val="26"/>
          <w:szCs w:val="26"/>
        </w:rPr>
        <w:t xml:space="preserve"> are followed by a complex Gaussian distribution, their channel gains denoted by </w:t>
      </w:r>
      <m:oMath>
        <m:sSub>
          <m:sSubPr>
            <m:ctrlPr>
              <w:rPr>
                <w:sz w:val="26"/>
                <w:szCs w:val="26"/>
              </w:rPr>
            </m:ctrlPr>
          </m:sSubPr>
          <m:e>
            <m:r>
              <m:rPr/>
              <w:rPr>
                <w:sz w:val="26"/>
                <w:szCs w:val="26"/>
              </w:rPr>
              <m:t>γ</m:t>
            </m:r>
            <m:ctrlPr>
              <w:rPr>
                <w:sz w:val="26"/>
                <w:szCs w:val="26"/>
              </w:rPr>
            </m:ctrlPr>
          </m:e>
          <m:sub>
            <m:r>
              <m:rPr>
                <m:sty m:val="p"/>
              </m:rPr>
              <w:rPr>
                <w:sz w:val="26"/>
                <w:szCs w:val="26"/>
              </w:rPr>
              <m:t>SR</m:t>
            </m:r>
            <m:ctrlPr>
              <w:rPr>
                <w:sz w:val="26"/>
                <w:szCs w:val="26"/>
              </w:rPr>
            </m:ctrlPr>
          </m:sub>
        </m:sSub>
        <m:r>
          <m:rPr>
            <m:sty m:val="p"/>
          </m:rPr>
          <w:rPr>
            <w:sz w:val="26"/>
            <w:szCs w:val="26"/>
          </w:rPr>
          <m:t>=</m:t>
        </m:r>
        <m:sSup>
          <m:sSupPr>
            <m:ctrlPr>
              <w:rPr>
                <w:sz w:val="26"/>
                <w:szCs w:val="26"/>
              </w:rPr>
            </m:ctrlPr>
          </m:sSupPr>
          <m:e>
            <m:d>
              <m:dPr>
                <m:begChr m:val="|"/>
                <m:endChr m:val="|"/>
                <m:ctrlPr>
                  <w:rPr>
                    <w:rFonts w:ascii="Cambria Math" w:hAnsi="Cambria Math"/>
                    <w:sz w:val="26"/>
                    <w:szCs w:val="26"/>
                  </w:rPr>
                </m:ctrlPr>
              </m:dPr>
              <m:e>
                <m:sSub>
                  <m:sSubPr>
                    <m:ctrlPr>
                      <w:rPr>
                        <w:sz w:val="26"/>
                        <w:szCs w:val="26"/>
                      </w:rPr>
                    </m:ctrlPr>
                  </m:sSubPr>
                  <m:e>
                    <m:r>
                      <m:rPr/>
                      <w:rPr>
                        <w:sz w:val="26"/>
                        <w:szCs w:val="26"/>
                      </w:rPr>
                      <m:t>ℎ</m:t>
                    </m:r>
                    <m:ctrlPr>
                      <w:rPr>
                        <w:sz w:val="26"/>
                        <w:szCs w:val="26"/>
                      </w:rPr>
                    </m:ctrlPr>
                  </m:e>
                  <m:sub>
                    <m:r>
                      <m:rPr>
                        <m:sty m:val="p"/>
                      </m:rPr>
                      <w:rPr>
                        <w:sz w:val="26"/>
                        <w:szCs w:val="26"/>
                      </w:rPr>
                      <m:t>SR</m:t>
                    </m:r>
                    <m:ctrlPr>
                      <w:rPr>
                        <w:sz w:val="26"/>
                        <w:szCs w:val="26"/>
                      </w:rPr>
                    </m:ctrlPr>
                  </m:sub>
                </m:sSub>
                <m:ctrlPr>
                  <w:rPr>
                    <w:rFonts w:ascii="Cambria Math" w:hAnsi="Cambria Math"/>
                    <w:sz w:val="26"/>
                    <w:szCs w:val="26"/>
                  </w:rPr>
                </m:ctrlPr>
              </m:e>
            </m:d>
            <m:ctrlPr>
              <w:rPr>
                <w:sz w:val="26"/>
                <w:szCs w:val="26"/>
              </w:rPr>
            </m:ctrlPr>
          </m:e>
          <m:sup>
            <m:r>
              <m:rPr>
                <m:sty m:val="p"/>
              </m:rPr>
              <w:rPr>
                <w:sz w:val="26"/>
                <w:szCs w:val="26"/>
              </w:rPr>
              <m:t>2</m:t>
            </m:r>
            <m:ctrlPr>
              <w:rPr>
                <w:sz w:val="26"/>
                <w:szCs w:val="26"/>
              </w:rPr>
            </m:ctrlPr>
          </m:sup>
        </m:sSup>
        <m:r>
          <m:rPr>
            <m:sty m:val="p"/>
          </m:rPr>
          <w:rPr>
            <w:sz w:val="26"/>
            <w:szCs w:val="26"/>
          </w:rPr>
          <m:t>,</m:t>
        </m:r>
        <m:sSub>
          <m:sSubPr>
            <m:ctrlPr>
              <w:rPr>
                <w:sz w:val="26"/>
                <w:szCs w:val="26"/>
              </w:rPr>
            </m:ctrlPr>
          </m:sSubPr>
          <m:e>
            <m:r>
              <m:rPr/>
              <w:rPr>
                <w:sz w:val="26"/>
                <w:szCs w:val="26"/>
              </w:rPr>
              <m:t>γ</m:t>
            </m:r>
            <m:ctrlPr>
              <w:rPr>
                <w:sz w:val="26"/>
                <w:szCs w:val="26"/>
              </w:rPr>
            </m:ctrlPr>
          </m:e>
          <m:sub>
            <m:sSub>
              <m:sSubPr>
                <m:ctrlPr>
                  <w:rPr>
                    <w:sz w:val="26"/>
                    <w:szCs w:val="26"/>
                  </w:rPr>
                </m:ctrlPr>
              </m:sSubPr>
              <m:e>
                <m:r>
                  <m:rPr>
                    <m:sty m:val="p"/>
                  </m:rPr>
                  <w:rPr>
                    <w:sz w:val="26"/>
                    <w:szCs w:val="26"/>
                  </w:rPr>
                  <m:t>RD</m:t>
                </m:r>
                <m:ctrlPr>
                  <w:rPr>
                    <w:sz w:val="26"/>
                    <w:szCs w:val="26"/>
                  </w:rPr>
                </m:ctrlPr>
              </m:e>
              <m:sub>
                <m:r>
                  <m:rPr/>
                  <w:rPr>
                    <w:sz w:val="26"/>
                    <w:szCs w:val="26"/>
                  </w:rPr>
                  <m:t>j</m:t>
                </m:r>
                <m:ctrlPr>
                  <w:rPr>
                    <w:sz w:val="26"/>
                    <w:szCs w:val="26"/>
                  </w:rPr>
                </m:ctrlPr>
              </m:sub>
            </m:sSub>
            <m:ctrlPr>
              <w:rPr>
                <w:sz w:val="26"/>
                <w:szCs w:val="26"/>
              </w:rPr>
            </m:ctrlPr>
          </m:sub>
        </m:sSub>
        <m:r>
          <m:rPr>
            <m:sty m:val="p"/>
          </m:rPr>
          <w:rPr>
            <w:sz w:val="26"/>
            <w:szCs w:val="26"/>
          </w:rPr>
          <m:t>=</m:t>
        </m:r>
        <m:sSup>
          <m:sSupPr>
            <m:ctrlPr>
              <w:rPr>
                <w:sz w:val="26"/>
                <w:szCs w:val="26"/>
              </w:rPr>
            </m:ctrlPr>
          </m:sSupPr>
          <m:e>
            <m:d>
              <m:dPr>
                <m:begChr m:val="|"/>
                <m:endChr m:val="|"/>
                <m:ctrlPr>
                  <w:rPr>
                    <w:rFonts w:ascii="Cambria Math" w:hAnsi="Cambria Math"/>
                    <w:sz w:val="26"/>
                    <w:szCs w:val="26"/>
                  </w:rPr>
                </m:ctrlPr>
              </m:dPr>
              <m:e>
                <m:sSub>
                  <m:sSubPr>
                    <m:ctrlPr>
                      <w:rPr>
                        <w:sz w:val="26"/>
                        <w:szCs w:val="26"/>
                      </w:rPr>
                    </m:ctrlPr>
                  </m:sSubPr>
                  <m:e>
                    <m:r>
                      <m:rPr/>
                      <w:rPr>
                        <w:sz w:val="26"/>
                        <w:szCs w:val="26"/>
                      </w:rPr>
                      <m:t>ℎ</m:t>
                    </m:r>
                    <m:ctrlPr>
                      <w:rPr>
                        <w:sz w:val="26"/>
                        <w:szCs w:val="26"/>
                      </w:rPr>
                    </m:ctrlPr>
                  </m:e>
                  <m:sub>
                    <m:sSub>
                      <m:sSubPr>
                        <m:ctrlPr>
                          <w:rPr>
                            <w:sz w:val="26"/>
                            <w:szCs w:val="26"/>
                          </w:rPr>
                        </m:ctrlPr>
                      </m:sSubPr>
                      <m:e>
                        <m:r>
                          <m:rPr>
                            <m:sty m:val="p"/>
                          </m:rPr>
                          <w:rPr>
                            <w:sz w:val="26"/>
                            <w:szCs w:val="26"/>
                          </w:rPr>
                          <m:t>RD</m:t>
                        </m:r>
                        <m:ctrlPr>
                          <w:rPr>
                            <w:sz w:val="26"/>
                            <w:szCs w:val="26"/>
                          </w:rPr>
                        </m:ctrlPr>
                      </m:e>
                      <m:sub>
                        <m:r>
                          <m:rPr/>
                          <w:rPr>
                            <w:sz w:val="26"/>
                            <w:szCs w:val="26"/>
                          </w:rPr>
                          <m:t>j</m:t>
                        </m:r>
                        <m:ctrlPr>
                          <w:rPr>
                            <w:sz w:val="26"/>
                            <w:szCs w:val="26"/>
                          </w:rPr>
                        </m:ctrlPr>
                      </m:sub>
                    </m:sSub>
                    <m:ctrlPr>
                      <w:rPr>
                        <w:sz w:val="26"/>
                        <w:szCs w:val="26"/>
                      </w:rPr>
                    </m:ctrlPr>
                  </m:sub>
                </m:sSub>
                <m:ctrlPr>
                  <w:rPr>
                    <w:rFonts w:ascii="Cambria Math" w:hAnsi="Cambria Math"/>
                    <w:sz w:val="26"/>
                    <w:szCs w:val="26"/>
                  </w:rPr>
                </m:ctrlPr>
              </m:e>
            </m:d>
            <m:ctrlPr>
              <w:rPr>
                <w:sz w:val="26"/>
                <w:szCs w:val="26"/>
              </w:rPr>
            </m:ctrlPr>
          </m:e>
          <m:sup>
            <m:r>
              <m:rPr>
                <m:sty m:val="p"/>
              </m:rPr>
              <w:rPr>
                <w:sz w:val="26"/>
                <w:szCs w:val="26"/>
              </w:rPr>
              <m:t>2</m:t>
            </m:r>
            <m:ctrlPr>
              <w:rPr>
                <w:sz w:val="26"/>
                <w:szCs w:val="26"/>
              </w:rPr>
            </m:ctrlPr>
          </m:sup>
        </m:sSup>
        <m:r>
          <m:rPr>
            <m:sty m:val="p"/>
          </m:rPr>
          <w:rPr>
            <w:sz w:val="26"/>
            <w:szCs w:val="26"/>
          </w:rPr>
          <m:t>,</m:t>
        </m:r>
        <m:sSub>
          <m:sSubPr>
            <m:ctrlPr>
              <w:rPr>
                <w:sz w:val="26"/>
                <w:szCs w:val="26"/>
              </w:rPr>
            </m:ctrlPr>
          </m:sSubPr>
          <m:e>
            <m:r>
              <m:rPr/>
              <w:rPr>
                <w:sz w:val="26"/>
                <w:szCs w:val="26"/>
              </w:rPr>
              <m:t>γ</m:t>
            </m:r>
            <m:ctrlPr>
              <w:rPr>
                <w:sz w:val="26"/>
                <w:szCs w:val="26"/>
              </w:rPr>
            </m:ctrlPr>
          </m:e>
          <m:sub>
            <m:r>
              <m:rPr>
                <m:sty m:val="p"/>
              </m:rPr>
              <w:rPr>
                <w:sz w:val="26"/>
                <w:szCs w:val="26"/>
              </w:rPr>
              <m:t>RE</m:t>
            </m:r>
            <m:ctrlPr>
              <w:rPr>
                <w:sz w:val="26"/>
                <w:szCs w:val="26"/>
              </w:rPr>
            </m:ctrlPr>
          </m:sub>
        </m:sSub>
        <m:r>
          <m:rPr>
            <m:sty m:val="p"/>
          </m:rPr>
          <w:rPr>
            <w:sz w:val="26"/>
            <w:szCs w:val="26"/>
          </w:rPr>
          <m:t>=</m:t>
        </m:r>
        <m:sSup>
          <m:sSupPr>
            <m:ctrlPr>
              <w:rPr>
                <w:sz w:val="26"/>
                <w:szCs w:val="26"/>
              </w:rPr>
            </m:ctrlPr>
          </m:sSupPr>
          <m:e>
            <m:d>
              <m:dPr>
                <m:begChr m:val="|"/>
                <m:endChr m:val="|"/>
                <m:ctrlPr>
                  <w:rPr>
                    <w:rFonts w:ascii="Cambria Math" w:hAnsi="Cambria Math"/>
                    <w:sz w:val="26"/>
                    <w:szCs w:val="26"/>
                  </w:rPr>
                </m:ctrlPr>
              </m:dPr>
              <m:e>
                <m:sSub>
                  <m:sSubPr>
                    <m:ctrlPr>
                      <w:rPr>
                        <w:sz w:val="26"/>
                        <w:szCs w:val="26"/>
                      </w:rPr>
                    </m:ctrlPr>
                  </m:sSubPr>
                  <m:e>
                    <m:r>
                      <m:rPr/>
                      <w:rPr>
                        <w:sz w:val="26"/>
                        <w:szCs w:val="26"/>
                      </w:rPr>
                      <m:t>ℎ</m:t>
                    </m:r>
                    <m:ctrlPr>
                      <w:rPr>
                        <w:sz w:val="26"/>
                        <w:szCs w:val="26"/>
                      </w:rPr>
                    </m:ctrlPr>
                  </m:e>
                  <m:sub>
                    <m:r>
                      <m:rPr>
                        <m:sty m:val="p"/>
                      </m:rPr>
                      <w:rPr>
                        <w:sz w:val="26"/>
                        <w:szCs w:val="26"/>
                      </w:rPr>
                      <m:t>RE</m:t>
                    </m:r>
                    <m:ctrlPr>
                      <w:rPr>
                        <w:sz w:val="26"/>
                        <w:szCs w:val="26"/>
                      </w:rPr>
                    </m:ctrlPr>
                  </m:sub>
                </m:sSub>
                <m:ctrlPr>
                  <w:rPr>
                    <w:rFonts w:ascii="Cambria Math" w:hAnsi="Cambria Math"/>
                    <w:sz w:val="26"/>
                    <w:szCs w:val="26"/>
                  </w:rPr>
                </m:ctrlPr>
              </m:e>
            </m:d>
            <m:ctrlPr>
              <w:rPr>
                <w:sz w:val="26"/>
                <w:szCs w:val="26"/>
              </w:rPr>
            </m:ctrlPr>
          </m:e>
          <m:sup>
            <m:r>
              <m:rPr>
                <m:sty m:val="p"/>
              </m:rPr>
              <w:rPr>
                <w:sz w:val="26"/>
                <w:szCs w:val="26"/>
              </w:rPr>
              <m:t>2</m:t>
            </m:r>
            <m:ctrlPr>
              <w:rPr>
                <w:sz w:val="26"/>
                <w:szCs w:val="26"/>
              </w:rPr>
            </m:ctrlPr>
          </m:sup>
        </m:sSup>
      </m:oMath>
      <w:r>
        <w:rPr>
          <w:rFonts w:hint="default"/>
          <w:sz w:val="26"/>
          <w:szCs w:val="26"/>
        </w:rPr>
        <w:t xml:space="preserve"> are then modelled by an exponential distribution whose cumulative distribution function (CDF) are given as Pham et al. (2020)</w:t>
      </w:r>
    </w:p>
    <w:p>
      <w:pPr>
        <w:spacing w:after="240"/>
        <w:jc w:val="center"/>
        <w:rPr>
          <w:rFonts w:hint="default"/>
          <w:sz w:val="26"/>
          <w:szCs w:val="26"/>
          <w:lang w:val="vi-VN"/>
        </w:rPr>
      </w:pPr>
      <m:oMath>
        <m:m>
          <m:mPr>
            <m:mcs>
              <m:mc>
                <m:mcPr>
                  <m:count m:val="1"/>
                  <m:mcJc m:val="right"/>
                </m:mcPr>
              </m:mc>
              <m:mc>
                <m:mcPr>
                  <m:count m:val="1"/>
                  <m:mcJc m:val="left"/>
                </m:mcPr>
              </m:mc>
            </m:mcs>
            <m:plcHide m:val="1"/>
            <m:ctrlPr>
              <w:rPr>
                <w:rFonts w:ascii="Cambria Math" w:hAnsi="Cambria Math"/>
                <w:i/>
                <w:sz w:val="26"/>
                <w:szCs w:val="26"/>
              </w:rPr>
            </m:ctrlPr>
          </m:mPr>
          <m:mr>
            <m:e>
              <m:sSub>
                <m:sSubPr>
                  <m:ctrlPr>
                    <w:rPr>
                      <w:sz w:val="26"/>
                      <w:szCs w:val="26"/>
                    </w:rPr>
                  </m:ctrlPr>
                </m:sSubPr>
                <m:e>
                  <m:r>
                    <m:rPr/>
                    <w:rPr>
                      <w:sz w:val="26"/>
                      <w:szCs w:val="26"/>
                    </w:rPr>
                    <m:t>F</m:t>
                  </m:r>
                  <m:ctrlPr>
                    <w:rPr>
                      <w:sz w:val="26"/>
                      <w:szCs w:val="26"/>
                    </w:rPr>
                  </m:ctrlPr>
                </m:e>
                <m:sub>
                  <m:sSub>
                    <m:sSubPr>
                      <m:ctrlPr>
                        <w:rPr>
                          <w:sz w:val="26"/>
                          <w:szCs w:val="26"/>
                        </w:rPr>
                      </m:ctrlPr>
                    </m:sSubPr>
                    <m:e>
                      <m:r>
                        <m:rPr/>
                        <w:rPr>
                          <w:sz w:val="26"/>
                          <w:szCs w:val="26"/>
                        </w:rPr>
                        <m:t>γ</m:t>
                      </m:r>
                      <m:ctrlPr>
                        <w:rPr>
                          <w:sz w:val="26"/>
                          <w:szCs w:val="26"/>
                        </w:rPr>
                      </m:ctrlPr>
                    </m:e>
                    <m:sub>
                      <m:r>
                        <m:rPr>
                          <m:sty m:val="p"/>
                        </m:rPr>
                        <w:rPr>
                          <w:sz w:val="26"/>
                          <w:szCs w:val="26"/>
                        </w:rPr>
                        <m:t>SR</m:t>
                      </m:r>
                      <m:ctrlPr>
                        <w:rPr>
                          <w:sz w:val="26"/>
                          <w:szCs w:val="26"/>
                        </w:rPr>
                      </m:ctrlPr>
                    </m:sub>
                  </m:sSub>
                  <m:ctrlPr>
                    <w:rPr>
                      <w:sz w:val="26"/>
                      <w:szCs w:val="26"/>
                    </w:rPr>
                  </m:ctrlPr>
                </m:sub>
              </m:sSub>
              <m:r>
                <m:rPr>
                  <m:sty m:val="p"/>
                </m:rPr>
                <w:rPr>
                  <w:sz w:val="26"/>
                  <w:szCs w:val="26"/>
                </w:rPr>
                <m:t>(</m:t>
              </m:r>
              <m:r>
                <m:rPr/>
                <w:rPr>
                  <w:sz w:val="26"/>
                  <w:szCs w:val="26"/>
                </w:rPr>
                <m:t>x</m:t>
              </m:r>
              <m:r>
                <m:rPr>
                  <m:sty m:val="p"/>
                </m:rPr>
                <w:rPr>
                  <w:sz w:val="26"/>
                  <w:szCs w:val="26"/>
                </w:rPr>
                <m:t>)</m:t>
              </m:r>
              <m:ctrlPr>
                <w:rPr>
                  <w:rFonts w:ascii="Cambria Math" w:hAnsi="Cambria Math"/>
                  <w:i/>
                  <w:sz w:val="26"/>
                  <w:szCs w:val="26"/>
                </w:rPr>
              </m:ctrlPr>
            </m:e>
            <m:e>
              <m:r>
                <m:rPr/>
                <w:rPr>
                  <w:sz w:val="26"/>
                  <w:szCs w:val="26"/>
                </w:rPr>
                <m:t xml:space="preserve"> </m:t>
              </m:r>
              <m:r>
                <m:rPr>
                  <m:sty m:val="p"/>
                </m:rPr>
                <w:rPr>
                  <w:sz w:val="26"/>
                  <w:szCs w:val="26"/>
                </w:rPr>
                <m:t>=1−exp⁡</m:t>
              </m:r>
              <m:d>
                <m:dPr>
                  <m:ctrlPr>
                    <w:rPr>
                      <w:rFonts w:ascii="Cambria Math" w:hAnsi="Cambria Math"/>
                      <w:sz w:val="26"/>
                      <w:szCs w:val="26"/>
                    </w:rPr>
                  </m:ctrlPr>
                </m:dPr>
                <m:e>
                  <m:r>
                    <m:rPr>
                      <m:sty m:val="p"/>
                    </m:rPr>
                    <w:rPr>
                      <w:sz w:val="26"/>
                      <w:szCs w:val="26"/>
                    </w:rPr>
                    <m:t>−</m:t>
                  </m:r>
                  <m:sSub>
                    <m:sSubPr>
                      <m:ctrlPr>
                        <w:rPr>
                          <w:sz w:val="26"/>
                          <w:szCs w:val="26"/>
                        </w:rPr>
                      </m:ctrlPr>
                    </m:sSubPr>
                    <m:e>
                      <m:r>
                        <m:rPr/>
                        <w:rPr>
                          <w:sz w:val="26"/>
                          <w:szCs w:val="26"/>
                        </w:rPr>
                        <m:t>λ</m:t>
                      </m:r>
                      <m:ctrlPr>
                        <w:rPr>
                          <w:sz w:val="26"/>
                          <w:szCs w:val="26"/>
                        </w:rPr>
                      </m:ctrlPr>
                    </m:e>
                    <m:sub>
                      <m:r>
                        <m:rPr>
                          <m:sty m:val="p"/>
                        </m:rPr>
                        <w:rPr>
                          <w:sz w:val="26"/>
                          <w:szCs w:val="26"/>
                        </w:rPr>
                        <m:t>SR</m:t>
                      </m:r>
                      <m:ctrlPr>
                        <w:rPr>
                          <w:sz w:val="26"/>
                          <w:szCs w:val="26"/>
                        </w:rPr>
                      </m:ctrlPr>
                    </m:sub>
                  </m:sSub>
                  <m:r>
                    <m:rPr/>
                    <w:rPr>
                      <w:sz w:val="26"/>
                      <w:szCs w:val="26"/>
                    </w:rPr>
                    <m:t>x</m:t>
                  </m:r>
                  <m:ctrlPr>
                    <w:rPr>
                      <w:rFonts w:ascii="Cambria Math" w:hAnsi="Cambria Math"/>
                      <w:sz w:val="26"/>
                      <w:szCs w:val="26"/>
                    </w:rPr>
                  </m:ctrlPr>
                </m:e>
              </m:d>
              <m:r>
                <m:rPr>
                  <m:sty m:val="p"/>
                </m:rPr>
                <w:rPr>
                  <w:sz w:val="26"/>
                  <w:szCs w:val="26"/>
                </w:rPr>
                <m:t>,</m:t>
              </m:r>
              <m:ctrlPr>
                <w:rPr>
                  <w:rFonts w:ascii="Cambria Math" w:hAnsi="Cambria Math"/>
                  <w:i/>
                  <w:sz w:val="26"/>
                  <w:szCs w:val="26"/>
                </w:rPr>
              </m:ctrlPr>
            </m:e>
          </m:mr>
          <m:mr>
            <m:e>
              <m:sSub>
                <m:sSubPr>
                  <m:ctrlPr>
                    <w:rPr>
                      <w:sz w:val="26"/>
                      <w:szCs w:val="26"/>
                    </w:rPr>
                  </m:ctrlPr>
                </m:sSubPr>
                <m:e>
                  <m:r>
                    <m:rPr/>
                    <w:rPr>
                      <w:sz w:val="26"/>
                      <w:szCs w:val="26"/>
                    </w:rPr>
                    <m:t>F</m:t>
                  </m:r>
                  <m:ctrlPr>
                    <w:rPr>
                      <w:sz w:val="26"/>
                      <w:szCs w:val="26"/>
                    </w:rPr>
                  </m:ctrlPr>
                </m:e>
                <m:sub>
                  <m:sSub>
                    <m:sSubPr>
                      <m:ctrlPr>
                        <w:rPr>
                          <w:sz w:val="26"/>
                          <w:szCs w:val="26"/>
                        </w:rPr>
                      </m:ctrlPr>
                    </m:sSubPr>
                    <m:e>
                      <m:r>
                        <m:rPr/>
                        <w:rPr>
                          <w:sz w:val="26"/>
                          <w:szCs w:val="26"/>
                        </w:rPr>
                        <m:t>γ</m:t>
                      </m:r>
                      <m:ctrlPr>
                        <w:rPr>
                          <w:sz w:val="26"/>
                          <w:szCs w:val="26"/>
                        </w:rPr>
                      </m:ctrlPr>
                    </m:e>
                    <m:sub>
                      <m:r>
                        <m:rPr>
                          <m:sty m:val="p"/>
                        </m:rPr>
                        <w:rPr>
                          <w:sz w:val="26"/>
                          <w:szCs w:val="26"/>
                        </w:rPr>
                        <m:t>RD</m:t>
                      </m:r>
                      <m:ctrlPr>
                        <w:rPr>
                          <w:sz w:val="26"/>
                          <w:szCs w:val="26"/>
                        </w:rPr>
                      </m:ctrlPr>
                    </m:sub>
                  </m:sSub>
                  <m:ctrlPr>
                    <w:rPr>
                      <w:sz w:val="26"/>
                      <w:szCs w:val="26"/>
                    </w:rPr>
                  </m:ctrlPr>
                </m:sub>
              </m:sSub>
              <m:r>
                <m:rPr>
                  <m:sty m:val="p"/>
                </m:rPr>
                <w:rPr>
                  <w:sz w:val="26"/>
                  <w:szCs w:val="26"/>
                </w:rPr>
                <m:t>(</m:t>
              </m:r>
              <m:r>
                <m:rPr/>
                <w:rPr>
                  <w:sz w:val="26"/>
                  <w:szCs w:val="26"/>
                </w:rPr>
                <m:t>x</m:t>
              </m:r>
              <m:r>
                <m:rPr>
                  <m:sty m:val="p"/>
                </m:rPr>
                <w:rPr>
                  <w:sz w:val="26"/>
                  <w:szCs w:val="26"/>
                </w:rPr>
                <m:t>)</m:t>
              </m:r>
              <m:ctrlPr>
                <w:rPr>
                  <w:rFonts w:ascii="Cambria Math" w:hAnsi="Cambria Math"/>
                  <w:i/>
                  <w:sz w:val="26"/>
                  <w:szCs w:val="26"/>
                </w:rPr>
              </m:ctrlPr>
            </m:e>
            <m:e>
              <m:r>
                <m:rPr/>
                <w:rPr>
                  <w:sz w:val="26"/>
                  <w:szCs w:val="26"/>
                </w:rPr>
                <m:t xml:space="preserve"> </m:t>
              </m:r>
              <m:r>
                <m:rPr>
                  <m:sty m:val="p"/>
                </m:rPr>
                <w:rPr>
                  <w:sz w:val="26"/>
                  <w:szCs w:val="26"/>
                </w:rPr>
                <m:t>=1−exp⁡</m:t>
              </m:r>
              <m:d>
                <m:dPr>
                  <m:ctrlPr>
                    <w:rPr>
                      <w:rFonts w:ascii="Cambria Math" w:hAnsi="Cambria Math"/>
                      <w:sz w:val="26"/>
                      <w:szCs w:val="26"/>
                    </w:rPr>
                  </m:ctrlPr>
                </m:dPr>
                <m:e>
                  <m:r>
                    <m:rPr>
                      <m:sty m:val="p"/>
                    </m:rPr>
                    <w:rPr>
                      <w:sz w:val="26"/>
                      <w:szCs w:val="26"/>
                    </w:rPr>
                    <m:t>−</m:t>
                  </m:r>
                  <m:sSub>
                    <m:sSubPr>
                      <m:ctrlPr>
                        <w:rPr>
                          <w:sz w:val="26"/>
                          <w:szCs w:val="26"/>
                        </w:rPr>
                      </m:ctrlPr>
                    </m:sSubPr>
                    <m:e>
                      <m:r>
                        <m:rPr/>
                        <w:rPr>
                          <w:sz w:val="26"/>
                          <w:szCs w:val="26"/>
                        </w:rPr>
                        <m:t>λ</m:t>
                      </m:r>
                      <m:ctrlPr>
                        <w:rPr>
                          <w:sz w:val="26"/>
                          <w:szCs w:val="26"/>
                        </w:rPr>
                      </m:ctrlPr>
                    </m:e>
                    <m:sub>
                      <m:r>
                        <m:rPr>
                          <m:sty m:val="p"/>
                        </m:rPr>
                        <w:rPr>
                          <w:sz w:val="26"/>
                          <w:szCs w:val="26"/>
                        </w:rPr>
                        <m:t>RD</m:t>
                      </m:r>
                      <m:ctrlPr>
                        <w:rPr>
                          <w:sz w:val="26"/>
                          <w:szCs w:val="26"/>
                        </w:rPr>
                      </m:ctrlPr>
                    </m:sub>
                  </m:sSub>
                  <m:r>
                    <m:rPr/>
                    <w:rPr>
                      <w:sz w:val="26"/>
                      <w:szCs w:val="26"/>
                    </w:rPr>
                    <m:t>x</m:t>
                  </m:r>
                  <m:ctrlPr>
                    <w:rPr>
                      <w:rFonts w:ascii="Cambria Math" w:hAnsi="Cambria Math"/>
                      <w:sz w:val="26"/>
                      <w:szCs w:val="26"/>
                    </w:rPr>
                  </m:ctrlPr>
                </m:e>
              </m:d>
              <m:r>
                <m:rPr>
                  <m:sty m:val="p"/>
                </m:rPr>
                <w:rPr>
                  <w:sz w:val="26"/>
                  <w:szCs w:val="26"/>
                </w:rPr>
                <m:t>,</m:t>
              </m:r>
              <m:box>
                <m:boxPr>
                  <m:ctrlPr>
                    <w:rPr>
                      <w:sz w:val="26"/>
                      <w:szCs w:val="26"/>
                    </w:rPr>
                  </m:ctrlPr>
                </m:boxPr>
                <m:e>
                  <m:r>
                    <m:rPr>
                      <m:sty m:val="p"/>
                    </m:rPr>
                    <w:rPr>
                      <w:sz w:val="26"/>
                      <w:szCs w:val="26"/>
                    </w:rPr>
                    <m:t xml:space="preserve"> </m:t>
                  </m:r>
                  <m:ctrlPr>
                    <w:rPr>
                      <w:sz w:val="26"/>
                      <w:szCs w:val="26"/>
                    </w:rPr>
                  </m:ctrlPr>
                </m:e>
              </m:box>
              <m:r>
                <m:rPr/>
                <w:rPr>
                  <w:sz w:val="26"/>
                  <w:szCs w:val="26"/>
                </w:rPr>
                <m:t>i</m:t>
              </m:r>
              <m:r>
                <m:rPr>
                  <m:sty m:val="p"/>
                </m:rPr>
                <w:rPr>
                  <w:sz w:val="26"/>
                  <w:szCs w:val="26"/>
                </w:rPr>
                <m:t>∈{1,2},</m:t>
              </m:r>
              <m:ctrlPr>
                <w:rPr>
                  <w:rFonts w:ascii="Cambria Math" w:hAnsi="Cambria Math"/>
                  <w:i/>
                  <w:sz w:val="26"/>
                  <w:szCs w:val="26"/>
                </w:rPr>
              </m:ctrlPr>
            </m:e>
          </m:mr>
          <m:mr>
            <m:e>
              <m:sSub>
                <m:sSubPr>
                  <m:ctrlPr>
                    <w:rPr>
                      <w:sz w:val="26"/>
                      <w:szCs w:val="26"/>
                    </w:rPr>
                  </m:ctrlPr>
                </m:sSubPr>
                <m:e>
                  <m:r>
                    <m:rPr/>
                    <w:rPr>
                      <w:sz w:val="26"/>
                      <w:szCs w:val="26"/>
                    </w:rPr>
                    <m:t>F</m:t>
                  </m:r>
                  <m:ctrlPr>
                    <w:rPr>
                      <w:sz w:val="26"/>
                      <w:szCs w:val="26"/>
                    </w:rPr>
                  </m:ctrlPr>
                </m:e>
                <m:sub>
                  <m:sSub>
                    <m:sSubPr>
                      <m:ctrlPr>
                        <w:rPr>
                          <w:sz w:val="26"/>
                          <w:szCs w:val="26"/>
                        </w:rPr>
                      </m:ctrlPr>
                    </m:sSubPr>
                    <m:e>
                      <m:r>
                        <m:rPr/>
                        <w:rPr>
                          <w:sz w:val="26"/>
                          <w:szCs w:val="26"/>
                        </w:rPr>
                        <m:t>γ</m:t>
                      </m:r>
                      <m:ctrlPr>
                        <w:rPr>
                          <w:sz w:val="26"/>
                          <w:szCs w:val="26"/>
                        </w:rPr>
                      </m:ctrlPr>
                    </m:e>
                    <m:sub>
                      <m:r>
                        <m:rPr>
                          <m:sty m:val="p"/>
                        </m:rPr>
                        <w:rPr>
                          <w:sz w:val="26"/>
                          <w:szCs w:val="26"/>
                        </w:rPr>
                        <m:t>RE</m:t>
                      </m:r>
                      <m:ctrlPr>
                        <w:rPr>
                          <w:sz w:val="26"/>
                          <w:szCs w:val="26"/>
                        </w:rPr>
                      </m:ctrlPr>
                    </m:sub>
                  </m:sSub>
                  <m:ctrlPr>
                    <w:rPr>
                      <w:sz w:val="26"/>
                      <w:szCs w:val="26"/>
                    </w:rPr>
                  </m:ctrlPr>
                </m:sub>
              </m:sSub>
              <m:r>
                <m:rPr>
                  <m:sty m:val="p"/>
                </m:rPr>
                <w:rPr>
                  <w:sz w:val="26"/>
                  <w:szCs w:val="26"/>
                </w:rPr>
                <m:t>(</m:t>
              </m:r>
              <m:r>
                <m:rPr/>
                <w:rPr>
                  <w:sz w:val="26"/>
                  <w:szCs w:val="26"/>
                </w:rPr>
                <m:t>x</m:t>
              </m:r>
              <m:r>
                <m:rPr>
                  <m:sty m:val="p"/>
                </m:rPr>
                <w:rPr>
                  <w:sz w:val="26"/>
                  <w:szCs w:val="26"/>
                </w:rPr>
                <m:t>)</m:t>
              </m:r>
              <m:ctrlPr>
                <w:rPr>
                  <w:rFonts w:ascii="Cambria Math" w:hAnsi="Cambria Math"/>
                  <w:i/>
                  <w:sz w:val="26"/>
                  <w:szCs w:val="26"/>
                </w:rPr>
              </m:ctrlPr>
            </m:e>
            <m:e>
              <m:r>
                <m:rPr/>
                <w:rPr>
                  <w:sz w:val="26"/>
                  <w:szCs w:val="26"/>
                </w:rPr>
                <m:t xml:space="preserve"> </m:t>
              </m:r>
              <m:r>
                <m:rPr>
                  <m:sty m:val="p"/>
                </m:rPr>
                <w:rPr>
                  <w:sz w:val="26"/>
                  <w:szCs w:val="26"/>
                </w:rPr>
                <m:t>=1−exp⁡</m:t>
              </m:r>
              <m:d>
                <m:dPr>
                  <m:ctrlPr>
                    <w:rPr>
                      <w:rFonts w:ascii="Cambria Math" w:hAnsi="Cambria Math"/>
                      <w:sz w:val="26"/>
                      <w:szCs w:val="26"/>
                    </w:rPr>
                  </m:ctrlPr>
                </m:dPr>
                <m:e>
                  <m:r>
                    <m:rPr>
                      <m:sty m:val="p"/>
                    </m:rPr>
                    <w:rPr>
                      <w:sz w:val="26"/>
                      <w:szCs w:val="26"/>
                    </w:rPr>
                    <m:t>−</m:t>
                  </m:r>
                  <m:sSub>
                    <m:sSubPr>
                      <m:ctrlPr>
                        <w:rPr>
                          <w:sz w:val="26"/>
                          <w:szCs w:val="26"/>
                        </w:rPr>
                      </m:ctrlPr>
                    </m:sSubPr>
                    <m:e>
                      <m:r>
                        <m:rPr/>
                        <w:rPr>
                          <w:sz w:val="26"/>
                          <w:szCs w:val="26"/>
                        </w:rPr>
                        <m:t>λ</m:t>
                      </m:r>
                      <m:ctrlPr>
                        <w:rPr>
                          <w:sz w:val="26"/>
                          <w:szCs w:val="26"/>
                        </w:rPr>
                      </m:ctrlPr>
                    </m:e>
                    <m:sub>
                      <m:r>
                        <m:rPr>
                          <m:sty m:val="p"/>
                        </m:rPr>
                        <w:rPr>
                          <w:sz w:val="26"/>
                          <w:szCs w:val="26"/>
                        </w:rPr>
                        <m:t>RE</m:t>
                      </m:r>
                      <m:ctrlPr>
                        <w:rPr>
                          <w:sz w:val="26"/>
                          <w:szCs w:val="26"/>
                        </w:rPr>
                      </m:ctrlPr>
                    </m:sub>
                  </m:sSub>
                  <m:r>
                    <m:rPr/>
                    <w:rPr>
                      <w:sz w:val="26"/>
                      <w:szCs w:val="26"/>
                    </w:rPr>
                    <m:t>x</m:t>
                  </m:r>
                  <m:ctrlPr>
                    <w:rPr>
                      <w:rFonts w:ascii="Cambria Math" w:hAnsi="Cambria Math"/>
                      <w:sz w:val="26"/>
                      <w:szCs w:val="26"/>
                    </w:rPr>
                  </m:ctrlPr>
                </m:e>
              </m:d>
              <m:r>
                <m:rPr>
                  <m:sty m:val="p"/>
                </m:rPr>
                <w:rPr>
                  <w:sz w:val="26"/>
                  <w:szCs w:val="26"/>
                </w:rPr>
                <m:t>,</m:t>
              </m:r>
              <m:ctrlPr>
                <w:rPr>
                  <w:rFonts w:ascii="Cambria Math" w:hAnsi="Cambria Math"/>
                  <w:i/>
                  <w:sz w:val="26"/>
                  <w:szCs w:val="26"/>
                </w:rPr>
              </m:ctrlPr>
            </m:e>
          </m:mr>
        </m:m>
      </m:oMath>
      <w:r>
        <w:rPr>
          <w:rFonts w:hint="default" w:ascii="Times New Roman" w:hAnsi="Cambria Math"/>
          <w:i w:val="0"/>
          <w:sz w:val="26"/>
          <w:szCs w:val="26"/>
          <w:lang w:val="vi-VN"/>
        </w:rPr>
        <w:t xml:space="preserve">         (1)</w:t>
      </w:r>
    </w:p>
    <w:p>
      <w:pPr>
        <w:spacing w:after="240"/>
        <w:rPr>
          <w:rFonts w:hint="default" w:ascii="Times New Roman" w:hAnsi="Times New Roman"/>
          <w:w w:val="96"/>
          <w:sz w:val="26"/>
          <w:szCs w:val="26"/>
        </w:rPr>
      </w:pPr>
      <w:r>
        <w:rPr>
          <w:rFonts w:hint="default" w:ascii="Times New Roman" w:hAnsi="Times New Roman"/>
          <w:w w:val="96"/>
          <w:sz w:val="26"/>
          <w:szCs w:val="26"/>
        </w:rPr>
        <w:t xml:space="preserve">where </w:t>
      </w:r>
      <m:oMath>
        <m:sSub>
          <m:sSubPr>
            <m:ctrlPr>
              <w:rPr>
                <w:sz w:val="26"/>
                <w:szCs w:val="26"/>
              </w:rPr>
            </m:ctrlPr>
          </m:sSubPr>
          <m:e>
            <m:r>
              <m:rPr/>
              <w:rPr>
                <w:sz w:val="26"/>
                <w:szCs w:val="26"/>
              </w:rPr>
              <m:t>λ</m:t>
            </m:r>
            <m:ctrlPr>
              <w:rPr>
                <w:sz w:val="26"/>
                <w:szCs w:val="26"/>
              </w:rPr>
            </m:ctrlPr>
          </m:e>
          <m:sub>
            <m:r>
              <m:rPr>
                <m:sty m:val="p"/>
              </m:rPr>
              <w:rPr>
                <w:sz w:val="26"/>
                <w:szCs w:val="26"/>
              </w:rPr>
              <m:t>SR</m:t>
            </m:r>
            <m:ctrlPr>
              <w:rPr>
                <w:sz w:val="26"/>
                <w:szCs w:val="26"/>
              </w:rPr>
            </m:ctrlPr>
          </m:sub>
        </m:sSub>
        <m:r>
          <m:rPr>
            <m:sty m:val="p"/>
          </m:rPr>
          <w:rPr>
            <w:sz w:val="26"/>
            <w:szCs w:val="26"/>
          </w:rPr>
          <m:t>,</m:t>
        </m:r>
        <m:sSub>
          <m:sSubPr>
            <m:ctrlPr>
              <w:rPr>
                <w:sz w:val="26"/>
                <w:szCs w:val="26"/>
              </w:rPr>
            </m:ctrlPr>
          </m:sSubPr>
          <m:e>
            <m:r>
              <m:rPr/>
              <w:rPr>
                <w:sz w:val="26"/>
                <w:szCs w:val="26"/>
              </w:rPr>
              <m:t>λ</m:t>
            </m:r>
            <m:ctrlPr>
              <w:rPr>
                <w:sz w:val="26"/>
                <w:szCs w:val="26"/>
              </w:rPr>
            </m:ctrlPr>
          </m:e>
          <m:sub>
            <m:r>
              <m:rPr>
                <m:sty m:val="p"/>
              </m:rPr>
              <w:rPr>
                <w:sz w:val="26"/>
                <w:szCs w:val="26"/>
              </w:rPr>
              <m:t>RE</m:t>
            </m:r>
            <m:ctrlPr>
              <w:rPr>
                <w:sz w:val="26"/>
                <w:szCs w:val="26"/>
              </w:rPr>
            </m:ctrlPr>
          </m:sub>
        </m:sSub>
        <m:r>
          <m:rPr>
            <m:sty m:val="p"/>
          </m:rPr>
          <w:rPr>
            <w:sz w:val="26"/>
            <w:szCs w:val="26"/>
          </w:rPr>
          <m:t>,</m:t>
        </m:r>
        <m:sSub>
          <m:sSubPr>
            <m:ctrlPr>
              <w:rPr>
                <w:sz w:val="26"/>
                <w:szCs w:val="26"/>
              </w:rPr>
            </m:ctrlPr>
          </m:sSubPr>
          <m:e>
            <m:r>
              <m:rPr/>
              <w:rPr>
                <w:sz w:val="26"/>
                <w:szCs w:val="26"/>
              </w:rPr>
              <m:t>λ</m:t>
            </m:r>
            <m:ctrlPr>
              <w:rPr>
                <w:sz w:val="26"/>
                <w:szCs w:val="26"/>
              </w:rPr>
            </m:ctrlPr>
          </m:e>
          <m:sub>
            <m:sSub>
              <m:sSubPr>
                <m:ctrlPr>
                  <w:rPr>
                    <w:sz w:val="26"/>
                    <w:szCs w:val="26"/>
                  </w:rPr>
                </m:ctrlPr>
              </m:sSubPr>
              <m:e>
                <m:r>
                  <m:rPr>
                    <m:sty m:val="p"/>
                  </m:rPr>
                  <w:rPr>
                    <w:sz w:val="26"/>
                    <w:szCs w:val="26"/>
                  </w:rPr>
                  <m:t>RD</m:t>
                </m:r>
                <m:ctrlPr>
                  <w:rPr>
                    <w:sz w:val="26"/>
                    <w:szCs w:val="26"/>
                  </w:rPr>
                </m:ctrlPr>
              </m:e>
              <m:sub>
                <m:r>
                  <m:rPr/>
                  <w:rPr>
                    <w:sz w:val="26"/>
                    <w:szCs w:val="26"/>
                  </w:rPr>
                  <m:t>i</m:t>
                </m:r>
                <m:ctrlPr>
                  <w:rPr>
                    <w:sz w:val="26"/>
                    <w:szCs w:val="26"/>
                  </w:rPr>
                </m:ctrlPr>
              </m:sub>
            </m:sSub>
            <m:ctrlPr>
              <w:rPr>
                <w:sz w:val="26"/>
                <w:szCs w:val="26"/>
              </w:rPr>
            </m:ctrlPr>
          </m:sub>
        </m:sSub>
      </m:oMath>
      <w:r>
        <w:rPr>
          <w:rFonts w:hint="default" w:ascii="Times New Roman" w:hAnsi="Times New Roman"/>
          <w:w w:val="96"/>
          <w:sz w:val="26"/>
          <w:szCs w:val="26"/>
        </w:rPr>
        <w:t>are the average channel gain from S to R, from R to two destinations, and from R to E that are a function of the transmission distance deﬁned in the following Section. In the present work, we assume that the global channel state information of all nodes is available at the source node via a high-accuracy feedback network. Nonetheless, it is true that obtaining the global CSI in wireless networks is an extreme task, thus, con- sidering imperfect CSI is a promising extension for the current work. However, it is proven in Tu et al. (2022) that the negative impact of the imperfect CSI can be eﬀectively miti- gated by employing multiple antennae and/or multiple relays.</w:t>
      </w:r>
    </w:p>
    <w:p>
      <w:pPr>
        <w:pStyle w:val="5"/>
        <w:numPr>
          <w:ilvl w:val="2"/>
          <w:numId w:val="0"/>
        </w:numPr>
        <w:bidi w:val="0"/>
        <w:rPr>
          <w:rFonts w:hint="default"/>
          <w:sz w:val="26"/>
          <w:szCs w:val="26"/>
          <w:lang w:val="vi-VN"/>
        </w:rPr>
      </w:pPr>
      <w:bookmarkStart w:id="9" w:name="_Toc26592"/>
      <w:bookmarkStart w:id="10" w:name="_Toc2909"/>
      <w:r>
        <w:rPr>
          <w:rFonts w:hint="default"/>
          <w:sz w:val="26"/>
          <w:szCs w:val="26"/>
          <w:lang w:val="vi-VN"/>
        </w:rPr>
        <w:t>2.1.2. Large-scale path-loss</w:t>
      </w:r>
      <w:bookmarkEnd w:id="9"/>
      <w:bookmarkEnd w:id="10"/>
    </w:p>
    <w:p>
      <w:pPr>
        <w:spacing w:after="240"/>
        <w:rPr>
          <w:rFonts w:hint="default" w:ascii="Times New Roman" w:hAnsi="Times New Roman"/>
          <w:w w:val="96"/>
          <w:sz w:val="26"/>
          <w:szCs w:val="26"/>
          <w:lang w:val="vi-VN"/>
        </w:rPr>
      </w:pPr>
      <w:r>
        <w:rPr>
          <w:rFonts w:hint="default" w:ascii="Times New Roman" w:hAnsi="Times New Roman"/>
          <w:w w:val="96"/>
          <w:sz w:val="26"/>
          <w:szCs w:val="26"/>
          <w:lang w:val="vi-VN"/>
        </w:rPr>
        <w:t xml:space="preserve">Let us denote </w:t>
      </w:r>
      <m:oMath>
        <m:sSub>
          <m:sSubPr>
            <m:ctrlPr>
              <w:rPr>
                <w:sz w:val="26"/>
                <w:szCs w:val="26"/>
              </w:rPr>
            </m:ctrlPr>
          </m:sSubPr>
          <m:e>
            <m:r>
              <m:rPr/>
              <w:rPr>
                <w:sz w:val="26"/>
                <w:szCs w:val="26"/>
              </w:rPr>
              <m:t>λ</m:t>
            </m:r>
            <m:ctrlPr>
              <w:rPr>
                <w:sz w:val="26"/>
                <w:szCs w:val="26"/>
              </w:rPr>
            </m:ctrlPr>
          </m:e>
          <m:sub>
            <m:r>
              <m:rPr/>
              <w:rPr>
                <w:sz w:val="26"/>
                <w:szCs w:val="26"/>
              </w:rPr>
              <m:t>a</m:t>
            </m:r>
            <m:r>
              <m:rPr>
                <m:sty m:val="p"/>
              </m:rPr>
              <w:rPr>
                <w:sz w:val="26"/>
                <w:szCs w:val="26"/>
              </w:rPr>
              <m:t>,</m:t>
            </m:r>
            <m:r>
              <m:rPr/>
              <w:rPr>
                <w:sz w:val="26"/>
                <w:szCs w:val="26"/>
              </w:rPr>
              <m:t>b</m:t>
            </m:r>
            <m:ctrlPr>
              <w:rPr>
                <w:sz w:val="26"/>
                <w:szCs w:val="26"/>
              </w:rPr>
            </m:ctrlPr>
          </m:sub>
        </m:sSub>
      </m:oMath>
      <w:r>
        <w:rPr>
          <w:rFonts w:hint="default" w:ascii="Times New Roman" w:hAnsi="Times New Roman"/>
          <w:w w:val="96"/>
          <w:sz w:val="26"/>
          <w:szCs w:val="26"/>
          <w:lang w:val="vi-VN"/>
        </w:rPr>
        <w:t xml:space="preserve"> as the large-scale path-loss from node </w:t>
      </w:r>
      <m:oMath>
        <m:r>
          <m:rPr/>
          <w:rPr>
            <w:sz w:val="26"/>
            <w:szCs w:val="26"/>
          </w:rPr>
          <m:t>a</m:t>
        </m:r>
        <m:r>
          <m:rPr>
            <m:sty m:val="p"/>
          </m:rPr>
          <w:rPr>
            <w:sz w:val="26"/>
            <w:szCs w:val="26"/>
          </w:rPr>
          <m:t>∈{S,R}</m:t>
        </m:r>
      </m:oMath>
      <w:r>
        <w:rPr>
          <w:rFonts w:hint="default" w:ascii="Times New Roman" w:hAnsi="Times New Roman"/>
          <w:w w:val="96"/>
          <w:sz w:val="26"/>
          <w:szCs w:val="26"/>
          <w:lang w:val="vi-VN"/>
        </w:rPr>
        <w:t xml:space="preserve"> to node </w:t>
      </w:r>
      <m:oMath>
        <m:r>
          <m:rPr/>
          <w:rPr>
            <w:sz w:val="26"/>
            <w:szCs w:val="26"/>
          </w:rPr>
          <m:t>b</m:t>
        </m:r>
        <m:r>
          <m:rPr>
            <m:sty m:val="p"/>
          </m:rPr>
          <w:rPr>
            <w:sz w:val="26"/>
            <w:szCs w:val="26"/>
          </w:rPr>
          <m:t>∈</m:t>
        </m:r>
        <m:d>
          <m:dPr>
            <m:begChr m:val="{"/>
            <m:endChr m:val="}"/>
            <m:ctrlPr>
              <w:rPr>
                <w:rFonts w:ascii="Cambria Math" w:hAnsi="Cambria Math"/>
                <w:sz w:val="26"/>
                <w:szCs w:val="26"/>
              </w:rPr>
            </m:ctrlPr>
          </m:dPr>
          <m:e>
            <m:r>
              <m:rPr>
                <m:sty m:val="p"/>
              </m:rPr>
              <w:rPr>
                <w:sz w:val="26"/>
                <w:szCs w:val="26"/>
              </w:rPr>
              <m:t>R,E,</m:t>
            </m:r>
            <m:sSub>
              <m:sSubPr>
                <m:ctrlPr>
                  <w:rPr>
                    <w:sz w:val="26"/>
                    <w:szCs w:val="26"/>
                  </w:rPr>
                </m:ctrlPr>
              </m:sSubPr>
              <m:e>
                <m:r>
                  <m:rPr>
                    <m:sty m:val="p"/>
                  </m:rPr>
                  <w:rPr>
                    <w:sz w:val="26"/>
                    <w:szCs w:val="26"/>
                  </w:rPr>
                  <m:t>D</m:t>
                </m:r>
                <m:ctrlPr>
                  <w:rPr>
                    <w:sz w:val="26"/>
                    <w:szCs w:val="26"/>
                  </w:rPr>
                </m:ctrlPr>
              </m:e>
              <m:sub>
                <m:r>
                  <m:rPr/>
                  <w:rPr>
                    <w:sz w:val="26"/>
                    <w:szCs w:val="26"/>
                  </w:rPr>
                  <m:t>i</m:t>
                </m:r>
                <m:ctrlPr>
                  <w:rPr>
                    <w:sz w:val="26"/>
                    <w:szCs w:val="26"/>
                  </w:rPr>
                </m:ctrlPr>
              </m:sub>
            </m:sSub>
            <m:ctrlPr>
              <w:rPr>
                <w:rFonts w:ascii="Cambria Math" w:hAnsi="Cambria Math"/>
                <w:sz w:val="26"/>
                <w:szCs w:val="26"/>
              </w:rPr>
            </m:ctrlPr>
          </m:e>
        </m:d>
      </m:oMath>
      <w:r>
        <w:rPr>
          <w:rFonts w:hint="default" w:ascii="Times New Roman" w:hAnsi="Times New Roman"/>
          <w:w w:val="96"/>
          <w:sz w:val="26"/>
          <w:szCs w:val="26"/>
          <w:lang w:val="vi-VN"/>
        </w:rPr>
        <w:t xml:space="preserve"> and is given as follows (N.-L. Nguyen et al., 2023): </w:t>
      </w:r>
    </w:p>
    <w:p>
      <w:pPr>
        <w:spacing w:after="240"/>
        <w:jc w:val="center"/>
        <w:rPr>
          <w:rFonts w:hint="default"/>
          <w:sz w:val="26"/>
          <w:szCs w:val="26"/>
          <w:lang w:val="vi-VN"/>
        </w:rPr>
      </w:pPr>
      <m:oMath>
        <m:sSub>
          <m:sSubPr>
            <m:ctrlPr>
              <w:rPr>
                <w:sz w:val="26"/>
                <w:szCs w:val="26"/>
              </w:rPr>
            </m:ctrlPr>
          </m:sSubPr>
          <m:e>
            <m:r>
              <m:rPr/>
              <w:rPr>
                <w:sz w:val="26"/>
                <w:szCs w:val="26"/>
              </w:rPr>
              <m:t>λ</m:t>
            </m:r>
            <m:ctrlPr>
              <w:rPr>
                <w:sz w:val="26"/>
                <w:szCs w:val="26"/>
              </w:rPr>
            </m:ctrlPr>
          </m:e>
          <m:sub>
            <m:r>
              <m:rPr/>
              <w:rPr>
                <w:sz w:val="26"/>
                <w:szCs w:val="26"/>
              </w:rPr>
              <m:t>a</m:t>
            </m:r>
            <m:r>
              <m:rPr>
                <m:sty m:val="p"/>
              </m:rPr>
              <w:rPr>
                <w:sz w:val="26"/>
                <w:szCs w:val="26"/>
              </w:rPr>
              <m:t>,</m:t>
            </m:r>
            <m:r>
              <m:rPr/>
              <w:rPr>
                <w:sz w:val="26"/>
                <w:szCs w:val="26"/>
              </w:rPr>
              <m:t>b</m:t>
            </m:r>
            <m:ctrlPr>
              <w:rPr>
                <w:sz w:val="26"/>
                <w:szCs w:val="26"/>
              </w:rPr>
            </m:ctrlPr>
          </m:sub>
        </m:sSub>
        <m:r>
          <m:rPr>
            <m:sty m:val="p"/>
          </m:rPr>
          <w:rPr>
            <w:sz w:val="26"/>
            <w:szCs w:val="26"/>
          </w:rPr>
          <m:t>=</m:t>
        </m:r>
        <m:sSup>
          <m:sSupPr>
            <m:ctrlPr>
              <w:rPr>
                <w:sz w:val="26"/>
                <w:szCs w:val="26"/>
              </w:rPr>
            </m:ctrlPr>
          </m:sSupPr>
          <m:e>
            <m:d>
              <m:dPr>
                <m:ctrlPr>
                  <w:rPr>
                    <w:rFonts w:ascii="Cambria Math" w:hAnsi="Cambria Math"/>
                    <w:sz w:val="26"/>
                    <w:szCs w:val="26"/>
                  </w:rPr>
                </m:ctrlPr>
              </m:dPr>
              <m:e>
                <m:sSub>
                  <m:sSubPr>
                    <m:ctrlPr>
                      <w:rPr>
                        <w:sz w:val="26"/>
                        <w:szCs w:val="26"/>
                      </w:rPr>
                    </m:ctrlPr>
                  </m:sSubPr>
                  <m:e>
                    <m:r>
                      <m:rPr/>
                      <w:rPr>
                        <w:sz w:val="26"/>
                        <w:szCs w:val="26"/>
                      </w:rPr>
                      <m:t>d</m:t>
                    </m:r>
                    <m:ctrlPr>
                      <w:rPr>
                        <w:sz w:val="26"/>
                        <w:szCs w:val="26"/>
                      </w:rPr>
                    </m:ctrlPr>
                  </m:e>
                  <m:sub>
                    <m:r>
                      <m:rPr/>
                      <w:rPr>
                        <w:sz w:val="26"/>
                        <w:szCs w:val="26"/>
                      </w:rPr>
                      <m:t>a</m:t>
                    </m:r>
                    <m:r>
                      <m:rPr>
                        <m:sty m:val="p"/>
                      </m:rPr>
                      <w:rPr>
                        <w:sz w:val="26"/>
                        <w:szCs w:val="26"/>
                      </w:rPr>
                      <m:t>,</m:t>
                    </m:r>
                    <m:r>
                      <m:rPr/>
                      <w:rPr>
                        <w:sz w:val="26"/>
                        <w:szCs w:val="26"/>
                      </w:rPr>
                      <m:t>b</m:t>
                    </m:r>
                    <m:ctrlPr>
                      <w:rPr>
                        <w:sz w:val="26"/>
                        <w:szCs w:val="26"/>
                      </w:rPr>
                    </m:ctrlPr>
                  </m:sub>
                </m:sSub>
                <m:ctrlPr>
                  <w:rPr>
                    <w:rFonts w:ascii="Cambria Math" w:hAnsi="Cambria Math"/>
                    <w:sz w:val="26"/>
                    <w:szCs w:val="26"/>
                  </w:rPr>
                </m:ctrlPr>
              </m:e>
            </m:d>
            <m:ctrlPr>
              <w:rPr>
                <w:sz w:val="26"/>
                <w:szCs w:val="26"/>
              </w:rPr>
            </m:ctrlPr>
          </m:e>
          <m:sup>
            <m:r>
              <m:rPr/>
              <w:rPr>
                <w:sz w:val="26"/>
                <w:szCs w:val="26"/>
              </w:rPr>
              <m:t>β</m:t>
            </m:r>
            <m:ctrlPr>
              <w:rPr>
                <w:sz w:val="26"/>
                <w:szCs w:val="26"/>
              </w:rPr>
            </m:ctrlPr>
          </m:sup>
        </m:sSup>
      </m:oMath>
      <w:r>
        <w:rPr>
          <w:rFonts w:hint="default" w:ascii="Times New Roman"/>
          <w:i w:val="0"/>
          <w:sz w:val="26"/>
          <w:szCs w:val="26"/>
          <w:lang w:val="vi-VN"/>
        </w:rPr>
        <w:t xml:space="preserve">          (2)</w:t>
      </w:r>
    </w:p>
    <w:p>
      <w:pPr>
        <w:spacing w:after="240"/>
        <w:rPr>
          <w:rFonts w:hint="default" w:ascii="Times New Roman" w:hAnsi="Times New Roman"/>
          <w:w w:val="96"/>
          <w:sz w:val="26"/>
          <w:szCs w:val="26"/>
          <w:lang w:val="vi-VN"/>
        </w:rPr>
      </w:pPr>
      <w:r>
        <w:rPr>
          <w:rFonts w:hint="default" w:ascii="Times New Roman" w:hAnsi="Times New Roman"/>
          <w:w w:val="96"/>
          <w:sz w:val="26"/>
          <w:szCs w:val="26"/>
          <w:lang w:val="vi-VN"/>
        </w:rPr>
        <w:t xml:space="preserve">where </w:t>
      </w:r>
      <m:oMath>
        <m:sSub>
          <m:sSubPr>
            <m:ctrlPr>
              <w:rPr>
                <w:sz w:val="26"/>
                <w:szCs w:val="26"/>
              </w:rPr>
            </m:ctrlPr>
          </m:sSubPr>
          <m:e>
            <m:r>
              <m:rPr/>
              <w:rPr>
                <w:rFonts w:hint="default" w:ascii="Cambria Math" w:hAnsi="Cambria Math"/>
                <w:sz w:val="26"/>
                <w:szCs w:val="26"/>
                <w:lang w:val="vi-VN"/>
              </w:rPr>
              <m:t>d</m:t>
            </m:r>
            <m:ctrlPr>
              <w:rPr>
                <w:sz w:val="26"/>
                <w:szCs w:val="26"/>
              </w:rPr>
            </m:ctrlPr>
          </m:e>
          <m:sub>
            <m:r>
              <m:rPr/>
              <w:rPr>
                <w:sz w:val="26"/>
                <w:szCs w:val="26"/>
              </w:rPr>
              <m:t>a</m:t>
            </m:r>
            <m:r>
              <m:rPr>
                <m:sty m:val="p"/>
              </m:rPr>
              <w:rPr>
                <w:sz w:val="26"/>
                <w:szCs w:val="26"/>
              </w:rPr>
              <m:t>,</m:t>
            </m:r>
            <m:r>
              <m:rPr/>
              <w:rPr>
                <w:sz w:val="26"/>
                <w:szCs w:val="26"/>
              </w:rPr>
              <m:t>b</m:t>
            </m:r>
            <m:ctrlPr>
              <w:rPr>
                <w:sz w:val="26"/>
                <w:szCs w:val="26"/>
              </w:rPr>
            </m:ctrlPr>
          </m:sub>
        </m:sSub>
      </m:oMath>
      <w:r>
        <w:rPr>
          <w:rFonts w:hint="default" w:ascii="Times New Roman" w:hAnsi="Times New Roman"/>
          <w:w w:val="96"/>
          <w:sz w:val="26"/>
          <w:szCs w:val="26"/>
          <w:lang w:val="vi-VN"/>
        </w:rPr>
        <w:t xml:space="preserve"> is the transmission distance from node </w:t>
      </w:r>
      <w:r>
        <w:rPr>
          <w:rFonts w:hint="default" w:ascii="Times New Roman" w:hAnsi="Times New Roman"/>
          <w:i/>
          <w:iCs/>
          <w:w w:val="96"/>
          <w:sz w:val="26"/>
          <w:szCs w:val="26"/>
          <w:lang w:val="vi-VN"/>
        </w:rPr>
        <w:t>a</w:t>
      </w:r>
      <w:r>
        <w:rPr>
          <w:rFonts w:hint="default" w:ascii="Times New Roman" w:hAnsi="Times New Roman"/>
          <w:w w:val="96"/>
          <w:sz w:val="26"/>
          <w:szCs w:val="26"/>
          <w:lang w:val="vi-VN"/>
        </w:rPr>
        <w:t xml:space="preserve"> to node </w:t>
      </w:r>
      <w:r>
        <w:rPr>
          <w:rFonts w:hint="default" w:ascii="Times New Roman" w:hAnsi="Times New Roman"/>
          <w:i/>
          <w:iCs/>
          <w:w w:val="96"/>
          <w:sz w:val="26"/>
          <w:szCs w:val="26"/>
          <w:lang w:val="vi-VN"/>
        </w:rPr>
        <w:t>b</w:t>
      </w:r>
      <w:r>
        <w:rPr>
          <w:rFonts w:hint="default" w:ascii="Times New Roman" w:hAnsi="Times New Roman"/>
          <w:w w:val="96"/>
          <w:sz w:val="26"/>
          <w:szCs w:val="26"/>
          <w:lang w:val="vi-VN"/>
        </w:rPr>
        <w:t xml:space="preserve"> and β is the path-loss exponent.</w:t>
      </w:r>
    </w:p>
    <w:p>
      <w:pPr>
        <w:pStyle w:val="4"/>
        <w:numPr>
          <w:ilvl w:val="1"/>
          <w:numId w:val="0"/>
        </w:numPr>
        <w:bidi w:val="0"/>
        <w:ind w:leftChars="0"/>
        <w:rPr>
          <w:rFonts w:hint="default"/>
          <w:sz w:val="30"/>
          <w:szCs w:val="30"/>
          <w:lang w:val="vi-VN"/>
        </w:rPr>
      </w:pPr>
      <w:bookmarkStart w:id="11" w:name="_Toc30073"/>
      <w:bookmarkStart w:id="12" w:name="_Toc27084"/>
      <w:bookmarkStart w:id="13" w:name="_Toc21499670"/>
      <w:r>
        <w:rPr>
          <w:rFonts w:hint="default"/>
          <w:sz w:val="30"/>
          <w:szCs w:val="30"/>
          <w:lang w:val="vi-VN"/>
        </w:rPr>
        <w:t>2.2. Transmission procedure</w:t>
      </w:r>
      <w:bookmarkEnd w:id="11"/>
      <w:bookmarkEnd w:id="12"/>
    </w:p>
    <w:p>
      <w:pPr>
        <w:pStyle w:val="5"/>
        <w:numPr>
          <w:ilvl w:val="2"/>
          <w:numId w:val="0"/>
        </w:numPr>
        <w:rPr>
          <w:rFonts w:hint="default"/>
          <w:b w:val="0"/>
          <w:bCs/>
          <w:sz w:val="26"/>
          <w:szCs w:val="26"/>
        </w:rPr>
      </w:pPr>
      <w:bookmarkStart w:id="14" w:name="_Toc31338"/>
      <w:bookmarkStart w:id="15" w:name="_Toc28564"/>
      <w:r>
        <w:rPr>
          <w:rFonts w:hint="default"/>
          <w:b w:val="0"/>
          <w:bCs/>
          <w:lang w:val="vi-VN"/>
        </w:rPr>
        <w:t>Th</w:t>
      </w:r>
      <w:r>
        <w:rPr>
          <w:rFonts w:hint="default"/>
          <w:b w:val="0"/>
          <w:bCs/>
        </w:rPr>
        <w:t>e transmission commences with the transmission from the source S to the r</w:t>
      </w:r>
      <w:r>
        <w:rPr>
          <w:rFonts w:hint="default"/>
          <w:b w:val="0"/>
          <w:bCs/>
          <w:sz w:val="26"/>
          <w:szCs w:val="26"/>
        </w:rPr>
        <w:t>elay R. At the relay, it employs one of its antennae to both decode information and harvest energy</w:t>
      </w:r>
      <w:r>
        <w:rPr>
          <w:rFonts w:hint="default"/>
          <w:b w:val="0"/>
          <w:bCs/>
          <w:sz w:val="26"/>
          <w:szCs w:val="26"/>
          <w:lang w:val="vi-VN"/>
        </w:rPr>
        <w:t xml:space="preserve"> </w:t>
      </w:r>
      <w:r>
        <w:rPr>
          <w:rFonts w:hint="default"/>
          <w:b w:val="0"/>
          <w:bCs/>
          <w:sz w:val="26"/>
          <w:szCs w:val="26"/>
        </w:rPr>
        <w:t xml:space="preserve">thanks to the power splitting protocol in the simultaneous wireless information and power transfer enabled systems. Particularly, the incoming signals are split into two parts. The first part is sent to the harvesting circuit which will absorb and store the harvested energy in a super capacity battery. The harvested energy denoted by </w:t>
      </w:r>
      <m:oMath>
        <m:sSub>
          <m:sSubPr>
            <m:ctrlPr>
              <w:rPr>
                <w:sz w:val="26"/>
                <w:szCs w:val="26"/>
              </w:rPr>
            </m:ctrlPr>
          </m:sSubPr>
          <m:e>
            <m:r>
              <m:rPr>
                <m:sty m:val="p"/>
              </m:rPr>
              <w:rPr>
                <w:sz w:val="26"/>
                <w:szCs w:val="26"/>
              </w:rPr>
              <m:t>E</m:t>
            </m:r>
            <m:ctrlPr>
              <w:rPr>
                <w:sz w:val="26"/>
                <w:szCs w:val="26"/>
              </w:rPr>
            </m:ctrlPr>
          </m:e>
          <m:sub>
            <m:r>
              <m:rPr>
                <m:sty m:val="p"/>
              </m:rPr>
              <w:rPr>
                <w:sz w:val="26"/>
                <w:szCs w:val="26"/>
              </w:rPr>
              <m:t>R</m:t>
            </m:r>
            <m:ctrlPr>
              <w:rPr>
                <w:sz w:val="26"/>
                <w:szCs w:val="26"/>
              </w:rPr>
            </m:ctrlPr>
          </m:sub>
        </m:sSub>
      </m:oMath>
      <w:r>
        <w:rPr>
          <w:rFonts w:hint="default"/>
          <w:b w:val="0"/>
          <w:bCs/>
          <w:sz w:val="26"/>
          <w:szCs w:val="26"/>
        </w:rPr>
        <w:t xml:space="preserve"> is formulated as</w:t>
      </w:r>
      <w:bookmarkEnd w:id="14"/>
      <w:bookmarkEnd w:id="15"/>
    </w:p>
    <w:p>
      <w:pPr>
        <w:spacing w:after="240"/>
        <w:jc w:val="center"/>
        <w:rPr>
          <w:rFonts w:hint="default"/>
          <w:sz w:val="26"/>
          <w:szCs w:val="26"/>
          <w:lang w:val="vi-VN"/>
        </w:rPr>
      </w:pPr>
      <m:oMath>
        <m:sSub>
          <m:sSubPr>
            <m:ctrlPr>
              <w:rPr>
                <w:sz w:val="26"/>
                <w:szCs w:val="26"/>
              </w:rPr>
            </m:ctrlPr>
          </m:sSubPr>
          <m:e>
            <m:r>
              <m:rPr>
                <m:sty m:val="p"/>
              </m:rPr>
              <w:rPr>
                <w:sz w:val="26"/>
                <w:szCs w:val="26"/>
              </w:rPr>
              <m:t>E</m:t>
            </m:r>
            <m:ctrlPr>
              <w:rPr>
                <w:sz w:val="26"/>
                <w:szCs w:val="26"/>
              </w:rPr>
            </m:ctrlPr>
          </m:e>
          <m:sub>
            <m:r>
              <m:rPr>
                <m:sty m:val="p"/>
              </m:rPr>
              <w:rPr>
                <w:sz w:val="26"/>
                <w:szCs w:val="26"/>
              </w:rPr>
              <m:t>R</m:t>
            </m:r>
            <m:ctrlPr>
              <w:rPr>
                <w:sz w:val="26"/>
                <w:szCs w:val="26"/>
              </w:rPr>
            </m:ctrlPr>
          </m:sub>
        </m:sSub>
        <m:r>
          <m:rPr>
            <m:sty m:val="p"/>
          </m:rPr>
          <w:rPr>
            <w:sz w:val="26"/>
            <w:szCs w:val="26"/>
          </w:rPr>
          <m:t>=</m:t>
        </m:r>
        <m:r>
          <m:rPr/>
          <w:rPr>
            <w:sz w:val="26"/>
            <w:szCs w:val="26"/>
          </w:rPr>
          <m:t>ηρ</m:t>
        </m:r>
        <m:r>
          <m:rPr>
            <m:sty m:val="p"/>
          </m:rPr>
          <w:rPr>
            <w:sz w:val="26"/>
            <w:szCs w:val="26"/>
          </w:rPr>
          <m:t>T</m:t>
        </m:r>
        <m:sSub>
          <m:sSubPr>
            <m:ctrlPr>
              <w:rPr>
                <w:sz w:val="26"/>
                <w:szCs w:val="26"/>
              </w:rPr>
            </m:ctrlPr>
          </m:sSubPr>
          <m:e>
            <m:r>
              <m:rPr/>
              <w:rPr>
                <w:sz w:val="26"/>
                <w:szCs w:val="26"/>
              </w:rPr>
              <m:t>P</m:t>
            </m:r>
            <m:ctrlPr>
              <w:rPr>
                <w:sz w:val="26"/>
                <w:szCs w:val="26"/>
              </w:rPr>
            </m:ctrlPr>
          </m:e>
          <m:sub>
            <m:r>
              <m:rPr>
                <m:sty m:val="p"/>
              </m:rPr>
              <w:rPr>
                <w:sz w:val="26"/>
                <w:szCs w:val="26"/>
              </w:rPr>
              <m:t>s</m:t>
            </m:r>
            <m:ctrlPr>
              <w:rPr>
                <w:sz w:val="26"/>
                <w:szCs w:val="26"/>
              </w:rPr>
            </m:ctrlPr>
          </m:sub>
        </m:sSub>
        <m:sSub>
          <m:sSubPr>
            <m:ctrlPr>
              <w:rPr>
                <w:sz w:val="26"/>
                <w:szCs w:val="26"/>
              </w:rPr>
            </m:ctrlPr>
          </m:sSubPr>
          <m:e>
            <m:r>
              <m:rPr/>
              <w:rPr>
                <w:sz w:val="26"/>
                <w:szCs w:val="26"/>
              </w:rPr>
              <m:t>γ</m:t>
            </m:r>
            <m:ctrlPr>
              <w:rPr>
                <w:sz w:val="26"/>
                <w:szCs w:val="26"/>
              </w:rPr>
            </m:ctrlPr>
          </m:e>
          <m:sub>
            <m:r>
              <m:rPr>
                <m:sty m:val="p"/>
              </m:rPr>
              <w:rPr>
                <w:sz w:val="26"/>
                <w:szCs w:val="26"/>
              </w:rPr>
              <m:t>sR</m:t>
            </m:r>
            <m:ctrlPr>
              <w:rPr>
                <w:sz w:val="26"/>
                <w:szCs w:val="26"/>
              </w:rPr>
            </m:ctrlPr>
          </m:sub>
        </m:sSub>
      </m:oMath>
      <w:r>
        <w:rPr>
          <w:rFonts w:hint="default" w:ascii="Times New Roman"/>
          <w:i w:val="0"/>
          <w:sz w:val="26"/>
          <w:szCs w:val="26"/>
          <w:lang w:val="vi-VN"/>
        </w:rPr>
        <w:t xml:space="preserve">             (3)</w:t>
      </w:r>
    </w:p>
    <w:p>
      <w:pPr>
        <w:spacing w:after="240"/>
        <w:rPr>
          <w:sz w:val="26"/>
          <w:szCs w:val="26"/>
        </w:rPr>
      </w:pPr>
      <w:r>
        <w:rPr>
          <w:sz w:val="26"/>
          <w:szCs w:val="26"/>
        </w:rPr>
        <w:t xml:space="preserve">where </w:t>
      </w:r>
      <m:oMath>
        <m:r>
          <m:rPr>
            <m:sty m:val="p"/>
          </m:rPr>
          <w:rPr>
            <w:sz w:val="26"/>
            <w:szCs w:val="26"/>
          </w:rPr>
          <m:t>0&lt;</m:t>
        </m:r>
        <m:r>
          <m:rPr/>
          <w:rPr>
            <w:sz w:val="26"/>
            <w:szCs w:val="26"/>
          </w:rPr>
          <m:t>η</m:t>
        </m:r>
        <m:r>
          <m:rPr>
            <m:sty m:val="p"/>
          </m:rPr>
          <w:rPr>
            <w:sz w:val="26"/>
            <w:szCs w:val="26"/>
          </w:rPr>
          <m:t>≤1</m:t>
        </m:r>
      </m:oMath>
      <w:r>
        <w:rPr>
          <w:sz w:val="26"/>
          <w:szCs w:val="26"/>
        </w:rPr>
        <w:t xml:space="preserve"> is the conversion efficiency, </w:t>
      </w:r>
      <m:oMath>
        <m:r>
          <m:rPr>
            <m:sty m:val="p"/>
          </m:rPr>
          <w:rPr>
            <w:sz w:val="26"/>
            <w:szCs w:val="26"/>
          </w:rPr>
          <m:t>0&lt;</m:t>
        </m:r>
        <m:r>
          <m:rPr/>
          <w:rPr>
            <w:sz w:val="26"/>
            <w:szCs w:val="26"/>
          </w:rPr>
          <m:t>ρ</m:t>
        </m:r>
        <m:r>
          <m:rPr>
            <m:sty m:val="p"/>
          </m:rPr>
          <w:rPr>
            <w:sz w:val="26"/>
            <w:szCs w:val="26"/>
          </w:rPr>
          <m:t>&lt;1</m:t>
        </m:r>
      </m:oMath>
      <w:r>
        <w:rPr>
          <w:sz w:val="26"/>
          <w:szCs w:val="26"/>
        </w:rPr>
        <w:t xml:space="preserve"> is the PS ratio, </w:t>
      </w:r>
      <m:oMath>
        <m:r>
          <m:rPr/>
          <w:rPr>
            <w:sz w:val="26"/>
            <w:szCs w:val="26"/>
          </w:rPr>
          <m:t>T</m:t>
        </m:r>
      </m:oMath>
      <w:r>
        <w:rPr>
          <w:sz w:val="26"/>
          <w:szCs w:val="26"/>
        </w:rPr>
        <w:t xml:space="preserve"> is the transmission duration (in second), </w:t>
      </w:r>
      <m:oMath>
        <m:sSub>
          <m:sSubPr>
            <m:ctrlPr>
              <w:rPr>
                <w:sz w:val="26"/>
                <w:szCs w:val="26"/>
              </w:rPr>
            </m:ctrlPr>
          </m:sSubPr>
          <m:e>
            <m:r>
              <m:rPr/>
              <w:rPr>
                <w:sz w:val="26"/>
                <w:szCs w:val="26"/>
              </w:rPr>
              <m:t>P</m:t>
            </m:r>
            <m:ctrlPr>
              <w:rPr>
                <w:sz w:val="26"/>
                <w:szCs w:val="26"/>
              </w:rPr>
            </m:ctrlPr>
          </m:e>
          <m:sub>
            <m:r>
              <m:rPr/>
              <w:rPr>
                <w:sz w:val="26"/>
                <w:szCs w:val="26"/>
              </w:rPr>
              <m:t>S</m:t>
            </m:r>
            <m:ctrlPr>
              <w:rPr>
                <w:sz w:val="26"/>
                <w:szCs w:val="26"/>
              </w:rPr>
            </m:ctrlPr>
          </m:sub>
        </m:sSub>
      </m:oMath>
      <w:r>
        <w:rPr>
          <w:sz w:val="26"/>
          <w:szCs w:val="26"/>
        </w:rPr>
        <w:t xml:space="preserve"> is the transmit power of </w:t>
      </w:r>
      <m:oMath>
        <m:r>
          <m:rPr/>
          <w:rPr>
            <w:sz w:val="26"/>
            <w:szCs w:val="26"/>
          </w:rPr>
          <m:t>S</m:t>
        </m:r>
      </m:oMath>
      <w:r>
        <w:rPr>
          <w:sz w:val="26"/>
          <w:szCs w:val="26"/>
        </w:rPr>
        <w:t xml:space="preserve">, and </w:t>
      </w:r>
      <m:oMath>
        <m:sSub>
          <m:sSubPr>
            <m:ctrlPr>
              <w:rPr>
                <w:sz w:val="26"/>
                <w:szCs w:val="26"/>
              </w:rPr>
            </m:ctrlPr>
          </m:sSubPr>
          <m:e>
            <m:r>
              <m:rPr/>
              <w:rPr>
                <w:sz w:val="26"/>
                <w:szCs w:val="26"/>
              </w:rPr>
              <m:t>γ</m:t>
            </m:r>
            <m:ctrlPr>
              <w:rPr>
                <w:sz w:val="26"/>
                <w:szCs w:val="26"/>
              </w:rPr>
            </m:ctrlPr>
          </m:e>
          <m:sub>
            <m:r>
              <m:rPr/>
              <w:rPr>
                <w:sz w:val="26"/>
                <w:szCs w:val="26"/>
              </w:rPr>
              <m:t>SR</m:t>
            </m:r>
            <m:ctrlPr>
              <w:rPr>
                <w:sz w:val="26"/>
                <w:szCs w:val="26"/>
              </w:rPr>
            </m:ctrlPr>
          </m:sub>
        </m:sSub>
      </m:oMath>
      <w:r>
        <w:rPr>
          <w:sz w:val="26"/>
          <w:szCs w:val="26"/>
        </w:rPr>
        <w:t xml:space="preserve"> is the channel gain from </w:t>
      </w:r>
      <m:oMath>
        <m:r>
          <m:rPr/>
          <w:rPr>
            <w:sz w:val="26"/>
            <w:szCs w:val="26"/>
          </w:rPr>
          <m:t>S</m:t>
        </m:r>
      </m:oMath>
      <w:r>
        <w:rPr>
          <w:sz w:val="26"/>
          <w:szCs w:val="26"/>
        </w:rPr>
        <w:t xml:space="preserve"> to </w:t>
      </w:r>
      <m:oMath>
        <m:r>
          <m:rPr/>
          <w:rPr>
            <w:sz w:val="26"/>
            <w:szCs w:val="26"/>
          </w:rPr>
          <m:t>R</m:t>
        </m:r>
      </m:oMath>
      <w:r>
        <w:rPr>
          <w:sz w:val="26"/>
          <w:szCs w:val="26"/>
        </w:rPr>
        <w:t xml:space="preserve">. The transmit power of </w:t>
      </w:r>
      <m:oMath>
        <m:r>
          <m:rPr/>
          <w:rPr>
            <w:sz w:val="26"/>
            <w:szCs w:val="26"/>
          </w:rPr>
          <m:t>R</m:t>
        </m:r>
      </m:oMath>
      <w:r>
        <w:rPr>
          <w:sz w:val="26"/>
          <w:szCs w:val="26"/>
        </w:rPr>
        <w:t xml:space="preserve"> is then formulated as</w:t>
      </w:r>
    </w:p>
    <w:p>
      <w:pPr>
        <w:spacing w:after="240"/>
        <w:jc w:val="center"/>
        <w:rPr>
          <w:rFonts w:hint="default" w:ascii="Times New Roman" w:hAnsi="Times New Roman" w:cs="Times New Roman"/>
          <w:sz w:val="26"/>
          <w:szCs w:val="26"/>
          <w:lang w:val="vi-VN"/>
        </w:rPr>
      </w:pPr>
      <m:oMath>
        <m:sSub>
          <m:sSubPr>
            <m:ctrlPr>
              <w:rPr>
                <w:rFonts w:hint="default" w:ascii="Cambria Math" w:hAnsi="Cambria Math" w:cs="Times New Roman"/>
                <w:sz w:val="26"/>
                <w:szCs w:val="26"/>
              </w:rPr>
            </m:ctrlPr>
          </m:sSubPr>
          <m:e>
            <m:r>
              <m:rPr/>
              <w:rPr>
                <w:rFonts w:hint="default" w:ascii="Cambria Math" w:hAnsi="Cambria Math" w:cs="Times New Roman"/>
                <w:sz w:val="26"/>
                <w:szCs w:val="26"/>
              </w:rPr>
              <m:t>P</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R</m:t>
            </m:r>
            <m:ctrlPr>
              <w:rPr>
                <w:rFonts w:hint="default" w:ascii="Cambria Math" w:hAnsi="Cambria Math" w:cs="Times New Roman"/>
                <w:sz w:val="26"/>
                <w:szCs w:val="26"/>
              </w:rPr>
            </m:ctrlPr>
          </m:sub>
        </m:sSub>
        <m:r>
          <m:rPr>
            <m:sty m:val="p"/>
          </m:rPr>
          <w:rPr>
            <w:rFonts w:hint="default" w:ascii="Cambria Math" w:hAnsi="Cambria Math" w:cs="Times New Roman"/>
            <w:sz w:val="26"/>
            <w:szCs w:val="26"/>
          </w:rPr>
          <m:t>=</m:t>
        </m:r>
        <m:f>
          <m:fPr>
            <m:ctrlPr>
              <w:rPr>
                <w:rFonts w:hint="default" w:ascii="Cambria Math" w:hAnsi="Cambria Math" w:cs="Times New Roman"/>
                <w:sz w:val="26"/>
                <w:szCs w:val="26"/>
              </w:rPr>
            </m:ctrlPr>
          </m:fPr>
          <m:num>
            <m:sSub>
              <m:sSubPr>
                <m:ctrlPr>
                  <w:rPr>
                    <w:rFonts w:hint="default" w:ascii="Cambria Math" w:hAnsi="Cambria Math" w:cs="Times New Roman"/>
                    <w:sz w:val="26"/>
                    <w:szCs w:val="26"/>
                  </w:rPr>
                </m:ctrlPr>
              </m:sSubPr>
              <m:e>
                <m:r>
                  <m:rPr>
                    <m:sty m:val="p"/>
                  </m:rPr>
                  <w:rPr>
                    <w:rFonts w:hint="default" w:ascii="Cambria Math" w:hAnsi="Cambria Math" w:cs="Times New Roman"/>
                    <w:sz w:val="26"/>
                    <w:szCs w:val="26"/>
                  </w:rPr>
                  <m:t>E</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R</m:t>
                </m:r>
                <m:ctrlPr>
                  <w:rPr>
                    <w:rFonts w:hint="default" w:ascii="Cambria Math" w:hAnsi="Cambria Math" w:cs="Times New Roman"/>
                    <w:sz w:val="26"/>
                    <w:szCs w:val="26"/>
                  </w:rPr>
                </m:ctrlPr>
              </m:sub>
            </m:sSub>
            <m:ctrlPr>
              <w:rPr>
                <w:rFonts w:hint="default" w:ascii="Cambria Math" w:hAnsi="Cambria Math" w:cs="Times New Roman"/>
                <w:sz w:val="26"/>
                <w:szCs w:val="26"/>
              </w:rPr>
            </m:ctrlPr>
          </m:num>
          <m:den>
            <m:r>
              <m:rPr>
                <m:sty m:val="p"/>
              </m:rPr>
              <w:rPr>
                <w:rFonts w:hint="default" w:ascii="Cambria Math" w:hAnsi="Cambria Math" w:cs="Times New Roman"/>
                <w:sz w:val="26"/>
                <w:szCs w:val="26"/>
              </w:rPr>
              <m:t>T</m:t>
            </m:r>
            <m:ctrlPr>
              <w:rPr>
                <w:rFonts w:hint="default" w:ascii="Cambria Math" w:hAnsi="Cambria Math" w:cs="Times New Roman"/>
                <w:sz w:val="26"/>
                <w:szCs w:val="26"/>
              </w:rPr>
            </m:ctrlPr>
          </m:den>
        </m:f>
        <m:r>
          <m:rPr>
            <m:sty m:val="p"/>
          </m:rPr>
          <w:rPr>
            <w:rFonts w:hint="default" w:ascii="Cambria Math" w:hAnsi="Cambria Math" w:cs="Times New Roman"/>
            <w:sz w:val="26"/>
            <w:szCs w:val="26"/>
          </w:rPr>
          <m:t>=</m:t>
        </m:r>
        <m:r>
          <m:rPr/>
          <w:rPr>
            <w:rFonts w:hint="default" w:ascii="Cambria Math" w:hAnsi="Cambria Math" w:cs="Times New Roman"/>
            <w:sz w:val="26"/>
            <w:szCs w:val="26"/>
          </w:rPr>
          <m:t>ηp</m:t>
        </m:r>
        <m:sSub>
          <m:sSubPr>
            <m:ctrlPr>
              <w:rPr>
                <w:rFonts w:hint="default" w:ascii="Cambria Math" w:hAnsi="Cambria Math" w:cs="Times New Roman"/>
                <w:sz w:val="26"/>
                <w:szCs w:val="26"/>
              </w:rPr>
            </m:ctrlPr>
          </m:sSubPr>
          <m:e>
            <m:r>
              <m:rPr/>
              <w:rPr>
                <w:rFonts w:hint="default" w:ascii="Cambria Math" w:hAnsi="Cambria Math" w:cs="Times New Roman"/>
                <w:sz w:val="26"/>
                <w:szCs w:val="26"/>
              </w:rPr>
              <m:t>P</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s</m:t>
            </m:r>
            <m:ctrlPr>
              <w:rPr>
                <w:rFonts w:hint="default" w:ascii="Cambria Math" w:hAnsi="Cambria Math" w:cs="Times New Roman"/>
                <w:sz w:val="26"/>
                <w:szCs w:val="26"/>
              </w:rPr>
            </m:ctrlPr>
          </m:sub>
        </m:sSub>
        <m:sSub>
          <m:sSubPr>
            <m:ctrlPr>
              <w:rPr>
                <w:rFonts w:hint="default" w:ascii="Cambria Math" w:hAnsi="Cambria Math" w:cs="Times New Roman"/>
                <w:sz w:val="26"/>
                <w:szCs w:val="26"/>
              </w:rPr>
            </m:ctrlPr>
          </m:sSubPr>
          <m:e>
            <m:r>
              <m:rPr/>
              <w:rPr>
                <w:rFonts w:hint="default" w:ascii="Cambria Math" w:hAnsi="Cambria Math" w:cs="Times New Roman"/>
                <w:sz w:val="26"/>
                <w:szCs w:val="26"/>
              </w:rPr>
              <m:t>γ</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sR</m:t>
            </m:r>
            <m:ctrlPr>
              <w:rPr>
                <w:rFonts w:hint="default" w:ascii="Cambria Math" w:hAnsi="Cambria Math" w:cs="Times New Roman"/>
                <w:sz w:val="26"/>
                <w:szCs w:val="26"/>
              </w:rPr>
            </m:ctrlPr>
          </m:sub>
        </m:sSub>
        <m:r>
          <m:rPr>
            <m:sty m:val="p"/>
          </m:rPr>
          <w:rPr>
            <w:rFonts w:hint="default" w:ascii="Cambria Math" w:hAnsi="Cambria Math" w:cs="Times New Roman"/>
            <w:sz w:val="26"/>
            <w:szCs w:val="26"/>
          </w:rPr>
          <m:t>.</m:t>
        </m:r>
      </m:oMath>
      <w:r>
        <w:rPr>
          <w:rFonts w:hint="default" w:ascii="Times New Roman" w:hAnsi="Cambria Math" w:cs="Times New Roman"/>
          <w:b w:val="0"/>
          <w:i w:val="0"/>
          <w:sz w:val="26"/>
          <w:szCs w:val="26"/>
          <w:lang w:val="vi-VN"/>
        </w:rPr>
        <w:t xml:space="preserve">          (4)</w:t>
      </w:r>
    </w:p>
    <w:p>
      <w:pPr>
        <w:spacing w:after="240"/>
        <w:rPr>
          <w:rFonts w:hint="default" w:ascii="Times New Roman" w:hAnsi="Times New Roman" w:cs="Times New Roman"/>
          <w:sz w:val="26"/>
          <w:szCs w:val="26"/>
        </w:rPr>
      </w:pPr>
      <w:r>
        <w:rPr>
          <w:rFonts w:hint="default" w:ascii="Times New Roman" w:hAnsi="Times New Roman" w:cs="Times New Roman"/>
          <w:sz w:val="26"/>
          <w:szCs w:val="26"/>
        </w:rPr>
        <w:t xml:space="preserve">Besides, the remained part is sent to the information decoding circuit, the received signal denoted by </w:t>
      </w:r>
      <m:oMath>
        <m:sSub>
          <m:sSubPr>
            <m:ctrlPr>
              <w:rPr>
                <w:rFonts w:hint="default" w:ascii="Cambria Math" w:hAnsi="Cambria Math" w:cs="Times New Roman"/>
                <w:sz w:val="26"/>
                <w:szCs w:val="26"/>
              </w:rPr>
            </m:ctrlPr>
          </m:sSubPr>
          <m:e>
            <m:r>
              <m:rPr/>
              <w:rPr>
                <w:rFonts w:hint="default" w:ascii="Cambria Math" w:hAnsi="Cambria Math" w:cs="Times New Roman"/>
                <w:sz w:val="26"/>
                <w:szCs w:val="26"/>
              </w:rPr>
              <m:t>y</m:t>
            </m:r>
            <m:ctrlPr>
              <w:rPr>
                <w:rFonts w:hint="default" w:ascii="Cambria Math" w:hAnsi="Cambria Math" w:cs="Times New Roman"/>
                <w:sz w:val="26"/>
                <w:szCs w:val="26"/>
              </w:rPr>
            </m:ctrlPr>
          </m:e>
          <m:sub>
            <m:r>
              <m:rPr/>
              <w:rPr>
                <w:rFonts w:hint="default" w:ascii="Cambria Math" w:hAnsi="Cambria Math" w:cs="Times New Roman"/>
                <w:sz w:val="26"/>
                <w:szCs w:val="26"/>
              </w:rPr>
              <m:t>R</m:t>
            </m:r>
            <m:ctrlPr>
              <w:rPr>
                <w:rFonts w:hint="default" w:ascii="Cambria Math" w:hAnsi="Cambria Math" w:cs="Times New Roman"/>
                <w:sz w:val="26"/>
                <w:szCs w:val="26"/>
              </w:rPr>
            </m:ctrlPr>
          </m:sub>
        </m:sSub>
      </m:oMath>
      <w:r>
        <w:rPr>
          <w:rFonts w:hint="default" w:ascii="Times New Roman" w:hAnsi="Times New Roman" w:cs="Times New Roman"/>
          <w:sz w:val="26"/>
          <w:szCs w:val="26"/>
        </w:rPr>
        <w:t xml:space="preserve"> at the input of this circuit is given below</w:t>
      </w:r>
    </w:p>
    <w:p>
      <w:pPr>
        <w:spacing w:after="240"/>
        <w:jc w:val="center"/>
        <w:rPr>
          <w:rFonts w:hint="default" w:ascii="Times New Roman" w:hAnsi="Times New Roman" w:cs="Times New Roman"/>
          <w:sz w:val="26"/>
          <w:szCs w:val="26"/>
          <w:lang w:val="vi-VN"/>
        </w:rPr>
      </w:pPr>
      <m:oMath>
        <m:sSub>
          <m:sSubPr>
            <m:ctrlPr>
              <w:rPr>
                <w:rFonts w:hint="default" w:ascii="Cambria Math" w:hAnsi="Cambria Math" w:cs="Times New Roman"/>
                <w:sz w:val="26"/>
                <w:szCs w:val="26"/>
              </w:rPr>
            </m:ctrlPr>
          </m:sSubPr>
          <m:e>
            <m:r>
              <m:rPr/>
              <w:rPr>
                <w:rFonts w:hint="default" w:ascii="Cambria Math" w:hAnsi="Cambria Math" w:cs="Times New Roman"/>
                <w:sz w:val="26"/>
                <w:szCs w:val="26"/>
              </w:rPr>
              <m:t>y</m:t>
            </m:r>
            <m:ctrlPr>
              <w:rPr>
                <w:rFonts w:hint="default" w:ascii="Cambria Math" w:hAnsi="Cambria Math" w:cs="Times New Roman"/>
                <w:sz w:val="26"/>
                <w:szCs w:val="26"/>
              </w:rPr>
            </m:ctrlPr>
          </m:e>
          <m:sub>
            <m:r>
              <m:rPr/>
              <w:rPr>
                <w:rFonts w:hint="default" w:ascii="Cambria Math" w:hAnsi="Cambria Math" w:cs="Times New Roman"/>
                <w:sz w:val="26"/>
                <w:szCs w:val="26"/>
              </w:rPr>
              <m:t>R</m:t>
            </m:r>
            <m:ctrlPr>
              <w:rPr>
                <w:rFonts w:hint="default" w:ascii="Cambria Math" w:hAnsi="Cambria Math" w:cs="Times New Roman"/>
                <w:sz w:val="26"/>
                <w:szCs w:val="26"/>
              </w:rPr>
            </m:ctrlPr>
          </m:sub>
        </m:sSub>
        <m:r>
          <m:rPr>
            <m:sty m:val="p"/>
          </m:rPr>
          <w:rPr>
            <w:rFonts w:hint="default" w:ascii="Cambria Math" w:hAnsi="Cambria Math" w:cs="Times New Roman"/>
            <w:sz w:val="26"/>
            <w:szCs w:val="26"/>
          </w:rPr>
          <m:t>=</m:t>
        </m:r>
        <m:rad>
          <m:radPr>
            <m:degHide m:val="1"/>
            <m:ctrlPr>
              <w:rPr>
                <w:rFonts w:hint="default" w:ascii="Cambria Math" w:hAnsi="Cambria Math" w:cs="Times New Roman"/>
                <w:sz w:val="26"/>
                <w:szCs w:val="26"/>
              </w:rPr>
            </m:ctrlPr>
          </m:radPr>
          <m:deg>
            <m:ctrlPr>
              <w:rPr>
                <w:rFonts w:hint="default" w:ascii="Cambria Math" w:hAnsi="Cambria Math" w:cs="Times New Roman"/>
                <w:sz w:val="26"/>
                <w:szCs w:val="26"/>
              </w:rPr>
            </m:ctrlPr>
          </m:deg>
          <m:e>
            <m:r>
              <m:rPr>
                <m:sty m:val="p"/>
              </m:rPr>
              <w:rPr>
                <w:rFonts w:hint="default" w:ascii="Cambria Math" w:hAnsi="Cambria Math" w:cs="Times New Roman"/>
                <w:sz w:val="26"/>
                <w:szCs w:val="26"/>
              </w:rPr>
              <m:t>1−</m:t>
            </m:r>
            <m:r>
              <m:rPr/>
              <w:rPr>
                <w:rFonts w:hint="default" w:ascii="Cambria Math" w:hAnsi="Cambria Math" w:cs="Times New Roman"/>
                <w:sz w:val="26"/>
                <w:szCs w:val="26"/>
              </w:rPr>
              <m:t>ρ</m:t>
            </m:r>
            <m:ctrlPr>
              <w:rPr>
                <w:rFonts w:hint="default" w:ascii="Cambria Math" w:hAnsi="Cambria Math" w:cs="Times New Roman"/>
                <w:sz w:val="26"/>
                <w:szCs w:val="26"/>
              </w:rPr>
            </m:ctrlPr>
          </m:e>
        </m:rad>
        <m:rad>
          <m:radPr>
            <m:degHide m:val="1"/>
            <m:ctrlPr>
              <w:rPr>
                <w:rFonts w:hint="default" w:ascii="Cambria Math" w:hAnsi="Cambria Math" w:cs="Times New Roman"/>
                <w:sz w:val="26"/>
                <w:szCs w:val="26"/>
              </w:rPr>
            </m:ctrlPr>
          </m:radPr>
          <m:deg>
            <m:ctrlPr>
              <w:rPr>
                <w:rFonts w:hint="default" w:ascii="Cambria Math" w:hAnsi="Cambria Math" w:cs="Times New Roman"/>
                <w:sz w:val="26"/>
                <w:szCs w:val="26"/>
              </w:rPr>
            </m:ctrlPr>
          </m:deg>
          <m:e>
            <m:sSub>
              <m:sSubPr>
                <m:ctrlPr>
                  <w:rPr>
                    <w:rFonts w:hint="default" w:ascii="Cambria Math" w:hAnsi="Cambria Math" w:cs="Times New Roman"/>
                    <w:sz w:val="26"/>
                    <w:szCs w:val="26"/>
                  </w:rPr>
                </m:ctrlPr>
              </m:sSubPr>
              <m:e>
                <m:r>
                  <m:rPr/>
                  <w:rPr>
                    <w:rFonts w:hint="default" w:ascii="Cambria Math" w:hAnsi="Cambria Math" w:cs="Times New Roman"/>
                    <w:sz w:val="26"/>
                    <w:szCs w:val="26"/>
                  </w:rPr>
                  <m:t>P</m:t>
                </m:r>
                <m:ctrlPr>
                  <w:rPr>
                    <w:rFonts w:hint="default" w:ascii="Cambria Math" w:hAnsi="Cambria Math" w:cs="Times New Roman"/>
                    <w:sz w:val="26"/>
                    <w:szCs w:val="26"/>
                  </w:rPr>
                </m:ctrlPr>
              </m:e>
              <m:sub>
                <m:r>
                  <m:rPr/>
                  <w:rPr>
                    <w:rFonts w:hint="default" w:ascii="Cambria Math" w:hAnsi="Cambria Math" w:cs="Times New Roman"/>
                    <w:sz w:val="26"/>
                    <w:szCs w:val="26"/>
                  </w:rPr>
                  <m:t>s</m:t>
                </m:r>
                <m:ctrlPr>
                  <w:rPr>
                    <w:rFonts w:hint="default" w:ascii="Cambria Math" w:hAnsi="Cambria Math" w:cs="Times New Roman"/>
                    <w:sz w:val="26"/>
                    <w:szCs w:val="26"/>
                  </w:rPr>
                </m:ctrlPr>
              </m:sub>
            </m:sSub>
            <m:ctrlPr>
              <w:rPr>
                <w:rFonts w:hint="default" w:ascii="Cambria Math" w:hAnsi="Cambria Math" w:cs="Times New Roman"/>
                <w:sz w:val="26"/>
                <w:szCs w:val="26"/>
              </w:rPr>
            </m:ctrlPr>
          </m:e>
        </m:rad>
        <m:sSub>
          <m:sSubPr>
            <m:ctrlPr>
              <w:rPr>
                <w:rFonts w:hint="default" w:ascii="Cambria Math" w:hAnsi="Cambria Math" w:cs="Times New Roman"/>
                <w:sz w:val="26"/>
                <w:szCs w:val="26"/>
              </w:rPr>
            </m:ctrlPr>
          </m:sSubPr>
          <m:e>
            <m:r>
              <m:rPr/>
              <w:rPr>
                <w:rFonts w:hint="default" w:ascii="Cambria Math" w:hAnsi="Cambria Math" w:cs="Times New Roman"/>
                <w:sz w:val="26"/>
                <w:szCs w:val="26"/>
              </w:rPr>
              <m:t>ℎ</m:t>
            </m:r>
            <m:ctrlPr>
              <w:rPr>
                <w:rFonts w:hint="default" w:ascii="Cambria Math" w:hAnsi="Cambria Math" w:cs="Times New Roman"/>
                <w:sz w:val="26"/>
                <w:szCs w:val="26"/>
              </w:rPr>
            </m:ctrlPr>
          </m:e>
          <m:sub>
            <m:r>
              <m:rPr/>
              <w:rPr>
                <w:rFonts w:hint="default" w:ascii="Cambria Math" w:hAnsi="Cambria Math" w:cs="Times New Roman"/>
                <w:sz w:val="26"/>
                <w:szCs w:val="26"/>
              </w:rPr>
              <m:t>sR</m:t>
            </m:r>
            <m:ctrlPr>
              <w:rPr>
                <w:rFonts w:hint="default" w:ascii="Cambria Math" w:hAnsi="Cambria Math" w:cs="Times New Roman"/>
                <w:sz w:val="26"/>
                <w:szCs w:val="26"/>
              </w:rPr>
            </m:ctrlPr>
          </m:sub>
        </m:sSub>
        <m:d>
          <m:dPr>
            <m:ctrlPr>
              <w:rPr>
                <w:rFonts w:hint="default" w:ascii="Cambria Math" w:hAnsi="Cambria Math" w:cs="Times New Roman"/>
                <w:sz w:val="26"/>
                <w:szCs w:val="26"/>
              </w:rPr>
            </m:ctrlPr>
          </m:dPr>
          <m:e>
            <m:rad>
              <m:radPr>
                <m:degHide m:val="1"/>
                <m:ctrlPr>
                  <w:rPr>
                    <w:rFonts w:hint="default" w:ascii="Cambria Math" w:hAnsi="Cambria Math" w:cs="Times New Roman"/>
                    <w:sz w:val="26"/>
                    <w:szCs w:val="26"/>
                  </w:rPr>
                </m:ctrlPr>
              </m:radPr>
              <m:deg>
                <m:ctrlPr>
                  <w:rPr>
                    <w:rFonts w:hint="default" w:ascii="Cambria Math" w:hAnsi="Cambria Math" w:cs="Times New Roman"/>
                    <w:sz w:val="26"/>
                    <w:szCs w:val="26"/>
                  </w:rPr>
                </m:ctrlPr>
              </m:deg>
              <m:e>
                <m:sSub>
                  <m:sSubPr>
                    <m:ctrlPr>
                      <w:rPr>
                        <w:rFonts w:hint="default" w:ascii="Cambria Math" w:hAnsi="Cambria Math" w:cs="Times New Roman"/>
                        <w:sz w:val="26"/>
                        <w:szCs w:val="26"/>
                      </w:rPr>
                    </m:ctrlPr>
                  </m:sSubPr>
                  <m:e>
                    <m:r>
                      <m:rPr/>
                      <w:rPr>
                        <w:rFonts w:hint="default" w:ascii="Cambria Math" w:hAnsi="Cambria Math" w:cs="Times New Roman"/>
                        <w:sz w:val="26"/>
                        <w:szCs w:val="26"/>
                      </w:rPr>
                      <m:t>α</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1</m:t>
                    </m:r>
                    <m:ctrlPr>
                      <w:rPr>
                        <w:rFonts w:hint="default" w:ascii="Cambria Math" w:hAnsi="Cambria Math" w:cs="Times New Roman"/>
                        <w:sz w:val="26"/>
                        <w:szCs w:val="26"/>
                      </w:rPr>
                    </m:ctrlPr>
                  </m:sub>
                </m:sSub>
                <m:ctrlPr>
                  <w:rPr>
                    <w:rFonts w:hint="default" w:ascii="Cambria Math" w:hAnsi="Cambria Math" w:cs="Times New Roman"/>
                    <w:sz w:val="26"/>
                    <w:szCs w:val="26"/>
                  </w:rPr>
                </m:ctrlPr>
              </m:e>
            </m:rad>
            <m:sSub>
              <m:sSubPr>
                <m:ctrlPr>
                  <w:rPr>
                    <w:rFonts w:hint="default" w:ascii="Cambria Math" w:hAnsi="Cambria Math" w:cs="Times New Roman"/>
                    <w:sz w:val="26"/>
                    <w:szCs w:val="26"/>
                  </w:rPr>
                </m:ctrlPr>
              </m:sSubPr>
              <m:e>
                <m:r>
                  <m:rPr/>
                  <w:rPr>
                    <w:rFonts w:hint="default" w:ascii="Cambria Math" w:hAnsi="Cambria Math" w:cs="Times New Roman"/>
                    <w:sz w:val="26"/>
                    <w:szCs w:val="26"/>
                  </w:rPr>
                  <m:t>x</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1</m:t>
                </m:r>
                <m:ctrlPr>
                  <w:rPr>
                    <w:rFonts w:hint="default" w:ascii="Cambria Math" w:hAnsi="Cambria Math" w:cs="Times New Roman"/>
                    <w:sz w:val="26"/>
                    <w:szCs w:val="26"/>
                  </w:rPr>
                </m:ctrlPr>
              </m:sub>
            </m:sSub>
            <m:r>
              <m:rPr>
                <m:sty m:val="p"/>
              </m:rPr>
              <w:rPr>
                <w:rFonts w:hint="default" w:ascii="Cambria Math" w:hAnsi="Cambria Math" w:cs="Times New Roman"/>
                <w:sz w:val="26"/>
                <w:szCs w:val="26"/>
              </w:rPr>
              <m:t>+</m:t>
            </m:r>
            <m:rad>
              <m:radPr>
                <m:degHide m:val="1"/>
                <m:ctrlPr>
                  <w:rPr>
                    <w:rFonts w:hint="default" w:ascii="Cambria Math" w:hAnsi="Cambria Math" w:cs="Times New Roman"/>
                    <w:sz w:val="26"/>
                    <w:szCs w:val="26"/>
                  </w:rPr>
                </m:ctrlPr>
              </m:radPr>
              <m:deg>
                <m:ctrlPr>
                  <w:rPr>
                    <w:rFonts w:hint="default" w:ascii="Cambria Math" w:hAnsi="Cambria Math" w:cs="Times New Roman"/>
                    <w:sz w:val="26"/>
                    <w:szCs w:val="26"/>
                  </w:rPr>
                </m:ctrlPr>
              </m:deg>
              <m:e>
                <m:sSub>
                  <m:sSubPr>
                    <m:ctrlPr>
                      <w:rPr>
                        <w:rFonts w:hint="default" w:ascii="Cambria Math" w:hAnsi="Cambria Math" w:cs="Times New Roman"/>
                        <w:sz w:val="26"/>
                        <w:szCs w:val="26"/>
                      </w:rPr>
                    </m:ctrlPr>
                  </m:sSubPr>
                  <m:e>
                    <m:r>
                      <m:rPr/>
                      <w:rPr>
                        <w:rFonts w:hint="default" w:ascii="Cambria Math" w:hAnsi="Cambria Math" w:cs="Times New Roman"/>
                        <w:sz w:val="26"/>
                        <w:szCs w:val="26"/>
                      </w:rPr>
                      <m:t>α</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2</m:t>
                    </m:r>
                    <m:ctrlPr>
                      <w:rPr>
                        <w:rFonts w:hint="default" w:ascii="Cambria Math" w:hAnsi="Cambria Math" w:cs="Times New Roman"/>
                        <w:sz w:val="26"/>
                        <w:szCs w:val="26"/>
                      </w:rPr>
                    </m:ctrlPr>
                  </m:sub>
                </m:sSub>
                <m:ctrlPr>
                  <w:rPr>
                    <w:rFonts w:hint="default" w:ascii="Cambria Math" w:hAnsi="Cambria Math" w:cs="Times New Roman"/>
                    <w:sz w:val="26"/>
                    <w:szCs w:val="26"/>
                  </w:rPr>
                </m:ctrlPr>
              </m:e>
            </m:rad>
            <m:sSub>
              <m:sSubPr>
                <m:ctrlPr>
                  <w:rPr>
                    <w:rFonts w:hint="default" w:ascii="Cambria Math" w:hAnsi="Cambria Math" w:cs="Times New Roman"/>
                    <w:sz w:val="26"/>
                    <w:szCs w:val="26"/>
                  </w:rPr>
                </m:ctrlPr>
              </m:sSubPr>
              <m:e>
                <m:r>
                  <m:rPr/>
                  <w:rPr>
                    <w:rFonts w:hint="default" w:ascii="Cambria Math" w:hAnsi="Cambria Math" w:cs="Times New Roman"/>
                    <w:sz w:val="26"/>
                    <w:szCs w:val="26"/>
                  </w:rPr>
                  <m:t>x</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2</m:t>
                </m:r>
                <m:ctrlPr>
                  <w:rPr>
                    <w:rFonts w:hint="default" w:ascii="Cambria Math" w:hAnsi="Cambria Math" w:cs="Times New Roman"/>
                    <w:sz w:val="26"/>
                    <w:szCs w:val="26"/>
                  </w:rPr>
                </m:ctrlPr>
              </m:sub>
            </m:sSub>
            <m:ctrlPr>
              <w:rPr>
                <w:rFonts w:hint="default" w:ascii="Cambria Math" w:hAnsi="Cambria Math" w:cs="Times New Roman"/>
                <w:sz w:val="26"/>
                <w:szCs w:val="26"/>
              </w:rPr>
            </m:ctrlPr>
          </m:e>
        </m:d>
        <m:r>
          <m:rPr>
            <m:sty m:val="p"/>
          </m:rPr>
          <w:rPr>
            <w:rFonts w:hint="default" w:ascii="Cambria Math" w:hAnsi="Cambria Math" w:cs="Times New Roman"/>
            <w:sz w:val="26"/>
            <w:szCs w:val="26"/>
          </w:rPr>
          <m:t>+</m:t>
        </m:r>
        <m:rad>
          <m:radPr>
            <m:degHide m:val="1"/>
            <m:ctrlPr>
              <w:rPr>
                <w:rFonts w:hint="default" w:ascii="Cambria Math" w:hAnsi="Cambria Math" w:cs="Times New Roman"/>
                <w:sz w:val="26"/>
                <w:szCs w:val="26"/>
              </w:rPr>
            </m:ctrlPr>
          </m:radPr>
          <m:deg>
            <m:ctrlPr>
              <w:rPr>
                <w:rFonts w:hint="default" w:ascii="Cambria Math" w:hAnsi="Cambria Math" w:cs="Times New Roman"/>
                <w:sz w:val="26"/>
                <w:szCs w:val="26"/>
              </w:rPr>
            </m:ctrlPr>
          </m:deg>
          <m:e>
            <m:sSub>
              <m:sSubPr>
                <m:ctrlPr>
                  <w:rPr>
                    <w:rFonts w:hint="default" w:ascii="Cambria Math" w:hAnsi="Cambria Math" w:cs="Times New Roman"/>
                    <w:sz w:val="26"/>
                    <w:szCs w:val="26"/>
                  </w:rPr>
                </m:ctrlPr>
              </m:sSubPr>
              <m:e>
                <m:r>
                  <m:rPr/>
                  <w:rPr>
                    <w:rFonts w:hint="default" w:ascii="Cambria Math" w:hAnsi="Cambria Math" w:cs="Times New Roman"/>
                    <w:sz w:val="26"/>
                    <w:szCs w:val="26"/>
                  </w:rPr>
                  <m:t>P</m:t>
                </m:r>
                <m:ctrlPr>
                  <w:rPr>
                    <w:rFonts w:hint="default" w:ascii="Cambria Math" w:hAnsi="Cambria Math" w:cs="Times New Roman"/>
                    <w:sz w:val="26"/>
                    <w:szCs w:val="26"/>
                  </w:rPr>
                </m:ctrlPr>
              </m:e>
              <m:sub>
                <m:r>
                  <m:rPr/>
                  <w:rPr>
                    <w:rFonts w:hint="default" w:ascii="Cambria Math" w:hAnsi="Cambria Math" w:cs="Times New Roman"/>
                    <w:sz w:val="26"/>
                    <w:szCs w:val="26"/>
                  </w:rPr>
                  <m:t>R</m:t>
                </m:r>
                <m:ctrlPr>
                  <w:rPr>
                    <w:rFonts w:hint="default" w:ascii="Cambria Math" w:hAnsi="Cambria Math" w:cs="Times New Roman"/>
                    <w:sz w:val="26"/>
                    <w:szCs w:val="26"/>
                  </w:rPr>
                </m:ctrlPr>
              </m:sub>
            </m:sSub>
            <m:ctrlPr>
              <w:rPr>
                <w:rFonts w:hint="default" w:ascii="Cambria Math" w:hAnsi="Cambria Math" w:cs="Times New Roman"/>
                <w:sz w:val="26"/>
                <w:szCs w:val="26"/>
              </w:rPr>
            </m:ctrlPr>
          </m:e>
        </m:rad>
        <m:sSub>
          <m:sSubPr>
            <m:ctrlPr>
              <w:rPr>
                <w:rFonts w:hint="default" w:ascii="Cambria Math" w:hAnsi="Cambria Math" w:cs="Times New Roman"/>
                <w:sz w:val="26"/>
                <w:szCs w:val="26"/>
              </w:rPr>
            </m:ctrlPr>
          </m:sSubPr>
          <m:e>
            <m:r>
              <m:rPr/>
              <w:rPr>
                <w:rFonts w:hint="default" w:ascii="Cambria Math" w:hAnsi="Cambria Math" w:cs="Times New Roman"/>
                <w:sz w:val="26"/>
                <w:szCs w:val="26"/>
              </w:rPr>
              <m:t>ℎ</m:t>
            </m:r>
            <m:ctrlPr>
              <w:rPr>
                <w:rFonts w:hint="default" w:ascii="Cambria Math" w:hAnsi="Cambria Math" w:cs="Times New Roman"/>
                <w:sz w:val="26"/>
                <w:szCs w:val="26"/>
              </w:rPr>
            </m:ctrlPr>
          </m:e>
          <m:sub>
            <m:r>
              <m:rPr/>
              <w:rPr>
                <w:rFonts w:hint="default" w:ascii="Cambria Math" w:hAnsi="Cambria Math" w:cs="Times New Roman"/>
                <w:sz w:val="26"/>
                <w:szCs w:val="26"/>
              </w:rPr>
              <m:t>RR</m:t>
            </m:r>
            <m:ctrlPr>
              <w:rPr>
                <w:rFonts w:hint="default" w:ascii="Cambria Math" w:hAnsi="Cambria Math" w:cs="Times New Roman"/>
                <w:sz w:val="26"/>
                <w:szCs w:val="26"/>
              </w:rPr>
            </m:ctrlPr>
          </m:sub>
        </m:sSub>
        <m:sSub>
          <m:sSubPr>
            <m:ctrlPr>
              <w:rPr>
                <w:rFonts w:hint="default" w:ascii="Cambria Math" w:hAnsi="Cambria Math" w:cs="Times New Roman"/>
                <w:sz w:val="26"/>
                <w:szCs w:val="26"/>
              </w:rPr>
            </m:ctrlPr>
          </m:sSubPr>
          <m:e>
            <m:r>
              <m:rPr/>
              <w:rPr>
                <w:rFonts w:hint="default" w:ascii="Cambria Math" w:hAnsi="Cambria Math" w:cs="Times New Roman"/>
                <w:sz w:val="26"/>
                <w:szCs w:val="26"/>
              </w:rPr>
              <m:t>x</m:t>
            </m:r>
            <m:ctrlPr>
              <w:rPr>
                <w:rFonts w:hint="default" w:ascii="Cambria Math" w:hAnsi="Cambria Math" w:cs="Times New Roman"/>
                <w:sz w:val="26"/>
                <w:szCs w:val="26"/>
              </w:rPr>
            </m:ctrlPr>
          </m:e>
          <m:sub>
            <m:r>
              <m:rPr/>
              <w:rPr>
                <w:rFonts w:hint="default" w:ascii="Cambria Math" w:hAnsi="Cambria Math" w:cs="Times New Roman"/>
                <w:sz w:val="26"/>
                <w:szCs w:val="26"/>
              </w:rPr>
              <m:t>R</m:t>
            </m:r>
            <m:ctrlPr>
              <w:rPr>
                <w:rFonts w:hint="default" w:ascii="Cambria Math" w:hAnsi="Cambria Math" w:cs="Times New Roman"/>
                <w:sz w:val="26"/>
                <w:szCs w:val="26"/>
              </w:rPr>
            </m:ctrlPr>
          </m:sub>
        </m:sSub>
        <m:r>
          <m:rPr>
            <m:sty m:val="p"/>
          </m:rPr>
          <w:rPr>
            <w:rFonts w:hint="default" w:ascii="Cambria Math" w:hAnsi="Cambria Math" w:cs="Times New Roman"/>
            <w:sz w:val="26"/>
            <w:szCs w:val="26"/>
          </w:rPr>
          <m:t>+</m:t>
        </m:r>
        <m:sSub>
          <m:sSubPr>
            <m:ctrlPr>
              <w:rPr>
                <w:rFonts w:hint="default" w:ascii="Cambria Math" w:hAnsi="Cambria Math" w:cs="Times New Roman"/>
                <w:sz w:val="26"/>
                <w:szCs w:val="26"/>
              </w:rPr>
            </m:ctrlPr>
          </m:sSubPr>
          <m:e>
            <m:r>
              <m:rPr/>
              <w:rPr>
                <w:rFonts w:hint="default" w:ascii="Cambria Math" w:hAnsi="Cambria Math" w:cs="Times New Roman"/>
                <w:sz w:val="26"/>
                <w:szCs w:val="26"/>
              </w:rPr>
              <m:t>n</m:t>
            </m:r>
            <m:ctrlPr>
              <w:rPr>
                <w:rFonts w:hint="default" w:ascii="Cambria Math" w:hAnsi="Cambria Math" w:cs="Times New Roman"/>
                <w:sz w:val="26"/>
                <w:szCs w:val="26"/>
              </w:rPr>
            </m:ctrlPr>
          </m:e>
          <m:sub>
            <m:r>
              <m:rPr/>
              <w:rPr>
                <w:rFonts w:hint="default" w:ascii="Cambria Math" w:hAnsi="Cambria Math" w:cs="Times New Roman"/>
                <w:sz w:val="26"/>
                <w:szCs w:val="26"/>
              </w:rPr>
              <m:t>R</m:t>
            </m:r>
            <m:ctrlPr>
              <w:rPr>
                <w:rFonts w:hint="default" w:ascii="Cambria Math" w:hAnsi="Cambria Math" w:cs="Times New Roman"/>
                <w:sz w:val="26"/>
                <w:szCs w:val="26"/>
              </w:rPr>
            </m:ctrlPr>
          </m:sub>
        </m:sSub>
        <m:r>
          <m:rPr>
            <m:sty m:val="p"/>
          </m:rPr>
          <w:rPr>
            <w:rFonts w:hint="default" w:ascii="Cambria Math" w:hAnsi="Cambria Math" w:cs="Times New Roman"/>
            <w:sz w:val="26"/>
            <w:szCs w:val="26"/>
          </w:rPr>
          <m:t>,</m:t>
        </m:r>
      </m:oMath>
      <w:r>
        <w:rPr>
          <w:rFonts w:hint="default" w:ascii="Times New Roman" w:hAnsi="Cambria Math" w:cs="Times New Roman"/>
          <w:b w:val="0"/>
          <w:i w:val="0"/>
          <w:sz w:val="26"/>
          <w:szCs w:val="26"/>
          <w:lang w:val="vi-VN"/>
        </w:rPr>
        <w:t xml:space="preserve">        (5)</w:t>
      </w:r>
    </w:p>
    <w:p>
      <w:pPr>
        <w:spacing w:after="240"/>
        <w:rPr>
          <w:rFonts w:hint="default" w:cs="Times New Roman"/>
          <w:sz w:val="26"/>
          <w:szCs w:val="26"/>
          <w:lang w:val="vi-VN"/>
        </w:rPr>
      </w:pPr>
      <w:r>
        <w:rPr>
          <w:rFonts w:hint="default" w:ascii="Times New Roman" w:hAnsi="Times New Roman" w:cs="Times New Roman"/>
          <w:sz w:val="26"/>
          <w:szCs w:val="26"/>
        </w:rPr>
        <w:t xml:space="preserve">where </w:t>
      </w:r>
      <m:oMath>
        <m:rad>
          <m:radPr>
            <m:degHide m:val="1"/>
            <m:ctrlPr>
              <w:rPr>
                <w:rFonts w:hint="default" w:ascii="Cambria Math" w:hAnsi="Cambria Math" w:cs="Times New Roman"/>
                <w:sz w:val="26"/>
                <w:szCs w:val="26"/>
              </w:rPr>
            </m:ctrlPr>
          </m:radPr>
          <m:deg>
            <m:ctrlPr>
              <w:rPr>
                <w:rFonts w:hint="default" w:ascii="Cambria Math" w:hAnsi="Cambria Math" w:cs="Times New Roman"/>
                <w:sz w:val="26"/>
                <w:szCs w:val="26"/>
              </w:rPr>
            </m:ctrlPr>
          </m:deg>
          <m:e>
            <m:sSub>
              <m:sSubPr>
                <m:ctrlPr>
                  <w:rPr>
                    <w:rFonts w:hint="default" w:ascii="Cambria Math" w:hAnsi="Cambria Math" w:cs="Times New Roman"/>
                    <w:sz w:val="26"/>
                    <w:szCs w:val="26"/>
                  </w:rPr>
                </m:ctrlPr>
              </m:sSubPr>
              <m:e>
                <m:r>
                  <m:rPr/>
                  <w:rPr>
                    <w:rFonts w:hint="default" w:ascii="Cambria Math" w:hAnsi="Cambria Math" w:cs="Times New Roman"/>
                    <w:sz w:val="26"/>
                    <w:szCs w:val="26"/>
                  </w:rPr>
                  <m:t>α</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1</m:t>
                </m:r>
                <m:ctrlPr>
                  <w:rPr>
                    <w:rFonts w:hint="default" w:ascii="Cambria Math" w:hAnsi="Cambria Math" w:cs="Times New Roman"/>
                    <w:sz w:val="26"/>
                    <w:szCs w:val="26"/>
                  </w:rPr>
                </m:ctrlPr>
              </m:sub>
            </m:sSub>
            <m:ctrlPr>
              <w:rPr>
                <w:rFonts w:hint="default" w:ascii="Cambria Math" w:hAnsi="Cambria Math" w:cs="Times New Roman"/>
                <w:sz w:val="26"/>
                <w:szCs w:val="26"/>
              </w:rPr>
            </m:ctrlPr>
          </m:e>
        </m:rad>
        <m:sSub>
          <m:sSubPr>
            <m:ctrlPr>
              <w:rPr>
                <w:rFonts w:hint="default" w:ascii="Cambria Math" w:hAnsi="Cambria Math" w:cs="Times New Roman"/>
                <w:sz w:val="26"/>
                <w:szCs w:val="26"/>
              </w:rPr>
            </m:ctrlPr>
          </m:sSubPr>
          <m:e>
            <m:r>
              <m:rPr/>
              <w:rPr>
                <w:rFonts w:hint="default" w:ascii="Cambria Math" w:hAnsi="Cambria Math" w:cs="Times New Roman"/>
                <w:sz w:val="26"/>
                <w:szCs w:val="26"/>
              </w:rPr>
              <m:t>x</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1</m:t>
            </m:r>
            <m:ctrlPr>
              <w:rPr>
                <w:rFonts w:hint="default" w:ascii="Cambria Math" w:hAnsi="Cambria Math" w:cs="Times New Roman"/>
                <w:sz w:val="26"/>
                <w:szCs w:val="26"/>
              </w:rPr>
            </m:ctrlPr>
          </m:sub>
        </m:sSub>
        <m:r>
          <m:rPr>
            <m:sty m:val="p"/>
          </m:rPr>
          <w:rPr>
            <w:rFonts w:hint="default" w:ascii="Cambria Math" w:hAnsi="Cambria Math" w:cs="Times New Roman"/>
            <w:sz w:val="26"/>
            <w:szCs w:val="26"/>
          </w:rPr>
          <m:t>+</m:t>
        </m:r>
        <m:rad>
          <m:radPr>
            <m:degHide m:val="1"/>
            <m:ctrlPr>
              <w:rPr>
                <w:rFonts w:hint="default" w:ascii="Cambria Math" w:hAnsi="Cambria Math" w:cs="Times New Roman"/>
                <w:sz w:val="26"/>
                <w:szCs w:val="26"/>
              </w:rPr>
            </m:ctrlPr>
          </m:radPr>
          <m:deg>
            <m:ctrlPr>
              <w:rPr>
                <w:rFonts w:hint="default" w:ascii="Cambria Math" w:hAnsi="Cambria Math" w:cs="Times New Roman"/>
                <w:sz w:val="26"/>
                <w:szCs w:val="26"/>
              </w:rPr>
            </m:ctrlPr>
          </m:deg>
          <m:e>
            <m:sSub>
              <m:sSubPr>
                <m:ctrlPr>
                  <w:rPr>
                    <w:rFonts w:hint="default" w:ascii="Cambria Math" w:hAnsi="Cambria Math" w:cs="Times New Roman"/>
                    <w:sz w:val="26"/>
                    <w:szCs w:val="26"/>
                  </w:rPr>
                </m:ctrlPr>
              </m:sSubPr>
              <m:e>
                <m:r>
                  <m:rPr/>
                  <w:rPr>
                    <w:rFonts w:hint="default" w:ascii="Cambria Math" w:hAnsi="Cambria Math" w:cs="Times New Roman"/>
                    <w:sz w:val="26"/>
                    <w:szCs w:val="26"/>
                  </w:rPr>
                  <m:t>α</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2</m:t>
                </m:r>
                <m:ctrlPr>
                  <w:rPr>
                    <w:rFonts w:hint="default" w:ascii="Cambria Math" w:hAnsi="Cambria Math" w:cs="Times New Roman"/>
                    <w:sz w:val="26"/>
                    <w:szCs w:val="26"/>
                  </w:rPr>
                </m:ctrlPr>
              </m:sub>
            </m:sSub>
            <m:ctrlPr>
              <w:rPr>
                <w:rFonts w:hint="default" w:ascii="Cambria Math" w:hAnsi="Cambria Math" w:cs="Times New Roman"/>
                <w:sz w:val="26"/>
                <w:szCs w:val="26"/>
              </w:rPr>
            </m:ctrlPr>
          </m:e>
        </m:rad>
        <m:sSub>
          <m:sSubPr>
            <m:ctrlPr>
              <w:rPr>
                <w:rFonts w:hint="default" w:ascii="Cambria Math" w:hAnsi="Cambria Math" w:cs="Times New Roman"/>
                <w:sz w:val="26"/>
                <w:szCs w:val="26"/>
              </w:rPr>
            </m:ctrlPr>
          </m:sSubPr>
          <m:e>
            <m:r>
              <m:rPr/>
              <w:rPr>
                <w:rFonts w:hint="default" w:ascii="Cambria Math" w:hAnsi="Cambria Math" w:cs="Times New Roman"/>
                <w:sz w:val="26"/>
                <w:szCs w:val="26"/>
              </w:rPr>
              <m:t>x</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2</m:t>
            </m:r>
            <m:ctrlPr>
              <w:rPr>
                <w:rFonts w:hint="default" w:ascii="Cambria Math" w:hAnsi="Cambria Math" w:cs="Times New Roman"/>
                <w:sz w:val="26"/>
                <w:szCs w:val="26"/>
              </w:rPr>
            </m:ctrlPr>
          </m:sub>
        </m:sSub>
      </m:oMath>
      <w:r>
        <w:rPr>
          <w:rFonts w:hint="default" w:ascii="Times New Roman" w:hAnsi="Times New Roman" w:cs="Times New Roman"/>
          <w:sz w:val="26"/>
          <w:szCs w:val="26"/>
        </w:rPr>
        <w:t xml:space="preserve"> is the transmitted signal from </w:t>
      </w:r>
      <m:oMath>
        <m:r>
          <m:rPr/>
          <w:rPr>
            <w:rFonts w:hint="default" w:ascii="Cambria Math" w:hAnsi="Cambria Math" w:cs="Times New Roman"/>
            <w:sz w:val="26"/>
            <w:szCs w:val="26"/>
          </w:rPr>
          <m:t>S</m:t>
        </m:r>
      </m:oMath>
      <w:r>
        <w:rPr>
          <w:rFonts w:hint="default" w:ascii="Times New Roman" w:hAnsi="Times New Roman" w:cs="Times New Roman"/>
          <w:sz w:val="26"/>
          <w:szCs w:val="26"/>
        </w:rPr>
        <w:t xml:space="preserve"> which is superimposed of two signals for </w:t>
      </w:r>
      <m:oMath>
        <m:sSub>
          <m:sSubPr>
            <m:ctrlPr>
              <w:rPr>
                <w:rFonts w:hint="default" w:ascii="Cambria Math" w:hAnsi="Cambria Math" w:cs="Times New Roman"/>
                <w:sz w:val="26"/>
                <w:szCs w:val="26"/>
              </w:rPr>
            </m:ctrlPr>
          </m:sSubPr>
          <m:e>
            <m:r>
              <m:rPr/>
              <w:rPr>
                <w:rFonts w:hint="default" w:ascii="Cambria Math" w:hAnsi="Cambria Math" w:cs="Times New Roman"/>
                <w:sz w:val="26"/>
                <w:szCs w:val="26"/>
              </w:rPr>
              <m:t>D</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1</m:t>
            </m:r>
            <m:ctrlPr>
              <w:rPr>
                <w:rFonts w:hint="default" w:ascii="Cambria Math" w:hAnsi="Cambria Math" w:cs="Times New Roman"/>
                <w:sz w:val="26"/>
                <w:szCs w:val="26"/>
              </w:rPr>
            </m:ctrlPr>
          </m:sub>
        </m:sSub>
      </m:oMath>
      <w:r>
        <w:rPr>
          <w:rFonts w:hint="default" w:ascii="Times New Roman" w:hAnsi="Times New Roman" w:cs="Times New Roman"/>
          <w:sz w:val="26"/>
          <w:szCs w:val="26"/>
        </w:rPr>
        <w:t xml:space="preserve"> and </w:t>
      </w:r>
      <m:oMath>
        <m:sSub>
          <m:sSubPr>
            <m:ctrlPr>
              <w:rPr>
                <w:rFonts w:hint="default" w:ascii="Cambria Math" w:hAnsi="Cambria Math" w:cs="Times New Roman"/>
                <w:sz w:val="26"/>
                <w:szCs w:val="26"/>
              </w:rPr>
            </m:ctrlPr>
          </m:sSubPr>
          <m:e>
            <m:r>
              <m:rPr/>
              <w:rPr>
                <w:rFonts w:hint="default" w:ascii="Cambria Math" w:hAnsi="Cambria Math" w:cs="Times New Roman"/>
                <w:sz w:val="26"/>
                <w:szCs w:val="26"/>
              </w:rPr>
              <m:t>D</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2</m:t>
            </m:r>
            <m:ctrlPr>
              <w:rPr>
                <w:rFonts w:hint="default" w:ascii="Cambria Math" w:hAnsi="Cambria Math" w:cs="Times New Roman"/>
                <w:sz w:val="26"/>
                <w:szCs w:val="26"/>
              </w:rPr>
            </m:ctrlPr>
          </m:sub>
        </m:sSub>
        <m:r>
          <m:rPr>
            <m:sty m:val="p"/>
          </m:rPr>
          <w:rPr>
            <w:rFonts w:hint="default" w:ascii="Cambria Math" w:hAnsi="Cambria Math" w:cs="Times New Roman"/>
            <w:sz w:val="26"/>
            <w:szCs w:val="26"/>
          </w:rPr>
          <m:t>;</m:t>
        </m:r>
        <m:sSub>
          <m:sSubPr>
            <m:ctrlPr>
              <w:rPr>
                <w:rFonts w:hint="default" w:ascii="Cambria Math" w:hAnsi="Cambria Math" w:cs="Times New Roman"/>
                <w:sz w:val="26"/>
                <w:szCs w:val="26"/>
              </w:rPr>
            </m:ctrlPr>
          </m:sSubPr>
          <m:e>
            <m:r>
              <m:rPr/>
              <w:rPr>
                <w:rFonts w:hint="default" w:ascii="Cambria Math" w:hAnsi="Cambria Math" w:cs="Times New Roman"/>
                <w:sz w:val="26"/>
                <w:szCs w:val="26"/>
              </w:rPr>
              <m:t>α</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1</m:t>
            </m:r>
            <m:ctrlPr>
              <w:rPr>
                <w:rFonts w:hint="default" w:ascii="Cambria Math" w:hAnsi="Cambria Math" w:cs="Times New Roman"/>
                <w:sz w:val="26"/>
                <w:szCs w:val="26"/>
              </w:rPr>
            </m:ctrlPr>
          </m:sub>
        </m:sSub>
        <m:r>
          <m:rPr>
            <m:sty m:val="p"/>
          </m:rPr>
          <w:rPr>
            <w:rFonts w:hint="default" w:ascii="Cambria Math" w:hAnsi="Cambria Math" w:cs="Times New Roman"/>
            <w:sz w:val="26"/>
            <w:szCs w:val="26"/>
          </w:rPr>
          <m:t>&gt;</m:t>
        </m:r>
        <m:sSub>
          <m:sSubPr>
            <m:ctrlPr>
              <w:rPr>
                <w:rFonts w:hint="default" w:ascii="Cambria Math" w:hAnsi="Cambria Math" w:cs="Times New Roman"/>
                <w:sz w:val="26"/>
                <w:szCs w:val="26"/>
              </w:rPr>
            </m:ctrlPr>
          </m:sSubPr>
          <m:e>
            <m:r>
              <m:rPr/>
              <w:rPr>
                <w:rFonts w:hint="default" w:ascii="Cambria Math" w:hAnsi="Cambria Math" w:cs="Times New Roman"/>
                <w:sz w:val="26"/>
                <w:szCs w:val="26"/>
              </w:rPr>
              <m:t>α</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2</m:t>
            </m:r>
            <m:ctrlPr>
              <w:rPr>
                <w:rFonts w:hint="default" w:ascii="Cambria Math" w:hAnsi="Cambria Math" w:cs="Times New Roman"/>
                <w:sz w:val="26"/>
                <w:szCs w:val="26"/>
              </w:rPr>
            </m:ctrlPr>
          </m:sub>
        </m:sSub>
        <m:r>
          <m:rPr>
            <m:sty m:val="p"/>
          </m:rPr>
          <w:rPr>
            <w:rFonts w:hint="default" w:ascii="Cambria Math" w:hAnsi="Cambria Math" w:cs="Times New Roman"/>
            <w:sz w:val="26"/>
            <w:szCs w:val="26"/>
          </w:rPr>
          <m:t>,</m:t>
        </m:r>
        <m:sSub>
          <m:sSubPr>
            <m:ctrlPr>
              <w:rPr>
                <w:rFonts w:hint="default" w:ascii="Cambria Math" w:hAnsi="Cambria Math" w:cs="Times New Roman"/>
                <w:sz w:val="26"/>
                <w:szCs w:val="26"/>
              </w:rPr>
            </m:ctrlPr>
          </m:sSubPr>
          <m:e>
            <m:r>
              <m:rPr/>
              <w:rPr>
                <w:rFonts w:hint="default" w:ascii="Cambria Math" w:hAnsi="Cambria Math" w:cs="Times New Roman"/>
                <w:sz w:val="26"/>
                <w:szCs w:val="26"/>
              </w:rPr>
              <m:t>α</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1</m:t>
            </m:r>
            <m:ctrlPr>
              <w:rPr>
                <w:rFonts w:hint="default" w:ascii="Cambria Math" w:hAnsi="Cambria Math" w:cs="Times New Roman"/>
                <w:sz w:val="26"/>
                <w:szCs w:val="26"/>
              </w:rPr>
            </m:ctrlPr>
          </m:sub>
        </m:sSub>
        <m:r>
          <m:rPr>
            <m:sty m:val="p"/>
          </m:rPr>
          <w:rPr>
            <w:rFonts w:hint="default" w:ascii="Cambria Math" w:hAnsi="Cambria Math" w:cs="Times New Roman"/>
            <w:sz w:val="26"/>
            <w:szCs w:val="26"/>
          </w:rPr>
          <m:t>+</m:t>
        </m:r>
        <m:sSub>
          <m:sSubPr>
            <m:ctrlPr>
              <w:rPr>
                <w:rFonts w:hint="default" w:ascii="Cambria Math" w:hAnsi="Cambria Math" w:cs="Times New Roman"/>
                <w:sz w:val="26"/>
                <w:szCs w:val="26"/>
              </w:rPr>
            </m:ctrlPr>
          </m:sSubPr>
          <m:e>
            <m:r>
              <m:rPr/>
              <w:rPr>
                <w:rFonts w:hint="default" w:ascii="Cambria Math" w:hAnsi="Cambria Math" w:cs="Times New Roman"/>
                <w:sz w:val="26"/>
                <w:szCs w:val="26"/>
              </w:rPr>
              <m:t>α</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2</m:t>
            </m:r>
            <m:ctrlPr>
              <w:rPr>
                <w:rFonts w:hint="default" w:ascii="Cambria Math" w:hAnsi="Cambria Math" w:cs="Times New Roman"/>
                <w:sz w:val="26"/>
                <w:szCs w:val="26"/>
              </w:rPr>
            </m:ctrlPr>
          </m:sub>
        </m:sSub>
        <m:r>
          <m:rPr>
            <m:sty m:val="p"/>
          </m:rPr>
          <w:rPr>
            <w:rFonts w:hint="default" w:ascii="Cambria Math" w:hAnsi="Cambria Math" w:cs="Times New Roman"/>
            <w:sz w:val="26"/>
            <w:szCs w:val="26"/>
          </w:rPr>
          <m:t>=1</m:t>
        </m:r>
      </m:oMath>
      <w:r>
        <w:rPr>
          <w:rFonts w:hint="default" w:ascii="Times New Roman" w:hAnsi="Times New Roman" w:cs="Times New Roman"/>
          <w:sz w:val="26"/>
          <w:szCs w:val="26"/>
        </w:rPr>
        <w:t xml:space="preserve"> are the power allocation for the destination </w:t>
      </w:r>
      <m:oMath>
        <m:sSub>
          <m:sSubPr>
            <m:ctrlPr>
              <w:rPr>
                <w:rFonts w:hint="default" w:ascii="Cambria Math" w:hAnsi="Cambria Math" w:cs="Times New Roman"/>
                <w:sz w:val="26"/>
                <w:szCs w:val="26"/>
              </w:rPr>
            </m:ctrlPr>
          </m:sSubPr>
          <m:e>
            <m:r>
              <m:rPr/>
              <w:rPr>
                <w:rFonts w:hint="default" w:ascii="Cambria Math" w:hAnsi="Cambria Math" w:cs="Times New Roman"/>
                <w:sz w:val="26"/>
                <w:szCs w:val="26"/>
              </w:rPr>
              <m:t>D</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1</m:t>
            </m:r>
            <m:ctrlPr>
              <w:rPr>
                <w:rFonts w:hint="default" w:ascii="Cambria Math" w:hAnsi="Cambria Math" w:cs="Times New Roman"/>
                <w:sz w:val="26"/>
                <w:szCs w:val="26"/>
              </w:rPr>
            </m:ctrlPr>
          </m:sub>
        </m:sSub>
      </m:oMath>
      <w:r>
        <w:rPr>
          <w:rFonts w:hint="default" w:ascii="Times New Roman" w:hAnsi="Times New Roman" w:cs="Times New Roman"/>
          <w:sz w:val="26"/>
          <w:szCs w:val="26"/>
        </w:rPr>
        <w:t xml:space="preserve"> and </w:t>
      </w:r>
      <m:oMath>
        <m:sSub>
          <m:sSubPr>
            <m:ctrlPr>
              <w:rPr>
                <w:rFonts w:hint="default" w:ascii="Cambria Math" w:hAnsi="Cambria Math" w:cs="Times New Roman"/>
                <w:sz w:val="26"/>
                <w:szCs w:val="26"/>
              </w:rPr>
            </m:ctrlPr>
          </m:sSubPr>
          <m:e>
            <m:r>
              <m:rPr/>
              <w:rPr>
                <w:rFonts w:hint="default" w:ascii="Cambria Math" w:hAnsi="Cambria Math" w:cs="Times New Roman"/>
                <w:sz w:val="26"/>
                <w:szCs w:val="26"/>
              </w:rPr>
              <m:t>D</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2</m:t>
            </m:r>
            <m:ctrlPr>
              <w:rPr>
                <w:rFonts w:hint="default" w:ascii="Cambria Math" w:hAnsi="Cambria Math" w:cs="Times New Roman"/>
                <w:sz w:val="26"/>
                <w:szCs w:val="26"/>
              </w:rPr>
            </m:ctrlPr>
          </m:sub>
        </m:sSub>
      </m:oMath>
      <w:r>
        <w:rPr>
          <w:rFonts w:hint="default" w:ascii="Times New Roman" w:hAnsi="Times New Roman" w:cs="Times New Roman"/>
          <w:sz w:val="26"/>
          <w:szCs w:val="26"/>
        </w:rPr>
        <w:t xml:space="preserve">, respectively. Here, the near and far users are identified based on the largescale path-loss criteria. Particularly, a user who enjoys the larger path-loss is labelled as the far user and another will be the nearer. In the present work, without any explicit explanations, we assume that </w:t>
      </w:r>
      <m:oMath>
        <m:sSub>
          <m:sSubPr>
            <m:ctrlPr>
              <w:rPr>
                <w:rFonts w:hint="default" w:ascii="Cambria Math" w:hAnsi="Cambria Math" w:cs="Times New Roman"/>
                <w:sz w:val="26"/>
                <w:szCs w:val="26"/>
              </w:rPr>
            </m:ctrlPr>
          </m:sSubPr>
          <m:e>
            <m:r>
              <m:rPr/>
              <w:rPr>
                <w:rFonts w:hint="default" w:ascii="Cambria Math" w:hAnsi="Cambria Math" w:cs="Times New Roman"/>
                <w:sz w:val="26"/>
                <w:szCs w:val="26"/>
              </w:rPr>
              <m:t>D</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1</m:t>
            </m:r>
            <m:ctrlPr>
              <w:rPr>
                <w:rFonts w:hint="default" w:ascii="Cambria Math" w:hAnsi="Cambria Math" w:cs="Times New Roman"/>
                <w:sz w:val="26"/>
                <w:szCs w:val="26"/>
              </w:rPr>
            </m:ctrlPr>
          </m:sub>
        </m:sSub>
      </m:oMath>
      <w:r>
        <w:rPr>
          <w:rFonts w:hint="default" w:ascii="Times New Roman" w:hAnsi="Times New Roman" w:cs="Times New Roman"/>
          <w:sz w:val="26"/>
          <w:szCs w:val="26"/>
        </w:rPr>
        <w:t xml:space="preserve"> is the far user. Other criteria such as one based on simultaneously received power are left for future work. </w:t>
      </w:r>
      <m:oMath>
        <m:sSub>
          <m:sSubPr>
            <m:ctrlPr>
              <w:rPr>
                <w:rFonts w:hint="default" w:ascii="Cambria Math" w:hAnsi="Cambria Math" w:cs="Times New Roman"/>
                <w:sz w:val="26"/>
                <w:szCs w:val="26"/>
              </w:rPr>
            </m:ctrlPr>
          </m:sSubPr>
          <m:e>
            <m:r>
              <m:rPr/>
              <w:rPr>
                <w:rFonts w:hint="default" w:ascii="Cambria Math" w:hAnsi="Cambria Math" w:cs="Times New Roman"/>
                <w:sz w:val="26"/>
                <w:szCs w:val="26"/>
              </w:rPr>
              <m:t>ℎ</m:t>
            </m:r>
            <m:ctrlPr>
              <w:rPr>
                <w:rFonts w:hint="default" w:ascii="Cambria Math" w:hAnsi="Cambria Math" w:cs="Times New Roman"/>
                <w:sz w:val="26"/>
                <w:szCs w:val="26"/>
              </w:rPr>
            </m:ctrlPr>
          </m:e>
          <m:sub>
            <m:r>
              <m:rPr/>
              <w:rPr>
                <w:rFonts w:hint="default" w:ascii="Cambria Math" w:hAnsi="Cambria Math" w:cs="Times New Roman"/>
                <w:sz w:val="26"/>
                <w:szCs w:val="26"/>
              </w:rPr>
              <m:t>RR</m:t>
            </m:r>
            <m:ctrlPr>
              <w:rPr>
                <w:rFonts w:hint="default" w:ascii="Cambria Math" w:hAnsi="Cambria Math" w:cs="Times New Roman"/>
                <w:sz w:val="26"/>
                <w:szCs w:val="26"/>
              </w:rPr>
            </m:ctrlPr>
          </m:sub>
        </m:sSub>
      </m:oMath>
      <w:r>
        <w:rPr>
          <w:rFonts w:hint="default" w:ascii="Times New Roman" w:hAnsi="Times New Roman" w:cs="Times New Roman"/>
          <w:sz w:val="26"/>
          <w:szCs w:val="26"/>
        </w:rPr>
        <w:t xml:space="preserve"> is the self-interference at R owing to the full-duplex mode and the imperfect cancellation; </w:t>
      </w:r>
      <m:oMath>
        <m:sSub>
          <m:sSubPr>
            <m:ctrlPr>
              <w:rPr>
                <w:rFonts w:hint="default" w:ascii="Cambria Math" w:hAnsi="Cambria Math" w:cs="Times New Roman"/>
                <w:sz w:val="26"/>
                <w:szCs w:val="26"/>
              </w:rPr>
            </m:ctrlPr>
          </m:sSubPr>
          <m:e>
            <m:r>
              <m:rPr/>
              <w:rPr>
                <w:rFonts w:hint="default" w:ascii="Cambria Math" w:hAnsi="Cambria Math" w:cs="Times New Roman"/>
                <w:sz w:val="26"/>
                <w:szCs w:val="26"/>
              </w:rPr>
              <m:t>x</m:t>
            </m:r>
            <m:ctrlPr>
              <w:rPr>
                <w:rFonts w:hint="default" w:ascii="Cambria Math" w:hAnsi="Cambria Math" w:cs="Times New Roman"/>
                <w:sz w:val="26"/>
                <w:szCs w:val="26"/>
              </w:rPr>
            </m:ctrlPr>
          </m:e>
          <m:sub>
            <m:r>
              <m:rPr/>
              <w:rPr>
                <w:rFonts w:hint="default" w:ascii="Cambria Math" w:hAnsi="Cambria Math" w:cs="Times New Roman"/>
                <w:sz w:val="26"/>
                <w:szCs w:val="26"/>
              </w:rPr>
              <m:t>R</m:t>
            </m:r>
            <m:ctrlPr>
              <w:rPr>
                <w:rFonts w:hint="default" w:ascii="Cambria Math" w:hAnsi="Cambria Math" w:cs="Times New Roman"/>
                <w:sz w:val="26"/>
                <w:szCs w:val="26"/>
              </w:rPr>
            </m:ctrlPr>
          </m:sub>
        </m:sSub>
      </m:oMath>
      <w:r>
        <w:rPr>
          <w:rFonts w:hint="default" w:ascii="Times New Roman" w:hAnsi="Times New Roman" w:cs="Times New Roman"/>
          <w:sz w:val="26"/>
          <w:szCs w:val="26"/>
        </w:rPr>
        <w:t xml:space="preserve"> is the transmitted signal from relay; </w:t>
      </w:r>
      <m:oMath>
        <m:r>
          <m:rPr>
            <m:sty m:val="b"/>
          </m:rPr>
          <w:rPr>
            <w:rFonts w:hint="default" w:ascii="Cambria Math" w:hAnsi="Cambria Math" w:cs="Times New Roman"/>
            <w:sz w:val="26"/>
            <w:szCs w:val="26"/>
          </w:rPr>
          <m:t>E</m:t>
        </m:r>
        <m:d>
          <m:dPr>
            <m:begChr m:val="{"/>
            <m:endChr m:val="}"/>
            <m:ctrlPr>
              <w:rPr>
                <w:rFonts w:hint="default" w:ascii="Cambria Math" w:hAnsi="Cambria Math" w:cs="Times New Roman"/>
                <w:sz w:val="26"/>
                <w:szCs w:val="26"/>
              </w:rPr>
            </m:ctrlPr>
          </m:dPr>
          <m:e>
            <m:sSup>
              <m:sSupPr>
                <m:ctrlPr>
                  <w:rPr>
                    <w:rFonts w:hint="default" w:ascii="Cambria Math" w:hAnsi="Cambria Math" w:cs="Times New Roman"/>
                    <w:sz w:val="26"/>
                    <w:szCs w:val="26"/>
                  </w:rPr>
                </m:ctrlPr>
              </m:sSupPr>
              <m:e>
                <m:d>
                  <m:dPr>
                    <m:begChr m:val="|"/>
                    <m:endChr m:val="|"/>
                    <m:ctrlPr>
                      <w:rPr>
                        <w:rFonts w:hint="default" w:ascii="Cambria Math" w:hAnsi="Cambria Math" w:cs="Times New Roman"/>
                        <w:sz w:val="26"/>
                        <w:szCs w:val="26"/>
                      </w:rPr>
                    </m:ctrlPr>
                  </m:dPr>
                  <m:e>
                    <m:sSub>
                      <m:sSubPr>
                        <m:ctrlPr>
                          <w:rPr>
                            <w:rFonts w:hint="default" w:ascii="Cambria Math" w:hAnsi="Cambria Math" w:cs="Times New Roman"/>
                            <w:sz w:val="26"/>
                            <w:szCs w:val="26"/>
                          </w:rPr>
                        </m:ctrlPr>
                      </m:sSubPr>
                      <m:e>
                        <m:r>
                          <m:rPr/>
                          <w:rPr>
                            <w:rFonts w:hint="default" w:ascii="Cambria Math" w:hAnsi="Cambria Math" w:cs="Times New Roman"/>
                            <w:sz w:val="26"/>
                            <w:szCs w:val="26"/>
                          </w:rPr>
                          <m:t>x</m:t>
                        </m:r>
                        <m:ctrlPr>
                          <w:rPr>
                            <w:rFonts w:hint="default" w:ascii="Cambria Math" w:hAnsi="Cambria Math" w:cs="Times New Roman"/>
                            <w:sz w:val="26"/>
                            <w:szCs w:val="26"/>
                          </w:rPr>
                        </m:ctrlPr>
                      </m:e>
                      <m:sub>
                        <m:r>
                          <m:rPr/>
                          <w:rPr>
                            <w:rFonts w:hint="default" w:ascii="Cambria Math" w:hAnsi="Cambria Math" w:cs="Times New Roman"/>
                            <w:sz w:val="26"/>
                            <w:szCs w:val="26"/>
                          </w:rPr>
                          <m:t>R</m:t>
                        </m:r>
                        <m:ctrlPr>
                          <w:rPr>
                            <w:rFonts w:hint="default" w:ascii="Cambria Math" w:hAnsi="Cambria Math" w:cs="Times New Roman"/>
                            <w:sz w:val="26"/>
                            <w:szCs w:val="26"/>
                          </w:rPr>
                        </m:ctrlPr>
                      </m:sub>
                    </m:sSub>
                    <m:ctrlPr>
                      <w:rPr>
                        <w:rFonts w:hint="default" w:ascii="Cambria Math" w:hAnsi="Cambria Math" w:cs="Times New Roman"/>
                        <w:sz w:val="26"/>
                        <w:szCs w:val="26"/>
                      </w:rPr>
                    </m:ctrlPr>
                  </m:e>
                </m:d>
                <m:ctrlPr>
                  <w:rPr>
                    <w:rFonts w:hint="default" w:ascii="Cambria Math" w:hAnsi="Cambria Math" w:cs="Times New Roman"/>
                    <w:sz w:val="26"/>
                    <w:szCs w:val="26"/>
                  </w:rPr>
                </m:ctrlPr>
              </m:e>
              <m:sup>
                <m:r>
                  <m:rPr>
                    <m:sty m:val="p"/>
                  </m:rPr>
                  <w:rPr>
                    <w:rFonts w:hint="default" w:ascii="Cambria Math" w:hAnsi="Cambria Math" w:cs="Times New Roman"/>
                    <w:sz w:val="26"/>
                    <w:szCs w:val="26"/>
                  </w:rPr>
                  <m:t>2</m:t>
                </m:r>
                <m:ctrlPr>
                  <w:rPr>
                    <w:rFonts w:hint="default" w:ascii="Cambria Math" w:hAnsi="Cambria Math" w:cs="Times New Roman"/>
                    <w:sz w:val="26"/>
                    <w:szCs w:val="26"/>
                  </w:rPr>
                </m:ctrlPr>
              </m:sup>
            </m:sSup>
            <m:ctrlPr>
              <w:rPr>
                <w:rFonts w:hint="default" w:ascii="Cambria Math" w:hAnsi="Cambria Math" w:cs="Times New Roman"/>
                <w:sz w:val="26"/>
                <w:szCs w:val="26"/>
              </w:rPr>
            </m:ctrlPr>
          </m:e>
        </m:d>
        <m:r>
          <m:rPr>
            <m:sty m:val="p"/>
          </m:rPr>
          <w:rPr>
            <w:rFonts w:hint="default" w:ascii="Cambria Math" w:hAnsi="Cambria Math" w:cs="Times New Roman"/>
            <w:sz w:val="26"/>
            <w:szCs w:val="26"/>
          </w:rPr>
          <m:t>=</m:t>
        </m:r>
        <m:r>
          <m:rPr>
            <m:scr m:val="double-struck"/>
          </m:rPr>
          <w:rPr>
            <w:rFonts w:hint="default" w:ascii="Cambria Math" w:hAnsi="Cambria Math" w:eastAsia="MS Mincho" w:cs="MS Mincho"/>
            <w:sz w:val="26"/>
            <w:szCs w:val="26"/>
          </w:rPr>
          <m:t>E</m:t>
        </m:r>
        <m:d>
          <m:dPr>
            <m:begChr m:val="{"/>
            <m:endChr m:val="}"/>
            <m:ctrlPr>
              <w:rPr>
                <w:rFonts w:hint="default" w:ascii="Cambria Math" w:hAnsi="Cambria Math" w:cs="Times New Roman"/>
                <w:sz w:val="26"/>
                <w:szCs w:val="26"/>
              </w:rPr>
            </m:ctrlPr>
          </m:dPr>
          <m:e>
            <m:sSup>
              <m:sSupPr>
                <m:ctrlPr>
                  <w:rPr>
                    <w:rFonts w:hint="default" w:ascii="Cambria Math" w:hAnsi="Cambria Math" w:cs="Times New Roman"/>
                    <w:sz w:val="26"/>
                    <w:szCs w:val="26"/>
                  </w:rPr>
                </m:ctrlPr>
              </m:sSupPr>
              <m:e>
                <m:d>
                  <m:dPr>
                    <m:begChr m:val="|"/>
                    <m:endChr m:val="|"/>
                    <m:ctrlPr>
                      <w:rPr>
                        <w:rFonts w:hint="default" w:ascii="Cambria Math" w:hAnsi="Cambria Math" w:cs="Times New Roman"/>
                        <w:sz w:val="26"/>
                        <w:szCs w:val="26"/>
                      </w:rPr>
                    </m:ctrlPr>
                  </m:dPr>
                  <m:e>
                    <m:sSub>
                      <m:sSubPr>
                        <m:ctrlPr>
                          <w:rPr>
                            <w:rFonts w:hint="default" w:ascii="Cambria Math" w:hAnsi="Cambria Math" w:cs="Times New Roman"/>
                            <w:sz w:val="26"/>
                            <w:szCs w:val="26"/>
                          </w:rPr>
                        </m:ctrlPr>
                      </m:sSubPr>
                      <m:e>
                        <m:r>
                          <m:rPr/>
                          <w:rPr>
                            <w:rFonts w:hint="default" w:ascii="Cambria Math" w:hAnsi="Cambria Math" w:cs="Times New Roman"/>
                            <w:sz w:val="26"/>
                            <w:szCs w:val="26"/>
                          </w:rPr>
                          <m:t>x</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1</m:t>
                        </m:r>
                        <m:ctrlPr>
                          <w:rPr>
                            <w:rFonts w:hint="default" w:ascii="Cambria Math" w:hAnsi="Cambria Math" w:cs="Times New Roman"/>
                            <w:sz w:val="26"/>
                            <w:szCs w:val="26"/>
                          </w:rPr>
                        </m:ctrlPr>
                      </m:sub>
                    </m:sSub>
                    <m:ctrlPr>
                      <w:rPr>
                        <w:rFonts w:hint="default" w:ascii="Cambria Math" w:hAnsi="Cambria Math" w:cs="Times New Roman"/>
                        <w:sz w:val="26"/>
                        <w:szCs w:val="26"/>
                      </w:rPr>
                    </m:ctrlPr>
                  </m:e>
                </m:d>
                <m:ctrlPr>
                  <w:rPr>
                    <w:rFonts w:hint="default" w:ascii="Cambria Math" w:hAnsi="Cambria Math" w:cs="Times New Roman"/>
                    <w:sz w:val="26"/>
                    <w:szCs w:val="26"/>
                  </w:rPr>
                </m:ctrlPr>
              </m:e>
              <m:sup>
                <m:r>
                  <m:rPr>
                    <m:sty m:val="p"/>
                  </m:rPr>
                  <w:rPr>
                    <w:rFonts w:hint="default" w:ascii="Cambria Math" w:hAnsi="Cambria Math" w:cs="Times New Roman"/>
                    <w:sz w:val="26"/>
                    <w:szCs w:val="26"/>
                  </w:rPr>
                  <m:t>2</m:t>
                </m:r>
                <m:ctrlPr>
                  <w:rPr>
                    <w:rFonts w:hint="default" w:ascii="Cambria Math" w:hAnsi="Cambria Math" w:cs="Times New Roman"/>
                    <w:sz w:val="26"/>
                    <w:szCs w:val="26"/>
                  </w:rPr>
                </m:ctrlPr>
              </m:sup>
            </m:sSup>
            <m:ctrlPr>
              <w:rPr>
                <w:rFonts w:hint="default" w:ascii="Cambria Math" w:hAnsi="Cambria Math" w:cs="Times New Roman"/>
                <w:sz w:val="26"/>
                <w:szCs w:val="26"/>
              </w:rPr>
            </m:ctrlPr>
          </m:e>
        </m:d>
        <m:r>
          <m:rPr>
            <m:sty m:val="p"/>
          </m:rPr>
          <w:rPr>
            <w:rFonts w:hint="default" w:ascii="Cambria Math" w:hAnsi="Cambria Math" w:cs="Times New Roman"/>
            <w:sz w:val="26"/>
            <w:szCs w:val="26"/>
          </w:rPr>
          <m:t>=</m:t>
        </m:r>
        <m:r>
          <m:rPr>
            <m:scr m:val="double-struck"/>
          </m:rPr>
          <w:rPr>
            <w:rFonts w:hint="default" w:ascii="Cambria Math" w:hAnsi="Cambria Math" w:eastAsia="MS Mincho" w:cs="MS Mincho"/>
            <w:sz w:val="26"/>
            <w:szCs w:val="26"/>
          </w:rPr>
          <m:t>E</m:t>
        </m:r>
        <m:d>
          <m:dPr>
            <m:begChr m:val="{"/>
            <m:endChr m:val="}"/>
            <m:ctrlPr>
              <w:rPr>
                <w:rFonts w:hint="default" w:ascii="Cambria Math" w:hAnsi="Cambria Math" w:cs="Times New Roman"/>
                <w:sz w:val="26"/>
                <w:szCs w:val="26"/>
              </w:rPr>
            </m:ctrlPr>
          </m:dPr>
          <m:e>
            <m:sSup>
              <m:sSupPr>
                <m:ctrlPr>
                  <w:rPr>
                    <w:rFonts w:hint="default" w:ascii="Cambria Math" w:hAnsi="Cambria Math" w:cs="Times New Roman"/>
                    <w:sz w:val="26"/>
                    <w:szCs w:val="26"/>
                  </w:rPr>
                </m:ctrlPr>
              </m:sSupPr>
              <m:e>
                <m:d>
                  <m:dPr>
                    <m:begChr m:val="|"/>
                    <m:endChr m:val="|"/>
                    <m:ctrlPr>
                      <w:rPr>
                        <w:rFonts w:hint="default" w:ascii="Cambria Math" w:hAnsi="Cambria Math" w:cs="Times New Roman"/>
                        <w:sz w:val="26"/>
                        <w:szCs w:val="26"/>
                      </w:rPr>
                    </m:ctrlPr>
                  </m:dPr>
                  <m:e>
                    <m:sSub>
                      <m:sSubPr>
                        <m:ctrlPr>
                          <w:rPr>
                            <w:rFonts w:hint="default" w:ascii="Cambria Math" w:hAnsi="Cambria Math" w:cs="Times New Roman"/>
                            <w:sz w:val="26"/>
                            <w:szCs w:val="26"/>
                          </w:rPr>
                        </m:ctrlPr>
                      </m:sSubPr>
                      <m:e>
                        <m:r>
                          <m:rPr/>
                          <w:rPr>
                            <w:rFonts w:hint="default" w:ascii="Cambria Math" w:hAnsi="Cambria Math" w:cs="Times New Roman"/>
                            <w:sz w:val="26"/>
                            <w:szCs w:val="26"/>
                          </w:rPr>
                          <m:t>x</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2</m:t>
                        </m:r>
                        <m:ctrlPr>
                          <w:rPr>
                            <w:rFonts w:hint="default" w:ascii="Cambria Math" w:hAnsi="Cambria Math" w:cs="Times New Roman"/>
                            <w:sz w:val="26"/>
                            <w:szCs w:val="26"/>
                          </w:rPr>
                        </m:ctrlPr>
                      </m:sub>
                    </m:sSub>
                    <m:ctrlPr>
                      <w:rPr>
                        <w:rFonts w:hint="default" w:ascii="Cambria Math" w:hAnsi="Cambria Math" w:cs="Times New Roman"/>
                        <w:sz w:val="26"/>
                        <w:szCs w:val="26"/>
                      </w:rPr>
                    </m:ctrlPr>
                  </m:e>
                </m:d>
                <m:ctrlPr>
                  <w:rPr>
                    <w:rFonts w:hint="default" w:ascii="Cambria Math" w:hAnsi="Cambria Math" w:cs="Times New Roman"/>
                    <w:sz w:val="26"/>
                    <w:szCs w:val="26"/>
                  </w:rPr>
                </m:ctrlPr>
              </m:e>
              <m:sup>
                <m:r>
                  <m:rPr>
                    <m:sty m:val="p"/>
                  </m:rPr>
                  <w:rPr>
                    <w:rFonts w:hint="default" w:ascii="Cambria Math" w:hAnsi="Cambria Math" w:cs="Times New Roman"/>
                    <w:sz w:val="26"/>
                    <w:szCs w:val="26"/>
                  </w:rPr>
                  <m:t>2</m:t>
                </m:r>
                <m:ctrlPr>
                  <w:rPr>
                    <w:rFonts w:hint="default" w:ascii="Cambria Math" w:hAnsi="Cambria Math" w:cs="Times New Roman"/>
                    <w:sz w:val="26"/>
                    <w:szCs w:val="26"/>
                  </w:rPr>
                </m:ctrlPr>
              </m:sup>
            </m:sSup>
            <m:ctrlPr>
              <w:rPr>
                <w:rFonts w:hint="default" w:ascii="Cambria Math" w:hAnsi="Cambria Math" w:cs="Times New Roman"/>
                <w:sz w:val="26"/>
                <w:szCs w:val="26"/>
              </w:rPr>
            </m:ctrlPr>
          </m:e>
        </m:d>
        <m:r>
          <m:rPr>
            <m:sty m:val="p"/>
          </m:rPr>
          <w:rPr>
            <w:rFonts w:hint="default" w:ascii="Cambria Math" w:hAnsi="Cambria Math" w:cs="Times New Roman"/>
            <w:sz w:val="26"/>
            <w:szCs w:val="26"/>
          </w:rPr>
          <m:t>=1</m:t>
        </m:r>
      </m:oMath>
      <w:r>
        <w:rPr>
          <w:rFonts w:hint="default" w:ascii="Times New Roman" w:hAnsi="Times New Roman" w:cs="Times New Roman"/>
          <w:sz w:val="26"/>
          <w:szCs w:val="26"/>
        </w:rPr>
        <w:t xml:space="preserve">; </w:t>
      </w:r>
      <m:oMath>
        <m:r>
          <m:rPr>
            <m:sty m:val="p"/>
          </m:rPr>
          <w:rPr>
            <w:rFonts w:hint="default" w:ascii="Cambria Math" w:hAnsi="Cambria Math" w:cs="Times New Roman"/>
            <w:sz w:val="26"/>
            <w:szCs w:val="26"/>
          </w:rPr>
          <m:t>{</m:t>
        </m:r>
      </m:oMath>
      <w:r>
        <w:rPr>
          <w:rFonts w:hint="default" w:ascii="Times New Roman" w:hAnsi="Times New Roman" w:cs="Times New Roman"/>
          <w:sz w:val="26"/>
          <w:szCs w:val="26"/>
        </w:rPr>
        <w:t xml:space="preserve">. </w:t>
      </w:r>
      <m:oMath>
        <m:r>
          <m:rPr>
            <m:sty m:val="p"/>
          </m:rPr>
          <w:rPr>
            <w:rFonts w:hint="default" w:ascii="Cambria Math" w:hAnsi="Cambria Math" w:cs="Times New Roman"/>
            <w:sz w:val="26"/>
            <w:szCs w:val="26"/>
          </w:rPr>
          <m:t>}</m:t>
        </m:r>
      </m:oMath>
      <w:r>
        <w:rPr>
          <w:rFonts w:hint="default" w:ascii="Times New Roman" w:hAnsi="Times New Roman" w:cs="Times New Roman"/>
          <w:sz w:val="26"/>
          <w:szCs w:val="26"/>
        </w:rPr>
        <w:t xml:space="preserve"> is the expectation operator. </w:t>
      </w:r>
      <m:oMath>
        <m:sSub>
          <m:sSubPr>
            <m:ctrlPr>
              <w:rPr>
                <w:rFonts w:hint="default" w:ascii="Cambria Math" w:hAnsi="Cambria Math" w:cs="Times New Roman"/>
                <w:sz w:val="26"/>
                <w:szCs w:val="26"/>
              </w:rPr>
            </m:ctrlPr>
          </m:sSubPr>
          <m:e>
            <m:r>
              <m:rPr/>
              <w:rPr>
                <w:rFonts w:hint="default" w:ascii="Cambria Math" w:hAnsi="Cambria Math" w:cs="Times New Roman"/>
                <w:sz w:val="26"/>
                <w:szCs w:val="26"/>
              </w:rPr>
              <m:t>n</m:t>
            </m:r>
            <m:ctrlPr>
              <w:rPr>
                <w:rFonts w:hint="default" w:ascii="Cambria Math" w:hAnsi="Cambria Math" w:cs="Times New Roman"/>
                <w:sz w:val="26"/>
                <w:szCs w:val="26"/>
              </w:rPr>
            </m:ctrlPr>
          </m:e>
          <m:sub>
            <m:r>
              <m:rPr/>
              <w:rPr>
                <w:rFonts w:hint="default" w:ascii="Cambria Math" w:hAnsi="Cambria Math" w:cs="Times New Roman"/>
                <w:sz w:val="26"/>
                <w:szCs w:val="26"/>
              </w:rPr>
              <m:t>R</m:t>
            </m:r>
            <m:ctrlPr>
              <w:rPr>
                <w:rFonts w:hint="default" w:ascii="Cambria Math" w:hAnsi="Cambria Math" w:cs="Times New Roman"/>
                <w:sz w:val="26"/>
                <w:szCs w:val="26"/>
              </w:rPr>
            </m:ctrlPr>
          </m:sub>
        </m:sSub>
      </m:oMath>
      <w:r>
        <w:rPr>
          <w:rFonts w:hint="default" w:ascii="Times New Roman" w:hAnsi="Times New Roman" w:cs="Times New Roman"/>
          <w:sz w:val="26"/>
          <w:szCs w:val="26"/>
        </w:rPr>
        <w:t xml:space="preserve"> is the additive white Gaussian noise. Based on the successive interference cancellation (SIC) principle, the relay first decodes the signal </w:t>
      </w:r>
      <m:oMath>
        <m:sSub>
          <m:sSubPr>
            <m:ctrlPr>
              <w:rPr>
                <w:rFonts w:hint="default" w:ascii="Cambria Math" w:hAnsi="Cambria Math" w:cs="Times New Roman"/>
                <w:sz w:val="26"/>
                <w:szCs w:val="26"/>
              </w:rPr>
            </m:ctrlPr>
          </m:sSubPr>
          <m:e>
            <m:r>
              <m:rPr/>
              <w:rPr>
                <w:rFonts w:hint="default" w:ascii="Cambria Math" w:hAnsi="Cambria Math" w:cs="Times New Roman"/>
                <w:sz w:val="26"/>
                <w:szCs w:val="26"/>
              </w:rPr>
              <m:t>x</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1</m:t>
            </m:r>
            <m:ctrlPr>
              <w:rPr>
                <w:rFonts w:hint="default" w:ascii="Cambria Math" w:hAnsi="Cambria Math" w:cs="Times New Roman"/>
                <w:sz w:val="26"/>
                <w:szCs w:val="26"/>
              </w:rPr>
            </m:ctrlPr>
          </m:sub>
        </m:sSub>
      </m:oMath>
      <w:r>
        <w:rPr>
          <w:rFonts w:hint="default" w:ascii="Times New Roman" w:hAnsi="Times New Roman" w:cs="Times New Roman"/>
          <w:sz w:val="26"/>
          <w:szCs w:val="26"/>
        </w:rPr>
        <w:t xml:space="preserve"> while considering </w:t>
      </w:r>
      <m:oMath>
        <m:sSub>
          <m:sSubPr>
            <m:ctrlPr>
              <w:rPr>
                <w:rFonts w:hint="default" w:ascii="Cambria Math" w:hAnsi="Cambria Math" w:cs="Times New Roman"/>
                <w:sz w:val="26"/>
                <w:szCs w:val="26"/>
              </w:rPr>
            </m:ctrlPr>
          </m:sSubPr>
          <m:e>
            <m:r>
              <m:rPr/>
              <w:rPr>
                <w:rFonts w:hint="default" w:ascii="Cambria Math" w:hAnsi="Cambria Math" w:cs="Times New Roman"/>
                <w:sz w:val="26"/>
                <w:szCs w:val="26"/>
              </w:rPr>
              <m:t>x</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2</m:t>
            </m:r>
            <m:ctrlPr>
              <w:rPr>
                <w:rFonts w:hint="default" w:ascii="Cambria Math" w:hAnsi="Cambria Math" w:cs="Times New Roman"/>
                <w:sz w:val="26"/>
                <w:szCs w:val="26"/>
              </w:rPr>
            </m:ctrlPr>
          </m:sub>
        </m:sSub>
      </m:oMath>
      <w:r>
        <w:rPr>
          <w:rFonts w:hint="default" w:ascii="Times New Roman" w:hAnsi="Times New Roman" w:cs="Times New Roman"/>
          <w:sz w:val="26"/>
          <w:szCs w:val="26"/>
        </w:rPr>
        <w:t xml:space="preserve"> as the background noise. It then removes the signal </w:t>
      </w:r>
      <m:oMath>
        <m:sSub>
          <m:sSubPr>
            <m:ctrlPr>
              <w:rPr>
                <w:rFonts w:hint="default" w:ascii="Cambria Math" w:hAnsi="Cambria Math" w:cs="Times New Roman"/>
                <w:sz w:val="26"/>
                <w:szCs w:val="26"/>
              </w:rPr>
            </m:ctrlPr>
          </m:sSubPr>
          <m:e>
            <m:r>
              <m:rPr/>
              <w:rPr>
                <w:rFonts w:hint="default" w:ascii="Cambria Math" w:hAnsi="Cambria Math" w:cs="Times New Roman"/>
                <w:sz w:val="26"/>
                <w:szCs w:val="26"/>
              </w:rPr>
              <m:t>x</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1</m:t>
            </m:r>
            <m:ctrlPr>
              <w:rPr>
                <w:rFonts w:hint="default" w:ascii="Cambria Math" w:hAnsi="Cambria Math" w:cs="Times New Roman"/>
                <w:sz w:val="26"/>
                <w:szCs w:val="26"/>
              </w:rPr>
            </m:ctrlPr>
          </m:sub>
        </m:sSub>
      </m:oMath>
      <w:r>
        <w:rPr>
          <w:rFonts w:hint="default" w:ascii="Times New Roman" w:hAnsi="Times New Roman" w:cs="Times New Roman"/>
          <w:sz w:val="26"/>
          <w:szCs w:val="26"/>
        </w:rPr>
        <w:t xml:space="preserve"> from the received signal and decodes the signal </w:t>
      </w:r>
      <m:oMath>
        <m:sSub>
          <m:sSubPr>
            <m:ctrlPr>
              <w:rPr>
                <w:rFonts w:hint="default" w:ascii="Cambria Math" w:hAnsi="Cambria Math" w:cs="Times New Roman"/>
                <w:sz w:val="26"/>
                <w:szCs w:val="26"/>
              </w:rPr>
            </m:ctrlPr>
          </m:sSubPr>
          <m:e>
            <m:r>
              <m:rPr/>
              <w:rPr>
                <w:rFonts w:hint="default" w:ascii="Cambria Math" w:hAnsi="Cambria Math" w:cs="Times New Roman"/>
                <w:sz w:val="26"/>
                <w:szCs w:val="26"/>
              </w:rPr>
              <m:t>x</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2</m:t>
            </m:r>
            <m:ctrlPr>
              <w:rPr>
                <w:rFonts w:hint="default" w:ascii="Cambria Math" w:hAnsi="Cambria Math" w:cs="Times New Roman"/>
                <w:sz w:val="26"/>
                <w:szCs w:val="26"/>
              </w:rPr>
            </m:ctrlPr>
          </m:sub>
        </m:sSub>
      </m:oMath>
      <w:r>
        <w:rPr>
          <w:rFonts w:hint="default" w:ascii="Times New Roman" w:hAnsi="Times New Roman" w:cs="Times New Roman"/>
          <w:sz w:val="26"/>
          <w:szCs w:val="26"/>
        </w:rPr>
        <w:t xml:space="preserve">. Therefore, the instantaneous signal-to-interference-plus-no ise-ratio (SINR) of signals </w:t>
      </w:r>
      <m:oMath>
        <m:sSub>
          <m:sSubPr>
            <m:ctrlPr>
              <w:rPr>
                <w:rFonts w:hint="default" w:ascii="Cambria Math" w:hAnsi="Cambria Math" w:cs="Times New Roman"/>
                <w:sz w:val="26"/>
                <w:szCs w:val="26"/>
              </w:rPr>
            </m:ctrlPr>
          </m:sSubPr>
          <m:e>
            <m:r>
              <m:rPr/>
              <w:rPr>
                <w:rFonts w:hint="default" w:ascii="Cambria Math" w:hAnsi="Cambria Math" w:cs="Times New Roman"/>
                <w:sz w:val="26"/>
                <w:szCs w:val="26"/>
              </w:rPr>
              <m:t>x</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1</m:t>
            </m:r>
            <m:ctrlPr>
              <w:rPr>
                <w:rFonts w:hint="default" w:ascii="Cambria Math" w:hAnsi="Cambria Math" w:cs="Times New Roman"/>
                <w:sz w:val="26"/>
                <w:szCs w:val="26"/>
              </w:rPr>
            </m:ctrlPr>
          </m:sub>
        </m:sSub>
      </m:oMath>
      <w:r>
        <w:rPr>
          <w:rFonts w:hint="default" w:ascii="Times New Roman" w:hAnsi="Times New Roman" w:cs="Times New Roman"/>
          <w:sz w:val="26"/>
          <w:szCs w:val="26"/>
        </w:rPr>
        <w:t xml:space="preserve"> and </w:t>
      </w:r>
      <m:oMath>
        <m:sSub>
          <m:sSubPr>
            <m:ctrlPr>
              <w:rPr>
                <w:rFonts w:hint="default" w:ascii="Cambria Math" w:hAnsi="Cambria Math" w:cs="Times New Roman"/>
                <w:sz w:val="26"/>
                <w:szCs w:val="26"/>
              </w:rPr>
            </m:ctrlPr>
          </m:sSubPr>
          <m:e>
            <m:r>
              <m:rPr/>
              <w:rPr>
                <w:rFonts w:hint="default" w:ascii="Cambria Math" w:hAnsi="Cambria Math" w:cs="Times New Roman"/>
                <w:sz w:val="26"/>
                <w:szCs w:val="26"/>
              </w:rPr>
              <m:t>x</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2</m:t>
            </m:r>
            <m:ctrlPr>
              <w:rPr>
                <w:rFonts w:hint="default" w:ascii="Cambria Math" w:hAnsi="Cambria Math" w:cs="Times New Roman"/>
                <w:sz w:val="26"/>
                <w:szCs w:val="26"/>
              </w:rPr>
            </m:ctrlPr>
          </m:sub>
        </m:sSub>
      </m:oMath>
      <w:r>
        <w:rPr>
          <w:rFonts w:hint="default" w:ascii="Times New Roman" w:hAnsi="Times New Roman" w:cs="Times New Roman"/>
          <w:sz w:val="26"/>
          <w:szCs w:val="26"/>
        </w:rPr>
        <w:t xml:space="preserve"> at </w:t>
      </w:r>
      <m:oMath>
        <m:r>
          <m:rPr/>
          <w:rPr>
            <w:rFonts w:hint="default" w:ascii="Cambria Math" w:hAnsi="Cambria Math" w:cs="Times New Roman"/>
            <w:sz w:val="26"/>
            <w:szCs w:val="26"/>
          </w:rPr>
          <m:t>R</m:t>
        </m:r>
      </m:oMath>
      <w:r>
        <w:rPr>
          <w:rFonts w:hint="default" w:ascii="Times New Roman" w:hAnsi="Times New Roman" w:cs="Times New Roman"/>
          <w:sz w:val="26"/>
          <w:szCs w:val="26"/>
        </w:rPr>
        <w:t xml:space="preserve"> are expressed as</w:t>
      </w:r>
      <w:r>
        <w:rPr>
          <w:rFonts w:hint="default" w:ascii="Times New Roman" w:hAnsi="Cambria Math" w:cs="Times New Roman"/>
          <w:i w:val="0"/>
          <w:sz w:val="26"/>
          <w:szCs w:val="26"/>
          <w:lang w:val="vi-VN"/>
        </w:rPr>
        <w:t xml:space="preserve">        </w:t>
      </w:r>
    </w:p>
    <w:p>
      <w:pPr>
        <w:spacing w:after="240"/>
        <w:jc w:val="center"/>
        <w:rPr>
          <w:rFonts w:hint="default" w:cs="Times New Roman"/>
          <w:sz w:val="26"/>
          <w:szCs w:val="26"/>
          <w:lang w:val="vi-VN"/>
        </w:rPr>
      </w:pPr>
      <m:oMathPara>
        <m:oMath>
          <m:m>
            <m:mPr>
              <m:mcs>
                <m:mc>
                  <m:mcPr>
                    <m:count m:val="1"/>
                    <m:mcJc m:val="right"/>
                  </m:mcPr>
                </m:mc>
                <m:mc>
                  <m:mcPr>
                    <m:count m:val="1"/>
                    <m:mcJc m:val="left"/>
                  </m:mcPr>
                </m:mc>
              </m:mcs>
              <m:plcHide m:val="1"/>
              <m:ctrlPr>
                <w:rPr>
                  <w:rFonts w:hint="default" w:ascii="Cambria Math" w:hAnsi="Cambria Math" w:cs="Times New Roman"/>
                  <w:i/>
                  <w:sz w:val="26"/>
                  <w:szCs w:val="26"/>
                </w:rPr>
              </m:ctrlPr>
            </m:mPr>
            <m:mr>
              <m:e>
                <m:sSubSup>
                  <m:sSubSupPr>
                    <m:ctrlPr>
                      <w:rPr>
                        <w:rFonts w:hint="default" w:ascii="Cambria Math" w:hAnsi="Cambria Math" w:cs="Times New Roman"/>
                        <w:sz w:val="26"/>
                        <w:szCs w:val="26"/>
                      </w:rPr>
                    </m:ctrlPr>
                  </m:sSubSupPr>
                  <m:e>
                    <m:r>
                      <m:rPr/>
                      <w:rPr>
                        <w:rFonts w:hint="default" w:ascii="Cambria Math" w:hAnsi="Cambria Math" w:cs="Times New Roman"/>
                        <w:sz w:val="26"/>
                        <w:szCs w:val="26"/>
                      </w:rPr>
                      <m:t>γ</m:t>
                    </m:r>
                    <m:ctrlPr>
                      <w:rPr>
                        <w:rFonts w:hint="default" w:ascii="Cambria Math" w:hAnsi="Cambria Math" w:cs="Times New Roman"/>
                        <w:sz w:val="26"/>
                        <w:szCs w:val="26"/>
                      </w:rPr>
                    </m:ctrlPr>
                  </m:e>
                  <m:sub>
                    <m:r>
                      <m:rPr/>
                      <w:rPr>
                        <w:rFonts w:hint="default" w:ascii="Cambria Math" w:hAnsi="Cambria Math" w:cs="Times New Roman"/>
                        <w:sz w:val="26"/>
                        <w:szCs w:val="26"/>
                      </w:rPr>
                      <m:t>R</m:t>
                    </m:r>
                    <m:ctrlPr>
                      <w:rPr>
                        <w:rFonts w:hint="default" w:ascii="Cambria Math" w:hAnsi="Cambria Math" w:cs="Times New Roman"/>
                        <w:sz w:val="26"/>
                        <w:szCs w:val="26"/>
                      </w:rPr>
                    </m:ctrlPr>
                  </m:sub>
                  <m:sup>
                    <m:sSub>
                      <m:sSubPr>
                        <m:ctrlPr>
                          <w:rPr>
                            <w:rFonts w:hint="default" w:ascii="Cambria Math" w:hAnsi="Cambria Math" w:cs="Times New Roman"/>
                            <w:sz w:val="26"/>
                            <w:szCs w:val="26"/>
                          </w:rPr>
                        </m:ctrlPr>
                      </m:sSubPr>
                      <m:e>
                        <m:r>
                          <m:rPr/>
                          <w:rPr>
                            <w:rFonts w:hint="default" w:ascii="Cambria Math" w:hAnsi="Cambria Math" w:cs="Times New Roman"/>
                            <w:sz w:val="26"/>
                            <w:szCs w:val="26"/>
                          </w:rPr>
                          <m:t>x</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1</m:t>
                        </m:r>
                        <m:ctrlPr>
                          <w:rPr>
                            <w:rFonts w:hint="default" w:ascii="Cambria Math" w:hAnsi="Cambria Math" w:cs="Times New Roman"/>
                            <w:sz w:val="26"/>
                            <w:szCs w:val="26"/>
                          </w:rPr>
                        </m:ctrlPr>
                      </m:sub>
                    </m:sSub>
                    <m:ctrlPr>
                      <w:rPr>
                        <w:rFonts w:hint="default" w:ascii="Cambria Math" w:hAnsi="Cambria Math" w:cs="Times New Roman"/>
                        <w:sz w:val="26"/>
                        <w:szCs w:val="26"/>
                      </w:rPr>
                    </m:ctrlPr>
                  </m:sup>
                </m:sSubSup>
                <m:ctrlPr>
                  <w:rPr>
                    <w:rFonts w:hint="default" w:ascii="Cambria Math" w:hAnsi="Cambria Math" w:cs="Times New Roman"/>
                    <w:i/>
                    <w:sz w:val="26"/>
                    <w:szCs w:val="26"/>
                  </w:rPr>
                </m:ctrlPr>
              </m:e>
              <m:e>
                <m:r>
                  <m:rPr/>
                  <w:rPr>
                    <w:rFonts w:hint="default" w:ascii="Cambria Math" w:hAnsi="Cambria Math" w:cs="Times New Roman"/>
                    <w:sz w:val="26"/>
                    <w:szCs w:val="26"/>
                  </w:rPr>
                  <m:t xml:space="preserve"> </m:t>
                </m:r>
                <m:r>
                  <m:rPr>
                    <m:sty m:val="p"/>
                  </m:rPr>
                  <w:rPr>
                    <w:rFonts w:hint="default" w:ascii="Cambria Math" w:hAnsi="Cambria Math" w:cs="Times New Roman"/>
                    <w:sz w:val="26"/>
                    <w:szCs w:val="26"/>
                  </w:rPr>
                  <m:t>=</m:t>
                </m:r>
                <m:f>
                  <m:fPr>
                    <m:ctrlPr>
                      <w:rPr>
                        <w:rFonts w:hint="default" w:ascii="Cambria Math" w:hAnsi="Cambria Math" w:cs="Times New Roman"/>
                        <w:sz w:val="26"/>
                        <w:szCs w:val="26"/>
                      </w:rPr>
                    </m:ctrlPr>
                  </m:fPr>
                  <m:num>
                    <m:r>
                      <m:rPr>
                        <m:sty m:val="p"/>
                      </m:rPr>
                      <w:rPr>
                        <w:rFonts w:hint="default" w:ascii="Cambria Math" w:hAnsi="Cambria Math" w:cs="Times New Roman"/>
                        <w:sz w:val="26"/>
                        <w:szCs w:val="26"/>
                      </w:rPr>
                      <m:t>(1−</m:t>
                    </m:r>
                    <m:r>
                      <m:rPr/>
                      <w:rPr>
                        <w:rFonts w:hint="default" w:ascii="Cambria Math" w:hAnsi="Cambria Math" w:cs="Times New Roman"/>
                        <w:sz w:val="26"/>
                        <w:szCs w:val="26"/>
                      </w:rPr>
                      <m:t>ρ</m:t>
                    </m:r>
                    <m:r>
                      <m:rPr>
                        <m:sty m:val="p"/>
                      </m:rPr>
                      <w:rPr>
                        <w:rFonts w:hint="default" w:ascii="Cambria Math" w:hAnsi="Cambria Math" w:cs="Times New Roman"/>
                        <w:sz w:val="26"/>
                        <w:szCs w:val="26"/>
                      </w:rPr>
                      <m:t>)</m:t>
                    </m:r>
                    <m:sSub>
                      <m:sSubPr>
                        <m:ctrlPr>
                          <w:rPr>
                            <w:rFonts w:hint="default" w:ascii="Cambria Math" w:hAnsi="Cambria Math" w:cs="Times New Roman"/>
                            <w:sz w:val="26"/>
                            <w:szCs w:val="26"/>
                          </w:rPr>
                        </m:ctrlPr>
                      </m:sSubPr>
                      <m:e>
                        <m:r>
                          <m:rPr/>
                          <w:rPr>
                            <w:rFonts w:hint="default" w:ascii="Cambria Math" w:hAnsi="Cambria Math" w:cs="Times New Roman"/>
                            <w:sz w:val="26"/>
                            <w:szCs w:val="26"/>
                          </w:rPr>
                          <m:t>P</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S</m:t>
                        </m:r>
                        <m:ctrlPr>
                          <w:rPr>
                            <w:rFonts w:hint="default" w:ascii="Cambria Math" w:hAnsi="Cambria Math" w:cs="Times New Roman"/>
                            <w:sz w:val="26"/>
                            <w:szCs w:val="26"/>
                          </w:rPr>
                        </m:ctrlPr>
                      </m:sub>
                    </m:sSub>
                    <m:sSup>
                      <m:sSupPr>
                        <m:ctrlPr>
                          <w:rPr>
                            <w:rFonts w:hint="default" w:ascii="Cambria Math" w:hAnsi="Cambria Math" w:cs="Times New Roman"/>
                            <w:sz w:val="26"/>
                            <w:szCs w:val="26"/>
                          </w:rPr>
                        </m:ctrlPr>
                      </m:sSupPr>
                      <m:e>
                        <m:d>
                          <m:dPr>
                            <m:begChr m:val="|"/>
                            <m:endChr m:val="|"/>
                            <m:ctrlPr>
                              <w:rPr>
                                <w:rFonts w:hint="default" w:ascii="Cambria Math" w:hAnsi="Cambria Math" w:cs="Times New Roman"/>
                                <w:sz w:val="26"/>
                                <w:szCs w:val="26"/>
                              </w:rPr>
                            </m:ctrlPr>
                          </m:dPr>
                          <m:e>
                            <m:sSub>
                              <m:sSubPr>
                                <m:ctrlPr>
                                  <w:rPr>
                                    <w:rFonts w:hint="default" w:ascii="Cambria Math" w:hAnsi="Cambria Math" w:cs="Times New Roman"/>
                                    <w:sz w:val="26"/>
                                    <w:szCs w:val="26"/>
                                  </w:rPr>
                                </m:ctrlPr>
                              </m:sSubPr>
                              <m:e>
                                <m:r>
                                  <m:rPr/>
                                  <w:rPr>
                                    <w:rFonts w:hint="default" w:ascii="Cambria Math" w:hAnsi="Cambria Math" w:cs="Times New Roman"/>
                                    <w:sz w:val="26"/>
                                    <w:szCs w:val="26"/>
                                  </w:rPr>
                                  <m:t>ℎ</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SR</m:t>
                                </m:r>
                                <m:ctrlPr>
                                  <w:rPr>
                                    <w:rFonts w:hint="default" w:ascii="Cambria Math" w:hAnsi="Cambria Math" w:cs="Times New Roman"/>
                                    <w:sz w:val="26"/>
                                    <w:szCs w:val="26"/>
                                  </w:rPr>
                                </m:ctrlPr>
                              </m:sub>
                            </m:sSub>
                            <m:ctrlPr>
                              <w:rPr>
                                <w:rFonts w:hint="default" w:ascii="Cambria Math" w:hAnsi="Cambria Math" w:cs="Times New Roman"/>
                                <w:sz w:val="26"/>
                                <w:szCs w:val="26"/>
                              </w:rPr>
                            </m:ctrlPr>
                          </m:e>
                        </m:d>
                        <m:ctrlPr>
                          <w:rPr>
                            <w:rFonts w:hint="default" w:ascii="Cambria Math" w:hAnsi="Cambria Math" w:cs="Times New Roman"/>
                            <w:sz w:val="26"/>
                            <w:szCs w:val="26"/>
                          </w:rPr>
                        </m:ctrlPr>
                      </m:e>
                      <m:sup>
                        <m:r>
                          <m:rPr>
                            <m:sty m:val="p"/>
                          </m:rPr>
                          <w:rPr>
                            <w:rFonts w:hint="default" w:ascii="Cambria Math" w:hAnsi="Cambria Math" w:cs="Times New Roman"/>
                            <w:sz w:val="26"/>
                            <w:szCs w:val="26"/>
                          </w:rPr>
                          <m:t>2</m:t>
                        </m:r>
                        <m:ctrlPr>
                          <w:rPr>
                            <w:rFonts w:hint="default" w:ascii="Cambria Math" w:hAnsi="Cambria Math" w:cs="Times New Roman"/>
                            <w:sz w:val="26"/>
                            <w:szCs w:val="26"/>
                          </w:rPr>
                        </m:ctrlPr>
                      </m:sup>
                    </m:sSup>
                    <m:sSub>
                      <m:sSubPr>
                        <m:ctrlPr>
                          <w:rPr>
                            <w:rFonts w:hint="default" w:ascii="Cambria Math" w:hAnsi="Cambria Math" w:cs="Times New Roman"/>
                            <w:sz w:val="26"/>
                            <w:szCs w:val="26"/>
                          </w:rPr>
                        </m:ctrlPr>
                      </m:sSubPr>
                      <m:e>
                        <m:r>
                          <m:rPr/>
                          <w:rPr>
                            <w:rFonts w:hint="default" w:ascii="Cambria Math" w:hAnsi="Cambria Math" w:cs="Times New Roman"/>
                            <w:sz w:val="26"/>
                            <w:szCs w:val="26"/>
                          </w:rPr>
                          <m:t>α</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1</m:t>
                        </m:r>
                        <m:ctrlPr>
                          <w:rPr>
                            <w:rFonts w:hint="default" w:ascii="Cambria Math" w:hAnsi="Cambria Math" w:cs="Times New Roman"/>
                            <w:sz w:val="26"/>
                            <w:szCs w:val="26"/>
                          </w:rPr>
                        </m:ctrlPr>
                      </m:sub>
                    </m:sSub>
                    <m:ctrlPr>
                      <w:rPr>
                        <w:rFonts w:hint="default" w:ascii="Cambria Math" w:hAnsi="Cambria Math" w:cs="Times New Roman"/>
                        <w:sz w:val="26"/>
                        <w:szCs w:val="26"/>
                      </w:rPr>
                    </m:ctrlPr>
                  </m:num>
                  <m:den>
                    <m:r>
                      <m:rPr>
                        <m:sty m:val="p"/>
                      </m:rPr>
                      <w:rPr>
                        <w:rFonts w:hint="default" w:ascii="Cambria Math" w:hAnsi="Cambria Math" w:cs="Times New Roman"/>
                        <w:sz w:val="26"/>
                        <w:szCs w:val="26"/>
                      </w:rPr>
                      <m:t>(1−</m:t>
                    </m:r>
                    <m:r>
                      <m:rPr/>
                      <w:rPr>
                        <w:rFonts w:hint="default" w:ascii="Cambria Math" w:hAnsi="Cambria Math" w:cs="Times New Roman"/>
                        <w:sz w:val="26"/>
                        <w:szCs w:val="26"/>
                      </w:rPr>
                      <m:t>ρ</m:t>
                    </m:r>
                    <m:r>
                      <m:rPr>
                        <m:sty m:val="p"/>
                      </m:rPr>
                      <w:rPr>
                        <w:rFonts w:hint="default" w:ascii="Cambria Math" w:hAnsi="Cambria Math" w:cs="Times New Roman"/>
                        <w:sz w:val="26"/>
                        <w:szCs w:val="26"/>
                      </w:rPr>
                      <m:t>)</m:t>
                    </m:r>
                    <m:sSub>
                      <m:sSubPr>
                        <m:ctrlPr>
                          <w:rPr>
                            <w:rFonts w:hint="default" w:ascii="Cambria Math" w:hAnsi="Cambria Math" w:cs="Times New Roman"/>
                            <w:sz w:val="26"/>
                            <w:szCs w:val="26"/>
                          </w:rPr>
                        </m:ctrlPr>
                      </m:sSubPr>
                      <m:e>
                        <m:r>
                          <m:rPr/>
                          <w:rPr>
                            <w:rFonts w:hint="default" w:ascii="Cambria Math" w:hAnsi="Cambria Math" w:cs="Times New Roman"/>
                            <w:sz w:val="26"/>
                            <w:szCs w:val="26"/>
                          </w:rPr>
                          <m:t>P</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S</m:t>
                        </m:r>
                        <m:ctrlPr>
                          <w:rPr>
                            <w:rFonts w:hint="default" w:ascii="Cambria Math" w:hAnsi="Cambria Math" w:cs="Times New Roman"/>
                            <w:sz w:val="26"/>
                            <w:szCs w:val="26"/>
                          </w:rPr>
                        </m:ctrlPr>
                      </m:sub>
                    </m:sSub>
                    <m:sSup>
                      <m:sSupPr>
                        <m:ctrlPr>
                          <w:rPr>
                            <w:rFonts w:hint="default" w:ascii="Cambria Math" w:hAnsi="Cambria Math" w:cs="Times New Roman"/>
                            <w:sz w:val="26"/>
                            <w:szCs w:val="26"/>
                          </w:rPr>
                        </m:ctrlPr>
                      </m:sSupPr>
                      <m:e>
                        <m:d>
                          <m:dPr>
                            <m:begChr m:val="|"/>
                            <m:endChr m:val="|"/>
                            <m:ctrlPr>
                              <w:rPr>
                                <w:rFonts w:hint="default" w:ascii="Cambria Math" w:hAnsi="Cambria Math" w:cs="Times New Roman"/>
                                <w:sz w:val="26"/>
                                <w:szCs w:val="26"/>
                              </w:rPr>
                            </m:ctrlPr>
                          </m:dPr>
                          <m:e>
                            <m:sSub>
                              <m:sSubPr>
                                <m:ctrlPr>
                                  <w:rPr>
                                    <w:rFonts w:hint="default" w:ascii="Cambria Math" w:hAnsi="Cambria Math" w:cs="Times New Roman"/>
                                    <w:sz w:val="26"/>
                                    <w:szCs w:val="26"/>
                                  </w:rPr>
                                </m:ctrlPr>
                              </m:sSubPr>
                              <m:e>
                                <m:r>
                                  <m:rPr/>
                                  <w:rPr>
                                    <w:rFonts w:hint="default" w:ascii="Cambria Math" w:hAnsi="Cambria Math" w:cs="Times New Roman"/>
                                    <w:sz w:val="26"/>
                                    <w:szCs w:val="26"/>
                                  </w:rPr>
                                  <m:t>ℎ</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SR</m:t>
                                </m:r>
                                <m:ctrlPr>
                                  <w:rPr>
                                    <w:rFonts w:hint="default" w:ascii="Cambria Math" w:hAnsi="Cambria Math" w:cs="Times New Roman"/>
                                    <w:sz w:val="26"/>
                                    <w:szCs w:val="26"/>
                                  </w:rPr>
                                </m:ctrlPr>
                              </m:sub>
                            </m:sSub>
                            <m:ctrlPr>
                              <w:rPr>
                                <w:rFonts w:hint="default" w:ascii="Cambria Math" w:hAnsi="Cambria Math" w:cs="Times New Roman"/>
                                <w:sz w:val="26"/>
                                <w:szCs w:val="26"/>
                              </w:rPr>
                            </m:ctrlPr>
                          </m:e>
                        </m:d>
                        <m:ctrlPr>
                          <w:rPr>
                            <w:rFonts w:hint="default" w:ascii="Cambria Math" w:hAnsi="Cambria Math" w:cs="Times New Roman"/>
                            <w:sz w:val="26"/>
                            <w:szCs w:val="26"/>
                          </w:rPr>
                        </m:ctrlPr>
                      </m:e>
                      <m:sup>
                        <m:r>
                          <m:rPr>
                            <m:sty m:val="p"/>
                          </m:rPr>
                          <w:rPr>
                            <w:rFonts w:hint="default" w:ascii="Cambria Math" w:hAnsi="Cambria Math" w:cs="Times New Roman"/>
                            <w:sz w:val="26"/>
                            <w:szCs w:val="26"/>
                          </w:rPr>
                          <m:t>2</m:t>
                        </m:r>
                        <m:ctrlPr>
                          <w:rPr>
                            <w:rFonts w:hint="default" w:ascii="Cambria Math" w:hAnsi="Cambria Math" w:cs="Times New Roman"/>
                            <w:sz w:val="26"/>
                            <w:szCs w:val="26"/>
                          </w:rPr>
                        </m:ctrlPr>
                      </m:sup>
                    </m:sSup>
                    <m:sSub>
                      <m:sSubPr>
                        <m:ctrlPr>
                          <w:rPr>
                            <w:rFonts w:hint="default" w:ascii="Cambria Math" w:hAnsi="Cambria Math" w:cs="Times New Roman"/>
                            <w:sz w:val="26"/>
                            <w:szCs w:val="26"/>
                          </w:rPr>
                        </m:ctrlPr>
                      </m:sSubPr>
                      <m:e>
                        <m:r>
                          <m:rPr/>
                          <w:rPr>
                            <w:rFonts w:hint="default" w:ascii="Cambria Math" w:hAnsi="Cambria Math" w:cs="Times New Roman"/>
                            <w:sz w:val="26"/>
                            <w:szCs w:val="26"/>
                          </w:rPr>
                          <m:t>α</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2</m:t>
                        </m:r>
                        <m:ctrlPr>
                          <w:rPr>
                            <w:rFonts w:hint="default" w:ascii="Cambria Math" w:hAnsi="Cambria Math" w:cs="Times New Roman"/>
                            <w:sz w:val="26"/>
                            <w:szCs w:val="26"/>
                          </w:rPr>
                        </m:ctrlPr>
                      </m:sub>
                    </m:sSub>
                    <m:r>
                      <m:rPr>
                        <m:sty m:val="p"/>
                      </m:rPr>
                      <w:rPr>
                        <w:rFonts w:hint="default" w:ascii="Cambria Math" w:hAnsi="Cambria Math" w:cs="Times New Roman"/>
                        <w:sz w:val="26"/>
                        <w:szCs w:val="26"/>
                      </w:rPr>
                      <m:t>+</m:t>
                    </m:r>
                    <m:sSub>
                      <m:sSubPr>
                        <m:ctrlPr>
                          <w:rPr>
                            <w:rFonts w:hint="default" w:ascii="Cambria Math" w:hAnsi="Cambria Math" w:cs="Times New Roman"/>
                            <w:sz w:val="26"/>
                            <w:szCs w:val="26"/>
                          </w:rPr>
                        </m:ctrlPr>
                      </m:sSubPr>
                      <m:e>
                        <m:r>
                          <m:rPr/>
                          <w:rPr>
                            <w:rFonts w:hint="default" w:ascii="Cambria Math" w:hAnsi="Cambria Math" w:cs="Times New Roman"/>
                            <w:sz w:val="26"/>
                            <w:szCs w:val="26"/>
                          </w:rPr>
                          <m:t>P</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R</m:t>
                        </m:r>
                        <m:ctrlPr>
                          <w:rPr>
                            <w:rFonts w:hint="default" w:ascii="Cambria Math" w:hAnsi="Cambria Math" w:cs="Times New Roman"/>
                            <w:sz w:val="26"/>
                            <w:szCs w:val="26"/>
                          </w:rPr>
                        </m:ctrlPr>
                      </m:sub>
                    </m:sSub>
                    <m:sSup>
                      <m:sSupPr>
                        <m:ctrlPr>
                          <w:rPr>
                            <w:rFonts w:hint="default" w:ascii="Cambria Math" w:hAnsi="Cambria Math" w:cs="Times New Roman"/>
                            <w:sz w:val="26"/>
                            <w:szCs w:val="26"/>
                          </w:rPr>
                        </m:ctrlPr>
                      </m:sSupPr>
                      <m:e>
                        <m:d>
                          <m:dPr>
                            <m:begChr m:val="|"/>
                            <m:endChr m:val="|"/>
                            <m:ctrlPr>
                              <w:rPr>
                                <w:rFonts w:hint="default" w:ascii="Cambria Math" w:hAnsi="Cambria Math" w:cs="Times New Roman"/>
                                <w:sz w:val="26"/>
                                <w:szCs w:val="26"/>
                              </w:rPr>
                            </m:ctrlPr>
                          </m:dPr>
                          <m:e>
                            <m:sSub>
                              <m:sSubPr>
                                <m:ctrlPr>
                                  <w:rPr>
                                    <w:rFonts w:hint="default" w:ascii="Cambria Math" w:hAnsi="Cambria Math" w:cs="Times New Roman"/>
                                    <w:sz w:val="26"/>
                                    <w:szCs w:val="26"/>
                                  </w:rPr>
                                </m:ctrlPr>
                              </m:sSubPr>
                              <m:e>
                                <m:r>
                                  <m:rPr/>
                                  <w:rPr>
                                    <w:rFonts w:hint="default" w:ascii="Cambria Math" w:hAnsi="Cambria Math" w:cs="Times New Roman"/>
                                    <w:sz w:val="26"/>
                                    <w:szCs w:val="26"/>
                                  </w:rPr>
                                  <m:t>ℎ</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RR</m:t>
                                </m:r>
                                <m:ctrlPr>
                                  <w:rPr>
                                    <w:rFonts w:hint="default" w:ascii="Cambria Math" w:hAnsi="Cambria Math" w:cs="Times New Roman"/>
                                    <w:sz w:val="26"/>
                                    <w:szCs w:val="26"/>
                                  </w:rPr>
                                </m:ctrlPr>
                              </m:sub>
                            </m:sSub>
                            <m:ctrlPr>
                              <w:rPr>
                                <w:rFonts w:hint="default" w:ascii="Cambria Math" w:hAnsi="Cambria Math" w:cs="Times New Roman"/>
                                <w:sz w:val="26"/>
                                <w:szCs w:val="26"/>
                              </w:rPr>
                            </m:ctrlPr>
                          </m:e>
                        </m:d>
                        <m:ctrlPr>
                          <w:rPr>
                            <w:rFonts w:hint="default" w:ascii="Cambria Math" w:hAnsi="Cambria Math" w:cs="Times New Roman"/>
                            <w:sz w:val="26"/>
                            <w:szCs w:val="26"/>
                          </w:rPr>
                        </m:ctrlPr>
                      </m:e>
                      <m:sup>
                        <m:r>
                          <m:rPr>
                            <m:sty m:val="p"/>
                          </m:rPr>
                          <w:rPr>
                            <w:rFonts w:hint="default" w:ascii="Cambria Math" w:hAnsi="Cambria Math" w:cs="Times New Roman"/>
                            <w:sz w:val="26"/>
                            <w:szCs w:val="26"/>
                          </w:rPr>
                          <m:t>2</m:t>
                        </m:r>
                        <m:ctrlPr>
                          <w:rPr>
                            <w:rFonts w:hint="default" w:ascii="Cambria Math" w:hAnsi="Cambria Math" w:cs="Times New Roman"/>
                            <w:sz w:val="26"/>
                            <w:szCs w:val="26"/>
                          </w:rPr>
                        </m:ctrlPr>
                      </m:sup>
                    </m:sSup>
                    <m:r>
                      <m:rPr>
                        <m:sty m:val="p"/>
                      </m:rPr>
                      <w:rPr>
                        <w:rFonts w:hint="default" w:ascii="Cambria Math" w:hAnsi="Cambria Math" w:cs="Times New Roman"/>
                        <w:sz w:val="26"/>
                        <w:szCs w:val="26"/>
                      </w:rPr>
                      <m:t>+</m:t>
                    </m:r>
                    <m:sSub>
                      <m:sSubPr>
                        <m:ctrlPr>
                          <w:rPr>
                            <w:rFonts w:hint="default" w:ascii="Cambria Math" w:hAnsi="Cambria Math" w:cs="Times New Roman"/>
                            <w:sz w:val="26"/>
                            <w:szCs w:val="26"/>
                          </w:rPr>
                        </m:ctrlPr>
                      </m:sSubPr>
                      <m:e>
                        <m:r>
                          <m:rPr/>
                          <w:rPr>
                            <w:rFonts w:hint="default" w:ascii="Cambria Math" w:hAnsi="Cambria Math" w:cs="Times New Roman"/>
                            <w:sz w:val="26"/>
                            <w:szCs w:val="26"/>
                          </w:rPr>
                          <m:t>N</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0</m:t>
                        </m:r>
                        <m:ctrlPr>
                          <w:rPr>
                            <w:rFonts w:hint="default" w:ascii="Cambria Math" w:hAnsi="Cambria Math" w:cs="Times New Roman"/>
                            <w:sz w:val="26"/>
                            <w:szCs w:val="26"/>
                          </w:rPr>
                        </m:ctrlPr>
                      </m:sub>
                    </m:sSub>
                    <m:ctrlPr>
                      <w:rPr>
                        <w:rFonts w:hint="default" w:ascii="Cambria Math" w:hAnsi="Cambria Math" w:cs="Times New Roman"/>
                        <w:sz w:val="26"/>
                        <w:szCs w:val="26"/>
                      </w:rPr>
                    </m:ctrlPr>
                  </m:den>
                </m:f>
                <m:r>
                  <m:rPr>
                    <m:sty m:val="p"/>
                  </m:rPr>
                  <w:rPr>
                    <w:rFonts w:hint="default" w:ascii="Cambria Math" w:hAnsi="Cambria Math" w:cs="Times New Roman"/>
                    <w:sz w:val="26"/>
                    <w:szCs w:val="26"/>
                  </w:rPr>
                  <m:t>=</m:t>
                </m:r>
                <m:f>
                  <m:fPr>
                    <m:ctrlPr>
                      <w:rPr>
                        <w:rFonts w:hint="default" w:ascii="Cambria Math" w:hAnsi="Cambria Math" w:cs="Times New Roman"/>
                        <w:sz w:val="26"/>
                        <w:szCs w:val="26"/>
                      </w:rPr>
                    </m:ctrlPr>
                  </m:fPr>
                  <m:num>
                    <m:r>
                      <m:rPr>
                        <m:sty m:val="p"/>
                      </m:rPr>
                      <w:rPr>
                        <w:rFonts w:hint="default" w:ascii="Cambria Math" w:hAnsi="Cambria Math" w:cs="Times New Roman"/>
                        <w:sz w:val="26"/>
                        <w:szCs w:val="26"/>
                      </w:rPr>
                      <m:t>(1−</m:t>
                    </m:r>
                    <m:r>
                      <m:rPr/>
                      <w:rPr>
                        <w:rFonts w:hint="default" w:ascii="Cambria Math" w:hAnsi="Cambria Math" w:cs="Times New Roman"/>
                        <w:sz w:val="26"/>
                        <w:szCs w:val="26"/>
                      </w:rPr>
                      <m:t>ρ</m:t>
                    </m:r>
                    <m:r>
                      <m:rPr>
                        <m:sty m:val="p"/>
                      </m:rPr>
                      <w:rPr>
                        <w:rFonts w:hint="default" w:ascii="Cambria Math" w:hAnsi="Cambria Math" w:cs="Times New Roman"/>
                        <w:sz w:val="26"/>
                        <w:szCs w:val="26"/>
                      </w:rPr>
                      <m:t>)</m:t>
                    </m:r>
                    <m:sSub>
                      <m:sSubPr>
                        <m:ctrlPr>
                          <w:rPr>
                            <w:rFonts w:hint="default" w:ascii="Cambria Math" w:hAnsi="Cambria Math" w:cs="Times New Roman"/>
                            <w:sz w:val="26"/>
                            <w:szCs w:val="26"/>
                          </w:rPr>
                        </m:ctrlPr>
                      </m:sSubPr>
                      <m:e>
                        <m:r>
                          <m:rPr/>
                          <w:rPr>
                            <w:rFonts w:hint="default" w:ascii="Cambria Math" w:hAnsi="Cambria Math" w:cs="Times New Roman"/>
                            <w:sz w:val="26"/>
                            <w:szCs w:val="26"/>
                          </w:rPr>
                          <m:t>P</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S</m:t>
                        </m:r>
                        <m:ctrlPr>
                          <w:rPr>
                            <w:rFonts w:hint="default" w:ascii="Cambria Math" w:hAnsi="Cambria Math" w:cs="Times New Roman"/>
                            <w:sz w:val="26"/>
                            <w:szCs w:val="26"/>
                          </w:rPr>
                        </m:ctrlPr>
                      </m:sub>
                    </m:sSub>
                    <m:sSub>
                      <m:sSubPr>
                        <m:ctrlPr>
                          <w:rPr>
                            <w:rFonts w:hint="default" w:ascii="Cambria Math" w:hAnsi="Cambria Math" w:cs="Times New Roman"/>
                            <w:sz w:val="26"/>
                            <w:szCs w:val="26"/>
                          </w:rPr>
                        </m:ctrlPr>
                      </m:sSubPr>
                      <m:e>
                        <m:r>
                          <m:rPr/>
                          <w:rPr>
                            <w:rFonts w:hint="default" w:ascii="Cambria Math" w:hAnsi="Cambria Math" w:cs="Times New Roman"/>
                            <w:sz w:val="26"/>
                            <w:szCs w:val="26"/>
                          </w:rPr>
                          <m:t>γ</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SR</m:t>
                        </m:r>
                        <m:ctrlPr>
                          <w:rPr>
                            <w:rFonts w:hint="default" w:ascii="Cambria Math" w:hAnsi="Cambria Math" w:cs="Times New Roman"/>
                            <w:sz w:val="26"/>
                            <w:szCs w:val="26"/>
                          </w:rPr>
                        </m:ctrlPr>
                      </m:sub>
                    </m:sSub>
                    <m:sSub>
                      <m:sSubPr>
                        <m:ctrlPr>
                          <w:rPr>
                            <w:rFonts w:hint="default" w:ascii="Cambria Math" w:hAnsi="Cambria Math" w:cs="Times New Roman"/>
                            <w:sz w:val="26"/>
                            <w:szCs w:val="26"/>
                          </w:rPr>
                        </m:ctrlPr>
                      </m:sSubPr>
                      <m:e>
                        <m:r>
                          <m:rPr/>
                          <w:rPr>
                            <w:rFonts w:hint="default" w:ascii="Cambria Math" w:hAnsi="Cambria Math" w:cs="Times New Roman"/>
                            <w:sz w:val="26"/>
                            <w:szCs w:val="26"/>
                          </w:rPr>
                          <m:t>α</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1</m:t>
                        </m:r>
                        <m:ctrlPr>
                          <w:rPr>
                            <w:rFonts w:hint="default" w:ascii="Cambria Math" w:hAnsi="Cambria Math" w:cs="Times New Roman"/>
                            <w:sz w:val="26"/>
                            <w:szCs w:val="26"/>
                          </w:rPr>
                        </m:ctrlPr>
                      </m:sub>
                    </m:sSub>
                    <m:ctrlPr>
                      <w:rPr>
                        <w:rFonts w:hint="default" w:ascii="Cambria Math" w:hAnsi="Cambria Math" w:cs="Times New Roman"/>
                        <w:sz w:val="26"/>
                        <w:szCs w:val="26"/>
                      </w:rPr>
                    </m:ctrlPr>
                  </m:num>
                  <m:den>
                    <m:r>
                      <m:rPr>
                        <m:sty m:val="p"/>
                      </m:rPr>
                      <w:rPr>
                        <w:rFonts w:hint="default" w:ascii="Cambria Math" w:hAnsi="Cambria Math" w:cs="Times New Roman"/>
                        <w:sz w:val="26"/>
                        <w:szCs w:val="26"/>
                      </w:rPr>
                      <m:t>(1−</m:t>
                    </m:r>
                    <m:r>
                      <m:rPr/>
                      <w:rPr>
                        <w:rFonts w:hint="default" w:ascii="Cambria Math" w:hAnsi="Cambria Math" w:cs="Times New Roman"/>
                        <w:sz w:val="26"/>
                        <w:szCs w:val="26"/>
                      </w:rPr>
                      <m:t>ρ</m:t>
                    </m:r>
                    <m:r>
                      <m:rPr>
                        <m:sty m:val="p"/>
                      </m:rPr>
                      <w:rPr>
                        <w:rFonts w:hint="default" w:ascii="Cambria Math" w:hAnsi="Cambria Math" w:cs="Times New Roman"/>
                        <w:sz w:val="26"/>
                        <w:szCs w:val="26"/>
                      </w:rPr>
                      <m:t>)</m:t>
                    </m:r>
                    <m:sSub>
                      <m:sSubPr>
                        <m:ctrlPr>
                          <w:rPr>
                            <w:rFonts w:hint="default" w:ascii="Cambria Math" w:hAnsi="Cambria Math" w:cs="Times New Roman"/>
                            <w:sz w:val="26"/>
                            <w:szCs w:val="26"/>
                          </w:rPr>
                        </m:ctrlPr>
                      </m:sSubPr>
                      <m:e>
                        <m:r>
                          <m:rPr/>
                          <w:rPr>
                            <w:rFonts w:hint="default" w:ascii="Cambria Math" w:hAnsi="Cambria Math" w:cs="Times New Roman"/>
                            <w:sz w:val="26"/>
                            <w:szCs w:val="26"/>
                          </w:rPr>
                          <m:t>P</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S</m:t>
                        </m:r>
                        <m:ctrlPr>
                          <w:rPr>
                            <w:rFonts w:hint="default" w:ascii="Cambria Math" w:hAnsi="Cambria Math" w:cs="Times New Roman"/>
                            <w:sz w:val="26"/>
                            <w:szCs w:val="26"/>
                          </w:rPr>
                        </m:ctrlPr>
                      </m:sub>
                    </m:sSub>
                    <m:sSub>
                      <m:sSubPr>
                        <m:ctrlPr>
                          <w:rPr>
                            <w:rFonts w:hint="default" w:ascii="Cambria Math" w:hAnsi="Cambria Math" w:cs="Times New Roman"/>
                            <w:sz w:val="26"/>
                            <w:szCs w:val="26"/>
                          </w:rPr>
                        </m:ctrlPr>
                      </m:sSubPr>
                      <m:e>
                        <m:r>
                          <m:rPr/>
                          <w:rPr>
                            <w:rFonts w:hint="default" w:ascii="Cambria Math" w:hAnsi="Cambria Math" w:cs="Times New Roman"/>
                            <w:sz w:val="26"/>
                            <w:szCs w:val="26"/>
                          </w:rPr>
                          <m:t>γ</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SR</m:t>
                        </m:r>
                        <m:ctrlPr>
                          <w:rPr>
                            <w:rFonts w:hint="default" w:ascii="Cambria Math" w:hAnsi="Cambria Math" w:cs="Times New Roman"/>
                            <w:sz w:val="26"/>
                            <w:szCs w:val="26"/>
                          </w:rPr>
                        </m:ctrlPr>
                      </m:sub>
                    </m:sSub>
                    <m:sSub>
                      <m:sSubPr>
                        <m:ctrlPr>
                          <w:rPr>
                            <w:rFonts w:hint="default" w:ascii="Cambria Math" w:hAnsi="Cambria Math" w:cs="Times New Roman"/>
                            <w:sz w:val="26"/>
                            <w:szCs w:val="26"/>
                          </w:rPr>
                        </m:ctrlPr>
                      </m:sSubPr>
                      <m:e>
                        <m:r>
                          <m:rPr/>
                          <w:rPr>
                            <w:rFonts w:hint="default" w:ascii="Cambria Math" w:hAnsi="Cambria Math" w:cs="Times New Roman"/>
                            <w:sz w:val="26"/>
                            <w:szCs w:val="26"/>
                          </w:rPr>
                          <m:t>α</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2</m:t>
                        </m:r>
                        <m:ctrlPr>
                          <w:rPr>
                            <w:rFonts w:hint="default" w:ascii="Cambria Math" w:hAnsi="Cambria Math" w:cs="Times New Roman"/>
                            <w:sz w:val="26"/>
                            <w:szCs w:val="26"/>
                          </w:rPr>
                        </m:ctrlPr>
                      </m:sub>
                    </m:sSub>
                    <m:r>
                      <m:rPr>
                        <m:sty m:val="p"/>
                      </m:rPr>
                      <w:rPr>
                        <w:rFonts w:hint="default" w:ascii="Cambria Math" w:hAnsi="Cambria Math" w:cs="Times New Roman"/>
                        <w:sz w:val="26"/>
                        <w:szCs w:val="26"/>
                      </w:rPr>
                      <m:t>+</m:t>
                    </m:r>
                    <m:sSub>
                      <m:sSubPr>
                        <m:ctrlPr>
                          <w:rPr>
                            <w:rFonts w:hint="default" w:ascii="Cambria Math" w:hAnsi="Cambria Math" w:cs="Times New Roman"/>
                            <w:sz w:val="26"/>
                            <w:szCs w:val="26"/>
                          </w:rPr>
                        </m:ctrlPr>
                      </m:sSubPr>
                      <m:e>
                        <m:r>
                          <m:rPr/>
                          <w:rPr>
                            <w:rFonts w:hint="default" w:ascii="Cambria Math" w:hAnsi="Cambria Math" w:cs="Times New Roman"/>
                            <w:sz w:val="26"/>
                            <w:szCs w:val="26"/>
                          </w:rPr>
                          <m:t>P</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R</m:t>
                        </m:r>
                        <m:ctrlPr>
                          <w:rPr>
                            <w:rFonts w:hint="default" w:ascii="Cambria Math" w:hAnsi="Cambria Math" w:cs="Times New Roman"/>
                            <w:sz w:val="26"/>
                            <w:szCs w:val="26"/>
                          </w:rPr>
                        </m:ctrlPr>
                      </m:sub>
                    </m:sSub>
                    <m:sSub>
                      <m:sSubPr>
                        <m:ctrlPr>
                          <w:rPr>
                            <w:rFonts w:hint="default" w:ascii="Cambria Math" w:hAnsi="Cambria Math" w:cs="Times New Roman"/>
                            <w:sz w:val="26"/>
                            <w:szCs w:val="26"/>
                          </w:rPr>
                        </m:ctrlPr>
                      </m:sSubPr>
                      <m:e>
                        <m:r>
                          <m:rPr/>
                          <w:rPr>
                            <w:rFonts w:hint="default" w:ascii="Cambria Math" w:hAnsi="Cambria Math" w:cs="Times New Roman"/>
                            <w:sz w:val="26"/>
                            <w:szCs w:val="26"/>
                          </w:rPr>
                          <m:t>γ</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RR</m:t>
                        </m:r>
                        <m:ctrlPr>
                          <w:rPr>
                            <w:rFonts w:hint="default" w:ascii="Cambria Math" w:hAnsi="Cambria Math" w:cs="Times New Roman"/>
                            <w:sz w:val="26"/>
                            <w:szCs w:val="26"/>
                          </w:rPr>
                        </m:ctrlPr>
                      </m:sub>
                    </m:sSub>
                    <m:r>
                      <m:rPr>
                        <m:sty m:val="p"/>
                      </m:rPr>
                      <w:rPr>
                        <w:rFonts w:hint="default" w:ascii="Cambria Math" w:hAnsi="Cambria Math" w:cs="Times New Roman"/>
                        <w:sz w:val="26"/>
                        <w:szCs w:val="26"/>
                      </w:rPr>
                      <m:t>+</m:t>
                    </m:r>
                    <m:sSub>
                      <m:sSubPr>
                        <m:ctrlPr>
                          <w:rPr>
                            <w:rFonts w:hint="default" w:ascii="Cambria Math" w:hAnsi="Cambria Math" w:cs="Times New Roman"/>
                            <w:sz w:val="26"/>
                            <w:szCs w:val="26"/>
                          </w:rPr>
                        </m:ctrlPr>
                      </m:sSubPr>
                      <m:e>
                        <m:r>
                          <m:rPr/>
                          <w:rPr>
                            <w:rFonts w:hint="default" w:ascii="Cambria Math" w:hAnsi="Cambria Math" w:cs="Times New Roman"/>
                            <w:sz w:val="26"/>
                            <w:szCs w:val="26"/>
                          </w:rPr>
                          <m:t>N</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0</m:t>
                        </m:r>
                        <m:ctrlPr>
                          <w:rPr>
                            <w:rFonts w:hint="default" w:ascii="Cambria Math" w:hAnsi="Cambria Math" w:cs="Times New Roman"/>
                            <w:sz w:val="26"/>
                            <w:szCs w:val="26"/>
                          </w:rPr>
                        </m:ctrlPr>
                      </m:sub>
                    </m:sSub>
                    <m:ctrlPr>
                      <w:rPr>
                        <w:rFonts w:hint="default" w:ascii="Cambria Math" w:hAnsi="Cambria Math" w:cs="Times New Roman"/>
                        <w:sz w:val="26"/>
                        <w:szCs w:val="26"/>
                      </w:rPr>
                    </m:ctrlPr>
                  </m:den>
                </m:f>
                <m:r>
                  <m:rPr>
                    <m:sty m:val="p"/>
                  </m:rPr>
                  <w:rPr>
                    <w:rFonts w:hint="default" w:ascii="Cambria Math" w:hAnsi="Cambria Math" w:cs="Times New Roman"/>
                    <w:sz w:val="26"/>
                    <w:szCs w:val="26"/>
                  </w:rPr>
                  <m:t>,</m:t>
                </m:r>
                <m:ctrlPr>
                  <w:rPr>
                    <w:rFonts w:hint="default" w:ascii="Cambria Math" w:hAnsi="Cambria Math" w:cs="Times New Roman"/>
                    <w:i/>
                    <w:sz w:val="26"/>
                    <w:szCs w:val="26"/>
                  </w:rPr>
                </m:ctrlPr>
              </m:e>
            </m:mr>
            <m:mr>
              <m:e>
                <m:sSubSup>
                  <m:sSubSupPr>
                    <m:ctrlPr>
                      <w:rPr>
                        <w:rFonts w:hint="default" w:ascii="Cambria Math" w:hAnsi="Cambria Math" w:cs="Times New Roman"/>
                        <w:sz w:val="26"/>
                        <w:szCs w:val="26"/>
                      </w:rPr>
                    </m:ctrlPr>
                  </m:sSubSupPr>
                  <m:e>
                    <m:r>
                      <m:rPr/>
                      <w:rPr>
                        <w:rFonts w:hint="default" w:ascii="Cambria Math" w:hAnsi="Cambria Math" w:cs="Times New Roman"/>
                        <w:sz w:val="26"/>
                        <w:szCs w:val="26"/>
                      </w:rPr>
                      <m:t>γ</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R</m:t>
                    </m:r>
                    <m:ctrlPr>
                      <w:rPr>
                        <w:rFonts w:hint="default" w:ascii="Cambria Math" w:hAnsi="Cambria Math" w:cs="Times New Roman"/>
                        <w:sz w:val="26"/>
                        <w:szCs w:val="26"/>
                      </w:rPr>
                    </m:ctrlPr>
                  </m:sub>
                  <m:sup>
                    <m:sSub>
                      <m:sSubPr>
                        <m:ctrlPr>
                          <w:rPr>
                            <w:rFonts w:hint="default" w:ascii="Cambria Math" w:hAnsi="Cambria Math" w:cs="Times New Roman"/>
                            <w:sz w:val="26"/>
                            <w:szCs w:val="26"/>
                          </w:rPr>
                        </m:ctrlPr>
                      </m:sSubPr>
                      <m:e>
                        <m:r>
                          <m:rPr/>
                          <w:rPr>
                            <w:rFonts w:hint="default" w:ascii="Cambria Math" w:hAnsi="Cambria Math" w:cs="Times New Roman"/>
                            <w:sz w:val="26"/>
                            <w:szCs w:val="26"/>
                          </w:rPr>
                          <m:t>x</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2</m:t>
                        </m:r>
                        <m:ctrlPr>
                          <w:rPr>
                            <w:rFonts w:hint="default" w:ascii="Cambria Math" w:hAnsi="Cambria Math" w:cs="Times New Roman"/>
                            <w:sz w:val="26"/>
                            <w:szCs w:val="26"/>
                          </w:rPr>
                        </m:ctrlPr>
                      </m:sub>
                    </m:sSub>
                    <m:ctrlPr>
                      <w:rPr>
                        <w:rFonts w:hint="default" w:ascii="Cambria Math" w:hAnsi="Cambria Math" w:cs="Times New Roman"/>
                        <w:sz w:val="26"/>
                        <w:szCs w:val="26"/>
                      </w:rPr>
                    </m:ctrlPr>
                  </m:sup>
                </m:sSubSup>
                <m:ctrlPr>
                  <w:rPr>
                    <w:rFonts w:hint="default" w:ascii="Cambria Math" w:hAnsi="Cambria Math" w:cs="Times New Roman"/>
                    <w:i/>
                    <w:sz w:val="26"/>
                    <w:szCs w:val="26"/>
                  </w:rPr>
                </m:ctrlPr>
              </m:e>
              <m:e>
                <m:r>
                  <m:rPr/>
                  <w:rPr>
                    <w:rFonts w:hint="default" w:ascii="Cambria Math" w:hAnsi="Cambria Math" w:cs="Times New Roman"/>
                    <w:sz w:val="26"/>
                    <w:szCs w:val="26"/>
                  </w:rPr>
                  <m:t xml:space="preserve"> </m:t>
                </m:r>
                <m:r>
                  <m:rPr>
                    <m:sty m:val="p"/>
                  </m:rPr>
                  <w:rPr>
                    <w:rFonts w:hint="default" w:ascii="Cambria Math" w:hAnsi="Cambria Math" w:cs="Times New Roman"/>
                    <w:sz w:val="26"/>
                    <w:szCs w:val="26"/>
                  </w:rPr>
                  <m:t>=</m:t>
                </m:r>
                <m:f>
                  <m:fPr>
                    <m:ctrlPr>
                      <w:rPr>
                        <w:rFonts w:hint="default" w:ascii="Cambria Math" w:hAnsi="Cambria Math" w:cs="Times New Roman"/>
                        <w:sz w:val="26"/>
                        <w:szCs w:val="26"/>
                      </w:rPr>
                    </m:ctrlPr>
                  </m:fPr>
                  <m:num>
                    <m:r>
                      <m:rPr>
                        <m:sty m:val="p"/>
                      </m:rPr>
                      <w:rPr>
                        <w:rFonts w:hint="default" w:ascii="Cambria Math" w:hAnsi="Cambria Math" w:cs="Times New Roman"/>
                        <w:sz w:val="26"/>
                        <w:szCs w:val="26"/>
                      </w:rPr>
                      <m:t>(1−</m:t>
                    </m:r>
                    <m:r>
                      <m:rPr/>
                      <w:rPr>
                        <w:rFonts w:hint="default" w:ascii="Cambria Math" w:hAnsi="Cambria Math" w:cs="Times New Roman"/>
                        <w:sz w:val="26"/>
                        <w:szCs w:val="26"/>
                      </w:rPr>
                      <m:t>ρ</m:t>
                    </m:r>
                    <m:r>
                      <m:rPr>
                        <m:sty m:val="p"/>
                      </m:rPr>
                      <w:rPr>
                        <w:rFonts w:hint="default" w:ascii="Cambria Math" w:hAnsi="Cambria Math" w:cs="Times New Roman"/>
                        <w:sz w:val="26"/>
                        <w:szCs w:val="26"/>
                      </w:rPr>
                      <m:t>)</m:t>
                    </m:r>
                    <m:sSub>
                      <m:sSubPr>
                        <m:ctrlPr>
                          <w:rPr>
                            <w:rFonts w:hint="default" w:ascii="Cambria Math" w:hAnsi="Cambria Math" w:cs="Times New Roman"/>
                            <w:sz w:val="26"/>
                            <w:szCs w:val="26"/>
                          </w:rPr>
                        </m:ctrlPr>
                      </m:sSubPr>
                      <m:e>
                        <m:r>
                          <m:rPr/>
                          <w:rPr>
                            <w:rFonts w:hint="default" w:ascii="Cambria Math" w:hAnsi="Cambria Math" w:cs="Times New Roman"/>
                            <w:sz w:val="26"/>
                            <w:szCs w:val="26"/>
                          </w:rPr>
                          <m:t>P</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S</m:t>
                        </m:r>
                        <m:ctrlPr>
                          <w:rPr>
                            <w:rFonts w:hint="default" w:ascii="Cambria Math" w:hAnsi="Cambria Math" w:cs="Times New Roman"/>
                            <w:sz w:val="26"/>
                            <w:szCs w:val="26"/>
                          </w:rPr>
                        </m:ctrlPr>
                      </m:sub>
                    </m:sSub>
                    <m:sSub>
                      <m:sSubPr>
                        <m:ctrlPr>
                          <w:rPr>
                            <w:rFonts w:hint="default" w:ascii="Cambria Math" w:hAnsi="Cambria Math" w:cs="Times New Roman"/>
                            <w:sz w:val="26"/>
                            <w:szCs w:val="26"/>
                          </w:rPr>
                        </m:ctrlPr>
                      </m:sSubPr>
                      <m:e>
                        <m:r>
                          <m:rPr/>
                          <w:rPr>
                            <w:rFonts w:hint="default" w:ascii="Cambria Math" w:hAnsi="Cambria Math" w:cs="Times New Roman"/>
                            <w:sz w:val="26"/>
                            <w:szCs w:val="26"/>
                          </w:rPr>
                          <m:t>γ</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SR</m:t>
                        </m:r>
                        <m:ctrlPr>
                          <w:rPr>
                            <w:rFonts w:hint="default" w:ascii="Cambria Math" w:hAnsi="Cambria Math" w:cs="Times New Roman"/>
                            <w:sz w:val="26"/>
                            <w:szCs w:val="26"/>
                          </w:rPr>
                        </m:ctrlPr>
                      </m:sub>
                    </m:sSub>
                    <m:sSub>
                      <m:sSubPr>
                        <m:ctrlPr>
                          <w:rPr>
                            <w:rFonts w:hint="default" w:ascii="Cambria Math" w:hAnsi="Cambria Math" w:cs="Times New Roman"/>
                            <w:sz w:val="26"/>
                            <w:szCs w:val="26"/>
                          </w:rPr>
                        </m:ctrlPr>
                      </m:sSubPr>
                      <m:e>
                        <m:r>
                          <m:rPr/>
                          <w:rPr>
                            <w:rFonts w:hint="default" w:ascii="Cambria Math" w:hAnsi="Cambria Math" w:cs="Times New Roman"/>
                            <w:sz w:val="26"/>
                            <w:szCs w:val="26"/>
                          </w:rPr>
                          <m:t>α</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2</m:t>
                        </m:r>
                        <m:ctrlPr>
                          <w:rPr>
                            <w:rFonts w:hint="default" w:ascii="Cambria Math" w:hAnsi="Cambria Math" w:cs="Times New Roman"/>
                            <w:sz w:val="26"/>
                            <w:szCs w:val="26"/>
                          </w:rPr>
                        </m:ctrlPr>
                      </m:sub>
                    </m:sSub>
                    <m:ctrlPr>
                      <w:rPr>
                        <w:rFonts w:hint="default" w:ascii="Cambria Math" w:hAnsi="Cambria Math" w:cs="Times New Roman"/>
                        <w:sz w:val="26"/>
                        <w:szCs w:val="26"/>
                      </w:rPr>
                    </m:ctrlPr>
                  </m:num>
                  <m:den>
                    <m:sSub>
                      <m:sSubPr>
                        <m:ctrlPr>
                          <w:rPr>
                            <w:rFonts w:hint="default" w:ascii="Cambria Math" w:hAnsi="Cambria Math" w:cs="Times New Roman"/>
                            <w:sz w:val="26"/>
                            <w:szCs w:val="26"/>
                          </w:rPr>
                        </m:ctrlPr>
                      </m:sSubPr>
                      <m:e>
                        <m:r>
                          <m:rPr/>
                          <w:rPr>
                            <w:rFonts w:hint="default" w:ascii="Cambria Math" w:hAnsi="Cambria Math" w:cs="Times New Roman"/>
                            <w:sz w:val="26"/>
                            <w:szCs w:val="26"/>
                          </w:rPr>
                          <m:t>P</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R</m:t>
                        </m:r>
                        <m:ctrlPr>
                          <w:rPr>
                            <w:rFonts w:hint="default" w:ascii="Cambria Math" w:hAnsi="Cambria Math" w:cs="Times New Roman"/>
                            <w:sz w:val="26"/>
                            <w:szCs w:val="26"/>
                          </w:rPr>
                        </m:ctrlPr>
                      </m:sub>
                    </m:sSub>
                    <m:sSub>
                      <m:sSubPr>
                        <m:ctrlPr>
                          <w:rPr>
                            <w:rFonts w:hint="default" w:ascii="Cambria Math" w:hAnsi="Cambria Math" w:cs="Times New Roman"/>
                            <w:sz w:val="26"/>
                            <w:szCs w:val="26"/>
                          </w:rPr>
                        </m:ctrlPr>
                      </m:sSubPr>
                      <m:e>
                        <m:r>
                          <m:rPr/>
                          <w:rPr>
                            <w:rFonts w:hint="default" w:ascii="Cambria Math" w:hAnsi="Cambria Math" w:cs="Times New Roman"/>
                            <w:sz w:val="26"/>
                            <w:szCs w:val="26"/>
                          </w:rPr>
                          <m:t>γ</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RR</m:t>
                        </m:r>
                        <m:ctrlPr>
                          <w:rPr>
                            <w:rFonts w:hint="default" w:ascii="Cambria Math" w:hAnsi="Cambria Math" w:cs="Times New Roman"/>
                            <w:sz w:val="26"/>
                            <w:szCs w:val="26"/>
                          </w:rPr>
                        </m:ctrlPr>
                      </m:sub>
                    </m:sSub>
                    <m:r>
                      <m:rPr>
                        <m:sty m:val="p"/>
                      </m:rPr>
                      <w:rPr>
                        <w:rFonts w:hint="default" w:ascii="Cambria Math" w:hAnsi="Cambria Math" w:cs="Times New Roman"/>
                        <w:sz w:val="26"/>
                        <w:szCs w:val="26"/>
                      </w:rPr>
                      <m:t>+</m:t>
                    </m:r>
                    <m:sSub>
                      <m:sSubPr>
                        <m:ctrlPr>
                          <w:rPr>
                            <w:rFonts w:hint="default" w:ascii="Cambria Math" w:hAnsi="Cambria Math" w:cs="Times New Roman"/>
                            <w:sz w:val="26"/>
                            <w:szCs w:val="26"/>
                          </w:rPr>
                        </m:ctrlPr>
                      </m:sSubPr>
                      <m:e>
                        <m:r>
                          <m:rPr/>
                          <w:rPr>
                            <w:rFonts w:hint="default" w:ascii="Cambria Math" w:hAnsi="Cambria Math" w:cs="Times New Roman"/>
                            <w:sz w:val="26"/>
                            <w:szCs w:val="26"/>
                          </w:rPr>
                          <m:t>N</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0</m:t>
                        </m:r>
                        <m:ctrlPr>
                          <w:rPr>
                            <w:rFonts w:hint="default" w:ascii="Cambria Math" w:hAnsi="Cambria Math" w:cs="Times New Roman"/>
                            <w:sz w:val="26"/>
                            <w:szCs w:val="26"/>
                          </w:rPr>
                        </m:ctrlPr>
                      </m:sub>
                    </m:sSub>
                    <m:ctrlPr>
                      <w:rPr>
                        <w:rFonts w:hint="default" w:ascii="Cambria Math" w:hAnsi="Cambria Math" w:cs="Times New Roman"/>
                        <w:sz w:val="26"/>
                        <w:szCs w:val="26"/>
                      </w:rPr>
                    </m:ctrlPr>
                  </m:den>
                </m:f>
                <m:r>
                  <m:rPr>
                    <m:sty m:val="p"/>
                  </m:rPr>
                  <w:rPr>
                    <w:rFonts w:hint="default" w:ascii="Cambria Math" w:hAnsi="Cambria Math" w:cs="Times New Roman"/>
                    <w:sz w:val="26"/>
                    <w:szCs w:val="26"/>
                    <w:lang w:val="vi-VN"/>
                  </w:rPr>
                  <m:t xml:space="preserve">                              </m:t>
                </m:r>
                <m:r>
                  <m:rPr>
                    <m:sty m:val="p"/>
                  </m:rPr>
                  <w:rPr>
                    <w:rFonts w:hint="default" w:cs="Times New Roman"/>
                    <w:sz w:val="26"/>
                    <w:szCs w:val="26"/>
                    <w:lang w:val="vi-VN"/>
                  </w:rPr>
                  <m:t>(6)</m:t>
                </m:r>
                <m:ctrlPr>
                  <w:rPr>
                    <w:rFonts w:hint="default" w:ascii="Cambria Math" w:hAnsi="Cambria Math" w:cs="Times New Roman"/>
                    <w:i/>
                    <w:sz w:val="26"/>
                    <w:szCs w:val="26"/>
                  </w:rPr>
                </m:ctrlPr>
              </m:e>
            </m:mr>
          </m:m>
        </m:oMath>
      </m:oMathPara>
    </w:p>
    <w:p>
      <w:pPr>
        <w:spacing w:after="240"/>
        <w:rPr>
          <w:rFonts w:hint="default" w:ascii="Times New Roman" w:hAnsi="Times New Roman" w:cs="Times New Roman"/>
          <w:sz w:val="26"/>
          <w:szCs w:val="26"/>
        </w:rPr>
      </w:pPr>
      <w:r>
        <w:rPr>
          <w:rFonts w:hint="default" w:ascii="Times New Roman" w:hAnsi="Times New Roman" w:cs="Times New Roman"/>
          <w:sz w:val="26"/>
          <w:szCs w:val="26"/>
        </w:rPr>
        <w:t xml:space="preserve">where </w:t>
      </w:r>
      <m:oMath>
        <m:sSub>
          <m:sSubPr>
            <m:ctrlPr>
              <w:rPr>
                <w:rFonts w:hint="default" w:ascii="Cambria Math" w:hAnsi="Cambria Math" w:cs="Times New Roman"/>
                <w:sz w:val="26"/>
                <w:szCs w:val="26"/>
              </w:rPr>
            </m:ctrlPr>
          </m:sSubPr>
          <m:e>
            <m:r>
              <m:rPr/>
              <w:rPr>
                <w:rFonts w:hint="default" w:ascii="Cambria Math" w:hAnsi="Cambria Math" w:cs="Times New Roman"/>
                <w:sz w:val="26"/>
                <w:szCs w:val="26"/>
              </w:rPr>
              <m:t>N</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0</m:t>
            </m:r>
            <m:ctrlPr>
              <w:rPr>
                <w:rFonts w:hint="default" w:ascii="Cambria Math" w:hAnsi="Cambria Math" w:cs="Times New Roman"/>
                <w:sz w:val="26"/>
                <w:szCs w:val="26"/>
              </w:rPr>
            </m:ctrlPr>
          </m:sub>
        </m:sSub>
      </m:oMath>
      <w:r>
        <w:rPr>
          <w:rFonts w:hint="default" w:ascii="Times New Roman" w:hAnsi="Times New Roman" w:cs="Times New Roman"/>
          <w:sz w:val="26"/>
          <w:szCs w:val="26"/>
        </w:rPr>
        <w:t xml:space="preserve"> is the noise variance. Next, substituting (4) into (6), we have</w:t>
      </w:r>
    </w:p>
    <w:p>
      <w:pPr>
        <w:jc w:val="center"/>
        <w:rPr>
          <w:rFonts w:hint="default" w:hAnsi="Cambria Math" w:cs="Times New Roman"/>
          <w:i w:val="0"/>
          <w:sz w:val="26"/>
          <w:szCs w:val="26"/>
          <w:lang w:val="vi-VN"/>
        </w:rPr>
      </w:pPr>
      <m:oMathPara>
        <m:oMath>
          <m:m>
            <m:mPr>
              <m:mcs>
                <m:mc>
                  <m:mcPr>
                    <m:count m:val="1"/>
                    <m:mcJc m:val="right"/>
                  </m:mcPr>
                </m:mc>
                <m:mc>
                  <m:mcPr>
                    <m:count m:val="1"/>
                    <m:mcJc m:val="left"/>
                  </m:mcPr>
                </m:mc>
              </m:mcs>
              <m:plcHide m:val="1"/>
              <m:ctrlPr>
                <w:rPr>
                  <w:rFonts w:hint="default" w:ascii="Cambria Math" w:hAnsi="Cambria Math" w:cs="Times New Roman"/>
                  <w:i/>
                  <w:sz w:val="26"/>
                  <w:szCs w:val="26"/>
                </w:rPr>
              </m:ctrlPr>
            </m:mPr>
            <m:mr>
              <m:e>
                <m:sSubSup>
                  <m:sSubSupPr>
                    <m:ctrlPr>
                      <w:rPr>
                        <w:rFonts w:hint="default" w:ascii="Cambria Math" w:hAnsi="Cambria Math" w:cs="Times New Roman"/>
                        <w:sz w:val="26"/>
                        <w:szCs w:val="26"/>
                      </w:rPr>
                    </m:ctrlPr>
                  </m:sSubSupPr>
                  <m:e>
                    <m:r>
                      <m:rPr/>
                      <w:rPr>
                        <w:rFonts w:hint="default" w:ascii="Cambria Math" w:hAnsi="Cambria Math" w:cs="Times New Roman"/>
                        <w:sz w:val="26"/>
                        <w:szCs w:val="26"/>
                      </w:rPr>
                      <m:t>γ</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R</m:t>
                    </m:r>
                    <m:ctrlPr>
                      <w:rPr>
                        <w:rFonts w:hint="default" w:ascii="Cambria Math" w:hAnsi="Cambria Math" w:cs="Times New Roman"/>
                        <w:sz w:val="26"/>
                        <w:szCs w:val="26"/>
                      </w:rPr>
                    </m:ctrlPr>
                  </m:sub>
                  <m:sup>
                    <m:sSub>
                      <m:sSubPr>
                        <m:ctrlPr>
                          <w:rPr>
                            <w:rFonts w:hint="default" w:ascii="Cambria Math" w:hAnsi="Cambria Math" w:cs="Times New Roman"/>
                            <w:sz w:val="26"/>
                            <w:szCs w:val="26"/>
                          </w:rPr>
                        </m:ctrlPr>
                      </m:sSubPr>
                      <m:e>
                        <m:r>
                          <m:rPr/>
                          <w:rPr>
                            <w:rFonts w:hint="default" w:ascii="Cambria Math" w:hAnsi="Cambria Math" w:cs="Times New Roman"/>
                            <w:sz w:val="26"/>
                            <w:szCs w:val="26"/>
                          </w:rPr>
                          <m:t>K</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1</m:t>
                        </m:r>
                        <m:ctrlPr>
                          <w:rPr>
                            <w:rFonts w:hint="default" w:ascii="Cambria Math" w:hAnsi="Cambria Math" w:cs="Times New Roman"/>
                            <w:sz w:val="26"/>
                            <w:szCs w:val="26"/>
                          </w:rPr>
                        </m:ctrlPr>
                      </m:sub>
                    </m:sSub>
                    <m:ctrlPr>
                      <w:rPr>
                        <w:rFonts w:hint="default" w:ascii="Cambria Math" w:hAnsi="Cambria Math" w:cs="Times New Roman"/>
                        <w:sz w:val="26"/>
                        <w:szCs w:val="26"/>
                      </w:rPr>
                    </m:ctrlPr>
                  </m:sup>
                </m:sSubSup>
                <m:ctrlPr>
                  <w:rPr>
                    <w:rFonts w:hint="default" w:ascii="Cambria Math" w:hAnsi="Cambria Math" w:cs="Times New Roman"/>
                    <w:i/>
                    <w:sz w:val="26"/>
                    <w:szCs w:val="26"/>
                  </w:rPr>
                </m:ctrlPr>
              </m:e>
              <m:e>
                <m:r>
                  <m:rPr/>
                  <w:rPr>
                    <w:rFonts w:hint="default" w:ascii="Cambria Math" w:hAnsi="Cambria Math" w:cs="Times New Roman"/>
                    <w:sz w:val="26"/>
                    <w:szCs w:val="26"/>
                  </w:rPr>
                  <m:t xml:space="preserve"> </m:t>
                </m:r>
                <m:r>
                  <m:rPr>
                    <m:sty m:val="p"/>
                  </m:rPr>
                  <w:rPr>
                    <w:rFonts w:hint="default" w:ascii="Cambria Math" w:hAnsi="Cambria Math" w:cs="Times New Roman"/>
                    <w:sz w:val="26"/>
                    <w:szCs w:val="26"/>
                  </w:rPr>
                  <m:t>≈</m:t>
                </m:r>
                <m:f>
                  <m:fPr>
                    <m:ctrlPr>
                      <w:rPr>
                        <w:rFonts w:hint="default" w:ascii="Cambria Math" w:hAnsi="Cambria Math" w:cs="Times New Roman"/>
                        <w:sz w:val="26"/>
                        <w:szCs w:val="26"/>
                      </w:rPr>
                    </m:ctrlPr>
                  </m:fPr>
                  <m:num>
                    <m:r>
                      <m:rPr>
                        <m:sty m:val="p"/>
                      </m:rPr>
                      <w:rPr>
                        <w:rFonts w:hint="default" w:ascii="Cambria Math" w:hAnsi="Cambria Math" w:cs="Times New Roman"/>
                        <w:sz w:val="26"/>
                        <w:szCs w:val="26"/>
                      </w:rPr>
                      <m:t>(1−</m:t>
                    </m:r>
                    <m:r>
                      <m:rPr/>
                      <w:rPr>
                        <w:rFonts w:hint="default" w:ascii="Cambria Math" w:hAnsi="Cambria Math" w:cs="Times New Roman"/>
                        <w:sz w:val="26"/>
                        <w:szCs w:val="26"/>
                      </w:rPr>
                      <m:t>ρ</m:t>
                    </m:r>
                    <m:r>
                      <m:rPr>
                        <m:sty m:val="p"/>
                      </m:rPr>
                      <w:rPr>
                        <w:rFonts w:hint="default" w:ascii="Cambria Math" w:hAnsi="Cambria Math" w:cs="Times New Roman"/>
                        <w:sz w:val="26"/>
                        <w:szCs w:val="26"/>
                      </w:rPr>
                      <m:t>)</m:t>
                    </m:r>
                    <m:sSub>
                      <m:sSubPr>
                        <m:ctrlPr>
                          <w:rPr>
                            <w:rFonts w:hint="default" w:ascii="Cambria Math" w:hAnsi="Cambria Math" w:cs="Times New Roman"/>
                            <w:sz w:val="26"/>
                            <w:szCs w:val="26"/>
                          </w:rPr>
                        </m:ctrlPr>
                      </m:sSubPr>
                      <m:e>
                        <m:r>
                          <m:rPr/>
                          <w:rPr>
                            <w:rFonts w:hint="default" w:ascii="Cambria Math" w:hAnsi="Cambria Math" w:cs="Times New Roman"/>
                            <w:sz w:val="26"/>
                            <w:szCs w:val="26"/>
                          </w:rPr>
                          <m:t>α</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1</m:t>
                        </m:r>
                        <m:ctrlPr>
                          <w:rPr>
                            <w:rFonts w:hint="default" w:ascii="Cambria Math" w:hAnsi="Cambria Math" w:cs="Times New Roman"/>
                            <w:sz w:val="26"/>
                            <w:szCs w:val="26"/>
                          </w:rPr>
                        </m:ctrlPr>
                      </m:sub>
                    </m:sSub>
                    <m:ctrlPr>
                      <w:rPr>
                        <w:rFonts w:hint="default" w:ascii="Cambria Math" w:hAnsi="Cambria Math" w:cs="Times New Roman"/>
                        <w:sz w:val="26"/>
                        <w:szCs w:val="26"/>
                      </w:rPr>
                    </m:ctrlPr>
                  </m:num>
                  <m:den>
                    <m:r>
                      <m:rPr>
                        <m:sty m:val="p"/>
                      </m:rPr>
                      <w:rPr>
                        <w:rFonts w:hint="default" w:ascii="Cambria Math" w:hAnsi="Cambria Math" w:cs="Times New Roman"/>
                        <w:sz w:val="26"/>
                        <w:szCs w:val="26"/>
                      </w:rPr>
                      <m:t>(1−</m:t>
                    </m:r>
                    <m:r>
                      <m:rPr/>
                      <w:rPr>
                        <w:rFonts w:hint="default" w:ascii="Cambria Math" w:hAnsi="Cambria Math" w:cs="Times New Roman"/>
                        <w:sz w:val="26"/>
                        <w:szCs w:val="26"/>
                      </w:rPr>
                      <m:t>ρ</m:t>
                    </m:r>
                    <m:r>
                      <m:rPr>
                        <m:sty m:val="p"/>
                      </m:rPr>
                      <w:rPr>
                        <w:rFonts w:hint="default" w:ascii="Cambria Math" w:hAnsi="Cambria Math" w:cs="Times New Roman"/>
                        <w:sz w:val="26"/>
                        <w:szCs w:val="26"/>
                      </w:rPr>
                      <m:t>)</m:t>
                    </m:r>
                    <m:sSub>
                      <m:sSubPr>
                        <m:ctrlPr>
                          <w:rPr>
                            <w:rFonts w:hint="default" w:ascii="Cambria Math" w:hAnsi="Cambria Math" w:cs="Times New Roman"/>
                            <w:sz w:val="26"/>
                            <w:szCs w:val="26"/>
                          </w:rPr>
                        </m:ctrlPr>
                      </m:sSubPr>
                      <m:e>
                        <m:r>
                          <m:rPr/>
                          <w:rPr>
                            <w:rFonts w:hint="default" w:ascii="Cambria Math" w:hAnsi="Cambria Math" w:cs="Times New Roman"/>
                            <w:sz w:val="26"/>
                            <w:szCs w:val="26"/>
                          </w:rPr>
                          <m:t>α</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2</m:t>
                        </m:r>
                        <m:ctrlPr>
                          <w:rPr>
                            <w:rFonts w:hint="default" w:ascii="Cambria Math" w:hAnsi="Cambria Math" w:cs="Times New Roman"/>
                            <w:sz w:val="26"/>
                            <w:szCs w:val="26"/>
                          </w:rPr>
                        </m:ctrlPr>
                      </m:sub>
                    </m:sSub>
                    <m:r>
                      <m:rPr>
                        <m:sty m:val="p"/>
                      </m:rPr>
                      <w:rPr>
                        <w:rFonts w:hint="default" w:ascii="Cambria Math" w:hAnsi="Cambria Math" w:cs="Times New Roman"/>
                        <w:sz w:val="26"/>
                        <w:szCs w:val="26"/>
                      </w:rPr>
                      <m:t>+</m:t>
                    </m:r>
                    <m:r>
                      <m:rPr/>
                      <w:rPr>
                        <w:rFonts w:hint="default" w:ascii="Cambria Math" w:hAnsi="Cambria Math" w:cs="Times New Roman"/>
                        <w:sz w:val="26"/>
                        <w:szCs w:val="26"/>
                      </w:rPr>
                      <m:t>ηρ</m:t>
                    </m:r>
                    <m:sSub>
                      <m:sSubPr>
                        <m:ctrlPr>
                          <w:rPr>
                            <w:rFonts w:hint="default" w:ascii="Cambria Math" w:hAnsi="Cambria Math" w:cs="Times New Roman"/>
                            <w:sz w:val="26"/>
                            <w:szCs w:val="26"/>
                          </w:rPr>
                        </m:ctrlPr>
                      </m:sSubPr>
                      <m:e>
                        <m:r>
                          <m:rPr/>
                          <w:rPr>
                            <w:rFonts w:hint="default" w:ascii="Cambria Math" w:hAnsi="Cambria Math" w:cs="Times New Roman"/>
                            <w:sz w:val="26"/>
                            <w:szCs w:val="26"/>
                          </w:rPr>
                          <m:t>γ</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RR</m:t>
                        </m:r>
                        <m:ctrlPr>
                          <w:rPr>
                            <w:rFonts w:hint="default" w:ascii="Cambria Math" w:hAnsi="Cambria Math" w:cs="Times New Roman"/>
                            <w:sz w:val="26"/>
                            <w:szCs w:val="26"/>
                          </w:rPr>
                        </m:ctrlPr>
                      </m:sub>
                    </m:sSub>
                    <m:ctrlPr>
                      <w:rPr>
                        <w:rFonts w:hint="default" w:ascii="Cambria Math" w:hAnsi="Cambria Math" w:cs="Times New Roman"/>
                        <w:sz w:val="26"/>
                        <w:szCs w:val="26"/>
                      </w:rPr>
                    </m:ctrlPr>
                  </m:den>
                </m:f>
                <m:ctrlPr>
                  <w:rPr>
                    <w:rFonts w:hint="default" w:ascii="Cambria Math" w:hAnsi="Cambria Math" w:cs="Times New Roman"/>
                    <w:i/>
                    <w:sz w:val="26"/>
                    <w:szCs w:val="26"/>
                  </w:rPr>
                </m:ctrlPr>
              </m:e>
            </m:mr>
            <m:mr>
              <m:e>
                <m:sSubSup>
                  <m:sSubSupPr>
                    <m:ctrlPr>
                      <w:rPr>
                        <w:rFonts w:hint="default" w:ascii="Cambria Math" w:hAnsi="Cambria Math" w:cs="Times New Roman"/>
                        <w:sz w:val="26"/>
                        <w:szCs w:val="26"/>
                      </w:rPr>
                    </m:ctrlPr>
                  </m:sSubSupPr>
                  <m:e>
                    <m:r>
                      <m:rPr/>
                      <w:rPr>
                        <w:rFonts w:hint="default" w:ascii="Cambria Math" w:hAnsi="Cambria Math" w:cs="Times New Roman"/>
                        <w:sz w:val="26"/>
                        <w:szCs w:val="26"/>
                      </w:rPr>
                      <m:t>γ</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R</m:t>
                    </m:r>
                    <m:ctrlPr>
                      <w:rPr>
                        <w:rFonts w:hint="default" w:ascii="Cambria Math" w:hAnsi="Cambria Math" w:cs="Times New Roman"/>
                        <w:sz w:val="26"/>
                        <w:szCs w:val="26"/>
                      </w:rPr>
                    </m:ctrlPr>
                  </m:sub>
                  <m:sup>
                    <m:sSub>
                      <m:sSubPr>
                        <m:ctrlPr>
                          <w:rPr>
                            <w:rFonts w:hint="default" w:ascii="Cambria Math" w:hAnsi="Cambria Math" w:cs="Times New Roman"/>
                            <w:sz w:val="26"/>
                            <w:szCs w:val="26"/>
                          </w:rPr>
                        </m:ctrlPr>
                      </m:sSubPr>
                      <m:e>
                        <m:r>
                          <m:rPr/>
                          <w:rPr>
                            <w:rFonts w:hint="default" w:ascii="Cambria Math" w:hAnsi="Cambria Math" w:cs="Times New Roman"/>
                            <w:sz w:val="26"/>
                            <w:szCs w:val="26"/>
                          </w:rPr>
                          <m:t>K</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2</m:t>
                        </m:r>
                        <m:ctrlPr>
                          <w:rPr>
                            <w:rFonts w:hint="default" w:ascii="Cambria Math" w:hAnsi="Cambria Math" w:cs="Times New Roman"/>
                            <w:sz w:val="26"/>
                            <w:szCs w:val="26"/>
                          </w:rPr>
                        </m:ctrlPr>
                      </m:sub>
                    </m:sSub>
                    <m:ctrlPr>
                      <w:rPr>
                        <w:rFonts w:hint="default" w:ascii="Cambria Math" w:hAnsi="Cambria Math" w:cs="Times New Roman"/>
                        <w:sz w:val="26"/>
                        <w:szCs w:val="26"/>
                      </w:rPr>
                    </m:ctrlPr>
                  </m:sup>
                </m:sSubSup>
                <m:ctrlPr>
                  <w:rPr>
                    <w:rFonts w:hint="default" w:ascii="Cambria Math" w:hAnsi="Cambria Math" w:cs="Times New Roman"/>
                    <w:i/>
                    <w:sz w:val="26"/>
                    <w:szCs w:val="26"/>
                  </w:rPr>
                </m:ctrlPr>
              </m:e>
              <m:e>
                <m:r>
                  <m:rPr/>
                  <w:rPr>
                    <w:rFonts w:hint="default" w:ascii="Cambria Math" w:hAnsi="Cambria Math" w:cs="Times New Roman"/>
                    <w:sz w:val="26"/>
                    <w:szCs w:val="26"/>
                  </w:rPr>
                  <m:t xml:space="preserve"> </m:t>
                </m:r>
                <m:r>
                  <m:rPr>
                    <m:sty m:val="p"/>
                  </m:rPr>
                  <w:rPr>
                    <w:rFonts w:hint="default" w:ascii="Cambria Math" w:hAnsi="Cambria Math" w:cs="Times New Roman"/>
                    <w:sz w:val="26"/>
                    <w:szCs w:val="26"/>
                  </w:rPr>
                  <m:t>≈</m:t>
                </m:r>
                <m:f>
                  <m:fPr>
                    <m:ctrlPr>
                      <w:rPr>
                        <w:rFonts w:hint="default" w:ascii="Cambria Math" w:hAnsi="Cambria Math" w:cs="Times New Roman"/>
                        <w:sz w:val="26"/>
                        <w:szCs w:val="26"/>
                      </w:rPr>
                    </m:ctrlPr>
                  </m:fPr>
                  <m:num>
                    <m:r>
                      <m:rPr>
                        <m:sty m:val="p"/>
                      </m:rPr>
                      <w:rPr>
                        <w:rFonts w:hint="default" w:ascii="Cambria Math" w:hAnsi="Cambria Math" w:cs="Times New Roman"/>
                        <w:sz w:val="26"/>
                        <w:szCs w:val="26"/>
                      </w:rPr>
                      <m:t>(1−</m:t>
                    </m:r>
                    <m:r>
                      <m:rPr/>
                      <w:rPr>
                        <w:rFonts w:hint="default" w:ascii="Cambria Math" w:hAnsi="Cambria Math" w:cs="Times New Roman"/>
                        <w:sz w:val="26"/>
                        <w:szCs w:val="26"/>
                      </w:rPr>
                      <m:t>ρ</m:t>
                    </m:r>
                    <m:r>
                      <m:rPr>
                        <m:sty m:val="p"/>
                      </m:rPr>
                      <w:rPr>
                        <w:rFonts w:hint="default" w:ascii="Cambria Math" w:hAnsi="Cambria Math" w:cs="Times New Roman"/>
                        <w:sz w:val="26"/>
                        <w:szCs w:val="26"/>
                      </w:rPr>
                      <m:t>)</m:t>
                    </m:r>
                    <m:sSub>
                      <m:sSubPr>
                        <m:ctrlPr>
                          <w:rPr>
                            <w:rFonts w:hint="default" w:ascii="Cambria Math" w:hAnsi="Cambria Math" w:cs="Times New Roman"/>
                            <w:sz w:val="26"/>
                            <w:szCs w:val="26"/>
                          </w:rPr>
                        </m:ctrlPr>
                      </m:sSubPr>
                      <m:e>
                        <m:r>
                          <m:rPr/>
                          <w:rPr>
                            <w:rFonts w:hint="default" w:ascii="Cambria Math" w:hAnsi="Cambria Math" w:cs="Times New Roman"/>
                            <w:sz w:val="26"/>
                            <w:szCs w:val="26"/>
                          </w:rPr>
                          <m:t>α</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2</m:t>
                        </m:r>
                        <m:ctrlPr>
                          <w:rPr>
                            <w:rFonts w:hint="default" w:ascii="Cambria Math" w:hAnsi="Cambria Math" w:cs="Times New Roman"/>
                            <w:sz w:val="26"/>
                            <w:szCs w:val="26"/>
                          </w:rPr>
                        </m:ctrlPr>
                      </m:sub>
                    </m:sSub>
                    <m:ctrlPr>
                      <w:rPr>
                        <w:rFonts w:hint="default" w:ascii="Cambria Math" w:hAnsi="Cambria Math" w:cs="Times New Roman"/>
                        <w:sz w:val="26"/>
                        <w:szCs w:val="26"/>
                      </w:rPr>
                    </m:ctrlPr>
                  </m:num>
                  <m:den>
                    <m:r>
                      <m:rPr/>
                      <w:rPr>
                        <w:rFonts w:hint="default" w:ascii="Cambria Math" w:hAnsi="Cambria Math" w:cs="Times New Roman"/>
                        <w:sz w:val="26"/>
                        <w:szCs w:val="26"/>
                      </w:rPr>
                      <m:t>ηρ</m:t>
                    </m:r>
                    <m:sSub>
                      <m:sSubPr>
                        <m:ctrlPr>
                          <w:rPr>
                            <w:rFonts w:hint="default" w:ascii="Cambria Math" w:hAnsi="Cambria Math" w:cs="Times New Roman"/>
                            <w:sz w:val="26"/>
                            <w:szCs w:val="26"/>
                          </w:rPr>
                        </m:ctrlPr>
                      </m:sSubPr>
                      <m:e>
                        <m:r>
                          <m:rPr/>
                          <w:rPr>
                            <w:rFonts w:hint="default" w:ascii="Cambria Math" w:hAnsi="Cambria Math" w:cs="Times New Roman"/>
                            <w:sz w:val="26"/>
                            <w:szCs w:val="26"/>
                          </w:rPr>
                          <m:t>γ</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RR</m:t>
                        </m:r>
                        <m:ctrlPr>
                          <w:rPr>
                            <w:rFonts w:hint="default" w:ascii="Cambria Math" w:hAnsi="Cambria Math" w:cs="Times New Roman"/>
                            <w:sz w:val="26"/>
                            <w:szCs w:val="26"/>
                          </w:rPr>
                        </m:ctrlPr>
                      </m:sub>
                    </m:sSub>
                    <m:ctrlPr>
                      <w:rPr>
                        <w:rFonts w:hint="default" w:ascii="Cambria Math" w:hAnsi="Cambria Math" w:cs="Times New Roman"/>
                        <w:sz w:val="26"/>
                        <w:szCs w:val="26"/>
                      </w:rPr>
                    </m:ctrlPr>
                  </m:den>
                </m:f>
                <m:r>
                  <m:rPr>
                    <m:sty m:val="p"/>
                  </m:rPr>
                  <w:rPr>
                    <w:rFonts w:hint="default" w:ascii="Cambria Math" w:hAnsi="Cambria Math" w:cs="Times New Roman"/>
                    <w:sz w:val="26"/>
                    <w:szCs w:val="26"/>
                  </w:rPr>
                  <m:t>.</m:t>
                </m:r>
                <m:r>
                  <m:rPr>
                    <m:sty m:val="p"/>
                  </m:rPr>
                  <w:rPr>
                    <w:rFonts w:hint="default" w:ascii="Cambria Math" w:hAnsi="Cambria Math" w:cs="Times New Roman"/>
                    <w:sz w:val="26"/>
                    <w:szCs w:val="26"/>
                    <w:lang w:val="vi-VN"/>
                  </w:rPr>
                  <m:t xml:space="preserve">              (7)</m:t>
                </m:r>
                <m:ctrlPr>
                  <w:rPr>
                    <w:rFonts w:hint="default" w:ascii="Cambria Math" w:hAnsi="Cambria Math" w:cs="Times New Roman"/>
                    <w:i/>
                    <w:sz w:val="26"/>
                    <w:szCs w:val="26"/>
                  </w:rPr>
                </m:ctrlPr>
              </m:e>
            </m:mr>
          </m:m>
        </m:oMath>
      </m:oMathPara>
    </w:p>
    <w:p>
      <w:pPr>
        <w:rPr>
          <w:rFonts w:hint="default"/>
          <w:lang w:val="vi-VN"/>
        </w:rPr>
      </w:pPr>
      <w:r>
        <w:rPr>
          <w:rFonts w:hint="default"/>
        </w:rPr>
        <w:t>After decoding the information of both destinations, the relay re-encodes and forwards this information to both destinations. The received signals at two destinations are then</w:t>
      </w:r>
      <w:r>
        <w:rPr>
          <w:rFonts w:hint="default"/>
          <w:lang w:val="vi-VN"/>
        </w:rPr>
        <w:t xml:space="preserve"> given as</w:t>
      </w:r>
    </w:p>
    <w:p>
      <w:pPr>
        <w:spacing w:after="240"/>
        <w:rPr>
          <w:rFonts w:hint="default"/>
          <w:lang w:val="vi-VN"/>
        </w:rPr>
      </w:pPr>
      <m:oMath>
        <m:sSub>
          <m:sSubPr/>
          <m:e>
            <m:r>
              <m:rPr/>
              <m:t>y</m:t>
            </m:r>
          </m:e>
          <m:sub>
            <m:sSub>
              <m:sSubPr/>
              <m:e>
                <m:r>
                  <m:rPr>
                    <m:sty m:val="p"/>
                  </m:rPr>
                  <m:t>D</m:t>
                </m:r>
              </m:e>
              <m:sub>
                <m:r>
                  <m:rPr/>
                  <m:t>i</m:t>
                </m:r>
              </m:sub>
            </m:sSub>
          </m:sub>
        </m:sSub>
        <m:r>
          <m:rPr>
            <m:sty m:val="p"/>
          </m:rPr>
          <m:t>=</m:t>
        </m:r>
        <m:sSub>
          <m:sSubPr/>
          <m:e>
            <m:r>
              <m:rPr/>
              <m:t>ℎ</m:t>
            </m:r>
          </m:e>
          <m:sub>
            <m:r>
              <m:rPr>
                <m:sty m:val="p"/>
              </m:rPr>
              <m:t>RD,</m:t>
            </m:r>
          </m:sub>
        </m:sSub>
        <m:rad>
          <m:radPr>
            <m:degHide m:val="1"/>
            <m:ctrlPr>
              <w:rPr>
                <w:rFonts w:ascii="Cambria Math" w:hAnsi="Cambria Math"/>
              </w:rPr>
            </m:ctrlPr>
          </m:radPr>
          <m:deg>
            <m:ctrlPr>
              <w:rPr>
                <w:rFonts w:ascii="Cambria Math" w:hAnsi="Cambria Math"/>
              </w:rPr>
            </m:ctrlPr>
          </m:deg>
          <m:e>
            <m:sSub>
              <m:sSubPr/>
              <m:e>
                <m:r>
                  <m:rPr/>
                  <m:t>P</m:t>
                </m:r>
              </m:e>
              <m:sub>
                <m:r>
                  <m:rPr>
                    <m:sty m:val="p"/>
                  </m:rPr>
                  <m:t>R</m:t>
                </m:r>
              </m:sub>
            </m:sSub>
            <m:ctrlPr>
              <w:rPr>
                <w:rFonts w:ascii="Cambria Math" w:hAnsi="Cambria Math"/>
              </w:rPr>
            </m:ctrlPr>
          </m:e>
        </m:rad>
        <m:d>
          <m:dPr>
            <m:ctrlPr>
              <w:rPr>
                <w:rFonts w:ascii="Cambria Math" w:hAnsi="Cambria Math"/>
              </w:rPr>
            </m:ctrlPr>
          </m:dPr>
          <m:e>
            <m:rad>
              <m:radPr>
                <m:degHide m:val="1"/>
                <m:ctrlPr>
                  <w:rPr>
                    <w:rFonts w:ascii="Cambria Math" w:hAnsi="Cambria Math"/>
                  </w:rPr>
                </m:ctrlPr>
              </m:radPr>
              <m:deg>
                <m:ctrlPr>
                  <w:rPr>
                    <w:rFonts w:ascii="Cambria Math" w:hAnsi="Cambria Math"/>
                  </w:rPr>
                </m:ctrlPr>
              </m:deg>
              <m:e>
                <m:sSub>
                  <m:sSubPr/>
                  <m:e>
                    <m:r>
                      <m:rPr/>
                      <m:t>α</m:t>
                    </m:r>
                  </m:e>
                  <m:sub>
                    <m:r>
                      <m:rPr>
                        <m:sty m:val="p"/>
                      </m:rPr>
                      <m:t>1</m:t>
                    </m:r>
                  </m:sub>
                </m:sSub>
                <m:ctrlPr>
                  <w:rPr>
                    <w:rFonts w:ascii="Cambria Math" w:hAnsi="Cambria Math"/>
                  </w:rPr>
                </m:ctrlPr>
              </m:e>
            </m:rad>
            <m:sSub>
              <m:sSubPr/>
              <m:e>
                <m:r>
                  <m:rPr/>
                  <m:t>x</m:t>
                </m:r>
              </m:e>
              <m:sub>
                <m:r>
                  <m:rPr>
                    <m:sty m:val="p"/>
                  </m:rPr>
                  <m:t>1</m:t>
                </m:r>
              </m:sub>
            </m:sSub>
            <m:r>
              <m:rPr>
                <m:sty m:val="p"/>
              </m:rPr>
              <m:t>+</m:t>
            </m:r>
            <m:rad>
              <m:radPr>
                <m:degHide m:val="1"/>
                <m:ctrlPr>
                  <w:rPr>
                    <w:rFonts w:ascii="Cambria Math" w:hAnsi="Cambria Math"/>
                  </w:rPr>
                </m:ctrlPr>
              </m:radPr>
              <m:deg>
                <m:ctrlPr>
                  <w:rPr>
                    <w:rFonts w:ascii="Cambria Math" w:hAnsi="Cambria Math"/>
                  </w:rPr>
                </m:ctrlPr>
              </m:deg>
              <m:e>
                <m:sSub>
                  <m:sSubPr/>
                  <m:e>
                    <m:r>
                      <m:rPr/>
                      <m:t>α</m:t>
                    </m:r>
                  </m:e>
                  <m:sub>
                    <m:r>
                      <m:rPr>
                        <m:sty m:val="p"/>
                      </m:rPr>
                      <m:t>2</m:t>
                    </m:r>
                  </m:sub>
                </m:sSub>
                <m:ctrlPr>
                  <w:rPr>
                    <w:rFonts w:ascii="Cambria Math" w:hAnsi="Cambria Math"/>
                  </w:rPr>
                </m:ctrlPr>
              </m:e>
            </m:rad>
            <m:sSub>
              <m:sSubPr/>
              <m:e>
                <m:r>
                  <m:rPr/>
                  <m:t>x</m:t>
                </m:r>
              </m:e>
              <m:sub>
                <m:r>
                  <m:rPr>
                    <m:sty m:val="p"/>
                  </m:rPr>
                  <m:t>2</m:t>
                </m:r>
              </m:sub>
            </m:sSub>
            <m:ctrlPr>
              <w:rPr>
                <w:rFonts w:ascii="Cambria Math" w:hAnsi="Cambria Math"/>
              </w:rPr>
            </m:ctrlPr>
          </m:e>
        </m:d>
        <m:r>
          <m:rPr>
            <m:sty m:val="p"/>
          </m:rPr>
          <m:t>+</m:t>
        </m:r>
        <m:sSub>
          <m:sSubPr/>
          <m:e>
            <m:r>
              <m:rPr/>
              <m:t>n</m:t>
            </m:r>
          </m:e>
          <m:sub>
            <m:sSub>
              <m:sSubPr/>
              <m:e>
                <m:r>
                  <m:rPr>
                    <m:sty m:val="p"/>
                  </m:rPr>
                  <m:t>D</m:t>
                </m:r>
              </m:e>
              <m:sub>
                <m:r>
                  <m:rPr/>
                  <m:t>j</m:t>
                </m:r>
              </m:sub>
            </m:sSub>
          </m:sub>
        </m:sSub>
        <m:r>
          <m:rPr>
            <m:sty m:val="p"/>
          </m:rPr>
          <m:t>,</m:t>
        </m:r>
        <m:box>
          <m:boxPr/>
          <m:e>
            <m:r>
              <m:rPr>
                <m:sty m:val="p"/>
              </m:rPr>
              <m:t xml:space="preserve"> </m:t>
            </m:r>
          </m:e>
        </m:box>
        <m:r>
          <m:rPr/>
          <m:t>i</m:t>
        </m:r>
        <m:r>
          <m:rPr>
            <m:sty m:val="p"/>
          </m:rPr>
          <m:t>∈{1,2}.</m:t>
        </m:r>
      </m:oMath>
      <w:r>
        <w:rPr>
          <w:rFonts w:hint="default" w:ascii="Times New Roman"/>
          <w:b w:val="0"/>
          <w:i w:val="0"/>
          <w:lang w:val="vi-VN"/>
        </w:rPr>
        <w:t xml:space="preserve">          (8)</w:t>
      </w:r>
    </w:p>
    <w:p>
      <w:pPr>
        <w:spacing w:after="240"/>
      </w:pPr>
      <w:r>
        <w:t xml:space="preserve">Here </w:t>
      </w:r>
      <m:oMath>
        <m:sSub>
          <m:sSubPr/>
          <m:e>
            <m:r>
              <m:rPr/>
              <m:t>n</m:t>
            </m:r>
          </m:e>
          <m:sub>
            <m:sSub>
              <m:sSubPr/>
              <m:e>
                <m:r>
                  <m:rPr/>
                  <m:t>D</m:t>
                </m:r>
              </m:e>
              <m:sub>
                <m:r>
                  <m:rPr/>
                  <m:t>i</m:t>
                </m:r>
              </m:sub>
            </m:sSub>
          </m:sub>
        </m:sSub>
      </m:oMath>
      <w:r>
        <w:t xml:space="preserve"> is the AWGN at the ith destination; the SINR at </w:t>
      </w:r>
      <m:oMath>
        <m:sSub>
          <m:sSubPr/>
          <m:e>
            <m:r>
              <m:rPr/>
              <m:t>D</m:t>
            </m:r>
          </m:e>
          <m:sub>
            <m:r>
              <m:rPr>
                <m:sty m:val="p"/>
              </m:rPr>
              <m:t>1</m:t>
            </m:r>
          </m:sub>
        </m:sSub>
      </m:oMath>
      <w:r>
        <w:t xml:space="preserve"> is formulated as</w:t>
      </w:r>
    </w:p>
    <w:p>
      <w:pPr>
        <w:spacing w:after="240"/>
        <w:rPr>
          <w:rFonts w:hint="default"/>
          <w:lang w:val="vi-VN"/>
        </w:rPr>
      </w:pPr>
      <m:oMathPara>
        <m:oMath>
          <m:sSubSup>
            <m:sSubSupPr/>
            <m:e>
              <m:r>
                <m:rPr/>
                <m:t>γ</m:t>
              </m:r>
            </m:e>
            <m:sub>
              <m:sSub>
                <m:sSubPr/>
                <m:e>
                  <m:r>
                    <m:rPr>
                      <m:sty m:val="p"/>
                    </m:rPr>
                    <m:t>D</m:t>
                  </m:r>
                </m:e>
                <m:sub>
                  <m:r>
                    <m:rPr>
                      <m:sty m:val="p"/>
                    </m:rPr>
                    <m:t>1</m:t>
                  </m:r>
                </m:sub>
              </m:sSub>
            </m:sub>
            <m:sup>
              <m:sSub>
                <m:sSubPr/>
                <m:e>
                  <m:r>
                    <m:rPr/>
                    <m:t>x</m:t>
                  </m:r>
                </m:e>
                <m:sub>
                  <m:r>
                    <m:rPr>
                      <m:sty m:val="p"/>
                    </m:rPr>
                    <m:t>1</m:t>
                  </m:r>
                </m:sub>
              </m:sSub>
            </m:sup>
          </m:sSubSup>
          <m:r>
            <m:rPr>
              <m:sty m:val="p"/>
            </m:rPr>
            <m:t>=</m:t>
          </m:r>
          <m:f>
            <m:fPr>
              <m:ctrlPr>
                <w:rPr>
                  <w:rFonts w:ascii="Cambria Math" w:hAnsi="Cambria Math"/>
                </w:rPr>
              </m:ctrlPr>
            </m:fPr>
            <m:num>
              <m:sSub>
                <m:sSubPr/>
                <m:e>
                  <m:r>
                    <m:rPr/>
                    <m:t>α</m:t>
                  </m:r>
                </m:e>
                <m:sub>
                  <m:r>
                    <m:rPr>
                      <m:sty m:val="p"/>
                    </m:rPr>
                    <m:t>1</m:t>
                  </m:r>
                </m:sub>
              </m:sSub>
              <m:r>
                <m:rPr/>
                <m:t>ηρ</m:t>
              </m:r>
              <m:r>
                <m:rPr>
                  <m:sty m:val="p"/>
                </m:rPr>
                <m:t>Ψ</m:t>
              </m:r>
              <m:sSub>
                <m:sSubPr/>
                <m:e>
                  <m:r>
                    <m:rPr/>
                    <m:t>γ</m:t>
                  </m:r>
                </m:e>
                <m:sub>
                  <m:r>
                    <m:rPr>
                      <m:sty m:val="p"/>
                    </m:rPr>
                    <m:t>SR</m:t>
                  </m:r>
                </m:sub>
              </m:sSub>
              <m:sSub>
                <m:sSubPr/>
                <m:e>
                  <m:r>
                    <m:rPr/>
                    <m:t>γ</m:t>
                  </m:r>
                </m:e>
                <m:sub>
                  <m:sSub>
                    <m:sSubPr/>
                    <m:e>
                      <m:r>
                        <m:rPr>
                          <m:sty m:val="p"/>
                        </m:rPr>
                        <m:t>RD</m:t>
                      </m:r>
                    </m:e>
                    <m:sub>
                      <m:r>
                        <m:rPr>
                          <m:sty m:val="p"/>
                        </m:rPr>
                        <m:t>1</m:t>
                      </m:r>
                    </m:sub>
                  </m:sSub>
                </m:sub>
              </m:sSub>
              <m:ctrlPr>
                <w:rPr>
                  <w:rFonts w:ascii="Cambria Math" w:hAnsi="Cambria Math"/>
                </w:rPr>
              </m:ctrlPr>
            </m:num>
            <m:den>
              <m:sSub>
                <m:sSubPr/>
                <m:e>
                  <m:r>
                    <m:rPr/>
                    <m:t>α</m:t>
                  </m:r>
                </m:e>
                <m:sub>
                  <m:r>
                    <m:rPr>
                      <m:sty m:val="p"/>
                    </m:rPr>
                    <m:t>2</m:t>
                  </m:r>
                </m:sub>
              </m:sSub>
              <m:r>
                <m:rPr/>
                <m:t>ηρ</m:t>
              </m:r>
              <m:r>
                <m:rPr>
                  <m:sty m:val="p"/>
                </m:rPr>
                <m:t>Ψ</m:t>
              </m:r>
              <m:sSub>
                <m:sSubPr/>
                <m:e>
                  <m:r>
                    <m:rPr/>
                    <m:t>γ</m:t>
                  </m:r>
                </m:e>
                <m:sub>
                  <m:r>
                    <m:rPr>
                      <m:sty m:val="p"/>
                    </m:rPr>
                    <m:t>SR</m:t>
                  </m:r>
                </m:sub>
              </m:sSub>
              <m:sSub>
                <m:sSubPr/>
                <m:e>
                  <m:r>
                    <m:rPr/>
                    <m:t>γ</m:t>
                  </m:r>
                </m:e>
                <m:sub>
                  <m:sSub>
                    <m:sSubPr/>
                    <m:e>
                      <m:r>
                        <m:rPr>
                          <m:sty m:val="p"/>
                        </m:rPr>
                        <m:t>RD</m:t>
                      </m:r>
                    </m:e>
                    <m:sub>
                      <m:r>
                        <m:rPr>
                          <m:sty m:val="p"/>
                        </m:rPr>
                        <m:t>1</m:t>
                      </m:r>
                    </m:sub>
                  </m:sSub>
                </m:sub>
              </m:sSub>
              <m:r>
                <m:rPr>
                  <m:sty m:val="p"/>
                </m:rPr>
                <m:t>+1</m:t>
              </m:r>
              <m:ctrlPr>
                <w:rPr>
                  <w:rFonts w:ascii="Cambria Math" w:hAnsi="Cambria Math"/>
                </w:rPr>
              </m:ctrlPr>
            </m:den>
          </m:f>
          <m:r>
            <m:rPr>
              <m:sty m:val="p"/>
            </m:rPr>
            <m:t>,</m:t>
          </m:r>
          <m:r>
            <m:rPr>
              <m:sty m:val="p"/>
            </m:rPr>
            <w:rPr>
              <w:rFonts w:hint="default" w:ascii="Cambria Math" w:hAnsi="Cambria Math"/>
              <w:lang w:val="vi-VN"/>
            </w:rPr>
            <m:t xml:space="preserve">                    (9)</m:t>
          </m:r>
        </m:oMath>
      </m:oMathPara>
    </w:p>
    <w:p>
      <w:pPr>
        <w:spacing w:after="240"/>
      </w:pPr>
      <w:r>
        <w:t xml:space="preserve">and the SNR of </w:t>
      </w:r>
      <m:oMath>
        <m:sSub>
          <m:sSubPr/>
          <m:e>
            <m:r>
              <m:rPr/>
              <m:t>D</m:t>
            </m:r>
          </m:e>
          <m:sub>
            <m:r>
              <m:rPr>
                <m:sty m:val="p"/>
              </m:rPr>
              <m:t>2</m:t>
            </m:r>
          </m:sub>
        </m:sSub>
      </m:oMath>
      <w:r>
        <w:t xml:space="preserve"> is held by first subtracting the </w:t>
      </w:r>
      <m:oMath>
        <m:sSub>
          <m:sSubPr/>
          <m:e>
            <m:r>
              <m:rPr/>
              <m:t>x</m:t>
            </m:r>
          </m:e>
          <m:sub>
            <m:r>
              <m:rPr>
                <m:sty m:val="p"/>
              </m:rPr>
              <m:t>1</m:t>
            </m:r>
          </m:sub>
        </m:sSub>
      </m:oMath>
      <w:r>
        <w:t xml:space="preserve"> and is given as</w:t>
      </w:r>
    </w:p>
    <w:p>
      <w:pPr>
        <w:spacing w:after="240"/>
        <w:rPr>
          <w:rFonts w:hint="default"/>
          <w:lang w:val="vi-VN"/>
        </w:rPr>
      </w:pPr>
      <m:oMathPara>
        <m:oMath>
          <m:sSubSup>
            <m:sSubSupPr/>
            <m:e>
              <m:r>
                <m:rPr/>
                <m:t>γ</m:t>
              </m:r>
            </m:e>
            <m:sub>
              <m:sSub>
                <m:sSubPr/>
                <m:e>
                  <m:r>
                    <m:rPr>
                      <m:sty m:val="p"/>
                    </m:rPr>
                    <m:t>D</m:t>
                  </m:r>
                </m:e>
                <m:sub>
                  <m:r>
                    <m:rPr>
                      <m:sty m:val="p"/>
                    </m:rPr>
                    <m:t>2</m:t>
                  </m:r>
                </m:sub>
              </m:sSub>
            </m:sub>
            <m:sup>
              <m:sSub>
                <m:sSubPr/>
                <m:e>
                  <m:r>
                    <m:rPr/>
                    <m:t>x</m:t>
                  </m:r>
                </m:e>
                <m:sub>
                  <m:r>
                    <m:rPr>
                      <m:sty m:val="p"/>
                    </m:rPr>
                    <m:t>2</m:t>
                  </m:r>
                </m:sub>
              </m:sSub>
            </m:sup>
          </m:sSubSup>
          <m:r>
            <m:rPr>
              <m:sty m:val="p"/>
            </m:rPr>
            <m:t>=</m:t>
          </m:r>
          <m:f>
            <m:fPr>
              <m:ctrlPr>
                <w:rPr>
                  <w:rFonts w:ascii="Cambria Math" w:hAnsi="Cambria Math"/>
                </w:rPr>
              </m:ctrlPr>
            </m:fPr>
            <m:num>
              <m:sSub>
                <m:sSubPr/>
                <m:e>
                  <m:r>
                    <m:rPr/>
                    <m:t>α</m:t>
                  </m:r>
                </m:e>
                <m:sub>
                  <m:r>
                    <m:rPr>
                      <m:sty m:val="p"/>
                    </m:rPr>
                    <m:t>2</m:t>
                  </m:r>
                </m:sub>
              </m:sSub>
              <m:sSub>
                <m:sSubPr/>
                <m:e>
                  <m:r>
                    <m:rPr/>
                    <m:t>P</m:t>
                  </m:r>
                </m:e>
                <m:sub>
                  <m:r>
                    <m:rPr>
                      <m:sty m:val="p"/>
                    </m:rPr>
                    <m:t>R</m:t>
                  </m:r>
                </m:sub>
              </m:sSub>
              <m:sSup>
                <m:sSupPr/>
                <m:e>
                  <m:d>
                    <m:dPr>
                      <m:begChr m:val="|"/>
                      <m:endChr m:val="|"/>
                      <m:ctrlPr>
                        <w:rPr>
                          <w:rFonts w:ascii="Cambria Math" w:hAnsi="Cambria Math"/>
                        </w:rPr>
                      </m:ctrlPr>
                    </m:dPr>
                    <m:e>
                      <m:sSub>
                        <m:sSubPr/>
                        <m:e>
                          <m:r>
                            <m:rPr/>
                            <m:t>ℎ</m:t>
                          </m:r>
                        </m:e>
                        <m:sub>
                          <m:sSub>
                            <m:sSubPr/>
                            <m:e>
                              <m:r>
                                <m:rPr>
                                  <m:sty m:val="p"/>
                                </m:rPr>
                                <m:t>RO</m:t>
                              </m:r>
                            </m:e>
                            <m:sub>
                              <m:r>
                                <m:rPr>
                                  <m:sty m:val="p"/>
                                </m:rPr>
                                <m:t>2</m:t>
                              </m:r>
                            </m:sub>
                          </m:sSub>
                        </m:sub>
                      </m:sSub>
                      <m:ctrlPr>
                        <w:rPr>
                          <w:rFonts w:ascii="Cambria Math" w:hAnsi="Cambria Math"/>
                        </w:rPr>
                      </m:ctrlPr>
                    </m:e>
                  </m:d>
                </m:e>
                <m:sup>
                  <m:r>
                    <m:rPr>
                      <m:sty m:val="p"/>
                    </m:rPr>
                    <m:t>2</m:t>
                  </m:r>
                </m:sup>
              </m:sSup>
              <m:ctrlPr>
                <w:rPr>
                  <w:rFonts w:ascii="Cambria Math" w:hAnsi="Cambria Math"/>
                </w:rPr>
              </m:ctrlPr>
            </m:num>
            <m:den>
              <m:sSub>
                <m:sSubPr/>
                <m:e>
                  <m:r>
                    <m:rPr/>
                    <m:t>N</m:t>
                  </m:r>
                </m:e>
                <m:sub>
                  <m:r>
                    <m:rPr>
                      <m:sty m:val="p"/>
                    </m:rPr>
                    <m:t>0</m:t>
                  </m:r>
                </m:sub>
              </m:sSub>
              <m:ctrlPr>
                <w:rPr>
                  <w:rFonts w:ascii="Cambria Math" w:hAnsi="Cambria Math"/>
                </w:rPr>
              </m:ctrlPr>
            </m:den>
          </m:f>
          <m:r>
            <m:rPr>
              <m:sty m:val="p"/>
            </m:rPr>
            <m:t>=</m:t>
          </m:r>
          <m:sSub>
            <m:sSubPr/>
            <m:e>
              <m:r>
                <m:rPr/>
                <m:t>α</m:t>
              </m:r>
            </m:e>
            <m:sub>
              <m:r>
                <m:rPr>
                  <m:sty m:val="p"/>
                </m:rPr>
                <m:t>2</m:t>
              </m:r>
            </m:sub>
          </m:sSub>
          <m:r>
            <m:rPr/>
            <m:t>ηρ</m:t>
          </m:r>
          <m:r>
            <m:rPr>
              <m:sty m:val="p"/>
            </m:rPr>
            <m:t>Ψ</m:t>
          </m:r>
          <m:sSub>
            <m:sSubPr/>
            <m:e>
              <m:r>
                <m:rPr/>
                <m:t>γ</m:t>
              </m:r>
            </m:e>
            <m:sub>
              <m:r>
                <m:rPr>
                  <m:sty m:val="p"/>
                </m:rPr>
                <m:t>SR</m:t>
              </m:r>
            </m:sub>
          </m:sSub>
          <m:sSub>
            <m:sSubPr/>
            <m:e>
              <m:r>
                <m:rPr/>
                <m:t>γ</m:t>
              </m:r>
            </m:e>
            <m:sub>
              <m:sSub>
                <m:sSubPr/>
                <m:e>
                  <m:r>
                    <m:rPr>
                      <m:sty m:val="p"/>
                    </m:rPr>
                    <m:t>RD</m:t>
                  </m:r>
                </m:e>
                <m:sub>
                  <m:r>
                    <m:rPr>
                      <m:sty m:val="p"/>
                    </m:rPr>
                    <m:t>2</m:t>
                  </m:r>
                </m:sub>
              </m:sSub>
            </m:sub>
          </m:sSub>
          <m:r>
            <m:rPr>
              <m:sty m:val="p"/>
            </m:rPr>
            <m:t>.</m:t>
          </m:r>
          <m:r>
            <m:rPr>
              <m:sty m:val="p"/>
            </m:rPr>
            <w:rPr>
              <w:rFonts w:hint="default" w:ascii="Cambria Math" w:hAnsi="Cambria Math"/>
              <w:lang w:val="vi-VN"/>
            </w:rPr>
            <m:t xml:space="preserve">               (10)</m:t>
          </m:r>
        </m:oMath>
      </m:oMathPara>
    </w:p>
    <w:p>
      <w:pPr>
        <w:spacing w:after="240"/>
      </w:pPr>
      <w:r>
        <w:t xml:space="preserve">Finally, the instantaneous rate of </w:t>
      </w:r>
      <m:oMath>
        <m:sSub>
          <m:sSubPr/>
          <m:e>
            <m:r>
              <m:rPr>
                <m:sty m:val="p"/>
              </m:rPr>
              <m:t>D</m:t>
            </m:r>
          </m:e>
          <m:sub>
            <m:r>
              <m:rPr/>
              <m:t>i</m:t>
            </m:r>
          </m:sub>
        </m:sSub>
      </m:oMath>
      <w:r>
        <w:t xml:space="preserve"> is computed as</w:t>
      </w:r>
    </w:p>
    <w:p>
      <w:pPr>
        <w:spacing w:after="240"/>
        <w:rPr>
          <w:rFonts w:hint="default" w:hAnsi="Cambria Math"/>
          <w:b w:val="0"/>
          <w:i w:val="0"/>
          <w:lang w:val="vi-VN"/>
        </w:rPr>
      </w:pPr>
      <m:oMathPara>
        <m:oMath>
          <m:sSub>
            <m:sSubPr/>
            <m:e>
              <m:r>
                <m:rPr/>
                <m:t>C</m:t>
              </m:r>
            </m:e>
            <m:sub>
              <m:sSub>
                <m:sSubPr/>
                <m:e>
                  <m:r>
                    <m:rPr>
                      <m:sty m:val="p"/>
                    </m:rPr>
                    <m:t>D</m:t>
                  </m:r>
                </m:e>
                <m:sub>
                  <m:r>
                    <m:rPr>
                      <m:sty m:val="p"/>
                    </m:rPr>
                    <m:t>i</m:t>
                  </m:r>
                </m:sub>
              </m:sSub>
            </m:sub>
          </m:sSub>
          <m:r>
            <m:rPr>
              <m:sty m:val="p"/>
            </m:rPr>
            <m:t>=</m:t>
          </m:r>
          <m:sSub>
            <m:sSubPr/>
            <m:e>
              <m:r>
                <m:rPr>
                  <m:sty m:val="p"/>
                </m:rPr>
                <m:t>log</m:t>
              </m:r>
            </m:e>
            <m:sub>
              <m:r>
                <m:rPr>
                  <m:sty m:val="p"/>
                </m:rPr>
                <m:t>2</m:t>
              </m:r>
            </m:sub>
          </m:sSub>
          <m:r>
            <m:rPr>
              <m:sty m:val="p"/>
            </m:rPr>
            <m:t>⁡</m:t>
          </m:r>
          <m:d>
            <m:dPr>
              <m:ctrlPr>
                <w:rPr>
                  <w:rFonts w:ascii="Cambria Math" w:hAnsi="Cambria Math"/>
                </w:rPr>
              </m:ctrlPr>
            </m:dPr>
            <m:e>
              <m:r>
                <m:rPr>
                  <m:sty m:val="p"/>
                </m:rPr>
                <m:t>1+min</m:t>
              </m:r>
              <m:d>
                <m:dPr>
                  <m:ctrlPr>
                    <w:rPr>
                      <w:rFonts w:ascii="Cambria Math" w:hAnsi="Cambria Math"/>
                    </w:rPr>
                  </m:ctrlPr>
                </m:dPr>
                <m:e>
                  <m:sSubSup>
                    <m:sSubSupPr/>
                    <m:e>
                      <m:r>
                        <m:rPr/>
                        <m:t>γ</m:t>
                      </m:r>
                    </m:e>
                    <m:sub>
                      <m:r>
                        <m:rPr>
                          <m:sty m:val="p"/>
                        </m:rPr>
                        <m:t>R</m:t>
                      </m:r>
                    </m:sub>
                    <m:sup>
                      <m:sSub>
                        <m:sSubPr/>
                        <m:e>
                          <m:r>
                            <m:rPr/>
                            <m:t>χ</m:t>
                          </m:r>
                        </m:e>
                        <m:sub>
                          <m:r>
                            <m:rPr>
                              <m:sty m:val="p"/>
                            </m:rPr>
                            <m:t>1</m:t>
                          </m:r>
                        </m:sub>
                      </m:sSub>
                    </m:sup>
                  </m:sSubSup>
                  <m:r>
                    <m:rPr>
                      <m:sty m:val="p"/>
                    </m:rPr>
                    <m:t>,</m:t>
                  </m:r>
                  <m:sSubSup>
                    <m:sSubSupPr/>
                    <m:e>
                      <m:r>
                        <m:rPr/>
                        <m:t>γ</m:t>
                      </m:r>
                    </m:e>
                    <m:sub>
                      <m:sSub>
                        <m:sSubPr/>
                        <m:e>
                          <m:r>
                            <m:rPr>
                              <m:sty m:val="p"/>
                            </m:rPr>
                            <m:t>D</m:t>
                          </m:r>
                        </m:e>
                        <m:sub>
                          <m:r>
                            <m:rPr>
                              <m:sty m:val="p"/>
                            </m:rPr>
                            <m:t>A</m:t>
                          </m:r>
                        </m:sub>
                      </m:sSub>
                    </m:sub>
                    <m:sup>
                      <m:sSub>
                        <m:sSubPr/>
                        <m:e>
                          <m:r>
                            <m:rPr/>
                            <m:t>γ</m:t>
                          </m:r>
                        </m:e>
                        <m:sub>
                          <m:r>
                            <m:rPr>
                              <m:sty m:val="p"/>
                            </m:rPr>
                            <m:t>1</m:t>
                          </m:r>
                        </m:sub>
                      </m:sSub>
                    </m:sup>
                  </m:sSubSup>
                  <m:ctrlPr>
                    <w:rPr>
                      <w:rFonts w:ascii="Cambria Math" w:hAnsi="Cambria Math"/>
                    </w:rPr>
                  </m:ctrlPr>
                </m:e>
              </m:d>
              <m:ctrlPr>
                <w:rPr>
                  <w:rFonts w:ascii="Cambria Math" w:hAnsi="Cambria Math"/>
                </w:rPr>
              </m:ctrlPr>
            </m:e>
          </m:d>
          <m:r>
            <m:rPr>
              <m:sty m:val="p"/>
            </m:rPr>
            <m:t>=</m:t>
          </m:r>
          <m:sSub>
            <m:sSubPr/>
            <m:e>
              <m:r>
                <m:rPr>
                  <m:sty m:val="p"/>
                </m:rPr>
                <m:t>log</m:t>
              </m:r>
            </m:e>
            <m:sub>
              <m:r>
                <m:rPr>
                  <m:sty m:val="p"/>
                </m:rPr>
                <m:t>2</m:t>
              </m:r>
            </m:sub>
          </m:sSub>
          <m:r>
            <m:rPr>
              <m:sty m:val="p"/>
            </m:rPr>
            <m:t>⁡</m:t>
          </m:r>
          <m:d>
            <m:dPr>
              <m:ctrlPr>
                <w:rPr>
                  <w:rFonts w:ascii="Cambria Math" w:hAnsi="Cambria Math"/>
                </w:rPr>
              </m:ctrlPr>
            </m:dPr>
            <m:e>
              <m:r>
                <m:rPr>
                  <m:sty m:val="p"/>
                </m:rPr>
                <m:t>1+</m:t>
              </m:r>
              <m:sSub>
                <m:sSubPr/>
                <m:e>
                  <m:acc>
                    <m:accPr>
                      <m:chr m:val="˜"/>
                    </m:accPr>
                    <m:e>
                      <m:r>
                        <m:rPr/>
                        <m:t>γ</m:t>
                      </m:r>
                    </m:e>
                  </m:acc>
                </m:e>
                <m:sub>
                  <m:sSub>
                    <m:sSubPr/>
                    <m:e>
                      <m:r>
                        <m:rPr>
                          <m:sty m:val="p"/>
                        </m:rPr>
                        <m:t>D</m:t>
                      </m:r>
                    </m:e>
                    <m:sub>
                      <m:r>
                        <m:rPr/>
                        <m:t>i</m:t>
                      </m:r>
                    </m:sub>
                  </m:sSub>
                </m:sub>
              </m:sSub>
              <m:ctrlPr>
                <w:rPr>
                  <w:rFonts w:ascii="Cambria Math" w:hAnsi="Cambria Math"/>
                </w:rPr>
              </m:ctrlPr>
            </m:e>
          </m:d>
          <m:r>
            <m:rPr>
              <m:sty m:val="p"/>
            </m:rPr>
            <m:t>,</m:t>
          </m:r>
          <m:box>
            <m:boxPr/>
            <m:e>
              <m:r>
                <m:rPr>
                  <m:sty m:val="p"/>
                </m:rPr>
                <m:t xml:space="preserve"> </m:t>
              </m:r>
            </m:e>
          </m:box>
          <m:r>
            <m:rPr/>
            <m:t>i</m:t>
          </m:r>
          <m:r>
            <m:rPr>
              <m:sty m:val="p"/>
            </m:rPr>
            <m:t>∈{1,2}.</m:t>
          </m:r>
          <m:r>
            <m:rPr>
              <m:sty m:val="p"/>
            </m:rPr>
            <w:rPr>
              <w:rFonts w:hint="default" w:ascii="Cambria Math" w:hAnsi="Cambria Math"/>
              <w:lang w:val="vi-VN"/>
            </w:rPr>
            <m:t xml:space="preserve">            (11)</m:t>
          </m:r>
        </m:oMath>
      </m:oMathPara>
    </w:p>
    <w:p>
      <w:pPr>
        <w:spacing w:after="240"/>
        <w:rPr>
          <w:rFonts w:hint="default" w:hAnsi="Cambria Math"/>
          <w:b w:val="0"/>
          <w:i w:val="0"/>
          <w:lang w:val="vi-VN"/>
        </w:rPr>
      </w:pPr>
    </w:p>
    <w:p>
      <w:pPr>
        <w:pStyle w:val="2"/>
        <w:numPr>
          <w:ilvl w:val="0"/>
          <w:numId w:val="2"/>
        </w:numPr>
        <w:ind w:left="425" w:leftChars="0" w:hanging="425" w:firstLineChars="0"/>
        <w:jc w:val="both"/>
        <w:rPr>
          <w:rFonts w:hint="default"/>
          <w:sz w:val="32"/>
          <w:szCs w:val="32"/>
          <w:lang w:val="vi-VN"/>
        </w:rPr>
      </w:pPr>
      <w:bookmarkStart w:id="16" w:name="_Toc7853"/>
      <w:bookmarkStart w:id="17" w:name="_Toc16405"/>
      <w:r>
        <w:rPr>
          <w:rFonts w:hint="default"/>
          <w:sz w:val="32"/>
          <w:szCs w:val="32"/>
          <w:lang w:val="vi-VN"/>
        </w:rPr>
        <w:t>PERFORMANCE ANALYSIS</w:t>
      </w:r>
      <w:bookmarkEnd w:id="16"/>
      <w:bookmarkEnd w:id="17"/>
    </w:p>
    <w:p>
      <w:r>
        <w:t>In this section, we evaluate the performance of the reliability and security of the considered networks. More precisely, outage probability is chosen as a key metric of the reliability while intercept probability is a representation from the security aspect.</w:t>
      </w:r>
    </w:p>
    <w:p>
      <w:pPr>
        <w:pStyle w:val="4"/>
        <w:numPr>
          <w:ilvl w:val="1"/>
          <w:numId w:val="0"/>
        </w:numPr>
        <w:bidi w:val="0"/>
        <w:rPr>
          <w:rFonts w:hint="default"/>
          <w:lang w:val="vi-VN"/>
        </w:rPr>
      </w:pPr>
      <w:bookmarkStart w:id="18" w:name="_Toc9474"/>
      <w:bookmarkStart w:id="19" w:name="_Toc6285"/>
      <w:r>
        <w:rPr>
          <w:rFonts w:hint="default"/>
          <w:sz w:val="30"/>
          <w:szCs w:val="30"/>
          <w:lang w:val="vi-VN"/>
        </w:rPr>
        <w:t>3.1. Outage probability</w:t>
      </w:r>
      <w:bookmarkEnd w:id="18"/>
      <w:bookmarkEnd w:id="19"/>
    </w:p>
    <w:p>
      <w:pPr>
        <w:spacing w:after="240"/>
        <w:rPr>
          <w:rFonts w:hAnsi="Cambria Math"/>
          <w:i w:val="0"/>
        </w:rPr>
      </w:pPr>
      <w:r>
        <w:rPr>
          <w:rFonts w:hint="default" w:hAnsi="Cambria Math"/>
          <w:i w:val="0"/>
        </w:rPr>
        <w:t>Outage probability is referred to the probability that the instantaneous rate is below the predefined threshold. Particularly, the OP of the ith destination is mathematically computed as</w:t>
      </w:r>
    </w:p>
    <w:p>
      <w:pPr>
        <w:spacing w:after="240"/>
        <w:rPr>
          <w:rFonts w:hint="default" w:hAnsi="Cambria Math"/>
          <w:i w:val="0"/>
          <w:lang w:val="vi-VN"/>
        </w:rPr>
      </w:pPr>
      <m:oMathPara>
        <m:oMathParaPr>
          <m:jc m:val="left"/>
        </m:oMathParaPr>
        <m:oMath>
          <m:m>
            <m:mPr>
              <m:mcs>
                <m:mc>
                  <m:mcPr>
                    <m:count m:val="1"/>
                    <m:mcJc m:val="right"/>
                  </m:mcPr>
                </m:mc>
                <m:mc>
                  <m:mcPr>
                    <m:count m:val="1"/>
                    <m:mcJc m:val="left"/>
                  </m:mcPr>
                </m:mc>
              </m:mcs>
              <m:plcHide m:val="1"/>
              <m:ctrlPr>
                <w:rPr>
                  <w:rFonts w:ascii="Cambria Math" w:hAnsi="Cambria Math"/>
                  <w:i/>
                </w:rPr>
              </m:ctrlPr>
            </m:mPr>
            <m:mr>
              <m:e>
                <m:ctrlPr>
                  <w:rPr>
                    <w:rFonts w:ascii="Cambria Math" w:hAnsi="Cambria Math"/>
                    <w:i/>
                  </w:rPr>
                </m:ctrlPr>
              </m:e>
              <m:e>
                <m:sSub>
                  <m:sSubPr/>
                  <m:e>
                    <m:r>
                      <m:rPr>
                        <m:sty m:val="p"/>
                      </m:rPr>
                      <m:t>OP</m:t>
                    </m:r>
                  </m:e>
                  <m:sub>
                    <m:sSub>
                      <m:sSubPr/>
                      <m:e>
                        <m:r>
                          <m:rPr>
                            <m:sty m:val="p"/>
                          </m:rPr>
                          <m:t>D</m:t>
                        </m:r>
                      </m:e>
                      <m:sub>
                        <m:r>
                          <m:rPr>
                            <m:sty m:val="p"/>
                          </m:rPr>
                          <m:t>1</m:t>
                        </m:r>
                      </m:sub>
                    </m:sSub>
                  </m:sub>
                </m:sSub>
                <m:r>
                  <m:rPr>
                    <m:sty m:val="p"/>
                  </m:rPr>
                  <m:t>=1−2</m:t>
                </m:r>
                <m:d>
                  <m:dPr>
                    <m:begChr m:val="["/>
                    <m:endChr m:val="]"/>
                    <m:ctrlPr>
                      <w:rPr>
                        <w:rFonts w:ascii="Cambria Math" w:hAnsi="Cambria Math"/>
                      </w:rPr>
                    </m:ctrlPr>
                  </m:dPr>
                  <m:e>
                    <m:r>
                      <m:rPr>
                        <m:sty m:val="p"/>
                      </m:rPr>
                      <m:t>1−exp⁡</m:t>
                    </m:r>
                    <m:d>
                      <m:dPr>
                        <m:ctrlPr>
                          <w:rPr>
                            <w:rFonts w:ascii="Cambria Math" w:hAnsi="Cambria Math"/>
                          </w:rPr>
                        </m:ctrlPr>
                      </m:dPr>
                      <m:e>
                        <m:r>
                          <m:rPr>
                            <m:sty m:val="p"/>
                          </m:rPr>
                          <m:t>−</m:t>
                        </m:r>
                        <m:f>
                          <m:fPr>
                            <m:ctrlPr>
                              <w:rPr>
                                <w:rFonts w:ascii="Cambria Math" w:hAnsi="Cambria Math"/>
                              </w:rPr>
                            </m:ctrlPr>
                          </m:fPr>
                          <m:num>
                            <m:sSub>
                              <m:sSubPr/>
                              <m:e>
                                <m:r>
                                  <m:rPr/>
                                  <m:t>λ</m:t>
                                </m:r>
                              </m:e>
                              <m:sub>
                                <m:r>
                                  <m:rPr>
                                    <m:sty m:val="p"/>
                                  </m:rPr>
                                  <m:t>RR</m:t>
                                </m:r>
                              </m:sub>
                            </m:sSub>
                            <m:r>
                              <m:rPr>
                                <m:sty m:val="p"/>
                              </m:rPr>
                              <m:t>(1−</m:t>
                            </m:r>
                            <m:r>
                              <m:rPr/>
                              <m:t>ρ</m:t>
                            </m:r>
                            <m:r>
                              <m:rPr>
                                <m:sty m:val="p"/>
                              </m:rPr>
                              <m:t>)</m:t>
                            </m:r>
                            <m:d>
                              <m:dPr>
                                <m:begChr m:val="["/>
                                <m:endChr m:val="]"/>
                                <m:ctrlPr>
                                  <w:rPr>
                                    <w:rFonts w:ascii="Cambria Math" w:hAnsi="Cambria Math"/>
                                  </w:rPr>
                                </m:ctrlPr>
                              </m:dPr>
                              <m:e>
                                <m:sSub>
                                  <m:sSubPr/>
                                  <m:e>
                                    <m:r>
                                      <m:rPr/>
                                      <m:t>α</m:t>
                                    </m:r>
                                  </m:e>
                                  <m:sub>
                                    <m:r>
                                      <m:rPr>
                                        <m:sty m:val="p"/>
                                      </m:rPr>
                                      <m:t>1</m:t>
                                    </m:r>
                                  </m:sub>
                                </m:sSub>
                                <m:r>
                                  <m:rPr>
                                    <m:sty m:val="p"/>
                                  </m:rPr>
                                  <m:t>−</m:t>
                                </m:r>
                                <m:sSub>
                                  <m:sSubPr/>
                                  <m:e>
                                    <m:r>
                                      <m:rPr/>
                                      <m:t>γ</m:t>
                                    </m:r>
                                  </m:e>
                                  <m:sub>
                                    <m:r>
                                      <m:rPr/>
                                      <m:t>tℎ</m:t>
                                    </m:r>
                                  </m:sub>
                                </m:sSub>
                                <m:sSub>
                                  <m:sSubPr/>
                                  <m:e>
                                    <m:r>
                                      <m:rPr/>
                                      <m:t>α</m:t>
                                    </m:r>
                                  </m:e>
                                  <m:sub>
                                    <m:r>
                                      <m:rPr>
                                        <m:sty m:val="p"/>
                                      </m:rPr>
                                      <m:t>2</m:t>
                                    </m:r>
                                  </m:sub>
                                </m:sSub>
                                <m:ctrlPr>
                                  <w:rPr>
                                    <w:rFonts w:ascii="Cambria Math" w:hAnsi="Cambria Math"/>
                                  </w:rPr>
                                </m:ctrlPr>
                              </m:e>
                            </m:d>
                            <m:ctrlPr>
                              <w:rPr>
                                <w:rFonts w:ascii="Cambria Math" w:hAnsi="Cambria Math"/>
                              </w:rPr>
                            </m:ctrlPr>
                          </m:num>
                          <m:den>
                            <m:sSub>
                              <m:sSubPr/>
                              <m:e>
                                <m:r>
                                  <m:rPr/>
                                  <m:t>γ</m:t>
                                </m:r>
                              </m:e>
                              <m:sub>
                                <m:r>
                                  <m:rPr/>
                                  <m:t>tℎ</m:t>
                                </m:r>
                              </m:sub>
                            </m:sSub>
                            <m:r>
                              <m:rPr/>
                              <m:t>ηρ</m:t>
                            </m:r>
                            <m:ctrlPr>
                              <w:rPr>
                                <w:rFonts w:ascii="Cambria Math" w:hAnsi="Cambria Math"/>
                              </w:rPr>
                            </m:ctrlPr>
                          </m:den>
                        </m:f>
                        <m:ctrlPr>
                          <w:rPr>
                            <w:rFonts w:ascii="Cambria Math" w:hAnsi="Cambria Math"/>
                          </w:rPr>
                        </m:ctrlPr>
                      </m:e>
                    </m:d>
                    <m:ctrlPr>
                      <w:rPr>
                        <w:rFonts w:ascii="Cambria Math" w:hAnsi="Cambria Math"/>
                      </w:rPr>
                    </m:ctrlPr>
                  </m:e>
                </m:d>
                <m:ctrlPr>
                  <w:rPr>
                    <w:rFonts w:ascii="Cambria Math" w:hAnsi="Cambria Math"/>
                    <w:i/>
                  </w:rPr>
                </m:ctrlPr>
              </m:e>
            </m:mr>
            <m:mr>
              <m:e>
                <m:ctrlPr>
                  <w:rPr>
                    <w:rFonts w:ascii="Cambria Math" w:hAnsi="Cambria Math"/>
                    <w:i/>
                  </w:rPr>
                </m:ctrlPr>
              </m:e>
              <m:e>
                <m:r>
                  <m:rPr/>
                  <m:t xml:space="preserve"> </m:t>
                </m:r>
                <m:r>
                  <m:rPr>
                    <m:sty m:val="p"/>
                  </m:rPr>
                  <m:t>×</m:t>
                </m:r>
                <m:rad>
                  <m:radPr>
                    <m:degHide m:val="1"/>
                    <m:ctrlPr>
                      <w:rPr>
                        <w:rFonts w:ascii="Cambria Math" w:hAnsi="Cambria Math"/>
                      </w:rPr>
                    </m:ctrlPr>
                  </m:radPr>
                  <m:deg>
                    <m:ctrlPr>
                      <w:rPr>
                        <w:rFonts w:ascii="Cambria Math" w:hAnsi="Cambria Math"/>
                      </w:rPr>
                    </m:ctrlPr>
                  </m:deg>
                  <m:e>
                    <m:f>
                      <m:fPr>
                        <m:ctrlPr>
                          <w:rPr>
                            <w:rFonts w:ascii="Cambria Math" w:hAnsi="Cambria Math"/>
                          </w:rPr>
                        </m:ctrlPr>
                      </m:fPr>
                      <m:num>
                        <m:sSub>
                          <m:sSubPr/>
                          <m:e>
                            <m:r>
                              <m:rPr/>
                              <m:t>γ</m:t>
                            </m:r>
                          </m:e>
                          <m:sub>
                            <m:r>
                              <m:rPr/>
                              <m:t>tℎ</m:t>
                            </m:r>
                          </m:sub>
                        </m:sSub>
                        <m:sSub>
                          <m:sSubPr/>
                          <m:e>
                            <m:r>
                              <m:rPr/>
                              <m:t>λ</m:t>
                            </m:r>
                          </m:e>
                          <m:sub>
                            <m:r>
                              <m:rPr>
                                <m:sty m:val="p"/>
                              </m:rPr>
                              <m:t>SR</m:t>
                            </m:r>
                          </m:sub>
                        </m:sSub>
                        <m:sSub>
                          <m:sSubPr/>
                          <m:e>
                            <m:r>
                              <m:rPr/>
                              <m:t>λ</m:t>
                            </m:r>
                          </m:e>
                          <m:sub>
                            <m:sSub>
                              <m:sSubPr/>
                              <m:e>
                                <m:r>
                                  <m:rPr>
                                    <m:sty m:val="p"/>
                                  </m:rPr>
                                  <m:t>RD</m:t>
                                </m:r>
                              </m:e>
                              <m:sub>
                                <m:r>
                                  <m:rPr>
                                    <m:sty m:val="p"/>
                                  </m:rPr>
                                  <m:t>1</m:t>
                                </m:r>
                              </m:sub>
                            </m:sSub>
                          </m:sub>
                        </m:sSub>
                        <m:ctrlPr>
                          <w:rPr>
                            <w:rFonts w:ascii="Cambria Math" w:hAnsi="Cambria Math"/>
                          </w:rPr>
                        </m:ctrlPr>
                      </m:num>
                      <m:den>
                        <m:r>
                          <m:rPr/>
                          <m:t>ηρ</m:t>
                        </m:r>
                        <m:d>
                          <m:dPr>
                            <m:ctrlPr>
                              <w:rPr>
                                <w:rFonts w:ascii="Cambria Math" w:hAnsi="Cambria Math"/>
                              </w:rPr>
                            </m:ctrlPr>
                          </m:dPr>
                          <m:e>
                            <m:sSub>
                              <m:sSubPr/>
                              <m:e>
                                <m:r>
                                  <m:rPr/>
                                  <m:t>α</m:t>
                                </m:r>
                              </m:e>
                              <m:sub>
                                <m:r>
                                  <m:rPr>
                                    <m:sty m:val="p"/>
                                  </m:rPr>
                                  <m:t>1</m:t>
                                </m:r>
                              </m:sub>
                            </m:sSub>
                            <m:r>
                              <m:rPr>
                                <m:sty m:val="p"/>
                              </m:rPr>
                              <m:t>−</m:t>
                            </m:r>
                            <m:sSub>
                              <m:sSubPr/>
                              <m:e>
                                <m:r>
                                  <m:rPr/>
                                  <m:t>α</m:t>
                                </m:r>
                              </m:e>
                              <m:sub>
                                <m:r>
                                  <m:rPr>
                                    <m:sty m:val="p"/>
                                  </m:rPr>
                                  <m:t>2</m:t>
                                </m:r>
                              </m:sub>
                            </m:sSub>
                            <m:sSub>
                              <m:sSubPr/>
                              <m:e>
                                <m:r>
                                  <m:rPr/>
                                  <m:t>γ</m:t>
                                </m:r>
                              </m:e>
                              <m:sub>
                                <m:r>
                                  <m:rPr/>
                                  <m:t>tℎ</m:t>
                                </m:r>
                              </m:sub>
                            </m:sSub>
                            <m:ctrlPr>
                              <w:rPr>
                                <w:rFonts w:ascii="Cambria Math" w:hAnsi="Cambria Math"/>
                              </w:rPr>
                            </m:ctrlPr>
                          </m:e>
                        </m:d>
                        <m:ctrlPr>
                          <w:rPr>
                            <w:rFonts w:ascii="Cambria Math" w:hAnsi="Cambria Math"/>
                          </w:rPr>
                        </m:ctrlPr>
                      </m:den>
                    </m:f>
                    <m:ctrlPr>
                      <w:rPr>
                        <w:rFonts w:ascii="Cambria Math" w:hAnsi="Cambria Math"/>
                      </w:rPr>
                    </m:ctrlPr>
                  </m:e>
                </m:rad>
                <m:sSub>
                  <m:sSubPr/>
                  <m:e>
                    <m:r>
                      <m:rPr/>
                      <m:t>K</m:t>
                    </m:r>
                  </m:e>
                  <m:sub>
                    <m:r>
                      <m:rPr>
                        <m:sty m:val="p"/>
                      </m:rPr>
                      <m:t>1</m:t>
                    </m:r>
                  </m:sub>
                </m:sSub>
                <m:d>
                  <m:dPr>
                    <m:ctrlPr>
                      <w:rPr>
                        <w:rFonts w:ascii="Cambria Math" w:hAnsi="Cambria Math"/>
                      </w:rPr>
                    </m:ctrlPr>
                  </m:dPr>
                  <m:e>
                    <m:r>
                      <m:rPr>
                        <m:sty m:val="p"/>
                      </m:rPr>
                      <m:t>2</m:t>
                    </m:r>
                    <m:rad>
                      <m:radPr>
                        <m:degHide m:val="1"/>
                        <m:ctrlPr>
                          <w:rPr>
                            <w:rFonts w:ascii="Cambria Math" w:hAnsi="Cambria Math"/>
                          </w:rPr>
                        </m:ctrlPr>
                      </m:radPr>
                      <m:deg>
                        <m:ctrlPr>
                          <w:rPr>
                            <w:rFonts w:ascii="Cambria Math" w:hAnsi="Cambria Math"/>
                          </w:rPr>
                        </m:ctrlPr>
                      </m:deg>
                      <m:e>
                        <m:f>
                          <m:fPr>
                            <m:ctrlPr>
                              <w:rPr>
                                <w:rFonts w:ascii="Cambria Math" w:hAnsi="Cambria Math"/>
                              </w:rPr>
                            </m:ctrlPr>
                          </m:fPr>
                          <m:num>
                            <m:sSub>
                              <m:sSubPr/>
                              <m:e>
                                <m:r>
                                  <m:rPr/>
                                  <m:t>γ</m:t>
                                </m:r>
                              </m:e>
                              <m:sub>
                                <m:r>
                                  <m:rPr/>
                                  <m:t>tℎ</m:t>
                                </m:r>
                              </m:sub>
                            </m:sSub>
                            <m:sSub>
                              <m:sSubPr/>
                              <m:e>
                                <m:r>
                                  <m:rPr/>
                                  <m:t>λ</m:t>
                                </m:r>
                              </m:e>
                              <m:sub>
                                <m:r>
                                  <m:rPr>
                                    <m:sty m:val="p"/>
                                  </m:rPr>
                                  <m:t>SR</m:t>
                                </m:r>
                              </m:sub>
                            </m:sSub>
                            <m:sSub>
                              <m:sSubPr/>
                              <m:e>
                                <m:r>
                                  <m:rPr/>
                                  <m:t>λ</m:t>
                                </m:r>
                              </m:e>
                              <m:sub>
                                <m:sSub>
                                  <m:sSubPr/>
                                  <m:e>
                                    <m:r>
                                      <m:rPr>
                                        <m:sty m:val="p"/>
                                      </m:rPr>
                                      <m:t>RD</m:t>
                                    </m:r>
                                  </m:e>
                                  <m:sub>
                                    <m:r>
                                      <m:rPr>
                                        <m:sty m:val="p"/>
                                      </m:rPr>
                                      <m:t>1</m:t>
                                    </m:r>
                                  </m:sub>
                                </m:sSub>
                              </m:sub>
                            </m:sSub>
                            <m:ctrlPr>
                              <w:rPr>
                                <w:rFonts w:ascii="Cambria Math" w:hAnsi="Cambria Math"/>
                              </w:rPr>
                            </m:ctrlPr>
                          </m:num>
                          <m:den>
                            <m:r>
                              <m:rPr/>
                              <m:t>ηρ</m:t>
                            </m:r>
                            <m:d>
                              <m:dPr>
                                <m:ctrlPr>
                                  <w:rPr>
                                    <w:rFonts w:ascii="Cambria Math" w:hAnsi="Cambria Math"/>
                                  </w:rPr>
                                </m:ctrlPr>
                              </m:dPr>
                              <m:e>
                                <m:sSub>
                                  <m:sSubPr/>
                                  <m:e>
                                    <m:r>
                                      <m:rPr/>
                                      <m:t>α</m:t>
                                    </m:r>
                                  </m:e>
                                  <m:sub>
                                    <m:r>
                                      <m:rPr>
                                        <m:sty m:val="p"/>
                                      </m:rPr>
                                      <m:t>1</m:t>
                                    </m:r>
                                  </m:sub>
                                </m:sSub>
                                <m:r>
                                  <m:rPr>
                                    <m:sty m:val="p"/>
                                  </m:rPr>
                                  <m:t>−</m:t>
                                </m:r>
                                <m:sSub>
                                  <m:sSubPr/>
                                  <m:e>
                                    <m:r>
                                      <m:rPr/>
                                      <m:t>α</m:t>
                                    </m:r>
                                  </m:e>
                                  <m:sub>
                                    <m:r>
                                      <m:rPr>
                                        <m:sty m:val="p"/>
                                      </m:rPr>
                                      <m:t>2</m:t>
                                    </m:r>
                                  </m:sub>
                                </m:sSub>
                                <m:sSub>
                                  <m:sSubPr/>
                                  <m:e>
                                    <m:r>
                                      <m:rPr/>
                                      <m:t>γ</m:t>
                                    </m:r>
                                  </m:e>
                                  <m:sub>
                                    <m:r>
                                      <m:rPr/>
                                      <m:t>tℎ</m:t>
                                    </m:r>
                                  </m:sub>
                                </m:sSub>
                                <m:ctrlPr>
                                  <w:rPr>
                                    <w:rFonts w:ascii="Cambria Math" w:hAnsi="Cambria Math"/>
                                  </w:rPr>
                                </m:ctrlPr>
                              </m:e>
                            </m:d>
                            <m:ctrlPr>
                              <w:rPr>
                                <w:rFonts w:ascii="Cambria Math" w:hAnsi="Cambria Math"/>
                              </w:rPr>
                            </m:ctrlPr>
                          </m:den>
                        </m:f>
                        <m:ctrlPr>
                          <w:rPr>
                            <w:rFonts w:ascii="Cambria Math" w:hAnsi="Cambria Math"/>
                          </w:rPr>
                        </m:ctrlPr>
                      </m:e>
                    </m:rad>
                    <m:ctrlPr>
                      <w:rPr>
                        <w:rFonts w:ascii="Cambria Math" w:hAnsi="Cambria Math"/>
                      </w:rPr>
                    </m:ctrlPr>
                  </m:e>
                </m:d>
                <m:ctrlPr>
                  <w:rPr>
                    <w:rFonts w:ascii="Cambria Math" w:hAnsi="Cambria Math"/>
                    <w:i/>
                  </w:rPr>
                </m:ctrlPr>
              </m:e>
            </m:mr>
            <m:mr>
              <m:e>
                <m:ctrlPr>
                  <w:rPr>
                    <w:rFonts w:ascii="Cambria Math" w:hAnsi="Cambria Math"/>
                    <w:i/>
                  </w:rPr>
                </m:ctrlPr>
              </m:e>
              <m:e>
                <m:sSub>
                  <m:sSubPr/>
                  <m:e>
                    <m:r>
                      <m:rPr>
                        <m:sty m:val="p"/>
                      </m:rPr>
                      <m:t>OP</m:t>
                    </m:r>
                  </m:e>
                  <m:sub>
                    <m:sSub>
                      <m:sSubPr/>
                      <m:e>
                        <m:r>
                          <m:rPr>
                            <m:sty m:val="p"/>
                          </m:rPr>
                          <m:t>D</m:t>
                        </m:r>
                      </m:e>
                      <m:sub>
                        <m:r>
                          <m:rPr>
                            <m:sty m:val="p"/>
                          </m:rPr>
                          <m:t>2</m:t>
                        </m:r>
                      </m:sub>
                    </m:sSub>
                  </m:sub>
                </m:sSub>
                <m:r>
                  <m:rPr>
                    <m:sty m:val="p"/>
                  </m:rPr>
                  <m:t>=1−2</m:t>
                </m:r>
                <m:d>
                  <m:dPr>
                    <m:ctrlPr>
                      <w:rPr>
                        <w:rFonts w:ascii="Cambria Math" w:hAnsi="Cambria Math"/>
                      </w:rPr>
                    </m:ctrlPr>
                  </m:dPr>
                  <m:e>
                    <m:r>
                      <m:rPr>
                        <m:sty m:val="p"/>
                      </m:rPr>
                      <m:t>1−exp⁡</m:t>
                    </m:r>
                    <m:d>
                      <m:dPr>
                        <m:ctrlPr>
                          <w:rPr>
                            <w:rFonts w:ascii="Cambria Math" w:hAnsi="Cambria Math"/>
                          </w:rPr>
                        </m:ctrlPr>
                      </m:dPr>
                      <m:e>
                        <m:r>
                          <m:rPr>
                            <m:sty m:val="p"/>
                          </m:rPr>
                          <m:t>−</m:t>
                        </m:r>
                        <m:f>
                          <m:fPr>
                            <m:ctrlPr>
                              <w:rPr>
                                <w:rFonts w:ascii="Cambria Math" w:hAnsi="Cambria Math"/>
                              </w:rPr>
                            </m:ctrlPr>
                          </m:fPr>
                          <m:num>
                            <m:sSub>
                              <m:sSubPr/>
                              <m:e>
                                <m:r>
                                  <m:rPr/>
                                  <m:t>λ</m:t>
                                </m:r>
                              </m:e>
                              <m:sub>
                                <m:r>
                                  <m:rPr>
                                    <m:sty m:val="p"/>
                                  </m:rPr>
                                  <m:t>RR</m:t>
                                </m:r>
                              </m:sub>
                            </m:sSub>
                            <m:r>
                              <m:rPr>
                                <m:sty m:val="p"/>
                              </m:rPr>
                              <m:t>(1−</m:t>
                            </m:r>
                            <m:r>
                              <m:rPr/>
                              <m:t>ρ</m:t>
                            </m:r>
                            <m:r>
                              <m:rPr>
                                <m:sty m:val="p"/>
                              </m:rPr>
                              <m:t>)</m:t>
                            </m:r>
                            <m:sSub>
                              <m:sSubPr/>
                              <m:e>
                                <m:r>
                                  <m:rPr/>
                                  <m:t>α</m:t>
                                </m:r>
                              </m:e>
                              <m:sub>
                                <m:r>
                                  <m:rPr>
                                    <m:sty m:val="p"/>
                                  </m:rPr>
                                  <m:t>2</m:t>
                                </m:r>
                              </m:sub>
                            </m:sSub>
                            <m:ctrlPr>
                              <w:rPr>
                                <w:rFonts w:ascii="Cambria Math" w:hAnsi="Cambria Math"/>
                              </w:rPr>
                            </m:ctrlPr>
                          </m:num>
                          <m:den>
                            <m:r>
                              <m:rPr/>
                              <m:t>ηρ</m:t>
                            </m:r>
                            <m:sSub>
                              <m:sSubPr/>
                              <m:e>
                                <m:r>
                                  <m:rPr/>
                                  <m:t>γ</m:t>
                                </m:r>
                              </m:e>
                              <m:sub>
                                <m:r>
                                  <m:rPr/>
                                  <m:t>tℎ</m:t>
                                </m:r>
                              </m:sub>
                            </m:sSub>
                            <m:ctrlPr>
                              <w:rPr>
                                <w:rFonts w:ascii="Cambria Math" w:hAnsi="Cambria Math"/>
                              </w:rPr>
                            </m:ctrlPr>
                          </m:den>
                        </m:f>
                        <m:ctrlPr>
                          <w:rPr>
                            <w:rFonts w:ascii="Cambria Math" w:hAnsi="Cambria Math"/>
                          </w:rPr>
                        </m:ctrlPr>
                      </m:e>
                    </m:d>
                    <m:ctrlPr>
                      <w:rPr>
                        <w:rFonts w:ascii="Cambria Math" w:hAnsi="Cambria Math"/>
                      </w:rPr>
                    </m:ctrlPr>
                  </m:e>
                </m:d>
                <m:rad>
                  <m:radPr>
                    <m:degHide m:val="1"/>
                    <m:ctrlPr>
                      <w:rPr>
                        <w:rFonts w:ascii="Cambria Math" w:hAnsi="Cambria Math"/>
                      </w:rPr>
                    </m:ctrlPr>
                  </m:radPr>
                  <m:deg>
                    <m:ctrlPr>
                      <w:rPr>
                        <w:rFonts w:ascii="Cambria Math" w:hAnsi="Cambria Math"/>
                      </w:rPr>
                    </m:ctrlPr>
                  </m:deg>
                  <m:e>
                    <m:f>
                      <m:fPr>
                        <m:ctrlPr>
                          <w:rPr>
                            <w:rFonts w:ascii="Cambria Math" w:hAnsi="Cambria Math"/>
                          </w:rPr>
                        </m:ctrlPr>
                      </m:fPr>
                      <m:num>
                        <m:sSub>
                          <m:sSubPr/>
                          <m:e>
                            <m:r>
                              <m:rPr/>
                              <m:t>λ</m:t>
                            </m:r>
                          </m:e>
                          <m:sub>
                            <m:r>
                              <m:rPr>
                                <m:sty m:val="p"/>
                              </m:rPr>
                              <m:t>SR</m:t>
                            </m:r>
                          </m:sub>
                        </m:sSub>
                        <m:sSub>
                          <m:sSubPr/>
                          <m:e>
                            <m:r>
                              <m:rPr/>
                              <m:t>λ</m:t>
                            </m:r>
                          </m:e>
                          <m:sub>
                            <m:sSub>
                              <m:sSubPr/>
                              <m:e>
                                <m:r>
                                  <m:rPr>
                                    <m:sty m:val="p"/>
                                  </m:rPr>
                                  <m:t>RD</m:t>
                                </m:r>
                              </m:e>
                              <m:sub>
                                <m:r>
                                  <m:rPr>
                                    <m:sty m:val="p"/>
                                  </m:rPr>
                                  <m:t>2</m:t>
                                </m:r>
                              </m:sub>
                            </m:sSub>
                          </m:sub>
                        </m:sSub>
                        <m:sSub>
                          <m:sSubPr/>
                          <m:e>
                            <m:r>
                              <m:rPr/>
                              <m:t>γ</m:t>
                            </m:r>
                          </m:e>
                          <m:sub>
                            <m:r>
                              <m:rPr/>
                              <m:t>tℎ</m:t>
                            </m:r>
                          </m:sub>
                        </m:sSub>
                        <m:ctrlPr>
                          <w:rPr>
                            <w:rFonts w:ascii="Cambria Math" w:hAnsi="Cambria Math"/>
                          </w:rPr>
                        </m:ctrlPr>
                      </m:num>
                      <m:den>
                        <m:sSub>
                          <m:sSubPr/>
                          <m:e>
                            <m:r>
                              <m:rPr/>
                              <m:t>α</m:t>
                            </m:r>
                          </m:e>
                          <m:sub>
                            <m:r>
                              <m:rPr>
                                <m:sty m:val="p"/>
                              </m:rPr>
                              <m:t>2</m:t>
                            </m:r>
                          </m:sub>
                        </m:sSub>
                        <m:r>
                          <m:rPr/>
                          <m:t>ηρ</m:t>
                        </m:r>
                        <m:r>
                          <m:rPr>
                            <m:sty m:val="p"/>
                          </m:rPr>
                          <m:t>Ψ</m:t>
                        </m:r>
                        <m:ctrlPr>
                          <w:rPr>
                            <w:rFonts w:ascii="Cambria Math" w:hAnsi="Cambria Math"/>
                          </w:rPr>
                        </m:ctrlPr>
                      </m:den>
                    </m:f>
                    <m:ctrlPr>
                      <w:rPr>
                        <w:rFonts w:ascii="Cambria Math" w:hAnsi="Cambria Math"/>
                      </w:rPr>
                    </m:ctrlPr>
                  </m:e>
                </m:rad>
                <m:sSub>
                  <m:sSubPr/>
                  <m:e>
                    <m:r>
                      <m:rPr/>
                      <m:t>K</m:t>
                    </m:r>
                  </m:e>
                  <m:sub>
                    <m:r>
                      <m:rPr>
                        <m:sty m:val="p"/>
                      </m:rPr>
                      <m:t>1</m:t>
                    </m:r>
                  </m:sub>
                </m:sSub>
                <m:d>
                  <m:dPr>
                    <m:ctrlPr>
                      <w:rPr>
                        <w:rFonts w:ascii="Cambria Math" w:hAnsi="Cambria Math"/>
                      </w:rPr>
                    </m:ctrlPr>
                  </m:dPr>
                  <m:e>
                    <m:r>
                      <m:rPr>
                        <m:sty m:val="p"/>
                      </m:rPr>
                      <m:t>2</m:t>
                    </m:r>
                    <m:rad>
                      <m:radPr>
                        <m:degHide m:val="1"/>
                        <m:ctrlPr>
                          <w:rPr>
                            <w:rFonts w:ascii="Cambria Math" w:hAnsi="Cambria Math"/>
                          </w:rPr>
                        </m:ctrlPr>
                      </m:radPr>
                      <m:deg>
                        <m:ctrlPr>
                          <w:rPr>
                            <w:rFonts w:ascii="Cambria Math" w:hAnsi="Cambria Math"/>
                          </w:rPr>
                        </m:ctrlPr>
                      </m:deg>
                      <m:e>
                        <m:f>
                          <m:fPr>
                            <m:ctrlPr>
                              <w:rPr>
                                <w:rFonts w:ascii="Cambria Math" w:hAnsi="Cambria Math"/>
                              </w:rPr>
                            </m:ctrlPr>
                          </m:fPr>
                          <m:num>
                            <m:sSub>
                              <m:sSubPr/>
                              <m:e>
                                <m:r>
                                  <m:rPr/>
                                  <m:t>λ</m:t>
                                </m:r>
                              </m:e>
                              <m:sub>
                                <m:r>
                                  <m:rPr>
                                    <m:sty m:val="p"/>
                                  </m:rPr>
                                  <m:t>SR</m:t>
                                </m:r>
                              </m:sub>
                            </m:sSub>
                            <m:sSub>
                              <m:sSubPr/>
                              <m:e>
                                <m:r>
                                  <m:rPr/>
                                  <m:t>λ</m:t>
                                </m:r>
                              </m:e>
                              <m:sub>
                                <m:sSub>
                                  <m:sSubPr/>
                                  <m:e>
                                    <m:r>
                                      <m:rPr>
                                        <m:sty m:val="p"/>
                                      </m:rPr>
                                      <m:t>RD</m:t>
                                    </m:r>
                                  </m:e>
                                  <m:sub>
                                    <m:r>
                                      <m:rPr>
                                        <m:sty m:val="p"/>
                                      </m:rPr>
                                      <m:t>2</m:t>
                                    </m:r>
                                  </m:sub>
                                </m:sSub>
                              </m:sub>
                            </m:sSub>
                            <m:sSub>
                              <m:sSubPr/>
                              <m:e>
                                <m:r>
                                  <m:rPr/>
                                  <m:t>γ</m:t>
                                </m:r>
                              </m:e>
                              <m:sub>
                                <m:r>
                                  <m:rPr/>
                                  <m:t>tℎ</m:t>
                                </m:r>
                              </m:sub>
                            </m:sSub>
                            <m:ctrlPr>
                              <w:rPr>
                                <w:rFonts w:ascii="Cambria Math" w:hAnsi="Cambria Math"/>
                              </w:rPr>
                            </m:ctrlPr>
                          </m:num>
                          <m:den>
                            <m:sSub>
                              <m:sSubPr/>
                              <m:e>
                                <m:r>
                                  <m:rPr/>
                                  <m:t>α</m:t>
                                </m:r>
                              </m:e>
                              <m:sub>
                                <m:r>
                                  <m:rPr>
                                    <m:sty m:val="p"/>
                                  </m:rPr>
                                  <m:t>2</m:t>
                                </m:r>
                              </m:sub>
                            </m:sSub>
                            <m:r>
                              <m:rPr/>
                              <m:t>ηρ</m:t>
                            </m:r>
                            <m:r>
                              <m:rPr>
                                <m:sty m:val="p"/>
                              </m:rPr>
                              <m:t>Ψ</m:t>
                            </m:r>
                            <m:ctrlPr>
                              <w:rPr>
                                <w:rFonts w:ascii="Cambria Math" w:hAnsi="Cambria Math"/>
                              </w:rPr>
                            </m:ctrlPr>
                          </m:den>
                        </m:f>
                        <m:ctrlPr>
                          <w:rPr>
                            <w:rFonts w:ascii="Cambria Math" w:hAnsi="Cambria Math"/>
                          </w:rPr>
                        </m:ctrlPr>
                      </m:e>
                    </m:rad>
                    <m:ctrlPr>
                      <w:rPr>
                        <w:rFonts w:ascii="Cambria Math" w:hAnsi="Cambria Math"/>
                      </w:rPr>
                    </m:ctrlPr>
                  </m:e>
                </m:d>
                <m:r>
                  <m:rPr>
                    <m:sty m:val="p"/>
                  </m:rPr>
                  <m:t>.</m:t>
                </m:r>
                <m:ctrlPr>
                  <w:rPr>
                    <w:rFonts w:ascii="Cambria Math" w:hAnsi="Cambria Math"/>
                    <w:i/>
                  </w:rPr>
                </m:ctrlPr>
              </m:e>
            </m:mr>
            <m:mr>
              <m:e>
                <m:ctrlPr>
                  <w:rPr>
                    <w:rFonts w:ascii="Cambria Math" w:hAnsi="Cambria Math"/>
                    <w:i/>
                  </w:rPr>
                </m:ctrlPr>
              </m:e>
              <m:e>
                <m:ctrlPr>
                  <w:rPr>
                    <w:rFonts w:ascii="Cambria Math" w:hAnsi="Cambria Math"/>
                    <w:i/>
                  </w:rPr>
                </m:ctrlPr>
              </m:e>
            </m:mr>
          </m:m>
          <m:r>
            <m:rPr/>
            <w:rPr>
              <w:rFonts w:hint="default" w:ascii="Cambria Math" w:hAnsi="Cambria Math"/>
              <w:lang w:val="vi-VN"/>
            </w:rPr>
            <m:t xml:space="preserve">   (12)</m:t>
          </m:r>
        </m:oMath>
      </m:oMathPara>
    </w:p>
    <w:p>
      <w:pPr>
        <w:spacing w:after="240"/>
      </w:pPr>
      <w:r>
        <w:t xml:space="preserve">Proof. Let us commence with the derivation of the </w:t>
      </w:r>
      <m:oMath>
        <m:sSub>
          <m:sSubPr/>
          <m:e>
            <m:r>
              <m:rPr/>
              <m:t>D</m:t>
            </m:r>
          </m:e>
          <m:sub>
            <m:r>
              <m:rPr>
                <m:sty m:val="p"/>
              </m:rPr>
              <m:t>1</m:t>
            </m:r>
          </m:sub>
        </m:sSub>
      </m:oMath>
      <w:r>
        <w:t>, we have</w:t>
      </w:r>
    </w:p>
    <w:p>
      <w:pPr>
        <w:spacing w:after="240"/>
        <w:rPr>
          <w:rFonts w:hint="default"/>
          <w:lang w:val="vi-VN"/>
        </w:rPr>
      </w:pPr>
      <m:oMathPara>
        <m:oMath>
          <m:m>
            <m:mPr>
              <m:mcs>
                <m:mc>
                  <m:mcPr>
                    <m:count m:val="1"/>
                    <m:mcJc m:val="right"/>
                  </m:mcPr>
                </m:mc>
                <m:mc>
                  <m:mcPr>
                    <m:count m:val="1"/>
                    <m:mcJc m:val="left"/>
                  </m:mcPr>
                </m:mc>
              </m:mcs>
              <m:plcHide m:val="1"/>
              <m:ctrlPr>
                <w:rPr>
                  <w:rFonts w:ascii="Cambria Math" w:hAnsi="Cambria Math"/>
                  <w:i/>
                </w:rPr>
              </m:ctrlPr>
            </m:mPr>
            <m:mr>
              <m:e>
                <m:sSub>
                  <m:sSubPr/>
                  <m:e>
                    <m:r>
                      <m:rPr>
                        <m:sty m:val="p"/>
                      </m:rPr>
                      <m:t>OP</m:t>
                    </m:r>
                  </m:e>
                  <m:sub>
                    <m:sSub>
                      <m:sSubPr/>
                      <m:e>
                        <m:r>
                          <m:rPr>
                            <m:sty m:val="p"/>
                          </m:rPr>
                          <m:t>D</m:t>
                        </m:r>
                      </m:e>
                      <m:sub>
                        <m:r>
                          <m:rPr>
                            <m:sty m:val="p"/>
                          </m:rPr>
                          <m:t>1</m:t>
                        </m:r>
                      </m:sub>
                    </m:sSub>
                  </m:sub>
                </m:sSub>
                <m:ctrlPr>
                  <w:rPr>
                    <w:rFonts w:ascii="Cambria Math" w:hAnsi="Cambria Math"/>
                    <w:i/>
                  </w:rPr>
                </m:ctrlPr>
              </m:e>
              <m:e>
                <m:r>
                  <m:rPr/>
                  <m:t xml:space="preserve"> </m:t>
                </m:r>
                <m:r>
                  <m:rPr>
                    <m:sty m:val="p"/>
                  </m:rPr>
                  <m:t>=Pr⁡</m:t>
                </m:r>
                <m:d>
                  <m:dPr>
                    <m:ctrlPr>
                      <w:rPr>
                        <w:rFonts w:ascii="Cambria Math" w:hAnsi="Cambria Math"/>
                      </w:rPr>
                    </m:ctrlPr>
                  </m:dPr>
                  <m:e>
                    <m:sSub>
                      <m:sSubPr/>
                      <m:e>
                        <m:r>
                          <m:rPr/>
                          <m:t>C</m:t>
                        </m:r>
                      </m:e>
                      <m:sub>
                        <m:sSub>
                          <m:sSubPr/>
                          <m:e>
                            <m:r>
                              <m:rPr>
                                <m:sty m:val="p"/>
                              </m:rPr>
                              <m:t>D</m:t>
                            </m:r>
                          </m:e>
                          <m:sub>
                            <m:r>
                              <m:rPr>
                                <m:sty m:val="p"/>
                              </m:rPr>
                              <m:t>1</m:t>
                            </m:r>
                          </m:sub>
                        </m:sSub>
                      </m:sub>
                    </m:sSub>
                    <m:r>
                      <m:rPr>
                        <m:sty m:val="p"/>
                      </m:rPr>
                      <m:t>&lt;</m:t>
                    </m:r>
                    <m:r>
                      <m:rPr/>
                      <m:t>R</m:t>
                    </m:r>
                    <m:ctrlPr>
                      <w:rPr>
                        <w:rFonts w:ascii="Cambria Math" w:hAnsi="Cambria Math"/>
                      </w:rPr>
                    </m:ctrlPr>
                  </m:e>
                </m:d>
                <m:r>
                  <m:rPr>
                    <m:sty m:val="p"/>
                  </m:rPr>
                  <m:t>=Pr⁡</m:t>
                </m:r>
                <m:d>
                  <m:dPr>
                    <m:ctrlPr>
                      <w:rPr>
                        <w:rFonts w:ascii="Cambria Math" w:hAnsi="Cambria Math"/>
                      </w:rPr>
                    </m:ctrlPr>
                  </m:dPr>
                  <m:e>
                    <m:sSub>
                      <m:sSubPr/>
                      <m:e>
                        <m:acc>
                          <m:accPr>
                            <m:chr m:val="˜"/>
                          </m:accPr>
                          <m:e>
                            <m:r>
                              <m:rPr/>
                              <m:t>γ</m:t>
                            </m:r>
                          </m:e>
                        </m:acc>
                      </m:e>
                      <m:sub>
                        <m:sSub>
                          <m:sSubPr/>
                          <m:e>
                            <m:r>
                              <m:rPr>
                                <m:sty m:val="p"/>
                              </m:rPr>
                              <m:t>D</m:t>
                            </m:r>
                          </m:e>
                          <m:sub>
                            <m:r>
                              <m:rPr>
                                <m:sty m:val="p"/>
                              </m:rPr>
                              <m:t>1</m:t>
                            </m:r>
                          </m:sub>
                        </m:sSub>
                      </m:sub>
                    </m:sSub>
                    <m:r>
                      <m:rPr>
                        <m:sty m:val="p"/>
                      </m:rPr>
                      <m:t>&lt;</m:t>
                    </m:r>
                    <m:sSub>
                      <m:sSubPr/>
                      <m:e>
                        <m:r>
                          <m:rPr/>
                          <m:t>γ</m:t>
                        </m:r>
                      </m:e>
                      <m:sub>
                        <m:r>
                          <m:rPr/>
                          <m:t>tℎ</m:t>
                        </m:r>
                      </m:sub>
                    </m:sSub>
                    <m:ctrlPr>
                      <w:rPr>
                        <w:rFonts w:ascii="Cambria Math" w:hAnsi="Cambria Math"/>
                      </w:rPr>
                    </m:ctrlPr>
                  </m:e>
                </m:d>
                <m:ctrlPr>
                  <w:rPr>
                    <w:rFonts w:ascii="Cambria Math" w:hAnsi="Cambria Math"/>
                    <w:i/>
                  </w:rPr>
                </m:ctrlPr>
              </m:e>
            </m:mr>
            <m:mr>
              <m:e>
                <m:ctrlPr>
                  <w:rPr>
                    <w:rFonts w:ascii="Cambria Math" w:hAnsi="Cambria Math"/>
                    <w:i/>
                  </w:rPr>
                </m:ctrlPr>
              </m:e>
              <m:e>
                <m:r>
                  <m:rPr/>
                  <m:t xml:space="preserve"> </m:t>
                </m:r>
                <m:r>
                  <m:rPr>
                    <m:sty m:val="p"/>
                  </m:rPr>
                  <m:t>=Pr⁡</m:t>
                </m:r>
                <m:d>
                  <m:dPr>
                    <m:ctrlPr>
                      <w:rPr>
                        <w:rFonts w:ascii="Cambria Math" w:hAnsi="Cambria Math"/>
                      </w:rPr>
                    </m:ctrlPr>
                  </m:dPr>
                  <m:e>
                    <m:r>
                      <m:rPr>
                        <m:sty m:val="p"/>
                      </m:rPr>
                      <m:t>min</m:t>
                    </m:r>
                    <m:d>
                      <m:dPr>
                        <m:ctrlPr>
                          <w:rPr>
                            <w:rFonts w:ascii="Cambria Math" w:hAnsi="Cambria Math"/>
                          </w:rPr>
                        </m:ctrlPr>
                      </m:dPr>
                      <m:e>
                        <m:f>
                          <m:fPr>
                            <m:ctrlPr>
                              <w:rPr>
                                <w:rFonts w:ascii="Cambria Math" w:hAnsi="Cambria Math"/>
                              </w:rPr>
                            </m:ctrlPr>
                          </m:fPr>
                          <m:num>
                            <m:r>
                              <m:rPr>
                                <m:sty m:val="p"/>
                              </m:rPr>
                              <m:t>(1−</m:t>
                            </m:r>
                            <m:r>
                              <m:rPr/>
                              <m:t>ρ</m:t>
                            </m:r>
                            <m:r>
                              <m:rPr>
                                <m:sty m:val="p"/>
                              </m:rPr>
                              <m:t>)</m:t>
                            </m:r>
                            <m:sSub>
                              <m:sSubPr/>
                              <m:e>
                                <m:r>
                                  <m:rPr/>
                                  <m:t>α</m:t>
                                </m:r>
                              </m:e>
                              <m:sub>
                                <m:r>
                                  <m:rPr>
                                    <m:sty m:val="p"/>
                                  </m:rPr>
                                  <m:t>1</m:t>
                                </m:r>
                              </m:sub>
                            </m:sSub>
                            <m:ctrlPr>
                              <w:rPr>
                                <w:rFonts w:ascii="Cambria Math" w:hAnsi="Cambria Math"/>
                              </w:rPr>
                            </m:ctrlPr>
                          </m:num>
                          <m:den>
                            <m:r>
                              <m:rPr>
                                <m:sty m:val="p"/>
                              </m:rPr>
                              <m:t>(1−</m:t>
                            </m:r>
                            <m:r>
                              <m:rPr/>
                              <m:t>ρ</m:t>
                            </m:r>
                            <m:r>
                              <m:rPr>
                                <m:sty m:val="p"/>
                              </m:rPr>
                              <m:t>)</m:t>
                            </m:r>
                            <m:sSub>
                              <m:sSubPr/>
                              <m:e>
                                <m:r>
                                  <m:rPr/>
                                  <m:t>α</m:t>
                                </m:r>
                              </m:e>
                              <m:sub>
                                <m:r>
                                  <m:rPr>
                                    <m:sty m:val="p"/>
                                  </m:rPr>
                                  <m:t>2</m:t>
                                </m:r>
                              </m:sub>
                            </m:sSub>
                            <m:r>
                              <m:rPr>
                                <m:sty m:val="p"/>
                              </m:rPr>
                              <m:t>+</m:t>
                            </m:r>
                            <m:r>
                              <m:rPr/>
                              <m:t>ηρ</m:t>
                            </m:r>
                            <m:sSub>
                              <m:sSubPr/>
                              <m:e>
                                <m:r>
                                  <m:rPr/>
                                  <m:t>γ</m:t>
                                </m:r>
                              </m:e>
                              <m:sub>
                                <m:r>
                                  <m:rPr>
                                    <m:sty m:val="p"/>
                                  </m:rPr>
                                  <m:t>RRR</m:t>
                                </m:r>
                              </m:sub>
                            </m:sSub>
                            <m:ctrlPr>
                              <w:rPr>
                                <w:rFonts w:ascii="Cambria Math" w:hAnsi="Cambria Math"/>
                              </w:rPr>
                            </m:ctrlPr>
                          </m:den>
                        </m:f>
                        <m:r>
                          <m:rPr>
                            <m:sty m:val="p"/>
                          </m:rPr>
                          <m:t>,</m:t>
                        </m:r>
                        <m:f>
                          <m:fPr>
                            <m:ctrlPr>
                              <w:rPr>
                                <w:rFonts w:ascii="Cambria Math" w:hAnsi="Cambria Math"/>
                              </w:rPr>
                            </m:ctrlPr>
                          </m:fPr>
                          <m:num>
                            <m:sSub>
                              <m:sSubPr/>
                              <m:e>
                                <m:r>
                                  <m:rPr/>
                                  <m:t>α</m:t>
                                </m:r>
                              </m:e>
                              <m:sub>
                                <m:r>
                                  <m:rPr>
                                    <m:sty m:val="p"/>
                                  </m:rPr>
                                  <m:t>1</m:t>
                                </m:r>
                              </m:sub>
                            </m:sSub>
                            <m:r>
                              <m:rPr/>
                              <m:t>ηρ</m:t>
                            </m:r>
                            <m:r>
                              <m:rPr>
                                <m:sty m:val="p"/>
                              </m:rPr>
                              <m:t>Ψ</m:t>
                            </m:r>
                            <m:sSub>
                              <m:sSubPr/>
                              <m:e>
                                <m:r>
                                  <m:rPr/>
                                  <m:t>γ</m:t>
                                </m:r>
                              </m:e>
                              <m:sub>
                                <m:r>
                                  <m:rPr>
                                    <m:sty m:val="p"/>
                                  </m:rPr>
                                  <m:t>SR</m:t>
                                </m:r>
                              </m:sub>
                            </m:sSub>
                            <m:sSub>
                              <m:sSubPr/>
                              <m:e>
                                <m:r>
                                  <m:rPr/>
                                  <m:t>γ</m:t>
                                </m:r>
                              </m:e>
                              <m:sub>
                                <m:sSub>
                                  <m:sSubPr/>
                                  <m:e>
                                    <m:r>
                                      <m:rPr>
                                        <m:sty m:val="p"/>
                                      </m:rPr>
                                      <m:t>RD</m:t>
                                    </m:r>
                                  </m:e>
                                  <m:sub>
                                    <m:r>
                                      <m:rPr>
                                        <m:sty m:val="p"/>
                                      </m:rPr>
                                      <m:t>1</m:t>
                                    </m:r>
                                  </m:sub>
                                </m:sSub>
                              </m:sub>
                            </m:sSub>
                            <m:ctrlPr>
                              <w:rPr>
                                <w:rFonts w:ascii="Cambria Math" w:hAnsi="Cambria Math"/>
                              </w:rPr>
                            </m:ctrlPr>
                          </m:num>
                          <m:den>
                            <m:sSub>
                              <m:sSubPr/>
                              <m:e>
                                <m:r>
                                  <m:rPr/>
                                  <m:t>α</m:t>
                                </m:r>
                              </m:e>
                              <m:sub>
                                <m:r>
                                  <m:rPr>
                                    <m:sty m:val="p"/>
                                  </m:rPr>
                                  <m:t>2</m:t>
                                </m:r>
                              </m:sub>
                            </m:sSub>
                            <m:r>
                              <m:rPr/>
                              <m:t>ηρ</m:t>
                            </m:r>
                            <m:r>
                              <m:rPr>
                                <m:sty m:val="p"/>
                              </m:rPr>
                              <m:t>Ψ</m:t>
                            </m:r>
                            <m:sSub>
                              <m:sSubPr/>
                              <m:e>
                                <m:r>
                                  <m:rPr/>
                                  <m:t>γ</m:t>
                                </m:r>
                              </m:e>
                              <m:sub>
                                <m:r>
                                  <m:rPr>
                                    <m:sty m:val="p"/>
                                  </m:rPr>
                                  <m:t>SR</m:t>
                                </m:r>
                              </m:sub>
                            </m:sSub>
                            <m:sSub>
                              <m:sSubPr/>
                              <m:e>
                                <m:r>
                                  <m:rPr/>
                                  <m:t>γ</m:t>
                                </m:r>
                              </m:e>
                              <m:sub>
                                <m:sSub>
                                  <m:sSubPr/>
                                  <m:e>
                                    <m:r>
                                      <m:rPr>
                                        <m:sty m:val="p"/>
                                      </m:rPr>
                                      <m:t>RD</m:t>
                                    </m:r>
                                  </m:e>
                                  <m:sub>
                                    <m:r>
                                      <m:rPr>
                                        <m:sty m:val="p"/>
                                      </m:rPr>
                                      <m:t>1</m:t>
                                    </m:r>
                                  </m:sub>
                                </m:sSub>
                              </m:sub>
                            </m:sSub>
                            <m:r>
                              <m:rPr>
                                <m:sty m:val="p"/>
                              </m:rPr>
                              <m:t>+1</m:t>
                            </m:r>
                            <m:ctrlPr>
                              <w:rPr>
                                <w:rFonts w:ascii="Cambria Math" w:hAnsi="Cambria Math"/>
                              </w:rPr>
                            </m:ctrlPr>
                          </m:den>
                        </m:f>
                        <m:ctrlPr>
                          <w:rPr>
                            <w:rFonts w:ascii="Cambria Math" w:hAnsi="Cambria Math"/>
                          </w:rPr>
                        </m:ctrlPr>
                      </m:e>
                    </m:d>
                    <m:r>
                      <m:rPr>
                        <m:sty m:val="p"/>
                      </m:rPr>
                      <m:t>&lt;</m:t>
                    </m:r>
                    <m:sSub>
                      <m:sSubPr/>
                      <m:e>
                        <m:r>
                          <m:rPr/>
                          <m:t>γ</m:t>
                        </m:r>
                      </m:e>
                      <m:sub>
                        <m:r>
                          <m:rPr/>
                          <m:t>tℎ</m:t>
                        </m:r>
                      </m:sub>
                    </m:sSub>
                    <m:ctrlPr>
                      <w:rPr>
                        <w:rFonts w:ascii="Cambria Math" w:hAnsi="Cambria Math"/>
                      </w:rPr>
                    </m:ctrlPr>
                  </m:e>
                </m:d>
                <m:ctrlPr>
                  <w:rPr>
                    <w:rFonts w:ascii="Cambria Math" w:hAnsi="Cambria Math"/>
                    <w:i/>
                  </w:rPr>
                </m:ctrlPr>
              </m:e>
            </m:mr>
            <m:mr>
              <m:e>
                <m:ctrlPr>
                  <w:rPr>
                    <w:rFonts w:ascii="Cambria Math" w:hAnsi="Cambria Math"/>
                    <w:i/>
                  </w:rPr>
                </m:ctrlPr>
              </m:e>
              <m:e>
                <m:r>
                  <m:rPr/>
                  <m:t xml:space="preserve"> </m:t>
                </m:r>
                <m:limUpp>
                  <m:limUppPr/>
                  <m:e>
                    <m:r>
                      <m:rPr>
                        <m:sty m:val="p"/>
                      </m:rPr>
                      <m:t>=</m:t>
                    </m:r>
                  </m:e>
                  <m:lim>
                    <m:r>
                      <m:rPr>
                        <m:sty m:val="p"/>
                      </m:rPr>
                      <m:t>(</m:t>
                    </m:r>
                    <m:r>
                      <m:rPr/>
                      <m:t>a</m:t>
                    </m:r>
                    <m:r>
                      <m:rPr>
                        <m:sty m:val="p"/>
                      </m:rPr>
                      <m:t>)</m:t>
                    </m:r>
                  </m:lim>
                </m:limUpp>
                <m:r>
                  <m:rPr>
                    <m:sty m:val="p"/>
                  </m:rPr>
                  <m:t>1−</m:t>
                </m:r>
                <m:limLow>
                  <m:limLowPr/>
                  <m:e>
                    <m:groupChr>
                      <m:groupChrPr/>
                      <m:e>
                        <m:r>
                          <m:rPr>
                            <m:sty m:val="p"/>
                          </m:rPr>
                          <m:t>Pr⁡</m:t>
                        </m:r>
                        <m:d>
                          <m:dPr>
                            <m:ctrlPr>
                              <w:rPr>
                                <w:rFonts w:ascii="Cambria Math" w:hAnsi="Cambria Math"/>
                              </w:rPr>
                            </m:ctrlPr>
                          </m:dPr>
                          <m:e>
                            <m:f>
                              <m:fPr>
                                <m:ctrlPr>
                                  <w:rPr>
                                    <w:rFonts w:ascii="Cambria Math" w:hAnsi="Cambria Math"/>
                                  </w:rPr>
                                </m:ctrlPr>
                              </m:fPr>
                              <m:num>
                                <m:r>
                                  <m:rPr>
                                    <m:sty m:val="p"/>
                                  </m:rPr>
                                  <m:t>(1−</m:t>
                                </m:r>
                                <m:r>
                                  <m:rPr/>
                                  <m:t>ρ</m:t>
                                </m:r>
                                <m:r>
                                  <m:rPr>
                                    <m:sty m:val="p"/>
                                  </m:rPr>
                                  <m:t>)</m:t>
                                </m:r>
                                <m:sSub>
                                  <m:sSubPr/>
                                  <m:e>
                                    <m:r>
                                      <m:rPr/>
                                      <m:t>α</m:t>
                                    </m:r>
                                  </m:e>
                                  <m:sub>
                                    <m:r>
                                      <m:rPr>
                                        <m:sty m:val="p"/>
                                      </m:rPr>
                                      <m:t>1</m:t>
                                    </m:r>
                                  </m:sub>
                                </m:sSub>
                                <m:ctrlPr>
                                  <w:rPr>
                                    <w:rFonts w:ascii="Cambria Math" w:hAnsi="Cambria Math"/>
                                  </w:rPr>
                                </m:ctrlPr>
                              </m:num>
                              <m:den>
                                <m:r>
                                  <m:rPr>
                                    <m:sty m:val="p"/>
                                  </m:rPr>
                                  <m:t>(1−</m:t>
                                </m:r>
                                <m:r>
                                  <m:rPr/>
                                  <m:t>ρ</m:t>
                                </m:r>
                                <m:r>
                                  <m:rPr>
                                    <m:sty m:val="p"/>
                                  </m:rPr>
                                  <m:t>)</m:t>
                                </m:r>
                                <m:sSub>
                                  <m:sSubPr/>
                                  <m:e>
                                    <m:r>
                                      <m:rPr/>
                                      <m:t>α</m:t>
                                    </m:r>
                                  </m:e>
                                  <m:sub>
                                    <m:r>
                                      <m:rPr>
                                        <m:sty m:val="p"/>
                                      </m:rPr>
                                      <m:t>2</m:t>
                                    </m:r>
                                  </m:sub>
                                </m:sSub>
                                <m:r>
                                  <m:rPr>
                                    <m:sty m:val="p"/>
                                  </m:rPr>
                                  <m:t>+</m:t>
                                </m:r>
                                <m:r>
                                  <m:rPr/>
                                  <m:t>ηρ</m:t>
                                </m:r>
                                <m:sSub>
                                  <m:sSubPr/>
                                  <m:e>
                                    <m:r>
                                      <m:rPr/>
                                      <m:t>γ</m:t>
                                    </m:r>
                                  </m:e>
                                  <m:sub>
                                    <m:r>
                                      <m:rPr>
                                        <m:sty m:val="p"/>
                                      </m:rPr>
                                      <m:t>RRR</m:t>
                                    </m:r>
                                  </m:sub>
                                </m:sSub>
                                <m:ctrlPr>
                                  <w:rPr>
                                    <w:rFonts w:ascii="Cambria Math" w:hAnsi="Cambria Math"/>
                                  </w:rPr>
                                </m:ctrlPr>
                              </m:den>
                            </m:f>
                            <m:r>
                              <m:rPr>
                                <m:sty m:val="p"/>
                              </m:rPr>
                              <m:t>≥</m:t>
                            </m:r>
                            <m:sSub>
                              <m:sSubPr/>
                              <m:e>
                                <m:r>
                                  <m:rPr/>
                                  <m:t>γ</m:t>
                                </m:r>
                              </m:e>
                              <m:sub>
                                <m:r>
                                  <m:rPr/>
                                  <m:t>tℎ</m:t>
                                </m:r>
                              </m:sub>
                            </m:sSub>
                            <m:ctrlPr>
                              <w:rPr>
                                <w:rFonts w:ascii="Cambria Math" w:hAnsi="Cambria Math"/>
                              </w:rPr>
                            </m:ctrlPr>
                          </m:e>
                        </m:d>
                      </m:e>
                    </m:groupChr>
                  </m:e>
                  <m:lim>
                    <m:sSub>
                      <m:sSubPr/>
                      <m:e>
                        <m:r>
                          <m:rPr>
                            <m:sty m:val="p"/>
                          </m:rPr>
                          <m:t>Ξ</m:t>
                        </m:r>
                      </m:e>
                      <m:sub>
                        <m:r>
                          <m:rPr>
                            <m:sty m:val="p"/>
                          </m:rPr>
                          <m:t>1</m:t>
                        </m:r>
                      </m:sub>
                    </m:sSub>
                  </m:lim>
                </m:limLow>
                <m:limLow>
                  <m:limLowPr/>
                  <m:e>
                    <m:groupChr>
                      <m:groupChrPr/>
                      <m:e>
                        <m:r>
                          <m:rPr>
                            <m:sty m:val="p"/>
                          </m:rPr>
                          <m:t>Pr⁡</m:t>
                        </m:r>
                        <m:d>
                          <m:dPr>
                            <m:ctrlPr>
                              <w:rPr>
                                <w:rFonts w:ascii="Cambria Math" w:hAnsi="Cambria Math"/>
                              </w:rPr>
                            </m:ctrlPr>
                          </m:dPr>
                          <m:e>
                            <m:f>
                              <m:fPr>
                                <m:ctrlPr>
                                  <w:rPr>
                                    <w:rFonts w:ascii="Cambria Math" w:hAnsi="Cambria Math"/>
                                  </w:rPr>
                                </m:ctrlPr>
                              </m:fPr>
                              <m:num>
                                <m:sSub>
                                  <m:sSubPr/>
                                  <m:e>
                                    <m:r>
                                      <m:rPr/>
                                      <m:t>α</m:t>
                                    </m:r>
                                  </m:e>
                                  <m:sub>
                                    <m:r>
                                      <m:rPr>
                                        <m:sty m:val="p"/>
                                      </m:rPr>
                                      <m:t>1</m:t>
                                    </m:r>
                                  </m:sub>
                                </m:sSub>
                                <m:r>
                                  <m:rPr/>
                                  <m:t>ηρ</m:t>
                                </m:r>
                                <m:r>
                                  <m:rPr>
                                    <m:sty m:val="p"/>
                                  </m:rPr>
                                  <m:t>Ψ</m:t>
                                </m:r>
                                <m:sSub>
                                  <m:sSubPr/>
                                  <m:e>
                                    <m:r>
                                      <m:rPr/>
                                      <m:t>γ</m:t>
                                    </m:r>
                                  </m:e>
                                  <m:sub>
                                    <m:r>
                                      <m:rPr>
                                        <m:sty m:val="p"/>
                                      </m:rPr>
                                      <m:t>SR</m:t>
                                    </m:r>
                                  </m:sub>
                                </m:sSub>
                                <m:sSub>
                                  <m:sSubPr/>
                                  <m:e>
                                    <m:r>
                                      <m:rPr/>
                                      <m:t>γ</m:t>
                                    </m:r>
                                  </m:e>
                                  <m:sub>
                                    <m:r>
                                      <m:rPr>
                                        <m:sty m:val="p"/>
                                      </m:rPr>
                                      <m:t>RD</m:t>
                                    </m:r>
                                  </m:sub>
                                </m:sSub>
                                <m:ctrlPr>
                                  <w:rPr>
                                    <w:rFonts w:ascii="Cambria Math" w:hAnsi="Cambria Math"/>
                                  </w:rPr>
                                </m:ctrlPr>
                              </m:num>
                              <m:den>
                                <m:sSub>
                                  <m:sSubPr/>
                                  <m:e>
                                    <m:r>
                                      <m:rPr/>
                                      <m:t>α</m:t>
                                    </m:r>
                                  </m:e>
                                  <m:sub>
                                    <m:r>
                                      <m:rPr>
                                        <m:sty m:val="p"/>
                                      </m:rPr>
                                      <m:t>2</m:t>
                                    </m:r>
                                  </m:sub>
                                </m:sSub>
                                <m:r>
                                  <m:rPr/>
                                  <m:t>ηρ</m:t>
                                </m:r>
                                <m:r>
                                  <m:rPr>
                                    <m:sty m:val="p"/>
                                  </m:rPr>
                                  <m:t>Ψ</m:t>
                                </m:r>
                                <m:sSub>
                                  <m:sSubPr/>
                                  <m:e>
                                    <m:r>
                                      <m:rPr/>
                                      <m:t>γ</m:t>
                                    </m:r>
                                  </m:e>
                                  <m:sub>
                                    <m:r>
                                      <m:rPr>
                                        <m:sty m:val="p"/>
                                      </m:rPr>
                                      <m:t>SR</m:t>
                                    </m:r>
                                  </m:sub>
                                </m:sSub>
                                <m:sSub>
                                  <m:sSubPr/>
                                  <m:e>
                                    <m:r>
                                      <m:rPr/>
                                      <m:t>γ</m:t>
                                    </m:r>
                                  </m:e>
                                  <m:sub>
                                    <m:sSub>
                                      <m:sSubPr/>
                                      <m:e>
                                        <m:r>
                                          <m:rPr>
                                            <m:sty m:val="p"/>
                                          </m:rPr>
                                          <m:t>RD</m:t>
                                        </m:r>
                                      </m:e>
                                      <m:sub>
                                        <m:r>
                                          <m:rPr>
                                            <m:sty m:val="p"/>
                                          </m:rPr>
                                          <m:t>1</m:t>
                                        </m:r>
                                      </m:sub>
                                    </m:sSub>
                                  </m:sub>
                                </m:sSub>
                                <m:r>
                                  <m:rPr>
                                    <m:sty m:val="p"/>
                                  </m:rPr>
                                  <m:t>+1</m:t>
                                </m:r>
                                <m:ctrlPr>
                                  <w:rPr>
                                    <w:rFonts w:ascii="Cambria Math" w:hAnsi="Cambria Math"/>
                                  </w:rPr>
                                </m:ctrlPr>
                              </m:den>
                            </m:f>
                            <m:r>
                              <m:rPr>
                                <m:sty m:val="p"/>
                              </m:rPr>
                              <m:t>≥</m:t>
                            </m:r>
                            <m:sSub>
                              <m:sSubPr/>
                              <m:e>
                                <m:r>
                                  <m:rPr/>
                                  <m:t>γ</m:t>
                                </m:r>
                              </m:e>
                              <m:sub>
                                <m:r>
                                  <m:rPr/>
                                  <m:t>tℎ</m:t>
                                </m:r>
                              </m:sub>
                            </m:sSub>
                            <m:ctrlPr>
                              <w:rPr>
                                <w:rFonts w:ascii="Cambria Math" w:hAnsi="Cambria Math"/>
                              </w:rPr>
                            </m:ctrlPr>
                          </m:e>
                        </m:d>
                      </m:e>
                    </m:groupChr>
                  </m:e>
                  <m:lim>
                    <m:sSub>
                      <m:sSubPr/>
                      <m:e>
                        <m:r>
                          <m:rPr>
                            <m:sty m:val="p"/>
                          </m:rPr>
                          <m:t>Ξ</m:t>
                        </m:r>
                      </m:e>
                      <m:sub>
                        <m:r>
                          <m:rPr>
                            <m:sty m:val="p"/>
                          </m:rPr>
                          <m:t>2</m:t>
                        </m:r>
                      </m:sub>
                    </m:sSub>
                  </m:lim>
                </m:limLow>
                <m:r>
                  <m:rPr>
                    <m:sty m:val="p"/>
                  </m:rPr>
                  <m:t>,</m:t>
                </m:r>
                <m:ctrlPr>
                  <w:rPr>
                    <w:rFonts w:ascii="Cambria Math" w:hAnsi="Cambria Math"/>
                    <w:i/>
                  </w:rPr>
                </m:ctrlPr>
              </m:e>
            </m:mr>
          </m:m>
          <m:r>
            <m:rPr/>
            <w:rPr>
              <w:rFonts w:hint="default" w:ascii="Cambria Math" w:hAnsi="Cambria Math"/>
              <w:lang w:val="vi-VN"/>
            </w:rPr>
            <m:t xml:space="preserve">    (13)</m:t>
          </m:r>
        </m:oMath>
      </m:oMathPara>
    </w:p>
    <w:p>
      <w:pPr>
        <w:spacing w:after="240"/>
      </w:pPr>
      <w:r>
        <w:t xml:space="preserve">where </w:t>
      </w:r>
      <m:oMath>
        <m:sSub>
          <m:sSubPr/>
          <m:e>
            <m:r>
              <m:rPr/>
              <m:t>γ</m:t>
            </m:r>
          </m:e>
          <m:sub>
            <m:r>
              <m:rPr/>
              <m:t>tℎ</m:t>
            </m:r>
          </m:sub>
        </m:sSub>
        <m:r>
          <m:rPr>
            <m:sty m:val="p"/>
          </m:rPr>
          <m:t>=</m:t>
        </m:r>
        <m:sSup>
          <m:sSupPr/>
          <m:e>
            <m:r>
              <m:rPr>
                <m:sty m:val="p"/>
              </m:rPr>
              <m:t>2</m:t>
            </m:r>
          </m:e>
          <m:sup>
            <m:r>
              <m:rPr/>
              <m:t>R</m:t>
            </m:r>
          </m:sup>
        </m:sSup>
        <m:r>
          <m:rPr>
            <m:sty m:val="p"/>
          </m:rPr>
          <m:t>−1,(</m:t>
        </m:r>
        <m:r>
          <m:rPr/>
          <m:t>a</m:t>
        </m:r>
        <m:r>
          <m:rPr>
            <m:sty m:val="p"/>
          </m:rPr>
          <m:t>)</m:t>
        </m:r>
      </m:oMath>
      <w:r>
        <w:t xml:space="preserve"> is held by employing the independent properties of two hops. </w:t>
      </w:r>
      <m:oMath>
        <m:sSub>
          <m:sSubPr/>
          <m:e>
            <m:r>
              <m:rPr>
                <m:sty m:val="p"/>
              </m:rPr>
              <m:t>Ξ</m:t>
            </m:r>
          </m:e>
          <m:sub>
            <m:r>
              <m:rPr>
                <m:sty m:val="p"/>
              </m:rPr>
              <m:t>1</m:t>
            </m:r>
          </m:sub>
        </m:sSub>
      </m:oMath>
      <w:r>
        <w:t xml:space="preserve"> and </w:t>
      </w:r>
      <m:oMath>
        <m:sSub>
          <m:sSubPr/>
          <m:e>
            <m:r>
              <m:rPr>
                <m:sty m:val="p"/>
              </m:rPr>
              <m:t>Ξ</m:t>
            </m:r>
          </m:e>
          <m:sub>
            <m:r>
              <m:rPr>
                <m:sty m:val="p"/>
              </m:rPr>
              <m:t>2</m:t>
            </m:r>
          </m:sub>
        </m:sSub>
      </m:oMath>
      <w:r>
        <w:t xml:space="preserve"> are given as follows:</w:t>
      </w:r>
    </w:p>
    <w:p>
      <w:pPr>
        <w:spacing w:after="240"/>
      </w:pPr>
      <m:oMathPara>
        <m:oMath>
          <m:m>
            <m:mPr>
              <m:mcs>
                <m:mc>
                  <m:mcPr>
                    <m:count m:val="1"/>
                    <m:mcJc m:val="right"/>
                  </m:mcPr>
                </m:mc>
                <m:mc>
                  <m:mcPr>
                    <m:count m:val="1"/>
                    <m:mcJc m:val="left"/>
                  </m:mcPr>
                </m:mc>
              </m:mcs>
              <m:plcHide m:val="1"/>
              <m:ctrlPr>
                <w:rPr>
                  <w:rFonts w:ascii="Cambria Math" w:hAnsi="Cambria Math"/>
                  <w:i/>
                </w:rPr>
              </m:ctrlPr>
            </m:mPr>
            <m:mr>
              <m:e>
                <m:ctrlPr>
                  <w:rPr>
                    <w:rFonts w:ascii="Cambria Math" w:hAnsi="Cambria Math"/>
                    <w:i/>
                  </w:rPr>
                </m:ctrlPr>
              </m:e>
              <m:e>
                <m:sSub>
                  <m:sSubPr/>
                  <m:e>
                    <m:r>
                      <m:rPr>
                        <m:sty m:val="p"/>
                      </m:rPr>
                      <m:t>Ξ</m:t>
                    </m:r>
                  </m:e>
                  <m:sub>
                    <m:r>
                      <m:rPr>
                        <m:sty m:val="p"/>
                      </m:rPr>
                      <m:t>1</m:t>
                    </m:r>
                  </m:sub>
                </m:sSub>
                <m:r>
                  <m:rPr>
                    <m:sty m:val="p"/>
                  </m:rPr>
                  <m:t>=Pr⁡</m:t>
                </m:r>
                <m:d>
                  <m:dPr>
                    <m:ctrlPr>
                      <w:rPr>
                        <w:rFonts w:ascii="Cambria Math" w:hAnsi="Cambria Math"/>
                      </w:rPr>
                    </m:ctrlPr>
                  </m:dPr>
                  <m:e>
                    <m:f>
                      <m:fPr>
                        <m:ctrlPr>
                          <w:rPr>
                            <w:rFonts w:ascii="Cambria Math" w:hAnsi="Cambria Math"/>
                          </w:rPr>
                        </m:ctrlPr>
                      </m:fPr>
                      <m:num>
                        <m:r>
                          <m:rPr>
                            <m:sty m:val="p"/>
                          </m:rPr>
                          <m:t>(1−</m:t>
                        </m:r>
                        <m:r>
                          <m:rPr/>
                          <m:t>ρ</m:t>
                        </m:r>
                        <m:r>
                          <m:rPr>
                            <m:sty m:val="p"/>
                          </m:rPr>
                          <m:t>)</m:t>
                        </m:r>
                        <m:sSub>
                          <m:sSubPr/>
                          <m:e>
                            <m:r>
                              <m:rPr/>
                              <m:t>α</m:t>
                            </m:r>
                          </m:e>
                          <m:sub>
                            <m:r>
                              <m:rPr>
                                <m:sty m:val="p"/>
                              </m:rPr>
                              <m:t>1</m:t>
                            </m:r>
                          </m:sub>
                        </m:sSub>
                        <m:ctrlPr>
                          <w:rPr>
                            <w:rFonts w:ascii="Cambria Math" w:hAnsi="Cambria Math"/>
                          </w:rPr>
                        </m:ctrlPr>
                      </m:num>
                      <m:den>
                        <m:r>
                          <m:rPr>
                            <m:sty m:val="p"/>
                          </m:rPr>
                          <m:t>(1−</m:t>
                        </m:r>
                        <m:r>
                          <m:rPr/>
                          <m:t>ρ</m:t>
                        </m:r>
                        <m:r>
                          <m:rPr>
                            <m:sty m:val="p"/>
                          </m:rPr>
                          <m:t>)</m:t>
                        </m:r>
                        <m:sSub>
                          <m:sSubPr/>
                          <m:e>
                            <m:r>
                              <m:rPr/>
                              <m:t>α</m:t>
                            </m:r>
                          </m:e>
                          <m:sub>
                            <m:r>
                              <m:rPr>
                                <m:sty m:val="p"/>
                              </m:rPr>
                              <m:t>2</m:t>
                            </m:r>
                          </m:sub>
                        </m:sSub>
                        <m:r>
                          <m:rPr>
                            <m:sty m:val="p"/>
                          </m:rPr>
                          <m:t>+</m:t>
                        </m:r>
                        <m:r>
                          <m:rPr/>
                          <m:t>ηρ</m:t>
                        </m:r>
                        <m:sSub>
                          <m:sSubPr/>
                          <m:e>
                            <m:r>
                              <m:rPr/>
                              <m:t>γ</m:t>
                            </m:r>
                          </m:e>
                          <m:sub>
                            <m:r>
                              <m:rPr>
                                <m:sty m:val="p"/>
                              </m:rPr>
                              <m:t>RR</m:t>
                            </m:r>
                          </m:sub>
                        </m:sSub>
                        <m:ctrlPr>
                          <w:rPr>
                            <w:rFonts w:ascii="Cambria Math" w:hAnsi="Cambria Math"/>
                          </w:rPr>
                        </m:ctrlPr>
                      </m:den>
                    </m:f>
                    <m:r>
                      <m:rPr>
                        <m:sty m:val="p"/>
                      </m:rPr>
                      <m:t>≥</m:t>
                    </m:r>
                    <m:sSub>
                      <m:sSubPr/>
                      <m:e>
                        <m:r>
                          <m:rPr/>
                          <m:t>γ</m:t>
                        </m:r>
                      </m:e>
                      <m:sub>
                        <m:r>
                          <m:rPr>
                            <m:sty m:val="p"/>
                          </m:rPr>
                          <m:t>th</m:t>
                        </m:r>
                      </m:sub>
                    </m:sSub>
                    <m:ctrlPr>
                      <w:rPr>
                        <w:rFonts w:ascii="Cambria Math" w:hAnsi="Cambria Math"/>
                      </w:rPr>
                    </m:ctrlPr>
                  </m:e>
                </m:d>
                <m:r>
                  <m:rPr>
                    <m:sty m:val="p"/>
                  </m:rPr>
                  <m:t>=1−Pr⁡</m:t>
                </m:r>
                <m:d>
                  <m:dPr>
                    <m:ctrlPr>
                      <w:rPr>
                        <w:rFonts w:ascii="Cambria Math" w:hAnsi="Cambria Math"/>
                      </w:rPr>
                    </m:ctrlPr>
                  </m:dPr>
                  <m:e>
                    <m:f>
                      <m:fPr>
                        <m:ctrlPr>
                          <w:rPr>
                            <w:rFonts w:ascii="Cambria Math" w:hAnsi="Cambria Math"/>
                          </w:rPr>
                        </m:ctrlPr>
                      </m:fPr>
                      <m:num>
                        <m:r>
                          <m:rPr>
                            <m:sty m:val="p"/>
                          </m:rPr>
                          <m:t>(1−</m:t>
                        </m:r>
                        <m:r>
                          <m:rPr/>
                          <m:t>ρ</m:t>
                        </m:r>
                        <m:r>
                          <m:rPr>
                            <m:sty m:val="p"/>
                          </m:rPr>
                          <m:t>)</m:t>
                        </m:r>
                        <m:sSub>
                          <m:sSubPr/>
                          <m:e>
                            <m:r>
                              <m:rPr/>
                              <m:t>α</m:t>
                            </m:r>
                          </m:e>
                          <m:sub>
                            <m:r>
                              <m:rPr>
                                <m:sty m:val="p"/>
                              </m:rPr>
                              <m:t>1</m:t>
                            </m:r>
                          </m:sub>
                        </m:sSub>
                        <m:ctrlPr>
                          <w:rPr>
                            <w:rFonts w:ascii="Cambria Math" w:hAnsi="Cambria Math"/>
                          </w:rPr>
                        </m:ctrlPr>
                      </m:num>
                      <m:den>
                        <m:r>
                          <m:rPr>
                            <m:sty m:val="p"/>
                          </m:rPr>
                          <m:t>(1−</m:t>
                        </m:r>
                        <m:r>
                          <m:rPr/>
                          <m:t>ρ</m:t>
                        </m:r>
                        <m:r>
                          <m:rPr>
                            <m:sty m:val="p"/>
                          </m:rPr>
                          <m:t>)</m:t>
                        </m:r>
                        <m:sSub>
                          <m:sSubPr/>
                          <m:e>
                            <m:r>
                              <m:rPr/>
                              <m:t>α</m:t>
                            </m:r>
                          </m:e>
                          <m:sub>
                            <m:r>
                              <m:rPr>
                                <m:sty m:val="p"/>
                              </m:rPr>
                              <m:t>2</m:t>
                            </m:r>
                          </m:sub>
                        </m:sSub>
                        <m:r>
                          <m:rPr>
                            <m:sty m:val="p"/>
                          </m:rPr>
                          <m:t>+</m:t>
                        </m:r>
                        <m:r>
                          <m:rPr/>
                          <m:t>ηρ</m:t>
                        </m:r>
                        <m:sSub>
                          <m:sSubPr/>
                          <m:e>
                            <m:r>
                              <m:rPr/>
                              <m:t>γ</m:t>
                            </m:r>
                          </m:e>
                          <m:sub>
                            <m:r>
                              <m:rPr>
                                <m:sty m:val="p"/>
                              </m:rPr>
                              <m:t>RR</m:t>
                            </m:r>
                          </m:sub>
                        </m:sSub>
                        <m:ctrlPr>
                          <w:rPr>
                            <w:rFonts w:ascii="Cambria Math" w:hAnsi="Cambria Math"/>
                          </w:rPr>
                        </m:ctrlPr>
                      </m:den>
                    </m:f>
                    <m:r>
                      <m:rPr>
                        <m:sty m:val="p"/>
                      </m:rPr>
                      <m:t>&lt;</m:t>
                    </m:r>
                    <m:sSub>
                      <m:sSubPr/>
                      <m:e>
                        <m:r>
                          <m:rPr/>
                          <m:t>γ</m:t>
                        </m:r>
                      </m:e>
                      <m:sub>
                        <m:r>
                          <m:rPr>
                            <m:sty m:val="p"/>
                          </m:rPr>
                          <m:t>th</m:t>
                        </m:r>
                      </m:sub>
                    </m:sSub>
                    <m:ctrlPr>
                      <w:rPr>
                        <w:rFonts w:ascii="Cambria Math" w:hAnsi="Cambria Math"/>
                      </w:rPr>
                    </m:ctrlPr>
                  </m:e>
                </m:d>
                <m:ctrlPr>
                  <w:rPr>
                    <w:rFonts w:ascii="Cambria Math" w:hAnsi="Cambria Math"/>
                    <w:i/>
                  </w:rPr>
                </m:ctrlPr>
              </m:e>
            </m:mr>
            <m:mr>
              <m:e>
                <m:ctrlPr>
                  <w:rPr>
                    <w:rFonts w:ascii="Cambria Math" w:hAnsi="Cambria Math"/>
                    <w:i/>
                  </w:rPr>
                </m:ctrlPr>
              </m:e>
              <m:e>
                <m:r>
                  <m:rPr/>
                  <m:t xml:space="preserve"> </m:t>
                </m:r>
                <m:r>
                  <m:rPr>
                    <m:sty m:val="p"/>
                  </m:rPr>
                  <m:t>=1−Pr⁡</m:t>
                </m:r>
                <m:d>
                  <m:dPr>
                    <m:ctrlPr>
                      <w:rPr>
                        <w:rFonts w:ascii="Cambria Math" w:hAnsi="Cambria Math"/>
                      </w:rPr>
                    </m:ctrlPr>
                  </m:dPr>
                  <m:e>
                    <m:sSub>
                      <m:sSubPr/>
                      <m:e>
                        <m:r>
                          <m:rPr/>
                          <m:t>γ</m:t>
                        </m:r>
                      </m:e>
                      <m:sub>
                        <m:r>
                          <m:rPr>
                            <m:sty m:val="p"/>
                          </m:rPr>
                          <m:t>RR</m:t>
                        </m:r>
                      </m:sub>
                    </m:sSub>
                    <m:r>
                      <m:rPr>
                        <m:sty m:val="p"/>
                      </m:rPr>
                      <m:t>&gt;</m:t>
                    </m:r>
                    <m:f>
                      <m:fPr>
                        <m:ctrlPr>
                          <w:rPr>
                            <w:rFonts w:ascii="Cambria Math" w:hAnsi="Cambria Math"/>
                          </w:rPr>
                        </m:ctrlPr>
                      </m:fPr>
                      <m:num>
                        <m:r>
                          <m:rPr>
                            <m:sty m:val="p"/>
                          </m:rPr>
                          <m:t>(1−</m:t>
                        </m:r>
                        <m:r>
                          <m:rPr/>
                          <m:t>ρ</m:t>
                        </m:r>
                        <m:r>
                          <m:rPr>
                            <m:sty m:val="p"/>
                          </m:rPr>
                          <m:t>)</m:t>
                        </m:r>
                        <m:d>
                          <m:dPr>
                            <m:begChr m:val="["/>
                            <m:endChr m:val="]"/>
                            <m:ctrlPr>
                              <w:rPr>
                                <w:rFonts w:ascii="Cambria Math" w:hAnsi="Cambria Math"/>
                              </w:rPr>
                            </m:ctrlPr>
                          </m:dPr>
                          <m:e>
                            <m:sSub>
                              <m:sSubPr/>
                              <m:e>
                                <m:r>
                                  <m:rPr/>
                                  <m:t>α</m:t>
                                </m:r>
                              </m:e>
                              <m:sub>
                                <m:r>
                                  <m:rPr>
                                    <m:sty m:val="p"/>
                                  </m:rPr>
                                  <m:t>1</m:t>
                                </m:r>
                              </m:sub>
                            </m:sSub>
                            <m:r>
                              <m:rPr>
                                <m:sty m:val="p"/>
                              </m:rPr>
                              <m:t>−</m:t>
                            </m:r>
                            <m:sSub>
                              <m:sSubPr/>
                              <m:e>
                                <m:r>
                                  <m:rPr/>
                                  <m:t>γ</m:t>
                                </m:r>
                              </m:e>
                              <m:sub>
                                <m:r>
                                  <m:rPr>
                                    <m:sty m:val="p"/>
                                  </m:rPr>
                                  <m:t>th</m:t>
                                </m:r>
                              </m:sub>
                            </m:sSub>
                            <m:sSub>
                              <m:sSubPr/>
                              <m:e>
                                <m:r>
                                  <m:rPr/>
                                  <m:t>α</m:t>
                                </m:r>
                              </m:e>
                              <m:sub>
                                <m:r>
                                  <m:rPr>
                                    <m:sty m:val="p"/>
                                  </m:rPr>
                                  <m:t>2</m:t>
                                </m:r>
                              </m:sub>
                            </m:sSub>
                            <m:ctrlPr>
                              <w:rPr>
                                <w:rFonts w:ascii="Cambria Math" w:hAnsi="Cambria Math"/>
                              </w:rPr>
                            </m:ctrlPr>
                          </m:e>
                        </m:d>
                        <m:ctrlPr>
                          <w:rPr>
                            <w:rFonts w:ascii="Cambria Math" w:hAnsi="Cambria Math"/>
                          </w:rPr>
                        </m:ctrlPr>
                      </m:num>
                      <m:den>
                        <m:sSub>
                          <m:sSubPr/>
                          <m:e>
                            <m:r>
                              <m:rPr/>
                              <m:t>γ</m:t>
                            </m:r>
                          </m:e>
                          <m:sub>
                            <m:r>
                              <m:rPr/>
                              <m:t>tℎ</m:t>
                            </m:r>
                          </m:sub>
                        </m:sSub>
                        <m:r>
                          <m:rPr/>
                          <m:t>ηρ</m:t>
                        </m:r>
                        <m:ctrlPr>
                          <w:rPr>
                            <w:rFonts w:ascii="Cambria Math" w:hAnsi="Cambria Math"/>
                          </w:rPr>
                        </m:ctrlPr>
                      </m:den>
                    </m:f>
                    <m:ctrlPr>
                      <w:rPr>
                        <w:rFonts w:ascii="Cambria Math" w:hAnsi="Cambria Math"/>
                      </w:rPr>
                    </m:ctrlPr>
                  </m:e>
                </m:d>
                <m:r>
                  <m:rPr>
                    <m:sty m:val="p"/>
                  </m:rPr>
                  <m:t>=1−exp⁡</m:t>
                </m:r>
                <m:d>
                  <m:dPr>
                    <m:ctrlPr>
                      <w:rPr>
                        <w:rFonts w:ascii="Cambria Math" w:hAnsi="Cambria Math"/>
                      </w:rPr>
                    </m:ctrlPr>
                  </m:dPr>
                  <m:e>
                    <m:r>
                      <m:rPr>
                        <m:sty m:val="p"/>
                      </m:rPr>
                      <m:t>−</m:t>
                    </m:r>
                    <m:f>
                      <m:fPr>
                        <m:ctrlPr>
                          <w:rPr>
                            <w:rFonts w:ascii="Cambria Math" w:hAnsi="Cambria Math"/>
                          </w:rPr>
                        </m:ctrlPr>
                      </m:fPr>
                      <m:num>
                        <m:sSub>
                          <m:sSubPr/>
                          <m:e>
                            <m:r>
                              <m:rPr/>
                              <m:t>λ</m:t>
                            </m:r>
                          </m:e>
                          <m:sub>
                            <m:r>
                              <m:rPr>
                                <m:sty m:val="p"/>
                              </m:rPr>
                              <m:t>RR</m:t>
                            </m:r>
                          </m:sub>
                        </m:sSub>
                        <m:r>
                          <m:rPr>
                            <m:sty m:val="p"/>
                          </m:rPr>
                          <m:t>(1−</m:t>
                        </m:r>
                        <m:r>
                          <m:rPr/>
                          <m:t>ρ</m:t>
                        </m:r>
                        <m:r>
                          <m:rPr>
                            <m:sty m:val="p"/>
                          </m:rPr>
                          <m:t>)</m:t>
                        </m:r>
                        <m:d>
                          <m:dPr>
                            <m:begChr m:val="["/>
                            <m:endChr m:val="]"/>
                            <m:ctrlPr>
                              <w:rPr>
                                <w:rFonts w:ascii="Cambria Math" w:hAnsi="Cambria Math"/>
                              </w:rPr>
                            </m:ctrlPr>
                          </m:dPr>
                          <m:e>
                            <m:sSub>
                              <m:sSubPr/>
                              <m:e>
                                <m:r>
                                  <m:rPr/>
                                  <m:t>α</m:t>
                                </m:r>
                              </m:e>
                              <m:sub>
                                <m:r>
                                  <m:rPr>
                                    <m:sty m:val="p"/>
                                  </m:rPr>
                                  <m:t>1</m:t>
                                </m:r>
                              </m:sub>
                            </m:sSub>
                            <m:r>
                              <m:rPr>
                                <m:sty m:val="p"/>
                              </m:rPr>
                              <m:t>−</m:t>
                            </m:r>
                            <m:sSub>
                              <m:sSubPr/>
                              <m:e>
                                <m:r>
                                  <m:rPr/>
                                  <m:t>γ</m:t>
                                </m:r>
                              </m:e>
                              <m:sub>
                                <m:r>
                                  <m:rPr/>
                                  <m:t>tℎ</m:t>
                                </m:r>
                              </m:sub>
                            </m:sSub>
                            <m:sSub>
                              <m:sSubPr/>
                              <m:e>
                                <m:r>
                                  <m:rPr/>
                                  <m:t>α</m:t>
                                </m:r>
                              </m:e>
                              <m:sub>
                                <m:r>
                                  <m:rPr>
                                    <m:sty m:val="p"/>
                                  </m:rPr>
                                  <m:t>2</m:t>
                                </m:r>
                              </m:sub>
                            </m:sSub>
                            <m:ctrlPr>
                              <w:rPr>
                                <w:rFonts w:ascii="Cambria Math" w:hAnsi="Cambria Math"/>
                              </w:rPr>
                            </m:ctrlPr>
                          </m:e>
                        </m:d>
                        <m:ctrlPr>
                          <w:rPr>
                            <w:rFonts w:ascii="Cambria Math" w:hAnsi="Cambria Math"/>
                          </w:rPr>
                        </m:ctrlPr>
                      </m:num>
                      <m:den>
                        <m:sSub>
                          <m:sSubPr/>
                          <m:e>
                            <m:r>
                              <m:rPr/>
                              <m:t>γ</m:t>
                            </m:r>
                          </m:e>
                          <m:sub>
                            <m:r>
                              <m:rPr/>
                              <m:t>tℎ</m:t>
                            </m:r>
                          </m:sub>
                        </m:sSub>
                        <m:r>
                          <m:rPr/>
                          <m:t>ηρ</m:t>
                        </m:r>
                        <m:ctrlPr>
                          <w:rPr>
                            <w:rFonts w:ascii="Cambria Math" w:hAnsi="Cambria Math"/>
                          </w:rPr>
                        </m:ctrlPr>
                      </m:den>
                    </m:f>
                    <m:ctrlPr>
                      <w:rPr>
                        <w:rFonts w:ascii="Cambria Math" w:hAnsi="Cambria Math"/>
                      </w:rPr>
                    </m:ctrlPr>
                  </m:e>
                </m:d>
                <m:ctrlPr>
                  <w:rPr>
                    <w:rFonts w:ascii="Cambria Math" w:hAnsi="Cambria Math"/>
                    <w:i/>
                  </w:rPr>
                </m:ctrlPr>
              </m:e>
            </m:mr>
            <m:mr>
              <m:e>
                <m:ctrlPr>
                  <w:rPr>
                    <w:rFonts w:ascii="Cambria Math" w:hAnsi="Cambria Math"/>
                    <w:i/>
                  </w:rPr>
                </m:ctrlPr>
              </m:e>
              <m:e>
                <m:sSub>
                  <m:sSubPr/>
                  <m:e>
                    <m:r>
                      <m:rPr>
                        <m:sty m:val="p"/>
                      </m:rPr>
                      <m:t>Ξ</m:t>
                    </m:r>
                  </m:e>
                  <m:sub>
                    <m:r>
                      <m:rPr>
                        <m:sty m:val="p"/>
                      </m:rPr>
                      <m:t>2</m:t>
                    </m:r>
                  </m:sub>
                </m:sSub>
                <m:r>
                  <m:rPr>
                    <m:sty m:val="p"/>
                  </m:rPr>
                  <m:t>=Pr⁡</m:t>
                </m:r>
                <m:d>
                  <m:dPr>
                    <m:ctrlPr>
                      <w:rPr>
                        <w:rFonts w:ascii="Cambria Math" w:hAnsi="Cambria Math"/>
                      </w:rPr>
                    </m:ctrlPr>
                  </m:dPr>
                  <m:e>
                    <m:f>
                      <m:fPr>
                        <m:ctrlPr>
                          <w:rPr>
                            <w:rFonts w:ascii="Cambria Math" w:hAnsi="Cambria Math"/>
                          </w:rPr>
                        </m:ctrlPr>
                      </m:fPr>
                      <m:num>
                        <m:sSub>
                          <m:sSubPr/>
                          <m:e>
                            <m:r>
                              <m:rPr/>
                              <m:t>α</m:t>
                            </m:r>
                          </m:e>
                          <m:sub>
                            <m:r>
                              <m:rPr>
                                <m:sty m:val="p"/>
                              </m:rPr>
                              <m:t>1</m:t>
                            </m:r>
                          </m:sub>
                        </m:sSub>
                        <m:r>
                          <m:rPr/>
                          <m:t>ηρ</m:t>
                        </m:r>
                        <m:r>
                          <m:rPr>
                            <m:sty m:val="p"/>
                          </m:rPr>
                          <m:t>Ψ</m:t>
                        </m:r>
                        <m:sSub>
                          <m:sSubPr/>
                          <m:e>
                            <m:r>
                              <m:rPr/>
                              <m:t>γ</m:t>
                            </m:r>
                          </m:e>
                          <m:sub>
                            <m:r>
                              <m:rPr/>
                              <m:t>SR</m:t>
                            </m:r>
                          </m:sub>
                        </m:sSub>
                        <m:sSub>
                          <m:sSubPr/>
                          <m:e>
                            <m:r>
                              <m:rPr/>
                              <m:t>γ</m:t>
                            </m:r>
                          </m:e>
                          <m:sub>
                            <m:sSub>
                              <m:sSubPr/>
                              <m:e>
                                <m:r>
                                  <m:rPr>
                                    <m:sty m:val="p"/>
                                  </m:rPr>
                                  <m:t>RD</m:t>
                                </m:r>
                              </m:e>
                              <m:sub>
                                <m:r>
                                  <m:rPr>
                                    <m:sty m:val="p"/>
                                  </m:rPr>
                                  <m:t>1</m:t>
                                </m:r>
                              </m:sub>
                            </m:sSub>
                          </m:sub>
                        </m:sSub>
                        <m:ctrlPr>
                          <w:rPr>
                            <w:rFonts w:ascii="Cambria Math" w:hAnsi="Cambria Math"/>
                          </w:rPr>
                        </m:ctrlPr>
                      </m:num>
                      <m:den>
                        <m:sSub>
                          <m:sSubPr/>
                          <m:e>
                            <m:r>
                              <m:rPr/>
                              <m:t>α</m:t>
                            </m:r>
                          </m:e>
                          <m:sub>
                            <m:r>
                              <m:rPr>
                                <m:sty m:val="p"/>
                              </m:rPr>
                              <m:t>2</m:t>
                            </m:r>
                          </m:sub>
                        </m:sSub>
                        <m:r>
                          <m:rPr/>
                          <m:t>ηρ</m:t>
                        </m:r>
                        <m:r>
                          <m:rPr>
                            <m:sty m:val="p"/>
                          </m:rPr>
                          <m:t>Ψ</m:t>
                        </m:r>
                        <m:sSub>
                          <m:sSubPr/>
                          <m:e>
                            <m:r>
                              <m:rPr/>
                              <m:t>γ</m:t>
                            </m:r>
                          </m:e>
                          <m:sub>
                            <m:r>
                              <m:rPr>
                                <m:sty m:val="p"/>
                              </m:rPr>
                              <m:t>SR</m:t>
                            </m:r>
                          </m:sub>
                        </m:sSub>
                        <m:sSub>
                          <m:sSubPr/>
                          <m:e>
                            <m:r>
                              <m:rPr/>
                              <m:t>γ</m:t>
                            </m:r>
                          </m:e>
                          <m:sub>
                            <m:r>
                              <m:rPr>
                                <m:sty m:val="p"/>
                              </m:rPr>
                              <m:t>RD</m:t>
                            </m:r>
                          </m:sub>
                        </m:sSub>
                        <m:r>
                          <m:rPr>
                            <m:sty m:val="p"/>
                          </m:rPr>
                          <m:t>+1</m:t>
                        </m:r>
                        <m:ctrlPr>
                          <w:rPr>
                            <w:rFonts w:ascii="Cambria Math" w:hAnsi="Cambria Math"/>
                          </w:rPr>
                        </m:ctrlPr>
                      </m:den>
                    </m:f>
                    <m:r>
                      <m:rPr>
                        <m:sty m:val="p"/>
                      </m:rPr>
                      <m:t>≥</m:t>
                    </m:r>
                    <m:sSub>
                      <m:sSubPr/>
                      <m:e>
                        <m:r>
                          <m:rPr/>
                          <m:t>γ</m:t>
                        </m:r>
                      </m:e>
                      <m:sub>
                        <m:r>
                          <m:rPr/>
                          <m:t>tℎ</m:t>
                        </m:r>
                      </m:sub>
                    </m:sSub>
                    <m:ctrlPr>
                      <w:rPr>
                        <w:rFonts w:ascii="Cambria Math" w:hAnsi="Cambria Math"/>
                      </w:rPr>
                    </m:ctrlPr>
                  </m:e>
                </m:d>
                <m:r>
                  <m:rPr>
                    <m:sty m:val="p"/>
                  </m:rPr>
                  <m:t>=1−Pr⁡</m:t>
                </m:r>
                <m:d>
                  <m:dPr>
                    <m:ctrlPr>
                      <w:rPr>
                        <w:rFonts w:ascii="Cambria Math" w:hAnsi="Cambria Math"/>
                      </w:rPr>
                    </m:ctrlPr>
                  </m:dPr>
                  <m:e>
                    <m:sSub>
                      <m:sSubPr/>
                      <m:e>
                        <m:r>
                          <m:rPr/>
                          <m:t>γ</m:t>
                        </m:r>
                      </m:e>
                      <m:sub>
                        <m:r>
                          <m:rPr>
                            <m:sty m:val="p"/>
                          </m:rPr>
                          <m:t>SR</m:t>
                        </m:r>
                        <m:sSub>
                          <m:sSubPr/>
                          <m:e>
                            <m:r>
                              <m:rPr/>
                              <m:t>γ</m:t>
                            </m:r>
                          </m:e>
                          <m:sub>
                            <m:sSub>
                              <m:sSubPr/>
                              <m:e>
                                <m:r>
                                  <m:rPr>
                                    <m:sty m:val="p"/>
                                  </m:rPr>
                                  <m:t>RD</m:t>
                                </m:r>
                              </m:e>
                              <m:sub>
                                <m:r>
                                  <m:rPr>
                                    <m:sty m:val="p"/>
                                  </m:rPr>
                                  <m:t>1</m:t>
                                </m:r>
                              </m:sub>
                            </m:sSub>
                          </m:sub>
                        </m:sSub>
                      </m:sub>
                    </m:sSub>
                    <m:r>
                      <m:rPr>
                        <m:sty m:val="p"/>
                      </m:rPr>
                      <m:t>&lt;</m:t>
                    </m:r>
                    <m:f>
                      <m:fPr>
                        <m:ctrlPr>
                          <w:rPr>
                            <w:rFonts w:ascii="Cambria Math" w:hAnsi="Cambria Math"/>
                          </w:rPr>
                        </m:ctrlPr>
                      </m:fPr>
                      <m:num>
                        <m:sSub>
                          <m:sSubPr/>
                          <m:e>
                            <m:r>
                              <m:rPr/>
                              <m:t>γ</m:t>
                            </m:r>
                          </m:e>
                          <m:sub>
                            <m:r>
                              <m:rPr>
                                <m:nor/>
                                <m:sty m:val="p"/>
                              </m:rPr>
                              <w:rPr>
                                <w:b w:val="0"/>
                                <w:i w:val="0"/>
                              </w:rPr>
                              <m:t>th </m:t>
                            </m:r>
                          </m:sub>
                        </m:sSub>
                        <m:ctrlPr>
                          <w:rPr>
                            <w:rFonts w:ascii="Cambria Math" w:hAnsi="Cambria Math"/>
                          </w:rPr>
                        </m:ctrlPr>
                      </m:num>
                      <m:den>
                        <m:r>
                          <m:rPr/>
                          <m:t>ηρ</m:t>
                        </m:r>
                        <m:d>
                          <m:dPr>
                            <m:ctrlPr>
                              <w:rPr>
                                <w:rFonts w:ascii="Cambria Math" w:hAnsi="Cambria Math"/>
                              </w:rPr>
                            </m:ctrlPr>
                          </m:dPr>
                          <m:e>
                            <m:sSub>
                              <m:sSubPr/>
                              <m:e>
                                <m:r>
                                  <m:rPr/>
                                  <m:t>α</m:t>
                                </m:r>
                              </m:e>
                              <m:sub>
                                <m:r>
                                  <m:rPr>
                                    <m:sty m:val="p"/>
                                  </m:rPr>
                                  <m:t>1</m:t>
                                </m:r>
                              </m:sub>
                            </m:sSub>
                            <m:r>
                              <m:rPr>
                                <m:sty m:val="p"/>
                              </m:rPr>
                              <m:t>−</m:t>
                            </m:r>
                            <m:sSub>
                              <m:sSubPr/>
                              <m:e>
                                <m:r>
                                  <m:rPr/>
                                  <m:t>α</m:t>
                                </m:r>
                              </m:e>
                              <m:sub>
                                <m:r>
                                  <m:rPr>
                                    <m:sty m:val="p"/>
                                  </m:rPr>
                                  <m:t>2</m:t>
                                </m:r>
                              </m:sub>
                            </m:sSub>
                            <m:sSub>
                              <m:sSubPr/>
                              <m:e>
                                <m:r>
                                  <m:rPr/>
                                  <m:t>γ</m:t>
                                </m:r>
                              </m:e>
                              <m:sub>
                                <m:r>
                                  <m:rPr/>
                                  <m:t>tℎ</m:t>
                                </m:r>
                              </m:sub>
                            </m:sSub>
                            <m:ctrlPr>
                              <w:rPr>
                                <w:rFonts w:ascii="Cambria Math" w:hAnsi="Cambria Math"/>
                              </w:rPr>
                            </m:ctrlPr>
                          </m:e>
                        </m:d>
                        <m:ctrlPr>
                          <w:rPr>
                            <w:rFonts w:ascii="Cambria Math" w:hAnsi="Cambria Math"/>
                          </w:rPr>
                        </m:ctrlPr>
                      </m:den>
                    </m:f>
                    <m:ctrlPr>
                      <w:rPr>
                        <w:rFonts w:ascii="Cambria Math" w:hAnsi="Cambria Math"/>
                      </w:rPr>
                    </m:ctrlPr>
                  </m:e>
                </m:d>
                <m:ctrlPr>
                  <w:rPr>
                    <w:rFonts w:ascii="Cambria Math" w:hAnsi="Cambria Math"/>
                    <w:i/>
                  </w:rPr>
                </m:ctrlPr>
              </m:e>
            </m:mr>
            <m:mr>
              <m:e>
                <m:ctrlPr>
                  <w:rPr>
                    <w:rFonts w:ascii="Cambria Math" w:hAnsi="Cambria Math"/>
                    <w:i/>
                  </w:rPr>
                </m:ctrlPr>
              </m:e>
              <m:e>
                <m:r>
                  <m:rPr/>
                  <m:t xml:space="preserve"> </m:t>
                </m:r>
                <m:r>
                  <m:rPr>
                    <m:sty m:val="p"/>
                  </m:rPr>
                  <m:t>=1−</m:t>
                </m:r>
                <m:nary>
                  <m:naryPr>
                    <m:grow m:val="1"/>
                    <m:limLoc m:val="subSup"/>
                  </m:naryPr>
                  <m:sub>
                    <m:r>
                      <m:rPr>
                        <m:sty m:val="p"/>
                      </m:rPr>
                      <m:t>0</m:t>
                    </m:r>
                  </m:sub>
                  <m:sup>
                    <m:r>
                      <m:rPr>
                        <m:sty m:val="p"/>
                      </m:rPr>
                      <m:t>∞</m:t>
                    </m:r>
                  </m:sup>
                  <m:e>
                    <m:r>
                      <m:rPr>
                        <m:sty m:val="p"/>
                      </m:rPr>
                      <m:t> </m:t>
                    </m:r>
                  </m:e>
                </m:nary>
                <m:r>
                  <m:rPr>
                    <m:sty m:val="p"/>
                  </m:rPr>
                  <m:t> </m:t>
                </m:r>
                <m:sSub>
                  <m:sSubPr/>
                  <m:e>
                    <m:r>
                      <m:rPr/>
                      <m:t>F</m:t>
                    </m:r>
                  </m:e>
                  <m:sub>
                    <m:r>
                      <m:rPr>
                        <m:sty m:val="p"/>
                      </m:rPr>
                      <m:t>xnn</m:t>
                    </m:r>
                  </m:sub>
                </m:sSub>
                <m:d>
                  <m:dPr>
                    <m:ctrlPr>
                      <w:rPr>
                        <w:rFonts w:ascii="Cambria Math" w:hAnsi="Cambria Math"/>
                      </w:rPr>
                    </m:ctrlPr>
                  </m:dPr>
                  <m:e>
                    <m:f>
                      <m:fPr>
                        <m:ctrlPr>
                          <w:rPr>
                            <w:rFonts w:ascii="Cambria Math" w:hAnsi="Cambria Math"/>
                          </w:rPr>
                        </m:ctrlPr>
                      </m:fPr>
                      <m:num>
                        <m:sSub>
                          <m:sSubPr/>
                          <m:e>
                            <m:r>
                              <m:rPr/>
                              <m:t>γ</m:t>
                            </m:r>
                          </m:e>
                          <m:sub>
                            <m:r>
                              <m:rPr/>
                              <m:t>tℎ</m:t>
                            </m:r>
                          </m:sub>
                        </m:sSub>
                        <m:ctrlPr>
                          <w:rPr>
                            <w:rFonts w:ascii="Cambria Math" w:hAnsi="Cambria Math"/>
                          </w:rPr>
                        </m:ctrlPr>
                      </m:num>
                      <m:den>
                        <m:r>
                          <m:rPr/>
                          <m:t>ηρ</m:t>
                        </m:r>
                        <m:d>
                          <m:dPr>
                            <m:ctrlPr>
                              <w:rPr>
                                <w:rFonts w:ascii="Cambria Math" w:hAnsi="Cambria Math"/>
                              </w:rPr>
                            </m:ctrlPr>
                          </m:dPr>
                          <m:e>
                            <m:sSub>
                              <m:sSubPr/>
                              <m:e>
                                <m:r>
                                  <m:rPr/>
                                  <m:t>α</m:t>
                                </m:r>
                              </m:e>
                              <m:sub>
                                <m:r>
                                  <m:rPr>
                                    <m:sty m:val="p"/>
                                  </m:rPr>
                                  <m:t>1</m:t>
                                </m:r>
                              </m:sub>
                            </m:sSub>
                            <m:r>
                              <m:rPr>
                                <m:sty m:val="p"/>
                              </m:rPr>
                              <m:t>−</m:t>
                            </m:r>
                            <m:sSub>
                              <m:sSubPr/>
                              <m:e>
                                <m:r>
                                  <m:rPr/>
                                  <m:t>α</m:t>
                                </m:r>
                              </m:e>
                              <m:sub>
                                <m:r>
                                  <m:rPr>
                                    <m:sty m:val="p"/>
                                  </m:rPr>
                                  <m:t>2</m:t>
                                </m:r>
                              </m:sub>
                            </m:sSub>
                            <m:sSub>
                              <m:sSubPr/>
                              <m:e>
                                <m:r>
                                  <m:rPr/>
                                  <m:t>γ</m:t>
                                </m:r>
                              </m:e>
                              <m:sub>
                                <m:sSub>
                                  <m:sSubPr/>
                                  <m:e>
                                    <m:r>
                                      <m:rPr/>
                                      <m:t>t</m:t>
                                    </m:r>
                                  </m:e>
                                  <m:sub>
                                    <m:r>
                                      <m:rPr/>
                                      <m:t>ℎ</m:t>
                                    </m:r>
                                  </m:sub>
                                </m:sSub>
                              </m:sub>
                            </m:sSub>
                            <m:ctrlPr>
                              <w:rPr>
                                <w:rFonts w:ascii="Cambria Math" w:hAnsi="Cambria Math"/>
                              </w:rPr>
                            </m:ctrlPr>
                          </m:e>
                        </m:d>
                        <m:r>
                          <m:rPr/>
                          <m:t>x</m:t>
                        </m:r>
                        <m:ctrlPr>
                          <w:rPr>
                            <w:rFonts w:ascii="Cambria Math" w:hAnsi="Cambria Math"/>
                          </w:rPr>
                        </m:ctrlPr>
                      </m:den>
                    </m:f>
                    <m:ctrlPr>
                      <w:rPr>
                        <w:rFonts w:ascii="Cambria Math" w:hAnsi="Cambria Math"/>
                      </w:rPr>
                    </m:ctrlPr>
                  </m:e>
                </m:d>
                <m:sSub>
                  <m:sSubPr/>
                  <m:e>
                    <m:r>
                      <m:rPr/>
                      <m:t>f</m:t>
                    </m:r>
                  </m:e>
                  <m:sub>
                    <m:sSub>
                      <m:sSubPr/>
                      <m:e>
                        <m:r>
                          <m:rPr/>
                          <m:t>η</m:t>
                        </m:r>
                      </m:e>
                      <m:sub>
                        <m:sSub>
                          <m:sSubPr/>
                          <m:e>
                            <m:r>
                              <m:rPr>
                                <m:sty m:val="p"/>
                              </m:rPr>
                              <m:t>O</m:t>
                            </m:r>
                          </m:e>
                          <m:sub>
                            <m:r>
                              <m:rPr>
                                <m:sty m:val="p"/>
                              </m:rPr>
                              <m:t>1</m:t>
                            </m:r>
                          </m:sub>
                        </m:sSub>
                      </m:sub>
                    </m:sSub>
                  </m:sub>
                </m:sSub>
                <m:r>
                  <m:rPr>
                    <m:sty m:val="p"/>
                  </m:rPr>
                  <m:t>(</m:t>
                </m:r>
                <m:r>
                  <m:rPr/>
                  <m:t>x</m:t>
                </m:r>
                <m:r>
                  <m:rPr>
                    <m:sty m:val="p"/>
                  </m:rPr>
                  <m:t>)d</m:t>
                </m:r>
                <m:r>
                  <m:rPr/>
                  <m:t>x</m:t>
                </m:r>
                <m:ctrlPr>
                  <w:rPr>
                    <w:rFonts w:ascii="Cambria Math" w:hAnsi="Cambria Math"/>
                    <w:i/>
                  </w:rPr>
                </m:ctrlPr>
              </m:e>
            </m:mr>
            <m:mr>
              <m:e>
                <m:ctrlPr>
                  <w:rPr>
                    <w:rFonts w:ascii="Cambria Math" w:hAnsi="Cambria Math"/>
                    <w:i/>
                  </w:rPr>
                </m:ctrlPr>
              </m:e>
              <m:e>
                <m:r>
                  <m:rPr/>
                  <m:t xml:space="preserve"> </m:t>
                </m:r>
                <m:r>
                  <m:rPr>
                    <m:sty m:val="p"/>
                  </m:rPr>
                  <m:t>=</m:t>
                </m:r>
                <m:nary>
                  <m:naryPr>
                    <m:grow m:val="1"/>
                    <m:limLoc m:val="subSup"/>
                  </m:naryPr>
                  <m:sub>
                    <m:r>
                      <m:rPr>
                        <m:sty m:val="p"/>
                      </m:rPr>
                      <m:t>0</m:t>
                    </m:r>
                  </m:sub>
                  <m:sup>
                    <m:r>
                      <m:rPr>
                        <m:sty m:val="p"/>
                      </m:rPr>
                      <m:t>∞</m:t>
                    </m:r>
                  </m:sup>
                  <m:e>
                    <m:r>
                      <m:rPr>
                        <m:sty m:val="p"/>
                      </m:rPr>
                      <m:t> </m:t>
                    </m:r>
                  </m:e>
                </m:nary>
                <m:r>
                  <m:rPr>
                    <m:sty m:val="p"/>
                  </m:rPr>
                  <m:t> </m:t>
                </m:r>
                <m:sSub>
                  <m:sSubPr/>
                  <m:e>
                    <m:r>
                      <m:rPr/>
                      <m:t>λ</m:t>
                    </m:r>
                  </m:e>
                  <m:sub>
                    <m:r>
                      <m:rPr>
                        <m:sty m:val="p"/>
                      </m:rPr>
                      <m:t>RD,</m:t>
                    </m:r>
                  </m:sub>
                </m:sSub>
                <m:r>
                  <m:rPr>
                    <m:sty m:val="p"/>
                  </m:rPr>
                  <m:t>exp⁡</m:t>
                </m:r>
                <m:d>
                  <m:dPr>
                    <m:ctrlPr>
                      <w:rPr>
                        <w:rFonts w:ascii="Cambria Math" w:hAnsi="Cambria Math"/>
                      </w:rPr>
                    </m:ctrlPr>
                  </m:dPr>
                  <m:e>
                    <m:r>
                      <m:rPr>
                        <m:sty m:val="p"/>
                      </m:rPr>
                      <m:t>−</m:t>
                    </m:r>
                    <m:f>
                      <m:fPr>
                        <m:ctrlPr>
                          <w:rPr>
                            <w:rFonts w:ascii="Cambria Math" w:hAnsi="Cambria Math"/>
                          </w:rPr>
                        </m:ctrlPr>
                      </m:fPr>
                      <m:num>
                        <m:sSub>
                          <m:sSubPr/>
                          <m:e>
                            <m:r>
                              <m:rPr/>
                              <m:t>γ</m:t>
                            </m:r>
                          </m:e>
                          <m:sub>
                            <m:r>
                              <m:rPr/>
                              <m:t>tℎ</m:t>
                            </m:r>
                          </m:sub>
                        </m:sSub>
                        <m:sSub>
                          <m:sSubPr/>
                          <m:e>
                            <m:r>
                              <m:rPr/>
                              <m:t>λ</m:t>
                            </m:r>
                          </m:e>
                          <m:sub>
                            <m:r>
                              <m:rPr>
                                <m:sty m:val="p"/>
                              </m:rPr>
                              <m:t>SR</m:t>
                            </m:r>
                          </m:sub>
                        </m:sSub>
                        <m:ctrlPr>
                          <w:rPr>
                            <w:rFonts w:ascii="Cambria Math" w:hAnsi="Cambria Math"/>
                          </w:rPr>
                        </m:ctrlPr>
                      </m:num>
                      <m:den>
                        <m:r>
                          <m:rPr/>
                          <m:t>ηρ</m:t>
                        </m:r>
                        <m:d>
                          <m:dPr>
                            <m:ctrlPr>
                              <w:rPr>
                                <w:rFonts w:ascii="Cambria Math" w:hAnsi="Cambria Math"/>
                              </w:rPr>
                            </m:ctrlPr>
                          </m:dPr>
                          <m:e>
                            <m:sSub>
                              <m:sSubPr/>
                              <m:e>
                                <m:r>
                                  <m:rPr/>
                                  <m:t>α</m:t>
                                </m:r>
                              </m:e>
                              <m:sub>
                                <m:r>
                                  <m:rPr>
                                    <m:sty m:val="p"/>
                                  </m:rPr>
                                  <m:t>1</m:t>
                                </m:r>
                              </m:sub>
                            </m:sSub>
                            <m:r>
                              <m:rPr>
                                <m:sty m:val="p"/>
                              </m:rPr>
                              <m:t>−</m:t>
                            </m:r>
                            <m:sSub>
                              <m:sSubPr/>
                              <m:e>
                                <m:r>
                                  <m:rPr/>
                                  <m:t>α</m:t>
                                </m:r>
                              </m:e>
                              <m:sub>
                                <m:r>
                                  <m:rPr>
                                    <m:sty m:val="p"/>
                                  </m:rPr>
                                  <m:t>2</m:t>
                                </m:r>
                              </m:sub>
                            </m:sSub>
                            <m:sSub>
                              <m:sSubPr/>
                              <m:e>
                                <m:r>
                                  <m:rPr/>
                                  <m:t>γ</m:t>
                                </m:r>
                              </m:e>
                              <m:sub>
                                <m:r>
                                  <m:rPr/>
                                  <m:t>tℎ</m:t>
                                </m:r>
                              </m:sub>
                            </m:sSub>
                            <m:ctrlPr>
                              <w:rPr>
                                <w:rFonts w:ascii="Cambria Math" w:hAnsi="Cambria Math"/>
                              </w:rPr>
                            </m:ctrlPr>
                          </m:e>
                        </m:d>
                        <m:r>
                          <m:rPr/>
                          <m:t>x</m:t>
                        </m:r>
                        <m:ctrlPr>
                          <w:rPr>
                            <w:rFonts w:ascii="Cambria Math" w:hAnsi="Cambria Math"/>
                          </w:rPr>
                        </m:ctrlPr>
                      </m:den>
                    </m:f>
                    <m:r>
                      <m:rPr>
                        <m:sty m:val="p"/>
                      </m:rPr>
                      <m:t>−</m:t>
                    </m:r>
                    <m:sSub>
                      <m:sSubPr/>
                      <m:e>
                        <m:r>
                          <m:rPr/>
                          <m:t>λ</m:t>
                        </m:r>
                      </m:e>
                      <m:sub>
                        <m:sSub>
                          <m:sSubPr/>
                          <m:e>
                            <m:r>
                              <m:rPr>
                                <m:sty m:val="p"/>
                              </m:rPr>
                              <m:t>RD</m:t>
                            </m:r>
                          </m:e>
                          <m:sub>
                            <m:r>
                              <m:rPr>
                                <m:sty m:val="p"/>
                              </m:rPr>
                              <m:t>1</m:t>
                            </m:r>
                          </m:sub>
                        </m:sSub>
                      </m:sub>
                    </m:sSub>
                    <m:r>
                      <m:rPr/>
                      <m:t>x</m:t>
                    </m:r>
                    <m:ctrlPr>
                      <w:rPr>
                        <w:rFonts w:ascii="Cambria Math" w:hAnsi="Cambria Math"/>
                      </w:rPr>
                    </m:ctrlPr>
                  </m:e>
                </m:d>
                <m:r>
                  <m:rPr>
                    <m:sty m:val="p"/>
                  </m:rPr>
                  <m:t>d</m:t>
                </m:r>
                <m:r>
                  <m:rPr/>
                  <m:t>x</m:t>
                </m:r>
                <m:r>
                  <m:rPr/>
                  <w:rPr>
                    <w:rFonts w:hint="default" w:ascii="Cambria Math" w:hAnsi="Cambria Math"/>
                    <w:lang w:val="vi-VN"/>
                  </w:rPr>
                  <m:t xml:space="preserve">                       (14)</m:t>
                </m:r>
                <m:ctrlPr>
                  <w:rPr>
                    <w:rFonts w:ascii="Cambria Math" w:hAnsi="Cambria Math"/>
                    <w:i/>
                  </w:rPr>
                </m:ctrlPr>
              </m:e>
            </m:mr>
            <m:mr>
              <m:e>
                <m:ctrlPr>
                  <w:rPr>
                    <w:rFonts w:ascii="Cambria Math" w:hAnsi="Cambria Math"/>
                    <w:i/>
                  </w:rPr>
                </m:ctrlPr>
              </m:e>
              <m:e>
                <m:r>
                  <m:rPr/>
                  <m:t xml:space="preserve"> </m:t>
                </m:r>
                <m:r>
                  <m:rPr>
                    <m:sty m:val="p"/>
                  </m:rPr>
                  <m:t>=2</m:t>
                </m:r>
                <m:rad>
                  <m:radPr>
                    <m:degHide m:val="1"/>
                    <m:ctrlPr>
                      <w:rPr>
                        <w:rFonts w:ascii="Cambria Math" w:hAnsi="Cambria Math"/>
                      </w:rPr>
                    </m:ctrlPr>
                  </m:radPr>
                  <m:deg>
                    <m:ctrlPr>
                      <w:rPr>
                        <w:rFonts w:ascii="Cambria Math" w:hAnsi="Cambria Math"/>
                      </w:rPr>
                    </m:ctrlPr>
                  </m:deg>
                  <m:e>
                    <m:f>
                      <m:fPr>
                        <m:ctrlPr>
                          <w:rPr>
                            <w:rFonts w:ascii="Cambria Math" w:hAnsi="Cambria Math"/>
                          </w:rPr>
                        </m:ctrlPr>
                      </m:fPr>
                      <m:num>
                        <m:sSub>
                          <m:sSubPr/>
                          <m:e>
                            <m:r>
                              <m:rPr/>
                              <m:t>γ</m:t>
                            </m:r>
                          </m:e>
                          <m:sub>
                            <m:r>
                              <m:rPr/>
                              <m:t>tℎ</m:t>
                            </m:r>
                          </m:sub>
                        </m:sSub>
                        <m:sSub>
                          <m:sSubPr/>
                          <m:e>
                            <m:r>
                              <m:rPr/>
                              <m:t>λ</m:t>
                            </m:r>
                          </m:e>
                          <m:sub>
                            <m:r>
                              <m:rPr>
                                <m:sty m:val="p"/>
                              </m:rPr>
                              <m:t>SR</m:t>
                            </m:r>
                          </m:sub>
                        </m:sSub>
                        <m:sSub>
                          <m:sSubPr/>
                          <m:e>
                            <m:r>
                              <m:rPr/>
                              <m:t>λ</m:t>
                            </m:r>
                          </m:e>
                          <m:sub>
                            <m:sSub>
                              <m:sSubPr/>
                              <m:e>
                                <m:r>
                                  <m:rPr>
                                    <m:sty m:val="p"/>
                                  </m:rPr>
                                  <m:t>RD</m:t>
                                </m:r>
                              </m:e>
                              <m:sub>
                                <m:r>
                                  <m:rPr>
                                    <m:sty m:val="p"/>
                                  </m:rPr>
                                  <m:t>1</m:t>
                                </m:r>
                              </m:sub>
                            </m:sSub>
                          </m:sub>
                        </m:sSub>
                        <m:ctrlPr>
                          <w:rPr>
                            <w:rFonts w:ascii="Cambria Math" w:hAnsi="Cambria Math"/>
                          </w:rPr>
                        </m:ctrlPr>
                      </m:num>
                      <m:den>
                        <m:r>
                          <m:rPr/>
                          <m:t>ηρ</m:t>
                        </m:r>
                        <m:d>
                          <m:dPr>
                            <m:ctrlPr>
                              <w:rPr>
                                <w:rFonts w:ascii="Cambria Math" w:hAnsi="Cambria Math"/>
                              </w:rPr>
                            </m:ctrlPr>
                          </m:dPr>
                          <m:e>
                            <m:sSub>
                              <m:sSubPr/>
                              <m:e>
                                <m:r>
                                  <m:rPr/>
                                  <m:t>α</m:t>
                                </m:r>
                              </m:e>
                              <m:sub>
                                <m:r>
                                  <m:rPr>
                                    <m:sty m:val="p"/>
                                  </m:rPr>
                                  <m:t>1</m:t>
                                </m:r>
                              </m:sub>
                            </m:sSub>
                            <m:r>
                              <m:rPr>
                                <m:sty m:val="p"/>
                              </m:rPr>
                              <m:t>−</m:t>
                            </m:r>
                            <m:sSub>
                              <m:sSubPr/>
                              <m:e>
                                <m:r>
                                  <m:rPr/>
                                  <m:t>α</m:t>
                                </m:r>
                              </m:e>
                              <m:sub>
                                <m:r>
                                  <m:rPr>
                                    <m:sty m:val="p"/>
                                  </m:rPr>
                                  <m:t>2</m:t>
                                </m:r>
                              </m:sub>
                            </m:sSub>
                            <m:sSub>
                              <m:sSubPr/>
                              <m:e>
                                <m:r>
                                  <m:rPr/>
                                  <m:t>γ</m:t>
                                </m:r>
                              </m:e>
                              <m:sub>
                                <m:r>
                                  <m:rPr/>
                                  <m:t>tℎ</m:t>
                                </m:r>
                              </m:sub>
                            </m:sSub>
                            <m:ctrlPr>
                              <w:rPr>
                                <w:rFonts w:ascii="Cambria Math" w:hAnsi="Cambria Math"/>
                              </w:rPr>
                            </m:ctrlPr>
                          </m:e>
                        </m:d>
                        <m:ctrlPr>
                          <w:rPr>
                            <w:rFonts w:ascii="Cambria Math" w:hAnsi="Cambria Math"/>
                          </w:rPr>
                        </m:ctrlPr>
                      </m:den>
                    </m:f>
                    <m:ctrlPr>
                      <w:rPr>
                        <w:rFonts w:ascii="Cambria Math" w:hAnsi="Cambria Math"/>
                      </w:rPr>
                    </m:ctrlPr>
                  </m:e>
                </m:rad>
                <m:sSub>
                  <m:sSubPr/>
                  <m:e>
                    <m:r>
                      <m:rPr/>
                      <m:t>K</m:t>
                    </m:r>
                  </m:e>
                  <m:sub>
                    <m:r>
                      <m:rPr>
                        <m:sty m:val="p"/>
                      </m:rPr>
                      <m:t>1</m:t>
                    </m:r>
                  </m:sub>
                </m:sSub>
                <m:d>
                  <m:dPr>
                    <m:ctrlPr>
                      <w:rPr>
                        <w:rFonts w:ascii="Cambria Math" w:hAnsi="Cambria Math"/>
                      </w:rPr>
                    </m:ctrlPr>
                  </m:dPr>
                  <m:e>
                    <m:r>
                      <m:rPr>
                        <m:sty m:val="p"/>
                      </m:rPr>
                      <m:t>2</m:t>
                    </m:r>
                    <m:rad>
                      <m:radPr>
                        <m:degHide m:val="1"/>
                        <m:ctrlPr>
                          <w:rPr>
                            <w:rFonts w:ascii="Cambria Math" w:hAnsi="Cambria Math"/>
                          </w:rPr>
                        </m:ctrlPr>
                      </m:radPr>
                      <m:deg>
                        <m:ctrlPr>
                          <w:rPr>
                            <w:rFonts w:ascii="Cambria Math" w:hAnsi="Cambria Math"/>
                          </w:rPr>
                        </m:ctrlPr>
                      </m:deg>
                      <m:e>
                        <m:f>
                          <m:fPr>
                            <m:ctrlPr>
                              <w:rPr>
                                <w:rFonts w:ascii="Cambria Math" w:hAnsi="Cambria Math"/>
                              </w:rPr>
                            </m:ctrlPr>
                          </m:fPr>
                          <m:num>
                            <m:sSub>
                              <m:sSubPr/>
                              <m:e>
                                <m:r>
                                  <m:rPr/>
                                  <m:t>γ</m:t>
                                </m:r>
                              </m:e>
                              <m:sub>
                                <m:r>
                                  <m:rPr/>
                                  <m:t>tℎ</m:t>
                                </m:r>
                              </m:sub>
                            </m:sSub>
                            <m:sSub>
                              <m:sSubPr/>
                              <m:e>
                                <m:r>
                                  <m:rPr/>
                                  <m:t>λ</m:t>
                                </m:r>
                              </m:e>
                              <m:sub>
                                <m:r>
                                  <m:rPr>
                                    <m:sty m:val="p"/>
                                  </m:rPr>
                                  <m:t>SR</m:t>
                                </m:r>
                              </m:sub>
                            </m:sSub>
                            <m:sSub>
                              <m:sSubPr/>
                              <m:e>
                                <m:r>
                                  <m:rPr/>
                                  <m:t>λ</m:t>
                                </m:r>
                              </m:e>
                              <m:sub>
                                <m:sSub>
                                  <m:sSubPr/>
                                  <m:e>
                                    <m:r>
                                      <m:rPr>
                                        <m:sty m:val="p"/>
                                      </m:rPr>
                                      <m:t>RD</m:t>
                                    </m:r>
                                  </m:e>
                                  <m:sub>
                                    <m:r>
                                      <m:rPr>
                                        <m:sty m:val="p"/>
                                      </m:rPr>
                                      <m:t>1</m:t>
                                    </m:r>
                                  </m:sub>
                                </m:sSub>
                              </m:sub>
                            </m:sSub>
                            <m:ctrlPr>
                              <w:rPr>
                                <w:rFonts w:ascii="Cambria Math" w:hAnsi="Cambria Math"/>
                              </w:rPr>
                            </m:ctrlPr>
                          </m:num>
                          <m:den>
                            <m:r>
                              <m:rPr/>
                              <m:t>ηρ</m:t>
                            </m:r>
                            <m:d>
                              <m:dPr>
                                <m:ctrlPr>
                                  <w:rPr>
                                    <w:rFonts w:ascii="Cambria Math" w:hAnsi="Cambria Math"/>
                                  </w:rPr>
                                </m:ctrlPr>
                              </m:dPr>
                              <m:e>
                                <m:sSub>
                                  <m:sSubPr/>
                                  <m:e>
                                    <m:r>
                                      <m:rPr/>
                                      <m:t>α</m:t>
                                    </m:r>
                                  </m:e>
                                  <m:sub>
                                    <m:r>
                                      <m:rPr>
                                        <m:sty m:val="p"/>
                                      </m:rPr>
                                      <m:t>1</m:t>
                                    </m:r>
                                  </m:sub>
                                </m:sSub>
                                <m:r>
                                  <m:rPr>
                                    <m:sty m:val="p"/>
                                  </m:rPr>
                                  <m:t>−</m:t>
                                </m:r>
                                <m:sSub>
                                  <m:sSubPr/>
                                  <m:e>
                                    <m:r>
                                      <m:rPr/>
                                      <m:t>α</m:t>
                                    </m:r>
                                  </m:e>
                                  <m:sub>
                                    <m:r>
                                      <m:rPr>
                                        <m:sty m:val="p"/>
                                      </m:rPr>
                                      <m:t>2</m:t>
                                    </m:r>
                                  </m:sub>
                                </m:sSub>
                                <m:sSub>
                                  <m:sSubPr/>
                                  <m:e>
                                    <m:r>
                                      <m:rPr/>
                                      <m:t>γ</m:t>
                                    </m:r>
                                  </m:e>
                                  <m:sub>
                                    <m:r>
                                      <m:rPr/>
                                      <m:t>tℎ</m:t>
                                    </m:r>
                                  </m:sub>
                                </m:sSub>
                                <m:ctrlPr>
                                  <w:rPr>
                                    <w:rFonts w:ascii="Cambria Math" w:hAnsi="Cambria Math"/>
                                  </w:rPr>
                                </m:ctrlPr>
                              </m:e>
                            </m:d>
                            <m:ctrlPr>
                              <w:rPr>
                                <w:rFonts w:ascii="Cambria Math" w:hAnsi="Cambria Math"/>
                              </w:rPr>
                            </m:ctrlPr>
                          </m:den>
                        </m:f>
                        <m:ctrlPr>
                          <w:rPr>
                            <w:rFonts w:ascii="Cambria Math" w:hAnsi="Cambria Math"/>
                          </w:rPr>
                        </m:ctrlPr>
                      </m:e>
                    </m:rad>
                    <m:ctrlPr>
                      <w:rPr>
                        <w:rFonts w:ascii="Cambria Math" w:hAnsi="Cambria Math"/>
                      </w:rPr>
                    </m:ctrlPr>
                  </m:e>
                </m:d>
                <m:r>
                  <m:rPr>
                    <m:sty m:val="p"/>
                  </m:rPr>
                  <m:t>,</m:t>
                </m:r>
                <m:ctrlPr>
                  <w:rPr>
                    <w:rFonts w:ascii="Cambria Math" w:hAnsi="Cambria Math"/>
                    <w:i/>
                  </w:rPr>
                </m:ctrlPr>
              </m:e>
            </m:mr>
            <m:mr>
              <m:e>
                <m:ctrlPr>
                  <w:rPr>
                    <w:rFonts w:ascii="Cambria Math" w:hAnsi="Cambria Math"/>
                    <w:i/>
                  </w:rPr>
                </m:ctrlPr>
              </m:e>
              <m:e>
                <m:ctrlPr>
                  <w:rPr>
                    <w:rFonts w:ascii="Cambria Math" w:hAnsi="Cambria Math"/>
                    <w:i/>
                  </w:rPr>
                </m:ctrlPr>
              </m:e>
            </m:mr>
          </m:m>
        </m:oMath>
      </m:oMathPara>
    </w:p>
    <w:p>
      <w:pPr>
        <w:spacing w:after="240"/>
      </w:pPr>
      <w:r>
        <w:t xml:space="preserve">where </w:t>
      </w:r>
      <m:oMath>
        <m:sSub>
          <m:sSubPr/>
          <m:e>
            <m:r>
              <m:rPr/>
              <m:t>K</m:t>
            </m:r>
          </m:e>
          <m:sub>
            <m:r>
              <m:rPr>
                <m:sty m:val="p"/>
              </m:rPr>
              <m:t>1</m:t>
            </m:r>
          </m:sub>
        </m:sSub>
        <m:r>
          <m:rPr>
            <m:sty m:val="p"/>
          </m:rPr>
          <m:t>(∙)</m:t>
        </m:r>
      </m:oMath>
      <w:r>
        <w:t xml:space="preserve"> is the modified Bessel function of second kind with the 1 st order. Finally, by substituting </w:t>
      </w:r>
      <m:oMath>
        <m:sSub>
          <m:sSubPr/>
          <m:e>
            <m:r>
              <m:rPr>
                <m:sty m:val="p"/>
              </m:rPr>
              <m:t>Ξ</m:t>
            </m:r>
          </m:e>
          <m:sub>
            <m:r>
              <m:rPr>
                <m:sty m:val="p"/>
              </m:rPr>
              <m:t>1</m:t>
            </m:r>
          </m:sub>
        </m:sSub>
      </m:oMath>
      <w:r>
        <w:t xml:space="preserve"> and </w:t>
      </w:r>
      <m:oMath>
        <m:sSub>
          <m:sSubPr/>
          <m:e>
            <m:r>
              <m:rPr>
                <m:sty m:val="p"/>
              </m:rPr>
              <m:t>Ξ</m:t>
            </m:r>
          </m:e>
          <m:sub>
            <m:r>
              <m:rPr>
                <m:sty m:val="p"/>
              </m:rPr>
              <m:t>2</m:t>
            </m:r>
          </m:sub>
        </m:sSub>
      </m:oMath>
      <w:r>
        <w:t xml:space="preserve"> from (14) into (13), we obtain the OP of </w:t>
      </w:r>
      <m:oMath>
        <m:sSub>
          <m:sSubPr/>
          <m:e>
            <m:r>
              <m:rPr/>
              <m:t>D</m:t>
            </m:r>
          </m:e>
          <m:sub>
            <m:r>
              <m:rPr>
                <m:sty m:val="p"/>
              </m:rPr>
              <m:t>1</m:t>
            </m:r>
          </m:sub>
        </m:sSub>
      </m:oMath>
      <w:r>
        <w:t>. Next, we derive the OP</w:t>
      </w:r>
    </w:p>
    <w:p>
      <w:pPr>
        <w:spacing w:after="240"/>
        <w:jc w:val="center"/>
      </w:pPr>
      <w:r>
        <w:drawing>
          <wp:inline distT="0" distB="0" distL="114300" distR="114300">
            <wp:extent cx="4316095" cy="3573145"/>
            <wp:effectExtent l="0" t="0" r="12065" b="8255"/>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
                    <pic:cNvPicPr>
                      <a:picLocks noChangeAspect="1"/>
                    </pic:cNvPicPr>
                  </pic:nvPicPr>
                  <pic:blipFill>
                    <a:blip r:embed="rId11"/>
                    <a:stretch>
                      <a:fillRect/>
                    </a:stretch>
                  </pic:blipFill>
                  <pic:spPr>
                    <a:xfrm>
                      <a:off x="0" y="0"/>
                      <a:ext cx="4316095" cy="3573145"/>
                    </a:xfrm>
                    <a:prstGeom prst="rect">
                      <a:avLst/>
                    </a:prstGeom>
                    <a:noFill/>
                    <a:ln>
                      <a:noFill/>
                    </a:ln>
                  </pic:spPr>
                </pic:pic>
              </a:graphicData>
            </a:graphic>
          </wp:inline>
        </w:drawing>
      </w:r>
    </w:p>
    <w:p>
      <w:pPr>
        <w:pStyle w:val="11"/>
        <w:spacing w:after="240"/>
        <w:jc w:val="center"/>
        <w:rPr>
          <w:rFonts w:hint="default"/>
          <w:lang w:val="vi-VN"/>
        </w:rPr>
      </w:pPr>
      <w:r>
        <w:rPr>
          <w:rFonts w:hint="default"/>
        </w:rPr>
        <w:t>Figure 2. Outage probability vs. a1; solid lines are from Monte-Carlo simulation while markers are from (12).</w:t>
      </w:r>
    </w:p>
    <w:p>
      <w:pPr>
        <w:spacing w:after="240"/>
      </w:pPr>
      <w:r>
        <w:t xml:space="preserve">of </w:t>
      </w:r>
      <m:oMath>
        <m:sSub>
          <m:sSubPr/>
          <m:e>
            <m:r>
              <m:rPr/>
              <m:t>D</m:t>
            </m:r>
          </m:e>
          <m:sub>
            <m:r>
              <m:rPr>
                <m:sty m:val="p"/>
              </m:rPr>
              <m:t>2</m:t>
            </m:r>
          </m:sub>
        </m:sSub>
      </m:oMath>
      <w:r>
        <w:t xml:space="preserve"> as follows:</w:t>
      </w:r>
    </w:p>
    <w:p>
      <w:pPr>
        <w:spacing w:after="240"/>
        <w:rPr>
          <w:rFonts w:hint="default"/>
          <w:lang w:val="vi-VN"/>
        </w:rPr>
      </w:pPr>
      <m:oMathPara>
        <m:oMath>
          <m:m>
            <m:mPr>
              <m:mcs>
                <m:mc>
                  <m:mcPr>
                    <m:count m:val="1"/>
                    <m:mcJc m:val="right"/>
                  </m:mcPr>
                </m:mc>
                <m:mc>
                  <m:mcPr>
                    <m:count m:val="1"/>
                    <m:mcJc m:val="left"/>
                  </m:mcPr>
                </m:mc>
              </m:mcs>
              <m:plcHide m:val="1"/>
              <m:ctrlPr>
                <w:rPr>
                  <w:rFonts w:ascii="Cambria Math" w:hAnsi="Cambria Math"/>
                  <w:i/>
                </w:rPr>
              </m:ctrlPr>
            </m:mPr>
            <m:mr>
              <m:e>
                <m:sSub>
                  <m:sSubPr/>
                  <m:e>
                    <m:r>
                      <m:rPr>
                        <m:sty m:val="p"/>
                      </m:rPr>
                      <m:t>OP</m:t>
                    </m:r>
                  </m:e>
                  <m:sub>
                    <m:sSub>
                      <m:sSubPr/>
                      <m:e>
                        <m:r>
                          <m:rPr>
                            <m:sty m:val="p"/>
                          </m:rPr>
                          <m:t>D</m:t>
                        </m:r>
                      </m:e>
                      <m:sub>
                        <m:r>
                          <m:rPr>
                            <m:sty m:val="p"/>
                          </m:rPr>
                          <m:t>2</m:t>
                        </m:r>
                      </m:sub>
                    </m:sSub>
                  </m:sub>
                </m:sSub>
                <m:ctrlPr>
                  <w:rPr>
                    <w:rFonts w:ascii="Cambria Math" w:hAnsi="Cambria Math"/>
                    <w:i/>
                  </w:rPr>
                </m:ctrlPr>
              </m:e>
              <m:e>
                <m:r>
                  <m:rPr/>
                  <m:t xml:space="preserve"> </m:t>
                </m:r>
                <m:r>
                  <m:rPr>
                    <m:sty m:val="p"/>
                  </m:rPr>
                  <m:t>=Pr⁡</m:t>
                </m:r>
                <m:d>
                  <m:dPr>
                    <m:ctrlPr>
                      <w:rPr>
                        <w:rFonts w:ascii="Cambria Math" w:hAnsi="Cambria Math"/>
                      </w:rPr>
                    </m:ctrlPr>
                  </m:dPr>
                  <m:e>
                    <m:r>
                      <m:rPr>
                        <m:sty m:val="p"/>
                      </m:rPr>
                      <m:t>min</m:t>
                    </m:r>
                    <m:d>
                      <m:dPr>
                        <m:ctrlPr>
                          <w:rPr>
                            <w:rFonts w:ascii="Cambria Math" w:hAnsi="Cambria Math"/>
                          </w:rPr>
                        </m:ctrlPr>
                      </m:dPr>
                      <m:e>
                        <m:f>
                          <m:fPr>
                            <m:ctrlPr>
                              <w:rPr>
                                <w:rFonts w:ascii="Cambria Math" w:hAnsi="Cambria Math"/>
                              </w:rPr>
                            </m:ctrlPr>
                          </m:fPr>
                          <m:num>
                            <m:r>
                              <m:rPr>
                                <m:sty m:val="p"/>
                              </m:rPr>
                              <m:t>(1−</m:t>
                            </m:r>
                            <m:r>
                              <m:rPr/>
                              <m:t>ρ</m:t>
                            </m:r>
                            <m:r>
                              <m:rPr>
                                <m:sty m:val="p"/>
                              </m:rPr>
                              <m:t>)</m:t>
                            </m:r>
                            <m:sSub>
                              <m:sSubPr/>
                              <m:e>
                                <m:r>
                                  <m:rPr/>
                                  <m:t>α</m:t>
                                </m:r>
                              </m:e>
                              <m:sub>
                                <m:r>
                                  <m:rPr>
                                    <m:sty m:val="p"/>
                                  </m:rPr>
                                  <m:t>2</m:t>
                                </m:r>
                              </m:sub>
                            </m:sSub>
                            <m:ctrlPr>
                              <w:rPr>
                                <w:rFonts w:ascii="Cambria Math" w:hAnsi="Cambria Math"/>
                              </w:rPr>
                            </m:ctrlPr>
                          </m:num>
                          <m:den>
                            <m:r>
                              <m:rPr/>
                              <m:t>ηρ</m:t>
                            </m:r>
                            <m:sSub>
                              <m:sSubPr/>
                              <m:e>
                                <m:r>
                                  <m:rPr/>
                                  <m:t>γ</m:t>
                                </m:r>
                              </m:e>
                              <m:sub>
                                <m:r>
                                  <m:rPr>
                                    <m:sty m:val="p"/>
                                  </m:rPr>
                                  <m:t>RR</m:t>
                                </m:r>
                              </m:sub>
                            </m:sSub>
                            <m:ctrlPr>
                              <w:rPr>
                                <w:rFonts w:ascii="Cambria Math" w:hAnsi="Cambria Math"/>
                              </w:rPr>
                            </m:ctrlPr>
                          </m:den>
                        </m:f>
                        <m:r>
                          <m:rPr>
                            <m:sty m:val="p"/>
                          </m:rPr>
                          <m:t>,</m:t>
                        </m:r>
                        <m:sSub>
                          <m:sSubPr/>
                          <m:e>
                            <m:r>
                              <m:rPr/>
                              <m:t>α</m:t>
                            </m:r>
                          </m:e>
                          <m:sub>
                            <m:r>
                              <m:rPr>
                                <m:sty m:val="p"/>
                              </m:rPr>
                              <m:t>2</m:t>
                            </m:r>
                          </m:sub>
                        </m:sSub>
                        <m:r>
                          <m:rPr/>
                          <m:t>ηρ</m:t>
                        </m:r>
                        <m:r>
                          <m:rPr>
                            <m:sty m:val="p"/>
                          </m:rPr>
                          <m:t>Ψ</m:t>
                        </m:r>
                        <m:sSub>
                          <m:sSubPr/>
                          <m:e>
                            <m:r>
                              <m:rPr/>
                              <m:t>γ</m:t>
                            </m:r>
                          </m:e>
                          <m:sub>
                            <m:r>
                              <m:rPr>
                                <m:sty m:val="p"/>
                              </m:rPr>
                              <m:t>SR</m:t>
                            </m:r>
                          </m:sub>
                        </m:sSub>
                        <m:sSub>
                          <m:sSubPr/>
                          <m:e>
                            <m:r>
                              <m:rPr/>
                              <m:t>γ</m:t>
                            </m:r>
                          </m:e>
                          <m:sub>
                            <m:r>
                              <m:rPr>
                                <m:sty m:val="p"/>
                              </m:rPr>
                              <m:t>RD</m:t>
                            </m:r>
                          </m:sub>
                        </m:sSub>
                        <m:ctrlPr>
                          <w:rPr>
                            <w:rFonts w:ascii="Cambria Math" w:hAnsi="Cambria Math"/>
                          </w:rPr>
                        </m:ctrlPr>
                      </m:e>
                    </m:d>
                    <m:r>
                      <m:rPr>
                        <m:sty m:val="p"/>
                      </m:rPr>
                      <m:t>&lt;</m:t>
                    </m:r>
                    <m:sSub>
                      <m:sSubPr/>
                      <m:e>
                        <m:r>
                          <m:rPr/>
                          <m:t>γ</m:t>
                        </m:r>
                      </m:e>
                      <m:sub>
                        <m:r>
                          <m:rPr/>
                          <m:t>tℎ</m:t>
                        </m:r>
                      </m:sub>
                    </m:sSub>
                    <m:ctrlPr>
                      <w:rPr>
                        <w:rFonts w:ascii="Cambria Math" w:hAnsi="Cambria Math"/>
                      </w:rPr>
                    </m:ctrlPr>
                  </m:e>
                </m:d>
                <m:ctrlPr>
                  <w:rPr>
                    <w:rFonts w:ascii="Cambria Math" w:hAnsi="Cambria Math"/>
                    <w:i/>
                  </w:rPr>
                </m:ctrlPr>
              </m:e>
            </m:mr>
            <m:mr>
              <m:e>
                <m:ctrlPr>
                  <w:rPr>
                    <w:rFonts w:ascii="Cambria Math" w:hAnsi="Cambria Math"/>
                    <w:i/>
                  </w:rPr>
                </m:ctrlPr>
              </m:e>
              <m:e>
                <m:r>
                  <m:rPr/>
                  <m:t xml:space="preserve"> </m:t>
                </m:r>
                <m:r>
                  <m:rPr>
                    <m:sty m:val="p"/>
                  </m:rPr>
                  <m:t>=1−Pr⁡</m:t>
                </m:r>
                <m:d>
                  <m:dPr>
                    <m:ctrlPr>
                      <w:rPr>
                        <w:rFonts w:ascii="Cambria Math" w:hAnsi="Cambria Math"/>
                      </w:rPr>
                    </m:ctrlPr>
                  </m:dPr>
                  <m:e>
                    <m:f>
                      <m:fPr>
                        <m:ctrlPr>
                          <w:rPr>
                            <w:rFonts w:ascii="Cambria Math" w:hAnsi="Cambria Math"/>
                          </w:rPr>
                        </m:ctrlPr>
                      </m:fPr>
                      <m:num>
                        <m:r>
                          <m:rPr>
                            <m:sty m:val="p"/>
                          </m:rPr>
                          <m:t>(1−</m:t>
                        </m:r>
                        <m:r>
                          <m:rPr/>
                          <m:t>ρ</m:t>
                        </m:r>
                        <m:r>
                          <m:rPr>
                            <m:sty m:val="p"/>
                          </m:rPr>
                          <m:t>)</m:t>
                        </m:r>
                        <m:sSub>
                          <m:sSubPr/>
                          <m:e>
                            <m:r>
                              <m:rPr/>
                              <m:t>α</m:t>
                            </m:r>
                          </m:e>
                          <m:sub>
                            <m:r>
                              <m:rPr>
                                <m:sty m:val="p"/>
                              </m:rPr>
                              <m:t>2</m:t>
                            </m:r>
                          </m:sub>
                        </m:sSub>
                        <m:ctrlPr>
                          <w:rPr>
                            <w:rFonts w:ascii="Cambria Math" w:hAnsi="Cambria Math"/>
                          </w:rPr>
                        </m:ctrlPr>
                      </m:num>
                      <m:den>
                        <m:r>
                          <m:rPr/>
                          <m:t>ηρ</m:t>
                        </m:r>
                        <m:sSub>
                          <m:sSubPr/>
                          <m:e>
                            <m:r>
                              <m:rPr/>
                              <m:t>γ</m:t>
                            </m:r>
                          </m:e>
                          <m:sub>
                            <m:r>
                              <m:rPr>
                                <m:sty m:val="p"/>
                              </m:rPr>
                              <m:t>RR</m:t>
                            </m:r>
                          </m:sub>
                        </m:sSub>
                        <m:ctrlPr>
                          <w:rPr>
                            <w:rFonts w:ascii="Cambria Math" w:hAnsi="Cambria Math"/>
                          </w:rPr>
                        </m:ctrlPr>
                      </m:den>
                    </m:f>
                    <m:r>
                      <m:rPr>
                        <m:sty m:val="p"/>
                      </m:rPr>
                      <m:t>≥</m:t>
                    </m:r>
                    <m:sSub>
                      <m:sSubPr/>
                      <m:e>
                        <m:r>
                          <m:rPr/>
                          <m:t>γ</m:t>
                        </m:r>
                      </m:e>
                      <m:sub>
                        <m:r>
                          <m:rPr>
                            <m:sty m:val="p"/>
                          </m:rPr>
                          <m:t>th</m:t>
                        </m:r>
                      </m:sub>
                    </m:sSub>
                    <m:ctrlPr>
                      <w:rPr>
                        <w:rFonts w:ascii="Cambria Math" w:hAnsi="Cambria Math"/>
                      </w:rPr>
                    </m:ctrlPr>
                  </m:e>
                </m:d>
                <m:r>
                  <m:rPr>
                    <m:sty m:val="p"/>
                  </m:rPr>
                  <m:t>Pr⁡</m:t>
                </m:r>
                <m:d>
                  <m:dPr>
                    <m:ctrlPr>
                      <w:rPr>
                        <w:rFonts w:ascii="Cambria Math" w:hAnsi="Cambria Math"/>
                      </w:rPr>
                    </m:ctrlPr>
                  </m:dPr>
                  <m:e>
                    <m:sSub>
                      <m:sSubPr/>
                      <m:e>
                        <m:r>
                          <m:rPr/>
                          <m:t>α</m:t>
                        </m:r>
                      </m:e>
                      <m:sub>
                        <m:r>
                          <m:rPr>
                            <m:sty m:val="p"/>
                          </m:rPr>
                          <m:t>2</m:t>
                        </m:r>
                      </m:sub>
                    </m:sSub>
                    <m:r>
                      <m:rPr/>
                      <m:t>ηρ</m:t>
                    </m:r>
                    <m:r>
                      <m:rPr>
                        <m:sty m:val="p"/>
                      </m:rPr>
                      <m:t>Ψ</m:t>
                    </m:r>
                    <m:sSub>
                      <m:sSubPr/>
                      <m:e>
                        <m:r>
                          <m:rPr/>
                          <m:t>γ</m:t>
                        </m:r>
                      </m:e>
                      <m:sub>
                        <m:r>
                          <m:rPr>
                            <m:sty m:val="p"/>
                          </m:rPr>
                          <m:t>SR</m:t>
                        </m:r>
                      </m:sub>
                    </m:sSub>
                    <m:sSub>
                      <m:sSubPr/>
                      <m:e>
                        <m:r>
                          <m:rPr/>
                          <m:t>γ</m:t>
                        </m:r>
                      </m:e>
                      <m:sub>
                        <m:sSub>
                          <m:sSubPr/>
                          <m:e>
                            <m:r>
                              <m:rPr>
                                <m:sty m:val="p"/>
                              </m:rPr>
                              <m:t>RD</m:t>
                            </m:r>
                          </m:e>
                          <m:sub>
                            <m:r>
                              <m:rPr>
                                <m:sty m:val="p"/>
                              </m:rPr>
                              <m:t>2</m:t>
                            </m:r>
                          </m:sub>
                        </m:sSub>
                      </m:sub>
                    </m:sSub>
                    <m:r>
                      <m:rPr>
                        <m:sty m:val="p"/>
                      </m:rPr>
                      <m:t>≥</m:t>
                    </m:r>
                    <m:sSub>
                      <m:sSubPr/>
                      <m:e>
                        <m:r>
                          <m:rPr/>
                          <m:t>γ</m:t>
                        </m:r>
                      </m:e>
                      <m:sub>
                        <m:r>
                          <m:rPr/>
                          <m:t>tℎ</m:t>
                        </m:r>
                      </m:sub>
                    </m:sSub>
                    <m:ctrlPr>
                      <w:rPr>
                        <w:rFonts w:ascii="Cambria Math" w:hAnsi="Cambria Math"/>
                      </w:rPr>
                    </m:ctrlPr>
                  </m:e>
                </m:d>
                <m:ctrlPr>
                  <w:rPr>
                    <w:rFonts w:ascii="Cambria Math" w:hAnsi="Cambria Math"/>
                    <w:i/>
                  </w:rPr>
                </m:ctrlPr>
              </m:e>
            </m:mr>
            <m:mr>
              <m:e>
                <m:ctrlPr>
                  <w:rPr>
                    <w:rFonts w:ascii="Cambria Math" w:hAnsi="Cambria Math"/>
                    <w:i/>
                  </w:rPr>
                </m:ctrlPr>
              </m:e>
              <m:e>
                <m:r>
                  <m:rPr/>
                  <m:t xml:space="preserve"> </m:t>
                </m:r>
                <m:r>
                  <m:rPr>
                    <m:sty m:val="p"/>
                  </m:rPr>
                  <m:t>=1−</m:t>
                </m:r>
                <m:limLow>
                  <m:limLowPr/>
                  <m:e>
                    <m:groupChr>
                      <m:groupChrPr/>
                      <m:e>
                        <m:r>
                          <m:rPr>
                            <m:sty m:val="p"/>
                          </m:rPr>
                          <m:t>Pr⁡</m:t>
                        </m:r>
                        <m:d>
                          <m:dPr>
                            <m:ctrlPr>
                              <w:rPr>
                                <w:rFonts w:ascii="Cambria Math" w:hAnsi="Cambria Math"/>
                              </w:rPr>
                            </m:ctrlPr>
                          </m:dPr>
                          <m:e>
                            <m:sSub>
                              <m:sSubPr/>
                              <m:e>
                                <m:r>
                                  <m:rPr/>
                                  <m:t>γ</m:t>
                                </m:r>
                              </m:e>
                              <m:sub>
                                <m:r>
                                  <m:rPr>
                                    <m:sty m:val="p"/>
                                  </m:rPr>
                                  <m:t>RR</m:t>
                                </m:r>
                              </m:sub>
                            </m:sSub>
                            <m:r>
                              <m:rPr>
                                <m:sty m:val="p"/>
                              </m:rPr>
                              <m:t>≤</m:t>
                            </m:r>
                            <m:f>
                              <m:fPr>
                                <m:ctrlPr>
                                  <w:rPr>
                                    <w:rFonts w:ascii="Cambria Math" w:hAnsi="Cambria Math"/>
                                  </w:rPr>
                                </m:ctrlPr>
                              </m:fPr>
                              <m:num>
                                <m:r>
                                  <m:rPr>
                                    <m:sty m:val="p"/>
                                  </m:rPr>
                                  <m:t>(1−</m:t>
                                </m:r>
                                <m:r>
                                  <m:rPr/>
                                  <m:t>ρ</m:t>
                                </m:r>
                                <m:r>
                                  <m:rPr>
                                    <m:sty m:val="p"/>
                                  </m:rPr>
                                  <m:t>)</m:t>
                                </m:r>
                                <m:sSub>
                                  <m:sSubPr/>
                                  <m:e>
                                    <m:r>
                                      <m:rPr/>
                                      <m:t>α</m:t>
                                    </m:r>
                                  </m:e>
                                  <m:sub>
                                    <m:r>
                                      <m:rPr>
                                        <m:sty m:val="p"/>
                                      </m:rPr>
                                      <m:t>2</m:t>
                                    </m:r>
                                  </m:sub>
                                </m:sSub>
                                <m:ctrlPr>
                                  <w:rPr>
                                    <w:rFonts w:ascii="Cambria Math" w:hAnsi="Cambria Math"/>
                                  </w:rPr>
                                </m:ctrlPr>
                              </m:num>
                              <m:den>
                                <m:r>
                                  <m:rPr/>
                                  <m:t>ηρ</m:t>
                                </m:r>
                                <m:sSub>
                                  <m:sSubPr/>
                                  <m:e>
                                    <m:r>
                                      <m:rPr/>
                                      <m:t>γ</m:t>
                                    </m:r>
                                  </m:e>
                                  <m:sub>
                                    <m:r>
                                      <m:rPr/>
                                      <m:t>tℎ</m:t>
                                    </m:r>
                                  </m:sub>
                                </m:sSub>
                                <m:ctrlPr>
                                  <w:rPr>
                                    <w:rFonts w:ascii="Cambria Math" w:hAnsi="Cambria Math"/>
                                  </w:rPr>
                                </m:ctrlPr>
                              </m:den>
                            </m:f>
                            <m:ctrlPr>
                              <w:rPr>
                                <w:rFonts w:ascii="Cambria Math" w:hAnsi="Cambria Math"/>
                              </w:rPr>
                            </m:ctrlPr>
                          </m:e>
                        </m:d>
                      </m:e>
                    </m:groupChr>
                  </m:e>
                  <m:lim>
                    <m:sSub>
                      <m:sSubPr/>
                      <m:e>
                        <m:r>
                          <m:rPr>
                            <m:sty m:val="p"/>
                          </m:rPr>
                          <m:t>Ξ</m:t>
                        </m:r>
                      </m:e>
                      <m:sub>
                        <m:r>
                          <m:rPr>
                            <m:sty m:val="p"/>
                          </m:rPr>
                          <m:t>1</m:t>
                        </m:r>
                      </m:sub>
                    </m:sSub>
                  </m:lim>
                </m:limLow>
                <m:limLow>
                  <m:limLowPr/>
                  <m:e>
                    <m:groupChr>
                      <m:groupChrPr/>
                      <m:e>
                        <m:d>
                          <m:dPr>
                            <m:begChr m:val="["/>
                            <m:endChr m:val="]"/>
                            <m:ctrlPr>
                              <w:rPr>
                                <w:rFonts w:ascii="Cambria Math" w:hAnsi="Cambria Math"/>
                              </w:rPr>
                            </m:ctrlPr>
                          </m:dPr>
                          <m:e>
                            <m:r>
                              <m:rPr>
                                <m:sty m:val="p"/>
                              </m:rPr>
                              <m:t>1−Pr⁡</m:t>
                            </m:r>
                            <m:d>
                              <m:dPr>
                                <m:ctrlPr>
                                  <w:rPr>
                                    <w:rFonts w:ascii="Cambria Math" w:hAnsi="Cambria Math"/>
                                  </w:rPr>
                                </m:ctrlPr>
                              </m:dPr>
                              <m:e>
                                <m:sSub>
                                  <m:sSubPr/>
                                  <m:e>
                                    <m:r>
                                      <m:rPr/>
                                      <m:t>α</m:t>
                                    </m:r>
                                  </m:e>
                                  <m:sub>
                                    <m:r>
                                      <m:rPr>
                                        <m:sty m:val="p"/>
                                      </m:rPr>
                                      <m:t>2</m:t>
                                    </m:r>
                                  </m:sub>
                                </m:sSub>
                                <m:r>
                                  <m:rPr/>
                                  <m:t>ηρ</m:t>
                                </m:r>
                                <m:r>
                                  <m:rPr>
                                    <m:sty m:val="p"/>
                                  </m:rPr>
                                  <m:t>Ψ</m:t>
                                </m:r>
                                <m:sSub>
                                  <m:sSubPr/>
                                  <m:e>
                                    <m:r>
                                      <m:rPr/>
                                      <m:t>γ</m:t>
                                    </m:r>
                                  </m:e>
                                  <m:sub>
                                    <m:r>
                                      <m:rPr>
                                        <m:sty m:val="p"/>
                                      </m:rPr>
                                      <m:t>SR</m:t>
                                    </m:r>
                                  </m:sub>
                                </m:sSub>
                                <m:sSub>
                                  <m:sSubPr/>
                                  <m:e>
                                    <m:r>
                                      <m:rPr/>
                                      <m:t>γ</m:t>
                                    </m:r>
                                  </m:e>
                                  <m:sub>
                                    <m:sSub>
                                      <m:sSubPr/>
                                      <m:e>
                                        <m:r>
                                          <m:rPr>
                                            <m:sty m:val="p"/>
                                          </m:rPr>
                                          <m:t>RD</m:t>
                                        </m:r>
                                      </m:e>
                                      <m:sub>
                                        <m:r>
                                          <m:rPr>
                                            <m:sty m:val="p"/>
                                          </m:rPr>
                                          <m:t>2</m:t>
                                        </m:r>
                                      </m:sub>
                                    </m:sSub>
                                  </m:sub>
                                </m:sSub>
                                <m:r>
                                  <m:rPr>
                                    <m:sty m:val="p"/>
                                  </m:rPr>
                                  <m:t>&lt;</m:t>
                                </m:r>
                                <m:sSub>
                                  <m:sSubPr/>
                                  <m:e>
                                    <m:r>
                                      <m:rPr/>
                                      <m:t>γ</m:t>
                                    </m:r>
                                  </m:e>
                                  <m:sub>
                                    <m:r>
                                      <m:rPr/>
                                      <m:t>tℎ</m:t>
                                    </m:r>
                                  </m:sub>
                                </m:sSub>
                                <m:ctrlPr>
                                  <w:rPr>
                                    <w:rFonts w:ascii="Cambria Math" w:hAnsi="Cambria Math"/>
                                  </w:rPr>
                                </m:ctrlPr>
                              </m:e>
                            </m:d>
                            <m:ctrlPr>
                              <w:rPr>
                                <w:rFonts w:ascii="Cambria Math" w:hAnsi="Cambria Math"/>
                              </w:rPr>
                            </m:ctrlPr>
                          </m:e>
                        </m:d>
                      </m:e>
                    </m:groupChr>
                  </m:e>
                  <m:lim>
                    <m:sSub>
                      <m:sSubPr/>
                      <m:e>
                        <m:r>
                          <m:rPr>
                            <m:sty m:val="p"/>
                          </m:rPr>
                          <m:t>Ξ</m:t>
                        </m:r>
                      </m:e>
                      <m:sub>
                        <m:r>
                          <m:rPr>
                            <m:sty m:val="p"/>
                          </m:rPr>
                          <m:t>4</m:t>
                        </m:r>
                      </m:sub>
                    </m:sSub>
                  </m:lim>
                </m:limLow>
                <m:ctrlPr>
                  <w:rPr>
                    <w:rFonts w:ascii="Cambria Math" w:hAnsi="Cambria Math"/>
                    <w:i/>
                  </w:rPr>
                </m:ctrlPr>
              </m:e>
            </m:mr>
          </m:m>
          <m:r>
            <m:rPr/>
            <w:rPr>
              <w:rFonts w:hint="default" w:ascii="Cambria Math" w:hAnsi="Cambria Math"/>
              <w:lang w:val="vi-VN"/>
            </w:rPr>
            <m:t xml:space="preserve">      (15)</m:t>
          </m:r>
        </m:oMath>
      </m:oMathPara>
    </w:p>
    <w:p>
      <w:pPr>
        <w:spacing w:after="240"/>
      </w:pPr>
      <w:r>
        <w:t>where</w:t>
      </w:r>
    </w:p>
    <w:p>
      <w:pPr>
        <w:spacing w:after="240"/>
        <w:rPr>
          <w:rFonts w:hint="default"/>
          <w:lang w:val="vi-VN"/>
        </w:rPr>
      </w:pPr>
      <m:oMathPara>
        <m:oMath>
          <m:m>
            <m:mPr>
              <m:mcs>
                <m:mc>
                  <m:mcPr>
                    <m:count m:val="1"/>
                    <m:mcJc m:val="right"/>
                  </m:mcPr>
                </m:mc>
                <m:mc>
                  <m:mcPr>
                    <m:count m:val="1"/>
                    <m:mcJc m:val="left"/>
                  </m:mcPr>
                </m:mc>
              </m:mcs>
              <m:plcHide m:val="1"/>
              <m:ctrlPr>
                <w:rPr>
                  <w:rFonts w:ascii="Cambria Math" w:hAnsi="Cambria Math"/>
                  <w:i/>
                </w:rPr>
              </m:ctrlPr>
            </m:mPr>
            <m:mr>
              <m:e>
                <m:ctrlPr>
                  <w:rPr>
                    <w:rFonts w:ascii="Cambria Math" w:hAnsi="Cambria Math"/>
                    <w:i/>
                  </w:rPr>
                </m:ctrlPr>
              </m:e>
              <m:e>
                <m:sSub>
                  <m:sSubPr/>
                  <m:e>
                    <m:r>
                      <m:rPr>
                        <m:sty m:val="p"/>
                      </m:rPr>
                      <m:t>Ξ</m:t>
                    </m:r>
                  </m:e>
                  <m:sub>
                    <m:r>
                      <m:rPr>
                        <m:sty m:val="p"/>
                      </m:rPr>
                      <m:t>3</m:t>
                    </m:r>
                  </m:sub>
                </m:sSub>
                <m:r>
                  <m:rPr>
                    <m:sty m:val="p"/>
                  </m:rPr>
                  <m:t>=1−exp⁡</m:t>
                </m:r>
                <m:d>
                  <m:dPr>
                    <m:ctrlPr>
                      <w:rPr>
                        <w:rFonts w:ascii="Cambria Math" w:hAnsi="Cambria Math"/>
                      </w:rPr>
                    </m:ctrlPr>
                  </m:dPr>
                  <m:e>
                    <m:r>
                      <m:rPr>
                        <m:sty m:val="p"/>
                      </m:rPr>
                      <m:t>−</m:t>
                    </m:r>
                    <m:f>
                      <m:fPr>
                        <m:ctrlPr>
                          <w:rPr>
                            <w:rFonts w:ascii="Cambria Math" w:hAnsi="Cambria Math"/>
                          </w:rPr>
                        </m:ctrlPr>
                      </m:fPr>
                      <m:num>
                        <m:sSub>
                          <m:sSubPr/>
                          <m:e>
                            <m:r>
                              <m:rPr/>
                              <m:t>λ</m:t>
                            </m:r>
                          </m:e>
                          <m:sub>
                            <m:r>
                              <m:rPr>
                                <m:sty m:val="p"/>
                              </m:rPr>
                              <m:t>RR</m:t>
                            </m:r>
                          </m:sub>
                        </m:sSub>
                        <m:r>
                          <m:rPr>
                            <m:sty m:val="p"/>
                          </m:rPr>
                          <m:t>(1−</m:t>
                        </m:r>
                        <m:r>
                          <m:rPr/>
                          <m:t>ρ</m:t>
                        </m:r>
                        <m:r>
                          <m:rPr>
                            <m:sty m:val="p"/>
                          </m:rPr>
                          <m:t>)</m:t>
                        </m:r>
                        <m:sSub>
                          <m:sSubPr/>
                          <m:e>
                            <m:r>
                              <m:rPr/>
                              <m:t>α</m:t>
                            </m:r>
                          </m:e>
                          <m:sub>
                            <m:r>
                              <m:rPr>
                                <m:sty m:val="p"/>
                              </m:rPr>
                              <m:t>2</m:t>
                            </m:r>
                          </m:sub>
                        </m:sSub>
                        <m:ctrlPr>
                          <w:rPr>
                            <w:rFonts w:ascii="Cambria Math" w:hAnsi="Cambria Math"/>
                          </w:rPr>
                        </m:ctrlPr>
                      </m:num>
                      <m:den>
                        <m:r>
                          <m:rPr/>
                          <m:t>ηρ</m:t>
                        </m:r>
                        <m:sSub>
                          <m:sSubPr/>
                          <m:e>
                            <m:r>
                              <m:rPr/>
                              <m:t>γ</m:t>
                            </m:r>
                          </m:e>
                          <m:sub>
                            <m:r>
                              <m:rPr>
                                <m:nor/>
                                <m:sty m:val="p"/>
                              </m:rPr>
                              <w:rPr>
                                <w:b w:val="0"/>
                                <w:i w:val="0"/>
                              </w:rPr>
                              <m:t>th </m:t>
                            </m:r>
                          </m:sub>
                        </m:sSub>
                        <m:ctrlPr>
                          <w:rPr>
                            <w:rFonts w:ascii="Cambria Math" w:hAnsi="Cambria Math"/>
                          </w:rPr>
                        </m:ctrlPr>
                      </m:den>
                    </m:f>
                    <m:ctrlPr>
                      <w:rPr>
                        <w:rFonts w:ascii="Cambria Math" w:hAnsi="Cambria Math"/>
                      </w:rPr>
                    </m:ctrlPr>
                  </m:e>
                </m:d>
                <m:ctrlPr>
                  <w:rPr>
                    <w:rFonts w:ascii="Cambria Math" w:hAnsi="Cambria Math"/>
                    <w:i/>
                  </w:rPr>
                </m:ctrlPr>
              </m:e>
            </m:mr>
            <m:mr>
              <m:e>
                <m:ctrlPr>
                  <w:rPr>
                    <w:rFonts w:ascii="Cambria Math" w:hAnsi="Cambria Math"/>
                    <w:i/>
                  </w:rPr>
                </m:ctrlPr>
              </m:e>
              <m:e>
                <m:sSub>
                  <m:sSubPr/>
                  <m:e>
                    <m:r>
                      <m:rPr>
                        <m:sty m:val="p"/>
                      </m:rPr>
                      <m:t>Ξ</m:t>
                    </m:r>
                  </m:e>
                  <m:sub>
                    <m:r>
                      <m:rPr>
                        <m:sty m:val="p"/>
                      </m:rPr>
                      <m:t>4</m:t>
                    </m:r>
                  </m:sub>
                </m:sSub>
                <m:r>
                  <m:rPr>
                    <m:sty m:val="p"/>
                  </m:rPr>
                  <m:t>=2</m:t>
                </m:r>
                <m:rad>
                  <m:radPr>
                    <m:degHide m:val="1"/>
                    <m:ctrlPr>
                      <w:rPr>
                        <w:rFonts w:ascii="Cambria Math" w:hAnsi="Cambria Math"/>
                      </w:rPr>
                    </m:ctrlPr>
                  </m:radPr>
                  <m:deg>
                    <m:ctrlPr>
                      <w:rPr>
                        <w:rFonts w:ascii="Cambria Math" w:hAnsi="Cambria Math"/>
                      </w:rPr>
                    </m:ctrlPr>
                  </m:deg>
                  <m:e>
                    <m:f>
                      <m:fPr>
                        <m:ctrlPr>
                          <w:rPr>
                            <w:rFonts w:ascii="Cambria Math" w:hAnsi="Cambria Math"/>
                          </w:rPr>
                        </m:ctrlPr>
                      </m:fPr>
                      <m:num>
                        <m:sSub>
                          <m:sSubPr/>
                          <m:e>
                            <m:r>
                              <m:rPr/>
                              <m:t>λ</m:t>
                            </m:r>
                          </m:e>
                          <m:sub>
                            <m:r>
                              <m:rPr>
                                <m:sty m:val="p"/>
                              </m:rPr>
                              <m:t>SR</m:t>
                            </m:r>
                          </m:sub>
                        </m:sSub>
                        <m:sSub>
                          <m:sSubPr/>
                          <m:e>
                            <m:r>
                              <m:rPr/>
                              <m:t>λ</m:t>
                            </m:r>
                          </m:e>
                          <m:sub>
                            <m:r>
                              <m:rPr>
                                <m:sty m:val="p"/>
                              </m:rPr>
                              <m:t>RD</m:t>
                            </m:r>
                          </m:sub>
                        </m:sSub>
                        <m:sSub>
                          <m:sSubPr/>
                          <m:e>
                            <m:r>
                              <m:rPr/>
                              <m:t>γ</m:t>
                            </m:r>
                          </m:e>
                          <m:sub>
                            <m:r>
                              <m:rPr>
                                <m:nor/>
                                <m:sty m:val="p"/>
                              </m:rPr>
                              <w:rPr>
                                <w:b w:val="0"/>
                                <w:i w:val="0"/>
                              </w:rPr>
                              <m:t>th </m:t>
                            </m:r>
                          </m:sub>
                        </m:sSub>
                        <m:ctrlPr>
                          <w:rPr>
                            <w:rFonts w:ascii="Cambria Math" w:hAnsi="Cambria Math"/>
                          </w:rPr>
                        </m:ctrlPr>
                      </m:num>
                      <m:den>
                        <m:sSub>
                          <m:sSubPr/>
                          <m:e>
                            <m:r>
                              <m:rPr/>
                              <m:t>α</m:t>
                            </m:r>
                          </m:e>
                          <m:sub>
                            <m:r>
                              <m:rPr>
                                <m:sty m:val="p"/>
                              </m:rPr>
                              <m:t>2</m:t>
                            </m:r>
                          </m:sub>
                        </m:sSub>
                        <m:r>
                          <m:rPr/>
                          <m:t>ηρ</m:t>
                        </m:r>
                        <m:r>
                          <m:rPr>
                            <m:sty m:val="p"/>
                          </m:rPr>
                          <m:t>Ψ</m:t>
                        </m:r>
                        <m:ctrlPr>
                          <w:rPr>
                            <w:rFonts w:ascii="Cambria Math" w:hAnsi="Cambria Math"/>
                          </w:rPr>
                        </m:ctrlPr>
                      </m:den>
                    </m:f>
                    <m:ctrlPr>
                      <w:rPr>
                        <w:rFonts w:ascii="Cambria Math" w:hAnsi="Cambria Math"/>
                      </w:rPr>
                    </m:ctrlPr>
                  </m:e>
                </m:rad>
                <m:sSub>
                  <m:sSubPr/>
                  <m:e>
                    <m:r>
                      <m:rPr/>
                      <m:t>K</m:t>
                    </m:r>
                  </m:e>
                  <m:sub>
                    <m:r>
                      <m:rPr>
                        <m:sty m:val="p"/>
                      </m:rPr>
                      <m:t>1</m:t>
                    </m:r>
                  </m:sub>
                </m:sSub>
                <m:d>
                  <m:dPr>
                    <m:ctrlPr>
                      <w:rPr>
                        <w:rFonts w:ascii="Cambria Math" w:hAnsi="Cambria Math"/>
                      </w:rPr>
                    </m:ctrlPr>
                  </m:dPr>
                  <m:e>
                    <m:r>
                      <m:rPr>
                        <m:sty m:val="p"/>
                      </m:rPr>
                      <m:t>2</m:t>
                    </m:r>
                    <m:rad>
                      <m:radPr>
                        <m:degHide m:val="1"/>
                        <m:ctrlPr>
                          <w:rPr>
                            <w:rFonts w:ascii="Cambria Math" w:hAnsi="Cambria Math"/>
                          </w:rPr>
                        </m:ctrlPr>
                      </m:radPr>
                      <m:deg>
                        <m:ctrlPr>
                          <w:rPr>
                            <w:rFonts w:ascii="Cambria Math" w:hAnsi="Cambria Math"/>
                          </w:rPr>
                        </m:ctrlPr>
                      </m:deg>
                      <m:e>
                        <m:f>
                          <m:fPr>
                            <m:ctrlPr>
                              <w:rPr>
                                <w:rFonts w:ascii="Cambria Math" w:hAnsi="Cambria Math"/>
                              </w:rPr>
                            </m:ctrlPr>
                          </m:fPr>
                          <m:num>
                            <m:sSub>
                              <m:sSubPr/>
                              <m:e>
                                <m:r>
                                  <m:rPr/>
                                  <m:t>λ</m:t>
                                </m:r>
                              </m:e>
                              <m:sub>
                                <m:r>
                                  <m:rPr>
                                    <m:sty m:val="p"/>
                                  </m:rPr>
                                  <m:t>SR</m:t>
                                </m:r>
                              </m:sub>
                            </m:sSub>
                            <m:sSub>
                              <m:sSubPr/>
                              <m:e>
                                <m:r>
                                  <m:rPr/>
                                  <m:t>λ</m:t>
                                </m:r>
                              </m:e>
                              <m:sub>
                                <m:r>
                                  <m:rPr>
                                    <m:sty m:val="p"/>
                                  </m:rPr>
                                  <m:t>RD</m:t>
                                </m:r>
                              </m:sub>
                            </m:sSub>
                            <m:sSub>
                              <m:sSubPr/>
                              <m:e>
                                <m:r>
                                  <m:rPr/>
                                  <m:t>γ</m:t>
                                </m:r>
                              </m:e>
                              <m:sub>
                                <m:r>
                                  <m:rPr/>
                                  <m:t>tℎ</m:t>
                                </m:r>
                              </m:sub>
                            </m:sSub>
                            <m:ctrlPr>
                              <w:rPr>
                                <w:rFonts w:ascii="Cambria Math" w:hAnsi="Cambria Math"/>
                              </w:rPr>
                            </m:ctrlPr>
                          </m:num>
                          <m:den>
                            <m:sSub>
                              <m:sSubPr/>
                              <m:e>
                                <m:r>
                                  <m:rPr/>
                                  <m:t>α</m:t>
                                </m:r>
                              </m:e>
                              <m:sub>
                                <m:r>
                                  <m:rPr>
                                    <m:sty m:val="p"/>
                                  </m:rPr>
                                  <m:t>2</m:t>
                                </m:r>
                              </m:sub>
                            </m:sSub>
                            <m:r>
                              <m:rPr/>
                              <m:t>ηρ</m:t>
                            </m:r>
                            <m:r>
                              <m:rPr>
                                <m:sty m:val="p"/>
                              </m:rPr>
                              <m:t>Ψ</m:t>
                            </m:r>
                            <m:ctrlPr>
                              <w:rPr>
                                <w:rFonts w:ascii="Cambria Math" w:hAnsi="Cambria Math"/>
                              </w:rPr>
                            </m:ctrlPr>
                          </m:den>
                        </m:f>
                        <m:ctrlPr>
                          <w:rPr>
                            <w:rFonts w:ascii="Cambria Math" w:hAnsi="Cambria Math"/>
                          </w:rPr>
                        </m:ctrlPr>
                      </m:e>
                    </m:rad>
                    <m:ctrlPr>
                      <w:rPr>
                        <w:rFonts w:ascii="Cambria Math" w:hAnsi="Cambria Math"/>
                      </w:rPr>
                    </m:ctrlPr>
                  </m:e>
                </m:d>
                <m:r>
                  <m:rPr>
                    <m:sty m:val="p"/>
                  </m:rPr>
                  <m:t>.</m:t>
                </m:r>
                <m:ctrlPr>
                  <w:rPr>
                    <w:rFonts w:ascii="Cambria Math" w:hAnsi="Cambria Math"/>
                    <w:i/>
                  </w:rPr>
                </m:ctrlPr>
              </m:e>
            </m:mr>
          </m:m>
          <m:r>
            <m:rPr/>
            <w:rPr>
              <w:rFonts w:hint="default" w:ascii="Cambria Math" w:hAnsi="Cambria Math"/>
              <w:lang w:val="vi-VN"/>
            </w:rPr>
            <m:t xml:space="preserve">            (16)</m:t>
          </m:r>
        </m:oMath>
      </m:oMathPara>
    </w:p>
    <w:p>
      <w:pPr>
        <w:spacing w:after="240"/>
      </w:pPr>
      <w:r>
        <w:t>We conclude the proof here.</w:t>
      </w:r>
    </w:p>
    <w:p>
      <w:pPr>
        <w:spacing w:after="240"/>
        <w:jc w:val="center"/>
      </w:pPr>
      <w:r>
        <w:drawing>
          <wp:inline distT="0" distB="0" distL="114300" distR="114300">
            <wp:extent cx="4684395" cy="3759835"/>
            <wp:effectExtent l="0" t="0" r="9525" b="4445"/>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
                    <pic:cNvPicPr>
                      <a:picLocks noChangeAspect="1"/>
                    </pic:cNvPicPr>
                  </pic:nvPicPr>
                  <pic:blipFill>
                    <a:blip r:embed="rId12"/>
                    <a:stretch>
                      <a:fillRect/>
                    </a:stretch>
                  </pic:blipFill>
                  <pic:spPr>
                    <a:xfrm>
                      <a:off x="0" y="0"/>
                      <a:ext cx="4684395" cy="3759835"/>
                    </a:xfrm>
                    <a:prstGeom prst="rect">
                      <a:avLst/>
                    </a:prstGeom>
                    <a:noFill/>
                    <a:ln>
                      <a:noFill/>
                    </a:ln>
                  </pic:spPr>
                </pic:pic>
              </a:graphicData>
            </a:graphic>
          </wp:inline>
        </w:drawing>
      </w:r>
    </w:p>
    <w:p>
      <w:pPr>
        <w:pStyle w:val="11"/>
        <w:spacing w:after="240"/>
        <w:jc w:val="center"/>
        <w:rPr>
          <w:rFonts w:hint="default"/>
        </w:rPr>
      </w:pPr>
      <w:r>
        <w:rPr>
          <w:rFonts w:hint="default"/>
        </w:rPr>
        <w:t>Figure 3. Intercept probability vs. a1; solid lines are from Monte-Carlo simulation while markers are from (17).</w:t>
      </w:r>
    </w:p>
    <w:p>
      <w:pPr>
        <w:spacing w:after="240"/>
      </w:pPr>
      <w:r>
        <w:t xml:space="preserve">The considered system will be wiretapped if E can successfully decode </w:t>
      </w:r>
      <m:oMath>
        <m:sSub>
          <m:sSubPr/>
          <m:e>
            <m:r>
              <m:rPr/>
              <m:t>x</m:t>
            </m:r>
          </m:e>
          <m:sub>
            <m:r>
              <m:rPr>
                <m:sty m:val="p"/>
              </m:rPr>
              <m:t>1</m:t>
            </m:r>
          </m:sub>
        </m:sSub>
      </m:oMath>
      <w:r>
        <w:t xml:space="preserve"> or </w:t>
      </w:r>
      <m:oMath>
        <m:sSub>
          <m:sSubPr/>
          <m:e>
            <m:r>
              <m:rPr/>
              <m:t>x</m:t>
            </m:r>
          </m:e>
          <m:sub>
            <m:r>
              <m:rPr>
                <m:sty m:val="p"/>
              </m:rPr>
              <m:t>2</m:t>
            </m:r>
          </m:sub>
        </m:sSub>
      </m:oMath>
      <w:r>
        <w:t xml:space="preserve"> from the relay. Mathematical speaking, the IP of </w:t>
      </w:r>
      <m:oMath>
        <m:sSub>
          <m:sSubPr/>
          <m:e>
            <m:r>
              <m:rPr/>
              <m:t>x</m:t>
            </m:r>
          </m:e>
          <m:sub>
            <m:r>
              <m:rPr>
                <m:sty m:val="p"/>
              </m:rPr>
              <m:t>1</m:t>
            </m:r>
          </m:sub>
        </m:sSub>
      </m:oMath>
      <w:r>
        <w:t xml:space="preserve"> and </w:t>
      </w:r>
      <m:oMath>
        <m:sSub>
          <m:sSubPr/>
          <m:e>
            <m:r>
              <m:rPr/>
              <m:t>x</m:t>
            </m:r>
          </m:e>
          <m:sub>
            <m:r>
              <m:rPr>
                <m:sty m:val="p"/>
              </m:rPr>
              <m:t>2</m:t>
            </m:r>
          </m:sub>
        </m:sSub>
      </m:oMath>
      <w:r>
        <w:t xml:space="preserve"> is computed as follows:</w:t>
      </w:r>
    </w:p>
    <w:p>
      <w:pPr>
        <w:spacing w:after="240"/>
      </w:pPr>
      <m:oMathPara>
        <m:oMath>
          <m:m>
            <m:mPr>
              <m:mcs>
                <m:mc>
                  <m:mcPr>
                    <m:count m:val="1"/>
                    <m:mcJc m:val="right"/>
                  </m:mcPr>
                </m:mc>
                <m:mc>
                  <m:mcPr>
                    <m:count m:val="1"/>
                    <m:mcJc m:val="left"/>
                  </m:mcPr>
                </m:mc>
              </m:mcs>
              <m:plcHide m:val="1"/>
              <m:ctrlPr>
                <w:rPr>
                  <w:rFonts w:ascii="Cambria Math" w:hAnsi="Cambria Math"/>
                  <w:i/>
                </w:rPr>
              </m:ctrlPr>
            </m:mPr>
            <m:mr>
              <m:e>
                <m:ctrlPr>
                  <w:rPr>
                    <w:rFonts w:ascii="Cambria Math" w:hAnsi="Cambria Math"/>
                    <w:i/>
                  </w:rPr>
                </m:ctrlPr>
              </m:e>
              <m:e>
                <m:sSup>
                  <m:sSupPr/>
                  <m:e>
                    <m:r>
                      <m:rPr>
                        <m:scr m:val="double-struck"/>
                      </m:rPr>
                      <m:t>Iℙ</m:t>
                    </m:r>
                  </m:e>
                  <m:sup>
                    <m:sSub>
                      <m:sSubPr/>
                      <m:e>
                        <m:r>
                          <m:rPr/>
                          <m:t>x</m:t>
                        </m:r>
                      </m:e>
                      <m:sub>
                        <m:r>
                          <m:rPr>
                            <m:sty m:val="p"/>
                          </m:rPr>
                          <m:t>1</m:t>
                        </m:r>
                      </m:sub>
                    </m:sSub>
                  </m:sup>
                </m:sSup>
                <m:r>
                  <m:rPr>
                    <m:sty m:val="p"/>
                  </m:rPr>
                  <m:t>=Pr⁡</m:t>
                </m:r>
                <m:d>
                  <m:dPr>
                    <m:ctrlPr>
                      <w:rPr>
                        <w:rFonts w:ascii="Cambria Math" w:hAnsi="Cambria Math"/>
                      </w:rPr>
                    </m:ctrlPr>
                  </m:dPr>
                  <m:e>
                    <m:sSubSup>
                      <m:sSubSupPr/>
                      <m:e>
                        <m:r>
                          <m:rPr/>
                          <m:t>C</m:t>
                        </m:r>
                      </m:e>
                      <m:sub>
                        <m:r>
                          <m:rPr>
                            <m:sty m:val="p"/>
                          </m:rPr>
                          <m:t>E</m:t>
                        </m:r>
                      </m:sub>
                      <m:sup>
                        <m:sSub>
                          <m:sSubPr/>
                          <m:e>
                            <m:r>
                              <m:rPr/>
                              <m:t>x</m:t>
                            </m:r>
                          </m:e>
                          <m:sub>
                            <m:r>
                              <m:rPr>
                                <m:sty m:val="p"/>
                              </m:rPr>
                              <m:t>1</m:t>
                            </m:r>
                          </m:sub>
                        </m:sSub>
                      </m:sup>
                    </m:sSubSup>
                    <m:r>
                      <m:rPr>
                        <m:sty m:val="p"/>
                      </m:rPr>
                      <m:t>≥</m:t>
                    </m:r>
                    <m:r>
                      <m:rPr/>
                      <m:t>R</m:t>
                    </m:r>
                    <m:ctrlPr>
                      <w:rPr>
                        <w:rFonts w:ascii="Cambria Math" w:hAnsi="Cambria Math"/>
                      </w:rPr>
                    </m:ctrlPr>
                  </m:e>
                </m:d>
                <m:r>
                  <m:rPr>
                    <m:sty m:val="p"/>
                  </m:rPr>
                  <m:t>=1−Pr⁡</m:t>
                </m:r>
                <m:d>
                  <m:dPr>
                    <m:ctrlPr>
                      <w:rPr>
                        <w:rFonts w:ascii="Cambria Math" w:hAnsi="Cambria Math"/>
                      </w:rPr>
                    </m:ctrlPr>
                  </m:dPr>
                  <m:e>
                    <m:sSubSup>
                      <m:sSubSupPr/>
                      <m:e>
                        <m:r>
                          <m:rPr/>
                          <m:t>C</m:t>
                        </m:r>
                      </m:e>
                      <m:sub>
                        <m:r>
                          <m:rPr>
                            <m:sty m:val="p"/>
                          </m:rPr>
                          <m:t>E</m:t>
                        </m:r>
                      </m:sub>
                      <m:sup>
                        <m:sSub>
                          <m:sSubPr/>
                          <m:e>
                            <m:r>
                              <m:rPr/>
                              <m:t>α</m:t>
                            </m:r>
                          </m:e>
                          <m:sub>
                            <m:r>
                              <m:rPr>
                                <m:sty m:val="p"/>
                              </m:rPr>
                              <m:t>1</m:t>
                            </m:r>
                          </m:sub>
                        </m:sSub>
                      </m:sup>
                    </m:sSubSup>
                    <m:r>
                      <m:rPr>
                        <m:sty m:val="p"/>
                      </m:rPr>
                      <m:t>&lt;</m:t>
                    </m:r>
                    <m:r>
                      <m:rPr/>
                      <m:t>R</m:t>
                    </m:r>
                    <m:ctrlPr>
                      <w:rPr>
                        <w:rFonts w:ascii="Cambria Math" w:hAnsi="Cambria Math"/>
                      </w:rPr>
                    </m:ctrlPr>
                  </m:e>
                </m:d>
                <m:r>
                  <m:rPr>
                    <m:sty m:val="p"/>
                  </m:rPr>
                  <m:t>=1−Pr⁡</m:t>
                </m:r>
                <m:d>
                  <m:dPr>
                    <m:ctrlPr>
                      <w:rPr>
                        <w:rFonts w:ascii="Cambria Math" w:hAnsi="Cambria Math"/>
                      </w:rPr>
                    </m:ctrlPr>
                  </m:dPr>
                  <m:e>
                    <m:sSub>
                      <m:sSubPr/>
                      <m:e>
                        <m:r>
                          <m:rPr/>
                          <m:t>α</m:t>
                        </m:r>
                      </m:e>
                      <m:sub>
                        <m:r>
                          <m:rPr>
                            <m:sty m:val="p"/>
                          </m:rPr>
                          <m:t>1</m:t>
                        </m:r>
                      </m:sub>
                    </m:sSub>
                    <m:r>
                      <m:rPr/>
                      <m:t>ηρ</m:t>
                    </m:r>
                    <m:r>
                      <m:rPr>
                        <m:sty m:val="p"/>
                      </m:rPr>
                      <m:t>Ψ</m:t>
                    </m:r>
                    <m:sSub>
                      <m:sSubPr/>
                      <m:e>
                        <m:r>
                          <m:rPr/>
                          <m:t>γ</m:t>
                        </m:r>
                      </m:e>
                      <m:sub>
                        <m:r>
                          <m:rPr>
                            <m:sty m:val="p"/>
                          </m:rPr>
                          <m:t>SR</m:t>
                        </m:r>
                      </m:sub>
                    </m:sSub>
                    <m:sSub>
                      <m:sSubPr/>
                      <m:e>
                        <m:r>
                          <m:rPr/>
                          <m:t>γ</m:t>
                        </m:r>
                      </m:e>
                      <m:sub>
                        <m:r>
                          <m:rPr>
                            <m:sty m:val="p"/>
                          </m:rPr>
                          <m:t>FE</m:t>
                        </m:r>
                      </m:sub>
                    </m:sSub>
                    <m:r>
                      <m:rPr>
                        <m:sty m:val="p"/>
                      </m:rPr>
                      <m:t>&lt;</m:t>
                    </m:r>
                    <m:sSub>
                      <m:sSubPr/>
                      <m:e>
                        <m:r>
                          <m:rPr/>
                          <m:t>γ</m:t>
                        </m:r>
                      </m:e>
                      <m:sub>
                        <m:r>
                          <m:rPr/>
                          <m:t>tℎ</m:t>
                        </m:r>
                      </m:sub>
                    </m:sSub>
                    <m:ctrlPr>
                      <w:rPr>
                        <w:rFonts w:ascii="Cambria Math" w:hAnsi="Cambria Math"/>
                      </w:rPr>
                    </m:ctrlPr>
                  </m:e>
                </m:d>
                <m:ctrlPr>
                  <w:rPr>
                    <w:rFonts w:ascii="Cambria Math" w:hAnsi="Cambria Math"/>
                    <w:i/>
                  </w:rPr>
                </m:ctrlPr>
              </m:e>
            </m:mr>
            <m:mr>
              <m:e>
                <m:ctrlPr>
                  <w:rPr>
                    <w:rFonts w:ascii="Cambria Math" w:hAnsi="Cambria Math"/>
                    <w:i/>
                  </w:rPr>
                </m:ctrlPr>
              </m:e>
              <m:e>
                <m:r>
                  <m:rPr/>
                  <m:t xml:space="preserve"> </m:t>
                </m:r>
                <m:r>
                  <m:rPr>
                    <m:sty m:val="p"/>
                  </m:rPr>
                  <m:t>=2</m:t>
                </m:r>
                <m:rad>
                  <m:radPr>
                    <m:degHide m:val="1"/>
                    <m:ctrlPr>
                      <w:rPr>
                        <w:rFonts w:ascii="Cambria Math" w:hAnsi="Cambria Math"/>
                      </w:rPr>
                    </m:ctrlPr>
                  </m:radPr>
                  <m:deg>
                    <m:ctrlPr>
                      <w:rPr>
                        <w:rFonts w:ascii="Cambria Math" w:hAnsi="Cambria Math"/>
                      </w:rPr>
                    </m:ctrlPr>
                  </m:deg>
                  <m:e>
                    <m:f>
                      <m:fPr>
                        <m:ctrlPr>
                          <w:rPr>
                            <w:rFonts w:ascii="Cambria Math" w:hAnsi="Cambria Math"/>
                          </w:rPr>
                        </m:ctrlPr>
                      </m:fPr>
                      <m:num>
                        <m:sSub>
                          <m:sSubPr/>
                          <m:e>
                            <m:r>
                              <m:rPr/>
                              <m:t>λ</m:t>
                            </m:r>
                          </m:e>
                          <m:sub>
                            <m:r>
                              <m:rPr>
                                <m:sty m:val="p"/>
                              </m:rPr>
                              <m:t>SR</m:t>
                            </m:r>
                          </m:sub>
                        </m:sSub>
                        <m:sSub>
                          <m:sSubPr/>
                          <m:e>
                            <m:r>
                              <m:rPr/>
                              <m:t>λ</m:t>
                            </m:r>
                          </m:e>
                          <m:sub>
                            <m:r>
                              <m:rPr>
                                <m:sty m:val="p"/>
                              </m:rPr>
                              <m:t>RE</m:t>
                            </m:r>
                          </m:sub>
                        </m:sSub>
                        <m:sSub>
                          <m:sSubPr/>
                          <m:e>
                            <m:r>
                              <m:rPr/>
                              <m:t>γ</m:t>
                            </m:r>
                          </m:e>
                          <m:sub>
                            <m:r>
                              <m:rPr>
                                <m:nor/>
                                <m:sty m:val="p"/>
                              </m:rPr>
                              <w:rPr>
                                <w:b w:val="0"/>
                                <w:i w:val="0"/>
                              </w:rPr>
                              <m:t>th </m:t>
                            </m:r>
                          </m:sub>
                        </m:sSub>
                        <m:ctrlPr>
                          <w:rPr>
                            <w:rFonts w:ascii="Cambria Math" w:hAnsi="Cambria Math"/>
                          </w:rPr>
                        </m:ctrlPr>
                      </m:num>
                      <m:den>
                        <m:sSub>
                          <m:sSubPr/>
                          <m:e>
                            <m:r>
                              <m:rPr/>
                              <m:t>α</m:t>
                            </m:r>
                          </m:e>
                          <m:sub>
                            <m:r>
                              <m:rPr>
                                <m:sty m:val="p"/>
                              </m:rPr>
                              <m:t>1</m:t>
                            </m:r>
                          </m:sub>
                        </m:sSub>
                        <m:r>
                          <m:rPr/>
                          <m:t>ηρ</m:t>
                        </m:r>
                        <m:r>
                          <m:rPr>
                            <m:sty m:val="p"/>
                          </m:rPr>
                          <m:t>Ψ</m:t>
                        </m:r>
                        <m:ctrlPr>
                          <w:rPr>
                            <w:rFonts w:ascii="Cambria Math" w:hAnsi="Cambria Math"/>
                          </w:rPr>
                        </m:ctrlPr>
                      </m:den>
                    </m:f>
                    <m:ctrlPr>
                      <w:rPr>
                        <w:rFonts w:ascii="Cambria Math" w:hAnsi="Cambria Math"/>
                      </w:rPr>
                    </m:ctrlPr>
                  </m:e>
                </m:rad>
                <m:sSub>
                  <m:sSubPr/>
                  <m:e>
                    <m:r>
                      <m:rPr/>
                      <m:t>K</m:t>
                    </m:r>
                  </m:e>
                  <m:sub>
                    <m:r>
                      <m:rPr>
                        <m:sty m:val="p"/>
                      </m:rPr>
                      <m:t>1</m:t>
                    </m:r>
                  </m:sub>
                </m:sSub>
                <m:d>
                  <m:dPr>
                    <m:ctrlPr>
                      <w:rPr>
                        <w:rFonts w:ascii="Cambria Math" w:hAnsi="Cambria Math"/>
                      </w:rPr>
                    </m:ctrlPr>
                  </m:dPr>
                  <m:e>
                    <m:r>
                      <m:rPr>
                        <m:sty m:val="p"/>
                      </m:rPr>
                      <m:t>2</m:t>
                    </m:r>
                    <m:rad>
                      <m:radPr>
                        <m:degHide m:val="1"/>
                        <m:ctrlPr>
                          <w:rPr>
                            <w:rFonts w:ascii="Cambria Math" w:hAnsi="Cambria Math"/>
                          </w:rPr>
                        </m:ctrlPr>
                      </m:radPr>
                      <m:deg>
                        <m:ctrlPr>
                          <w:rPr>
                            <w:rFonts w:ascii="Cambria Math" w:hAnsi="Cambria Math"/>
                          </w:rPr>
                        </m:ctrlPr>
                      </m:deg>
                      <m:e>
                        <m:f>
                          <m:fPr>
                            <m:ctrlPr>
                              <w:rPr>
                                <w:rFonts w:ascii="Cambria Math" w:hAnsi="Cambria Math"/>
                              </w:rPr>
                            </m:ctrlPr>
                          </m:fPr>
                          <m:num>
                            <m:sSub>
                              <m:sSubPr/>
                              <m:e>
                                <m:r>
                                  <m:rPr/>
                                  <m:t>λ</m:t>
                                </m:r>
                              </m:e>
                              <m:sub>
                                <m:r>
                                  <m:rPr>
                                    <m:sty m:val="p"/>
                                  </m:rPr>
                                  <m:t>SR</m:t>
                                </m:r>
                              </m:sub>
                            </m:sSub>
                            <m:sSub>
                              <m:sSubPr/>
                              <m:e>
                                <m:r>
                                  <m:rPr/>
                                  <m:t>λ</m:t>
                                </m:r>
                              </m:e>
                              <m:sub>
                                <m:r>
                                  <m:rPr>
                                    <m:sty m:val="p"/>
                                  </m:rPr>
                                  <m:t>PE</m:t>
                                </m:r>
                              </m:sub>
                            </m:sSub>
                            <m:sSub>
                              <m:sSubPr/>
                              <m:e>
                                <m:r>
                                  <m:rPr/>
                                  <m:t>γ</m:t>
                                </m:r>
                              </m:e>
                              <m:sub>
                                <m:r>
                                  <m:rPr>
                                    <m:sty m:val="p"/>
                                  </m:rPr>
                                  <m:t>th</m:t>
                                </m:r>
                              </m:sub>
                            </m:sSub>
                            <m:ctrlPr>
                              <w:rPr>
                                <w:rFonts w:ascii="Cambria Math" w:hAnsi="Cambria Math"/>
                              </w:rPr>
                            </m:ctrlPr>
                          </m:num>
                          <m:den>
                            <m:sSub>
                              <m:sSubPr/>
                              <m:e>
                                <m:r>
                                  <m:rPr/>
                                  <m:t>α</m:t>
                                </m:r>
                              </m:e>
                              <m:sub>
                                <m:r>
                                  <m:rPr>
                                    <m:sty m:val="p"/>
                                  </m:rPr>
                                  <m:t>1</m:t>
                                </m:r>
                              </m:sub>
                            </m:sSub>
                            <m:r>
                              <m:rPr/>
                              <m:t>ηρ</m:t>
                            </m:r>
                            <m:r>
                              <m:rPr>
                                <m:sty m:val="p"/>
                              </m:rPr>
                              <m:t>Ψ</m:t>
                            </m:r>
                            <m:ctrlPr>
                              <w:rPr>
                                <w:rFonts w:ascii="Cambria Math" w:hAnsi="Cambria Math"/>
                              </w:rPr>
                            </m:ctrlPr>
                          </m:den>
                        </m:f>
                        <m:ctrlPr>
                          <w:rPr>
                            <w:rFonts w:ascii="Cambria Math" w:hAnsi="Cambria Math"/>
                          </w:rPr>
                        </m:ctrlPr>
                      </m:e>
                    </m:rad>
                    <m:ctrlPr>
                      <w:rPr>
                        <w:rFonts w:ascii="Cambria Math" w:hAnsi="Cambria Math"/>
                      </w:rPr>
                    </m:ctrlPr>
                  </m:e>
                </m:d>
                <m:r>
                  <m:rPr>
                    <m:sty m:val="p"/>
                  </m:rPr>
                  <m:t>,</m:t>
                </m:r>
                <m:ctrlPr>
                  <w:rPr>
                    <w:rFonts w:ascii="Cambria Math" w:hAnsi="Cambria Math"/>
                    <w:i/>
                  </w:rPr>
                </m:ctrlPr>
              </m:e>
            </m:mr>
            <m:mr>
              <m:e>
                <m:ctrlPr>
                  <w:rPr>
                    <w:rFonts w:ascii="Cambria Math" w:hAnsi="Cambria Math"/>
                    <w:i/>
                  </w:rPr>
                </m:ctrlPr>
              </m:e>
              <m:e>
                <m:sSup>
                  <m:sSupPr/>
                  <m:e>
                    <m:r>
                      <m:rPr>
                        <m:scr m:val="double-struck"/>
                      </m:rPr>
                      <m:t>Iℙ</m:t>
                    </m:r>
                  </m:e>
                  <m:sup>
                    <m:sSub>
                      <m:sSubPr/>
                      <m:e>
                        <m:r>
                          <m:rPr/>
                          <m:t>x</m:t>
                        </m:r>
                      </m:e>
                      <m:sub>
                        <m:r>
                          <m:rPr>
                            <m:sty m:val="p"/>
                          </m:rPr>
                          <m:t>2</m:t>
                        </m:r>
                      </m:sub>
                    </m:sSub>
                  </m:sup>
                </m:sSup>
                <m:r>
                  <m:rPr>
                    <m:sty m:val="p"/>
                  </m:rPr>
                  <m:t>=1−Pr⁡</m:t>
                </m:r>
                <m:d>
                  <m:dPr>
                    <m:ctrlPr>
                      <w:rPr>
                        <w:rFonts w:ascii="Cambria Math" w:hAnsi="Cambria Math"/>
                      </w:rPr>
                    </m:ctrlPr>
                  </m:dPr>
                  <m:e>
                    <m:sSubSup>
                      <m:sSubSupPr/>
                      <m:e>
                        <m:r>
                          <m:rPr/>
                          <m:t>C</m:t>
                        </m:r>
                      </m:e>
                      <m:sub>
                        <m:r>
                          <m:rPr>
                            <m:sty m:val="p"/>
                          </m:rPr>
                          <m:t>E</m:t>
                        </m:r>
                      </m:sub>
                      <m:sup>
                        <m:sSub>
                          <m:sSubPr/>
                          <m:e>
                            <m:r>
                              <m:rPr/>
                              <m:t>x</m:t>
                            </m:r>
                          </m:e>
                          <m:sub>
                            <m:r>
                              <m:rPr>
                                <m:sty m:val="p"/>
                              </m:rPr>
                              <m:t>2</m:t>
                            </m:r>
                          </m:sub>
                        </m:sSub>
                      </m:sup>
                    </m:sSubSup>
                    <m:r>
                      <m:rPr>
                        <m:sty m:val="p"/>
                      </m:rPr>
                      <m:t>&lt;</m:t>
                    </m:r>
                    <m:r>
                      <m:rPr/>
                      <m:t>R</m:t>
                    </m:r>
                    <m:ctrlPr>
                      <w:rPr>
                        <w:rFonts w:ascii="Cambria Math" w:hAnsi="Cambria Math"/>
                      </w:rPr>
                    </m:ctrlPr>
                  </m:e>
                </m:d>
                <m:r>
                  <m:rPr>
                    <m:sty m:val="p"/>
                  </m:rPr>
                  <m:t>=1−Pr⁡</m:t>
                </m:r>
                <m:d>
                  <m:dPr>
                    <m:ctrlPr>
                      <w:rPr>
                        <w:rFonts w:ascii="Cambria Math" w:hAnsi="Cambria Math"/>
                      </w:rPr>
                    </m:ctrlPr>
                  </m:dPr>
                  <m:e>
                    <m:sSub>
                      <m:sSubPr/>
                      <m:e>
                        <m:r>
                          <m:rPr/>
                          <m:t>α</m:t>
                        </m:r>
                      </m:e>
                      <m:sub>
                        <m:r>
                          <m:rPr>
                            <m:sty m:val="p"/>
                          </m:rPr>
                          <m:t>2</m:t>
                        </m:r>
                      </m:sub>
                    </m:sSub>
                    <m:r>
                      <m:rPr/>
                      <m:t>ηρ</m:t>
                    </m:r>
                    <m:r>
                      <m:rPr>
                        <m:sty m:val="p"/>
                      </m:rPr>
                      <m:t>Ψ</m:t>
                    </m:r>
                    <m:sSub>
                      <m:sSubPr/>
                      <m:e>
                        <m:r>
                          <m:rPr/>
                          <m:t>γ</m:t>
                        </m:r>
                      </m:e>
                      <m:sub>
                        <m:r>
                          <m:rPr>
                            <m:sty m:val="p"/>
                          </m:rPr>
                          <m:t>SR</m:t>
                        </m:r>
                      </m:sub>
                    </m:sSub>
                    <m:sSub>
                      <m:sSubPr/>
                      <m:e>
                        <m:r>
                          <m:rPr/>
                          <m:t>γ</m:t>
                        </m:r>
                      </m:e>
                      <m:sub>
                        <m:r>
                          <m:rPr>
                            <m:sty m:val="p"/>
                          </m:rPr>
                          <m:t>RE</m:t>
                        </m:r>
                      </m:sub>
                    </m:sSub>
                    <m:r>
                      <m:rPr>
                        <m:sty m:val="p"/>
                      </m:rPr>
                      <m:t>&lt;</m:t>
                    </m:r>
                    <m:sSub>
                      <m:sSubPr/>
                      <m:e>
                        <m:r>
                          <m:rPr/>
                          <m:t>γ</m:t>
                        </m:r>
                      </m:e>
                      <m:sub>
                        <m:r>
                          <m:rPr/>
                          <m:t>tℎ</m:t>
                        </m:r>
                      </m:sub>
                    </m:sSub>
                    <m:ctrlPr>
                      <w:rPr>
                        <w:rFonts w:ascii="Cambria Math" w:hAnsi="Cambria Math"/>
                      </w:rPr>
                    </m:ctrlPr>
                  </m:e>
                </m:d>
                <m:r>
                  <m:rPr>
                    <m:sty m:val="p"/>
                  </m:rPr>
                  <w:rPr>
                    <w:rFonts w:hint="default" w:ascii="Cambria Math" w:hAnsi="Cambria Math"/>
                    <w:lang w:val="vi-VN"/>
                  </w:rPr>
                  <m:t xml:space="preserve">              (17)</m:t>
                </m:r>
                <m:ctrlPr>
                  <w:rPr>
                    <w:rFonts w:ascii="Cambria Math" w:hAnsi="Cambria Math"/>
                    <w:i/>
                  </w:rPr>
                </m:ctrlPr>
              </m:e>
            </m:mr>
            <m:mr>
              <m:e>
                <m:ctrlPr>
                  <w:rPr>
                    <w:rFonts w:ascii="Cambria Math" w:hAnsi="Cambria Math"/>
                    <w:i/>
                  </w:rPr>
                </m:ctrlPr>
              </m:e>
              <m:e>
                <m:r>
                  <m:rPr/>
                  <m:t xml:space="preserve"> </m:t>
                </m:r>
                <m:r>
                  <m:rPr>
                    <m:sty m:val="p"/>
                  </m:rPr>
                  <m:t>=2</m:t>
                </m:r>
                <m:rad>
                  <m:radPr>
                    <m:degHide m:val="1"/>
                    <m:ctrlPr>
                      <w:rPr>
                        <w:rFonts w:ascii="Cambria Math" w:hAnsi="Cambria Math"/>
                      </w:rPr>
                    </m:ctrlPr>
                  </m:radPr>
                  <m:deg>
                    <m:ctrlPr>
                      <w:rPr>
                        <w:rFonts w:ascii="Cambria Math" w:hAnsi="Cambria Math"/>
                      </w:rPr>
                    </m:ctrlPr>
                  </m:deg>
                  <m:e>
                    <m:f>
                      <m:fPr>
                        <m:ctrlPr>
                          <w:rPr>
                            <w:rFonts w:ascii="Cambria Math" w:hAnsi="Cambria Math"/>
                          </w:rPr>
                        </m:ctrlPr>
                      </m:fPr>
                      <m:num>
                        <m:sSub>
                          <m:sSubPr/>
                          <m:e>
                            <m:r>
                              <m:rPr/>
                              <m:t>λ</m:t>
                            </m:r>
                          </m:e>
                          <m:sub>
                            <m:r>
                              <m:rPr>
                                <m:sty m:val="p"/>
                              </m:rPr>
                              <m:t>SR</m:t>
                            </m:r>
                          </m:sub>
                        </m:sSub>
                        <m:sSub>
                          <m:sSubPr/>
                          <m:e>
                            <m:r>
                              <m:rPr/>
                              <m:t>λ</m:t>
                            </m:r>
                          </m:e>
                          <m:sub>
                            <m:r>
                              <m:rPr>
                                <m:sty m:val="p"/>
                              </m:rPr>
                              <m:t>RE</m:t>
                            </m:r>
                          </m:sub>
                        </m:sSub>
                        <m:sSub>
                          <m:sSubPr/>
                          <m:e>
                            <m:r>
                              <m:rPr/>
                              <m:t>γ</m:t>
                            </m:r>
                          </m:e>
                          <m:sub>
                            <m:r>
                              <m:rPr>
                                <m:nor/>
                                <m:sty m:val="p"/>
                              </m:rPr>
                              <w:rPr>
                                <w:b w:val="0"/>
                                <w:i w:val="0"/>
                              </w:rPr>
                              <m:t>th </m:t>
                            </m:r>
                          </m:sub>
                        </m:sSub>
                        <m:ctrlPr>
                          <w:rPr>
                            <w:rFonts w:ascii="Cambria Math" w:hAnsi="Cambria Math"/>
                          </w:rPr>
                        </m:ctrlPr>
                      </m:num>
                      <m:den>
                        <m:sSub>
                          <m:sSubPr/>
                          <m:e>
                            <m:r>
                              <m:rPr/>
                              <m:t>α</m:t>
                            </m:r>
                          </m:e>
                          <m:sub>
                            <m:r>
                              <m:rPr>
                                <m:sty m:val="p"/>
                              </m:rPr>
                              <m:t>2</m:t>
                            </m:r>
                          </m:sub>
                        </m:sSub>
                        <m:r>
                          <m:rPr/>
                          <m:t>ηρ</m:t>
                        </m:r>
                        <m:r>
                          <m:rPr>
                            <m:sty m:val="p"/>
                          </m:rPr>
                          <m:t>Ψ</m:t>
                        </m:r>
                        <m:ctrlPr>
                          <w:rPr>
                            <w:rFonts w:ascii="Cambria Math" w:hAnsi="Cambria Math"/>
                          </w:rPr>
                        </m:ctrlPr>
                      </m:den>
                    </m:f>
                    <m:ctrlPr>
                      <w:rPr>
                        <w:rFonts w:ascii="Cambria Math" w:hAnsi="Cambria Math"/>
                      </w:rPr>
                    </m:ctrlPr>
                  </m:e>
                </m:rad>
                <m:sSub>
                  <m:sSubPr/>
                  <m:e>
                    <m:r>
                      <m:rPr/>
                      <m:t>K</m:t>
                    </m:r>
                  </m:e>
                  <m:sub>
                    <m:r>
                      <m:rPr>
                        <m:sty m:val="p"/>
                      </m:rPr>
                      <m:t>1</m:t>
                    </m:r>
                  </m:sub>
                </m:sSub>
                <m:d>
                  <m:dPr>
                    <m:ctrlPr>
                      <w:rPr>
                        <w:rFonts w:ascii="Cambria Math" w:hAnsi="Cambria Math"/>
                      </w:rPr>
                    </m:ctrlPr>
                  </m:dPr>
                  <m:e>
                    <m:r>
                      <m:rPr>
                        <m:sty m:val="p"/>
                      </m:rPr>
                      <m:t>2</m:t>
                    </m:r>
                    <m:rad>
                      <m:radPr>
                        <m:degHide m:val="1"/>
                        <m:ctrlPr>
                          <w:rPr>
                            <w:rFonts w:ascii="Cambria Math" w:hAnsi="Cambria Math"/>
                          </w:rPr>
                        </m:ctrlPr>
                      </m:radPr>
                      <m:deg>
                        <m:ctrlPr>
                          <w:rPr>
                            <w:rFonts w:ascii="Cambria Math" w:hAnsi="Cambria Math"/>
                          </w:rPr>
                        </m:ctrlPr>
                      </m:deg>
                      <m:e>
                        <m:f>
                          <m:fPr>
                            <m:ctrlPr>
                              <w:rPr>
                                <w:rFonts w:ascii="Cambria Math" w:hAnsi="Cambria Math"/>
                              </w:rPr>
                            </m:ctrlPr>
                          </m:fPr>
                          <m:num>
                            <m:sSub>
                              <m:sSubPr/>
                              <m:e>
                                <m:r>
                                  <m:rPr/>
                                  <m:t>λ</m:t>
                                </m:r>
                              </m:e>
                              <m:sub>
                                <m:r>
                                  <m:rPr>
                                    <m:sty m:val="p"/>
                                  </m:rPr>
                                  <m:t>SR</m:t>
                                </m:r>
                              </m:sub>
                            </m:sSub>
                            <m:sSub>
                              <m:sSubPr/>
                              <m:e>
                                <m:r>
                                  <m:rPr/>
                                  <m:t>λ</m:t>
                                </m:r>
                              </m:e>
                              <m:sub>
                                <m:r>
                                  <m:rPr>
                                    <m:sty m:val="p"/>
                                  </m:rPr>
                                  <m:t>FE</m:t>
                                </m:r>
                              </m:sub>
                            </m:sSub>
                            <m:sSub>
                              <m:sSubPr/>
                              <m:e>
                                <m:r>
                                  <m:rPr/>
                                  <m:t>γ</m:t>
                                </m:r>
                              </m:e>
                              <m:sub>
                                <m:r>
                                  <m:rPr>
                                    <m:nor/>
                                    <m:sty m:val="p"/>
                                  </m:rPr>
                                  <w:rPr>
                                    <w:b w:val="0"/>
                                    <w:i w:val="0"/>
                                  </w:rPr>
                                  <m:t>th </m:t>
                                </m:r>
                              </m:sub>
                            </m:sSub>
                            <m:ctrlPr>
                              <w:rPr>
                                <w:rFonts w:ascii="Cambria Math" w:hAnsi="Cambria Math"/>
                              </w:rPr>
                            </m:ctrlPr>
                          </m:num>
                          <m:den>
                            <m:sSub>
                              <m:sSubPr/>
                              <m:e>
                                <m:r>
                                  <m:rPr/>
                                  <m:t>α</m:t>
                                </m:r>
                              </m:e>
                              <m:sub>
                                <m:r>
                                  <m:rPr>
                                    <m:sty m:val="p"/>
                                  </m:rPr>
                                  <m:t>2</m:t>
                                </m:r>
                              </m:sub>
                            </m:sSub>
                            <m:r>
                              <m:rPr/>
                              <m:t>ηρ</m:t>
                            </m:r>
                            <m:r>
                              <m:rPr>
                                <m:sty m:val="p"/>
                              </m:rPr>
                              <m:t>Ψ</m:t>
                            </m:r>
                            <m:ctrlPr>
                              <w:rPr>
                                <w:rFonts w:ascii="Cambria Math" w:hAnsi="Cambria Math"/>
                              </w:rPr>
                            </m:ctrlPr>
                          </m:den>
                        </m:f>
                        <m:ctrlPr>
                          <w:rPr>
                            <w:rFonts w:ascii="Cambria Math" w:hAnsi="Cambria Math"/>
                          </w:rPr>
                        </m:ctrlPr>
                      </m:e>
                    </m:rad>
                    <m:ctrlPr>
                      <w:rPr>
                        <w:rFonts w:ascii="Cambria Math" w:hAnsi="Cambria Math"/>
                      </w:rPr>
                    </m:ctrlPr>
                  </m:e>
                </m:d>
                <m:r>
                  <m:rPr>
                    <m:sty m:val="p"/>
                  </m:rPr>
                  <m:t>.</m:t>
                </m:r>
                <m:ctrlPr>
                  <w:rPr>
                    <w:rFonts w:ascii="Cambria Math" w:hAnsi="Cambria Math"/>
                    <w:i/>
                  </w:rPr>
                </m:ctrlPr>
              </m:e>
            </m:mr>
            <m:mr>
              <m:e>
                <m:ctrlPr>
                  <w:rPr>
                    <w:rFonts w:ascii="Cambria Math" w:hAnsi="Cambria Math"/>
                    <w:i/>
                  </w:rPr>
                </m:ctrlPr>
              </m:e>
              <m:e>
                <m:ctrlPr>
                  <w:rPr>
                    <w:rFonts w:ascii="Cambria Math" w:hAnsi="Cambria Math"/>
                    <w:i/>
                  </w:rPr>
                </m:ctrlPr>
              </m:e>
            </m:mr>
          </m:m>
        </m:oMath>
      </m:oMathPara>
    </w:p>
    <w:p>
      <w:pPr>
        <w:spacing w:after="240"/>
      </w:pPr>
      <w:r>
        <w:t>Here the last equation is achieved by applying the same steps as the outage probability.</w:t>
      </w:r>
    </w:p>
    <w:p>
      <w:pPr>
        <w:spacing w:after="240"/>
        <w:jc w:val="center"/>
      </w:pPr>
      <w:r>
        <w:drawing>
          <wp:inline distT="0" distB="0" distL="114300" distR="114300">
            <wp:extent cx="4373880" cy="3832860"/>
            <wp:effectExtent l="0" t="0" r="0" b="7620"/>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
                    <pic:cNvPicPr>
                      <a:picLocks noChangeAspect="1"/>
                    </pic:cNvPicPr>
                  </pic:nvPicPr>
                  <pic:blipFill>
                    <a:blip r:embed="rId13"/>
                    <a:stretch>
                      <a:fillRect/>
                    </a:stretch>
                  </pic:blipFill>
                  <pic:spPr>
                    <a:xfrm>
                      <a:off x="0" y="0"/>
                      <a:ext cx="4373880" cy="3832860"/>
                    </a:xfrm>
                    <a:prstGeom prst="rect">
                      <a:avLst/>
                    </a:prstGeom>
                    <a:noFill/>
                    <a:ln>
                      <a:noFill/>
                    </a:ln>
                  </pic:spPr>
                </pic:pic>
              </a:graphicData>
            </a:graphic>
          </wp:inline>
        </w:drawing>
      </w:r>
    </w:p>
    <w:p>
      <w:pPr>
        <w:pStyle w:val="11"/>
        <w:spacing w:after="240"/>
        <w:jc w:val="center"/>
        <w:rPr>
          <w:rFonts w:hint="default"/>
        </w:rPr>
      </w:pPr>
      <w:r>
        <w:rPr>
          <w:rFonts w:hint="default"/>
        </w:rPr>
        <w:t>Figure 4. Outage probability vs. Ψ [dB]; solid lines are from Monte-Carlo simulation while markers are from (12).</w:t>
      </w:r>
    </w:p>
    <w:p>
      <w:pPr>
        <w:rPr>
          <w:rFonts w:hint="default"/>
        </w:rPr>
      </w:pPr>
    </w:p>
    <w:p>
      <w:pPr>
        <w:pStyle w:val="2"/>
        <w:numPr>
          <w:ilvl w:val="0"/>
          <w:numId w:val="0"/>
        </w:numPr>
        <w:ind w:leftChars="0"/>
        <w:jc w:val="both"/>
        <w:rPr>
          <w:rFonts w:hint="default"/>
          <w:lang w:val="vi-VN"/>
        </w:rPr>
      </w:pPr>
      <w:bookmarkStart w:id="20" w:name="_Toc6230"/>
      <w:bookmarkStart w:id="21" w:name="_Toc24042"/>
      <w:r>
        <w:rPr>
          <w:rFonts w:hint="default"/>
          <w:sz w:val="32"/>
          <w:szCs w:val="32"/>
          <w:lang w:val="vi-VN"/>
        </w:rPr>
        <w:t>4. NUMERICAL RESULTS</w:t>
      </w:r>
      <w:bookmarkEnd w:id="20"/>
      <w:bookmarkEnd w:id="21"/>
    </w:p>
    <w:p>
      <w:pPr>
        <w:spacing w:after="240"/>
      </w:pPr>
      <w:r>
        <w:t xml:space="preserve">Simulation results based on the Monte-Carlo method as T. N. Nguyen et al. (2018) are given in this section to clarify the accuracy of the developed mathematical frameworks as well as to give some insights into the considered metrics. Without loss of generality, the following set of parameters is used in this section: </w:t>
      </w:r>
      <m:oMath>
        <m:r>
          <m:rPr/>
          <m:t>β</m:t>
        </m:r>
        <m:r>
          <m:rPr>
            <m:sty m:val="p"/>
          </m:rPr>
          <m:t>=2.5,</m:t>
        </m:r>
        <m:r>
          <m:rPr/>
          <m:t>η</m:t>
        </m:r>
        <m:r>
          <m:rPr>
            <m:sty m:val="p"/>
          </m:rPr>
          <m:t>=0.8,R=0.125</m:t>
        </m:r>
      </m:oMath>
      <w:r>
        <w:t xml:space="preserve"> [bits/ </w:t>
      </w:r>
      <m:oMath>
        <m:r>
          <m:rPr>
            <m:sty m:val="p"/>
          </m:rPr>
          <m:t>s/Hz],</m:t>
        </m:r>
        <m:sSub>
          <m:sSubPr/>
          <m:e>
            <m:r>
              <m:rPr/>
              <m:t>α</m:t>
            </m:r>
          </m:e>
          <m:sub>
            <m:r>
              <m:rPr>
                <m:sty m:val="p"/>
              </m:rPr>
              <m:t>1</m:t>
            </m:r>
          </m:sub>
        </m:sSub>
        <m:r>
          <m:rPr>
            <m:sty m:val="p"/>
          </m:rPr>
          <m:t>=0.7,</m:t>
        </m:r>
        <m:sSub>
          <m:sSubPr/>
          <m:e>
            <m:r>
              <m:rPr/>
              <m:t>α</m:t>
            </m:r>
          </m:e>
          <m:sub>
            <m:r>
              <m:rPr>
                <m:sty m:val="p"/>
              </m:rPr>
              <m:t>2</m:t>
            </m:r>
          </m:sub>
        </m:sSub>
        <m:r>
          <m:rPr>
            <m:sty m:val="p"/>
          </m:rPr>
          <m:t>=0.3,</m:t>
        </m:r>
        <m:r>
          <m:rPr/>
          <m:t>ρ</m:t>
        </m:r>
        <m:r>
          <m:rPr>
            <m:sty m:val="p"/>
          </m:rPr>
          <m:t>=0.5,</m:t>
        </m:r>
        <m:sSub>
          <m:sSubPr/>
          <m:e>
            <m:r>
              <m:rPr/>
              <m:t>d</m:t>
            </m:r>
          </m:e>
          <m:sub>
            <m:r>
              <m:rPr>
                <m:sty m:val="p"/>
              </m:rPr>
              <m:t>SR</m:t>
            </m:r>
          </m:sub>
        </m:sSub>
        <m:r>
          <m:rPr>
            <m:sty m:val="p"/>
          </m:rPr>
          <m:t>=0.5,</m:t>
        </m:r>
        <m:sSub>
          <m:sSubPr/>
          <m:e>
            <m:r>
              <m:rPr/>
              <m:t>d</m:t>
            </m:r>
          </m:e>
          <m:sub>
            <m:sSub>
              <m:sSubPr/>
              <m:e>
                <m:r>
                  <m:rPr>
                    <m:sty m:val="p"/>
                  </m:rPr>
                  <m:t>RD</m:t>
                </m:r>
              </m:e>
              <m:sub>
                <m:r>
                  <m:rPr>
                    <m:sty m:val="p"/>
                  </m:rPr>
                  <m:t>1</m:t>
                </m:r>
              </m:sub>
            </m:sSub>
          </m:sub>
        </m:sSub>
        <m:r>
          <m:rPr>
            <m:sty m:val="p"/>
          </m:rPr>
          <m:t>=0.75,</m:t>
        </m:r>
        <m:sSub>
          <m:sSubPr/>
          <m:e>
            <m:r>
              <m:rPr/>
              <m:t>d</m:t>
            </m:r>
          </m:e>
          <m:sub>
            <m:sSub>
              <m:sSubPr/>
              <m:e>
                <m:r>
                  <m:rPr>
                    <m:sty m:val="p"/>
                  </m:rPr>
                  <m:t>RD</m:t>
                </m:r>
              </m:e>
              <m:sub>
                <m:r>
                  <m:rPr>
                    <m:sty m:val="p"/>
                  </m:rPr>
                  <m:t>2</m:t>
                </m:r>
              </m:sub>
            </m:sSub>
          </m:sub>
        </m:sSub>
        <m:r>
          <m:rPr>
            <m:sty m:val="p"/>
          </m:rPr>
          <m:t>=0.35</m:t>
        </m:r>
      </m:oMath>
      <w:r>
        <w:t xml:space="preserve">, and </w:t>
      </w:r>
      <m:oMath>
        <m:sSub>
          <m:sSubPr/>
          <m:e>
            <m:r>
              <m:rPr/>
              <m:t>d</m:t>
            </m:r>
          </m:e>
          <m:sub>
            <m:r>
              <m:rPr>
                <m:sty m:val="p"/>
              </m:rPr>
              <m:t>RE</m:t>
            </m:r>
          </m:sub>
        </m:sSub>
        <m:r>
          <m:rPr>
            <m:sty m:val="p"/>
          </m:rPr>
          <m:t>=3</m:t>
        </m:r>
      </m:oMath>
      <w:r>
        <w:t>.</w:t>
      </w:r>
    </w:p>
    <w:p>
      <w:pPr>
        <w:spacing w:after="240"/>
      </w:pPr>
      <w:r>
        <w:t xml:space="preserve">Figures 2 and 3 depict the OP and IP versus </w:t>
      </w:r>
      <m:oMath>
        <m:sSub>
          <m:sSubPr/>
          <m:e>
            <m:r>
              <m:rPr/>
              <m:t>α</m:t>
            </m:r>
          </m:e>
          <m:sub>
            <m:r>
              <m:rPr>
                <m:sty m:val="p"/>
              </m:rPr>
              <m:t>1</m:t>
            </m:r>
          </m:sub>
        </m:sSub>
      </m:oMath>
      <w:r>
        <w:t xml:space="preserve">. We observe that there is a good agreement between the developed mathematical framework and the Monte-Carlo simulation in both figures. Additionally, increasing </w:t>
      </w:r>
      <m:oMath>
        <m:sSub>
          <m:sSubPr/>
          <m:e>
            <m:r>
              <m:rPr/>
              <m:t>α</m:t>
            </m:r>
          </m:e>
          <m:sub>
            <m:r>
              <m:rPr>
                <m:sty m:val="p"/>
              </m:rPr>
              <m:t>1</m:t>
            </m:r>
          </m:sub>
        </m:sSub>
      </m:oMath>
      <w:r>
        <w:t xml:space="preserve"> is beneficial for the </w:t>
      </w:r>
      <m:oMath>
        <m:sSub>
          <m:sSubPr/>
          <m:e>
            <m:r>
              <m:rPr/>
              <m:t>D</m:t>
            </m:r>
          </m:e>
          <m:sub>
            <m:r>
              <m:rPr>
                <m:sty m:val="p"/>
              </m:rPr>
              <m:t>1</m:t>
            </m:r>
          </m:sub>
        </m:sSub>
      </m:oMath>
      <w:r>
        <w:t xml:space="preserve"> but not necessarily for the </w:t>
      </w:r>
      <m:oMath>
        <m:sSub>
          <m:sSubPr/>
          <m:e>
            <m:r>
              <m:rPr/>
              <m:t>D</m:t>
            </m:r>
          </m:e>
          <m:sub>
            <m:r>
              <m:rPr>
                <m:sty m:val="p"/>
              </m:rPr>
              <m:t>2</m:t>
            </m:r>
          </m:sub>
        </m:sSub>
      </m:oMath>
      <w:r>
        <w:t xml:space="preserve">. In particular, when </w:t>
      </w:r>
      <m:oMath>
        <m:sSub>
          <m:sSubPr/>
          <m:e>
            <m:r>
              <m:rPr/>
              <m:t>α</m:t>
            </m:r>
          </m:e>
          <m:sub>
            <m:r>
              <m:rPr>
                <m:sty m:val="p"/>
              </m:rPr>
              <m:t>1</m:t>
            </m:r>
          </m:sub>
        </m:sSub>
      </m:oMath>
      <w:r>
        <w:t xml:space="preserve"> increases from 0.55 to 0.95 , the OP of </w:t>
      </w:r>
      <m:oMath>
        <m:sSub>
          <m:sSubPr/>
          <m:e>
            <m:r>
              <m:rPr/>
              <m:t>D</m:t>
            </m:r>
          </m:e>
          <m:sub>
            <m:r>
              <m:rPr>
                <m:sty m:val="p"/>
              </m:rPr>
              <m:t>1</m:t>
            </m:r>
          </m:sub>
        </m:sSub>
      </m:oMath>
      <w:r>
        <w:t xml:space="preserve"> steadily decreases from 0.2 to below 0.1 while OP of </w:t>
      </w:r>
      <m:oMath>
        <m:sSub>
          <m:sSubPr/>
          <m:e>
            <m:r>
              <m:rPr/>
              <m:t>D</m:t>
            </m:r>
          </m:e>
          <m:sub>
            <m:r>
              <m:rPr>
                <m:sty m:val="p"/>
              </m:rPr>
              <m:t>2</m:t>
            </m:r>
          </m:sub>
        </m:sSub>
      </m:oMath>
      <w:r>
        <w:t xml:space="preserve"> dramatically scales up from 0.08 to above 0.2 . In Figure 3, we also observe a contrary behaviour of </w:t>
      </w:r>
      <m:oMath>
        <m:sSub>
          <m:sSubPr/>
          <m:e>
            <m:r>
              <m:rPr>
                <m:sty m:val="p"/>
              </m:rPr>
              <m:t>IP</m:t>
            </m:r>
          </m:e>
          <m:sub>
            <m:r>
              <m:rPr>
                <m:sty m:val="p"/>
              </m:rPr>
              <m:t>1</m:t>
            </m:r>
          </m:sub>
        </m:sSub>
      </m:oMath>
      <w:r>
        <w:t xml:space="preserve"> and </w:t>
      </w:r>
      <m:oMath>
        <m:sSub>
          <m:sSubPr/>
          <m:e>
            <m:r>
              <m:rPr>
                <m:sty m:val="p"/>
              </m:rPr>
              <m:t>IP</m:t>
            </m:r>
          </m:e>
          <m:sub>
            <m:r>
              <m:rPr>
                <m:sty m:val="p"/>
              </m:rPr>
              <m:t>2</m:t>
            </m:r>
          </m:sub>
        </m:sSub>
      </m:oMath>
      <w:r>
        <w:t xml:space="preserve"> regarding </w:t>
      </w:r>
      <m:oMath>
        <m:sSub>
          <m:sSubPr/>
          <m:e>
            <m:r>
              <m:rPr/>
              <m:t>α</m:t>
            </m:r>
          </m:e>
          <m:sub>
            <m:r>
              <m:rPr>
                <m:sty m:val="p"/>
              </m:rPr>
              <m:t>1</m:t>
            </m:r>
          </m:sub>
        </m:sSub>
      </m:oMath>
      <w:r>
        <w:t xml:space="preserve">. More precisely, we see that increasing </w:t>
      </w:r>
      <m:oMath>
        <m:sSub>
          <m:sSubPr/>
          <m:e>
            <m:r>
              <m:rPr/>
              <m:t>α</m:t>
            </m:r>
          </m:e>
          <m:sub>
            <m:r>
              <m:rPr>
                <m:sty m:val="p"/>
              </m:rPr>
              <m:t>1</m:t>
            </m:r>
          </m:sub>
        </m:sSub>
      </m:oMath>
      <w:r>
        <w:t xml:space="preserve">, the security of </w:t>
      </w:r>
      <m:oMath>
        <m:sSub>
          <m:sSubPr/>
          <m:e>
            <m:r>
              <m:rPr/>
              <m:t>D</m:t>
            </m:r>
          </m:e>
          <m:sub>
            <m:r>
              <m:rPr>
                <m:sty m:val="p"/>
              </m:rPr>
              <m:t>2</m:t>
            </m:r>
          </m:sub>
        </m:sSub>
      </m:oMath>
      <w:r>
        <w:t xml:space="preserve"> improves significantly while the security of </w:t>
      </w:r>
      <m:oMath>
        <m:sSub>
          <m:sSubPr/>
          <m:e>
            <m:r>
              <m:rPr/>
              <m:t>D</m:t>
            </m:r>
          </m:e>
          <m:sub>
            <m:r>
              <m:rPr>
                <m:sty m:val="p"/>
              </m:rPr>
              <m:t>1</m:t>
            </m:r>
          </m:sub>
        </m:sSub>
      </m:oMath>
      <w:r>
        <w:t xml:space="preserve"> is gradually lost.</w:t>
      </w:r>
    </w:p>
    <w:p>
      <w:pPr>
        <w:spacing w:after="240"/>
      </w:pPr>
      <w:r>
        <w:t xml:space="preserve">Figures 4 and 5 illustrate the performance of the outage probability and intercept probability with respect to the transmit power of source </w:t>
      </w:r>
      <m:oMath>
        <m:r>
          <m:rPr>
            <m:sty m:val="p"/>
          </m:rPr>
          <m:t>S</m:t>
        </m:r>
      </m:oMath>
      <w:r>
        <w:t>. We experience again that the derived mathematical frameworks have coincided with the simulation results.</w:t>
      </w:r>
    </w:p>
    <w:p>
      <w:pPr>
        <w:jc w:val="center"/>
      </w:pPr>
      <w:r>
        <w:drawing>
          <wp:inline distT="0" distB="0" distL="114300" distR="114300">
            <wp:extent cx="4448810" cy="3968750"/>
            <wp:effectExtent l="0" t="0" r="1270" b="8890"/>
            <wp:docPr id="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4"/>
                    <pic:cNvPicPr>
                      <a:picLocks noChangeAspect="1"/>
                    </pic:cNvPicPr>
                  </pic:nvPicPr>
                  <pic:blipFill>
                    <a:blip r:embed="rId14"/>
                    <a:stretch>
                      <a:fillRect/>
                    </a:stretch>
                  </pic:blipFill>
                  <pic:spPr>
                    <a:xfrm>
                      <a:off x="0" y="0"/>
                      <a:ext cx="4448810" cy="3968750"/>
                    </a:xfrm>
                    <a:prstGeom prst="rect">
                      <a:avLst/>
                    </a:prstGeom>
                    <a:noFill/>
                    <a:ln>
                      <a:noFill/>
                    </a:ln>
                  </pic:spPr>
                </pic:pic>
              </a:graphicData>
            </a:graphic>
          </wp:inline>
        </w:drawing>
      </w:r>
    </w:p>
    <w:p>
      <w:pPr>
        <w:pStyle w:val="11"/>
        <w:jc w:val="center"/>
        <w:rPr>
          <w:rFonts w:hint="default"/>
        </w:rPr>
      </w:pPr>
      <w:r>
        <w:rPr>
          <w:rFonts w:hint="default"/>
        </w:rPr>
        <w:t>Figure 5. Intercept probability vs. Ψ [dB]; solid lines are from Monte-Carlo simulation while markers are from (17)</w:t>
      </w:r>
    </w:p>
    <w:p>
      <w:pPr>
        <w:spacing w:after="240"/>
      </w:pPr>
      <w:r>
        <w:t xml:space="preserve">Furthermore, surging the transmit power is useful for both OP and IP. More precisely, the OP improves 100 times when the transmit power increases from -5 to </w:t>
      </w:r>
      <m:oMath>
        <m:r>
          <m:rPr>
            <m:sty m:val="p"/>
          </m:rPr>
          <m:t>20 dB</m:t>
        </m:r>
      </m:oMath>
      <w:r>
        <w:t xml:space="preserve"> for two destinations. Looking at Figure 4, we observe that </w:t>
      </w:r>
      <m:oMath>
        <m:sSub>
          <m:sSubPr/>
          <m:e>
            <m:r>
              <m:rPr>
                <m:sty m:val="p"/>
              </m:rPr>
              <m:t>OP</m:t>
            </m:r>
          </m:e>
          <m:sub>
            <m:r>
              <m:rPr>
                <m:sty m:val="p"/>
              </m:rPr>
              <m:t>2</m:t>
            </m:r>
          </m:sub>
        </m:sSub>
      </m:oMath>
      <w:r>
        <w:t xml:space="preserve"> is substantially better than </w:t>
      </w:r>
      <m:oMath>
        <m:sSub>
          <m:sSubPr/>
          <m:e>
            <m:r>
              <m:rPr>
                <m:sty m:val="p"/>
              </m:rPr>
              <m:t>OP</m:t>
            </m:r>
          </m:e>
          <m:sub>
            <m:r>
              <m:rPr>
                <m:sty m:val="p"/>
              </m:rPr>
              <m:t>1</m:t>
            </m:r>
          </m:sub>
        </m:sSub>
      </m:oMath>
      <w:r>
        <w:t xml:space="preserve">, and the gap between the two curves is almost stable for the whole range of observation. Regarding IP, we see that increasing </w:t>
      </w:r>
      <m:oMath>
        <m:r>
          <m:rPr>
            <m:sty m:val="p"/>
          </m:rPr>
          <m:t>Ψ</m:t>
        </m:r>
      </m:oMath>
      <w:r>
        <w:t xml:space="preserve"> will increase IP regardless of destinations. However, the </w:t>
      </w:r>
      <m:oMath>
        <m:sSub>
          <m:sSubPr/>
          <m:e>
            <m:r>
              <m:rPr>
                <m:scr m:val="double-struck"/>
              </m:rPr>
              <m:t>Iℙ</m:t>
            </m:r>
          </m:e>
          <m:sub>
            <m:r>
              <m:rPr>
                <m:sty m:val="p"/>
              </m:rPr>
              <m:t>2</m:t>
            </m:r>
          </m:sub>
        </m:sSub>
      </m:oMath>
      <w:r>
        <w:t xml:space="preserve"> seems to increase quicker than </w:t>
      </w:r>
      <m:oMath>
        <m:sSub>
          <m:sSubPr/>
          <m:e>
            <m:r>
              <m:rPr>
                <m:scr m:val="double-struck"/>
              </m:rPr>
              <m:t>ℙℙ</m:t>
            </m:r>
          </m:e>
          <m:sub>
            <m:r>
              <m:rPr>
                <m:sty m:val="p"/>
              </m:rPr>
              <m:t>1</m:t>
            </m:r>
          </m:sub>
        </m:sSub>
      </m:oMath>
      <w:r>
        <w:t xml:space="preserve"> especially when the system is in the low transmit power regime. Finally, from Figures 4 and 5, it is important to optimize the transmit power of the source node since we experience a contrary behaviour of the reliability and security aspects.</w:t>
      </w:r>
    </w:p>
    <w:p>
      <w:pPr>
        <w:spacing w:after="240"/>
      </w:pPr>
      <w:r>
        <w:t xml:space="preserve">Figures 6 and 7 show the impact of the power-splitting ratio </w:t>
      </w:r>
      <m:oMath>
        <m:r>
          <m:rPr/>
          <m:t>ρ</m:t>
        </m:r>
      </m:oMath>
      <w:r>
        <w:t xml:space="preserve"> on the performance of the OP and IP. In Figure 6, we see that the OP has a U-shape behaviour with respect to </w:t>
      </w:r>
      <m:oMath>
        <m:r>
          <m:rPr/>
          <m:t>ρ</m:t>
        </m:r>
      </m:oMath>
      <w:r>
        <w:t xml:space="preserve">. Particularly, OP starts decreasing when </w:t>
      </w:r>
      <m:oMath>
        <m:r>
          <m:rPr/>
          <m:t>ρ</m:t>
        </m:r>
      </m:oMath>
      <w:r>
        <w:t xml:space="preserve"> increases after reaching its minimum, it keeps increasing. Interestingly, the OP of </w:t>
      </w:r>
      <m:oMath>
        <m:sSub>
          <m:sSubPr/>
          <m:e>
            <m:r>
              <m:rPr/>
              <m:t>D</m:t>
            </m:r>
          </m:e>
          <m:sub>
            <m:r>
              <m:rPr>
                <m:sty m:val="p"/>
              </m:rPr>
              <m:t>2</m:t>
            </m:r>
          </m:sub>
        </m:sSub>
      </m:oMath>
      <w:r>
        <w:t xml:space="preserve"> does not consistently outperform the OP of </w:t>
      </w:r>
      <m:oMath>
        <m:sSub>
          <m:sSubPr/>
          <m:e>
            <m:r>
              <m:rPr/>
              <m:t>D</m:t>
            </m:r>
          </m:e>
          <m:sub>
            <m:r>
              <m:rPr>
                <m:sty m:val="p"/>
              </m:rPr>
              <m:t>1</m:t>
            </m:r>
          </m:sub>
        </m:sSub>
      </m:oMath>
      <w:r>
        <w:t xml:space="preserve">. As for the IP, we observe a different behaviour regarding </w:t>
      </w:r>
      <m:oMath>
        <m:r>
          <m:rPr/>
          <m:t>ρ</m:t>
        </m:r>
      </m:oMath>
      <w:r>
        <w:t xml:space="preserve">. More precisely, increasing </w:t>
      </w:r>
      <m:oMath>
        <m:r>
          <m:rPr/>
          <m:t>ρ</m:t>
        </m:r>
      </m:oMath>
      <w:r>
        <w:t xml:space="preserve"> monotonically increases IP.</w:t>
      </w:r>
    </w:p>
    <w:p>
      <w:pPr>
        <w:spacing w:after="240"/>
      </w:pPr>
      <w:r>
        <w:t>Figure 8 studies the interaction between OP and IP. We observe that the smaller the OP the larger the IP. As a consequence, it is important to optimize a set of parameters that simultaneously satisfies both the reliability and security aspects of the networks.</w:t>
      </w:r>
    </w:p>
    <w:p>
      <w:pPr>
        <w:jc w:val="center"/>
      </w:pPr>
      <w:r>
        <w:drawing>
          <wp:inline distT="0" distB="0" distL="114300" distR="114300">
            <wp:extent cx="4492625" cy="4069715"/>
            <wp:effectExtent l="0" t="0" r="3175" b="14605"/>
            <wp:docPr id="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5"/>
                    <pic:cNvPicPr>
                      <a:picLocks noChangeAspect="1"/>
                    </pic:cNvPicPr>
                  </pic:nvPicPr>
                  <pic:blipFill>
                    <a:blip r:embed="rId15"/>
                    <a:stretch>
                      <a:fillRect/>
                    </a:stretch>
                  </pic:blipFill>
                  <pic:spPr>
                    <a:xfrm>
                      <a:off x="0" y="0"/>
                      <a:ext cx="4492625" cy="4069715"/>
                    </a:xfrm>
                    <a:prstGeom prst="rect">
                      <a:avLst/>
                    </a:prstGeom>
                    <a:noFill/>
                    <a:ln>
                      <a:noFill/>
                    </a:ln>
                  </pic:spPr>
                </pic:pic>
              </a:graphicData>
            </a:graphic>
          </wp:inline>
        </w:drawing>
      </w:r>
    </w:p>
    <w:p>
      <w:pPr>
        <w:pStyle w:val="11"/>
        <w:jc w:val="center"/>
        <w:rPr>
          <w:rFonts w:hint="default"/>
        </w:rPr>
      </w:pPr>
      <w:r>
        <w:rPr>
          <w:rFonts w:hint="default"/>
        </w:rPr>
        <w:t>Figure 6. Outage probability vs. ρ; solid lines are from Monte-Carlo simulation while markers are from (12).</w:t>
      </w:r>
    </w:p>
    <w:p>
      <w:pPr>
        <w:jc w:val="center"/>
      </w:pPr>
      <w:r>
        <w:drawing>
          <wp:inline distT="0" distB="0" distL="114300" distR="114300">
            <wp:extent cx="4603750" cy="4131310"/>
            <wp:effectExtent l="0" t="0" r="13970" b="13970"/>
            <wp:docPr id="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6"/>
                    <pic:cNvPicPr>
                      <a:picLocks noChangeAspect="1"/>
                    </pic:cNvPicPr>
                  </pic:nvPicPr>
                  <pic:blipFill>
                    <a:blip r:embed="rId16"/>
                    <a:stretch>
                      <a:fillRect/>
                    </a:stretch>
                  </pic:blipFill>
                  <pic:spPr>
                    <a:xfrm>
                      <a:off x="0" y="0"/>
                      <a:ext cx="4603750" cy="4131310"/>
                    </a:xfrm>
                    <a:prstGeom prst="rect">
                      <a:avLst/>
                    </a:prstGeom>
                    <a:noFill/>
                    <a:ln>
                      <a:noFill/>
                    </a:ln>
                  </pic:spPr>
                </pic:pic>
              </a:graphicData>
            </a:graphic>
          </wp:inline>
        </w:drawing>
      </w:r>
    </w:p>
    <w:p>
      <w:pPr>
        <w:pStyle w:val="11"/>
        <w:jc w:val="center"/>
        <w:rPr>
          <w:rFonts w:hint="default"/>
        </w:rPr>
      </w:pPr>
      <w:r>
        <w:rPr>
          <w:rFonts w:hint="default"/>
        </w:rPr>
        <w:t>Figure 7. Intercept probability vs. ρ; solid lines are from Monte-Carlo simulation while markers are from (17).</w:t>
      </w:r>
    </w:p>
    <w:p>
      <w:pPr>
        <w:jc w:val="center"/>
      </w:pPr>
      <w:r>
        <w:drawing>
          <wp:inline distT="0" distB="0" distL="114300" distR="114300">
            <wp:extent cx="4603115" cy="3829685"/>
            <wp:effectExtent l="0" t="0" r="14605" b="10795"/>
            <wp:docPr id="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7"/>
                    <pic:cNvPicPr>
                      <a:picLocks noChangeAspect="1"/>
                    </pic:cNvPicPr>
                  </pic:nvPicPr>
                  <pic:blipFill>
                    <a:blip r:embed="rId17"/>
                    <a:stretch>
                      <a:fillRect/>
                    </a:stretch>
                  </pic:blipFill>
                  <pic:spPr>
                    <a:xfrm>
                      <a:off x="0" y="0"/>
                      <a:ext cx="4603115" cy="3829685"/>
                    </a:xfrm>
                    <a:prstGeom prst="rect">
                      <a:avLst/>
                    </a:prstGeom>
                    <a:noFill/>
                    <a:ln>
                      <a:noFill/>
                    </a:ln>
                  </pic:spPr>
                </pic:pic>
              </a:graphicData>
            </a:graphic>
          </wp:inline>
        </w:drawing>
      </w:r>
    </w:p>
    <w:p>
      <w:pPr>
        <w:pStyle w:val="11"/>
        <w:jc w:val="center"/>
        <w:rPr>
          <w:rFonts w:hint="default"/>
        </w:rPr>
      </w:pPr>
      <w:r>
        <w:rPr>
          <w:rFonts w:hint="default"/>
        </w:rPr>
        <w:t>Figure 8. Outage probability vs. Intercept Probability; solid lines and markers are from (12) and (17).</w:t>
      </w:r>
    </w:p>
    <w:p>
      <w:pPr>
        <w:rPr>
          <w:rFonts w:hint="default"/>
        </w:rPr>
      </w:pPr>
    </w:p>
    <w:p>
      <w:pPr>
        <w:pStyle w:val="2"/>
        <w:numPr>
          <w:ilvl w:val="0"/>
          <w:numId w:val="0"/>
        </w:numPr>
        <w:ind w:leftChars="0"/>
        <w:jc w:val="both"/>
        <w:rPr>
          <w:rFonts w:hint="default"/>
          <w:sz w:val="32"/>
          <w:szCs w:val="32"/>
          <w:lang w:val="vi-VN"/>
        </w:rPr>
      </w:pPr>
      <w:bookmarkStart w:id="22" w:name="_Toc32756"/>
      <w:bookmarkStart w:id="23" w:name="_Toc10189"/>
      <w:r>
        <w:rPr>
          <w:rFonts w:hint="default"/>
          <w:sz w:val="32"/>
          <w:szCs w:val="32"/>
          <w:lang w:val="vi-VN"/>
        </w:rPr>
        <w:t>5. CONCLUSION</w:t>
      </w:r>
      <w:bookmarkEnd w:id="22"/>
      <w:bookmarkEnd w:id="23"/>
    </w:p>
    <w:p>
      <w:pPr>
        <w:rPr>
          <w:rFonts w:hint="default"/>
          <w:lang w:val="vi-VN"/>
        </w:rPr>
      </w:pPr>
      <w:r>
        <w:rPr>
          <w:rFonts w:hint="default"/>
          <w:lang w:val="vi-VN"/>
        </w:rPr>
        <w:t>In the present work, we studied both the intercept and outage probability of the dual-hop SWIPT-enabled networks. In particular, we derived the outage probability (OP) and intercept probability (IP) of the considered networks in the closed-form expressions. Simulation results were given to confirm the correctness of the derived frameworks. Finally, the performance of the considered networks can be enhanced in several ways. One of the feasible extensions is to consider the random position of all nodes in the networks via tools from stochastic geometry. Additionally, the imperfect cancellation at the relay could also be considered to capture the practical hardware constraint. Another possible extension was to install more antennae at both source and destinations to further improve the system’s reliability and security.</w:t>
      </w:r>
    </w:p>
    <w:p>
      <w:pPr>
        <w:rPr>
          <w:rFonts w:hint="default"/>
        </w:rPr>
      </w:pPr>
    </w:p>
    <w:bookmarkEnd w:id="4"/>
    <w:bookmarkEnd w:id="13"/>
    <w:p>
      <w:pPr>
        <w:rPr>
          <w:b w:val="0"/>
        </w:rPr>
      </w:pPr>
      <w:r>
        <w:rPr>
          <w:b w:val="0"/>
        </w:rPr>
        <w:br w:type="page"/>
      </w:r>
    </w:p>
    <w:p/>
    <w:sdt>
      <w:sdtPr>
        <w:rPr>
          <w:b w:val="0"/>
        </w:rPr>
        <w:id w:val="-2044282264"/>
        <w:docPartObj>
          <w:docPartGallery w:val="autotext"/>
        </w:docPartObj>
      </w:sdtPr>
      <w:sdtEndPr>
        <w:rPr>
          <w:b w:val="0"/>
          <w:bCs/>
        </w:rPr>
      </w:sdtEndPr>
      <w:sdtContent>
        <w:p>
          <w:pPr>
            <w:pStyle w:val="2"/>
            <w:numPr>
              <w:ilvl w:val="0"/>
              <w:numId w:val="0"/>
            </w:numPr>
            <w:spacing w:before="0" w:after="0"/>
            <w:ind w:left="567" w:hanging="567"/>
            <w:rPr>
              <w:rFonts w:hint="default"/>
              <w:lang w:val="en-US"/>
            </w:rPr>
          </w:pPr>
          <w:bookmarkStart w:id="24" w:name="_Toc21499694"/>
          <w:bookmarkEnd w:id="24"/>
          <w:bookmarkStart w:id="25" w:name="_Toc26660"/>
          <w:bookmarkStart w:id="26" w:name="_Toc1984"/>
          <w:r>
            <w:t>R</w:t>
          </w:r>
          <w:bookmarkEnd w:id="25"/>
          <w:bookmarkEnd w:id="26"/>
          <w:r>
            <w:rPr>
              <w:rFonts w:hint="default"/>
              <w:lang w:val="en-US"/>
            </w:rPr>
            <w:t>EFERENCE</w:t>
          </w:r>
        </w:p>
        <w:p>
          <w:r>
            <w:fldChar w:fldCharType="begin"/>
          </w:r>
          <w:r>
            <w:instrText xml:space="preserve"> BIBLIOGRAPHY </w:instrText>
          </w:r>
          <w:r>
            <w:fldChar w:fldCharType="separate"/>
          </w:r>
        </w:p>
        <w:tbl>
          <w:tblPr>
            <w:tblStyle w:val="8"/>
            <w:tblW w:w="4778" w:type="pct"/>
            <w:tblCellSpacing w:w="15" w:type="dxa"/>
            <w:tblInd w:w="0" w:type="dxa"/>
            <w:tblLayout w:type="autofit"/>
            <w:tblCellMar>
              <w:top w:w="15" w:type="dxa"/>
              <w:left w:w="15" w:type="dxa"/>
              <w:bottom w:w="15" w:type="dxa"/>
              <w:right w:w="15" w:type="dxa"/>
            </w:tblCellMar>
          </w:tblPr>
          <w:tblGrid>
            <w:gridCol w:w="8212"/>
          </w:tblGrid>
          <w:tr>
            <w:tblPrEx>
              <w:tblCellMar>
                <w:top w:w="15" w:type="dxa"/>
                <w:left w:w="15" w:type="dxa"/>
                <w:bottom w:w="15" w:type="dxa"/>
                <w:right w:w="15" w:type="dxa"/>
              </w:tblCellMar>
            </w:tblPrEx>
            <w:trPr>
              <w:trHeight w:val="1240" w:hRule="atLeast"/>
              <w:tblCellSpacing w:w="15" w:type="dxa"/>
            </w:trPr>
            <w:tc>
              <w:tcPr>
                <w:tcW w:w="4963" w:type="pct"/>
              </w:tcPr>
              <w:p>
                <w:pPr>
                  <w:keepNext w:val="0"/>
                  <w:keepLines w:val="0"/>
                  <w:pageBreakBefore w:val="0"/>
                  <w:widowControl/>
                  <w:suppressLineNumbers w:val="0"/>
                  <w:kinsoku/>
                  <w:wordWrap/>
                  <w:overflowPunct/>
                  <w:topLinePunct w:val="0"/>
                  <w:autoSpaceDE/>
                  <w:autoSpaceDN/>
                  <w:bidi w:val="0"/>
                  <w:adjustRightInd/>
                  <w:snapToGrid/>
                  <w:spacing w:line="22" w:lineRule="atLeast"/>
                  <w:jc w:val="both"/>
                  <w:textAlignment w:val="auto"/>
                  <w:rPr>
                    <w:color w:val="auto"/>
                  </w:rPr>
                </w:pPr>
                <w:r>
                  <w:rPr>
                    <w:rFonts w:hint="default" w:eastAsia="AdvOT46dcae81" w:cs="Times New Roman"/>
                    <w:color w:val="auto"/>
                    <w:kern w:val="0"/>
                    <w:sz w:val="26"/>
                    <w:szCs w:val="26"/>
                    <w:lang w:val="vi-VN" w:eastAsia="zh-CN" w:bidi="ar"/>
                  </w:rPr>
                  <w:t xml:space="preserve">[1] </w:t>
                </w:r>
                <w:r>
                  <w:rPr>
                    <w:rFonts w:hint="default" w:ascii="Times New Roman" w:hAnsi="Times New Roman" w:eastAsia="AdvOT46dcae81" w:cs="Times New Roman"/>
                    <w:color w:val="auto"/>
                    <w:kern w:val="0"/>
                    <w:sz w:val="26"/>
                    <w:szCs w:val="26"/>
                    <w:lang w:val="en-US" w:eastAsia="zh-CN" w:bidi="ar"/>
                  </w:rPr>
                  <w:t xml:space="preserve">Bariah, L., Muhaidat, S., &amp; Al-Dweik, A. (2019). Error probability analysis of NOMA-based relay networks with SWIPT. </w:t>
                </w:r>
                <w:r>
                  <w:rPr>
                    <w:rFonts w:hint="default" w:ascii="Times New Roman" w:hAnsi="Times New Roman" w:eastAsia="AdvOT65f8a23b . I" w:cs="Times New Roman"/>
                    <w:color w:val="auto"/>
                    <w:kern w:val="0"/>
                    <w:sz w:val="26"/>
                    <w:szCs w:val="26"/>
                    <w:lang w:val="en-US" w:eastAsia="zh-CN" w:bidi="ar"/>
                  </w:rPr>
                  <w:t>IEEE Communications Letters</w:t>
                </w:r>
                <w:r>
                  <w:rPr>
                    <w:rFonts w:hint="default" w:ascii="Times New Roman" w:hAnsi="Times New Roman" w:eastAsia="AdvOT46dcae81" w:cs="Times New Roman"/>
                    <w:color w:val="auto"/>
                    <w:kern w:val="0"/>
                    <w:sz w:val="26"/>
                    <w:szCs w:val="26"/>
                    <w:lang w:val="en-US" w:eastAsia="zh-CN" w:bidi="ar"/>
                  </w:rPr>
                  <w:t xml:space="preserve">, </w:t>
                </w:r>
                <w:r>
                  <w:rPr>
                    <w:rFonts w:hint="default" w:ascii="Times New Roman" w:hAnsi="Times New Roman" w:eastAsia="AdvOT65f8a23b . I" w:cs="Times New Roman"/>
                    <w:color w:val="auto"/>
                    <w:kern w:val="0"/>
                    <w:sz w:val="26"/>
                    <w:szCs w:val="26"/>
                    <w:lang w:val="en-US" w:eastAsia="zh-CN" w:bidi="ar"/>
                  </w:rPr>
                  <w:t>23</w:t>
                </w:r>
                <w:r>
                  <w:rPr>
                    <w:rFonts w:hint="default" w:ascii="Times New Roman" w:hAnsi="Times New Roman" w:eastAsia="AdvOT46dcae81" w:cs="Times New Roman"/>
                    <w:color w:val="auto"/>
                    <w:kern w:val="0"/>
                    <w:sz w:val="26"/>
                    <w:szCs w:val="26"/>
                    <w:lang w:val="en-US" w:eastAsia="zh-CN" w:bidi="ar"/>
                  </w:rPr>
                  <w:t>(7), 1223</w:t>
                </w:r>
                <w:r>
                  <w:rPr>
                    <w:rFonts w:hint="default" w:ascii="Times New Roman" w:hAnsi="Times New Roman" w:eastAsia="AdvOT46dcae81 + 20" w:cs="Times New Roman"/>
                    <w:color w:val="auto"/>
                    <w:kern w:val="0"/>
                    <w:sz w:val="26"/>
                    <w:szCs w:val="26"/>
                    <w:lang w:val="en-US" w:eastAsia="zh-CN" w:bidi="ar"/>
                  </w:rPr>
                  <w:t>–</w:t>
                </w:r>
                <w:r>
                  <w:rPr>
                    <w:rFonts w:hint="default" w:ascii="Times New Roman" w:hAnsi="Times New Roman" w:eastAsia="AdvOT46dcae81" w:cs="Times New Roman"/>
                    <w:color w:val="auto"/>
                    <w:kern w:val="0"/>
                    <w:sz w:val="26"/>
                    <w:szCs w:val="26"/>
                    <w:lang w:val="en-US" w:eastAsia="zh-CN" w:bidi="ar"/>
                  </w:rPr>
                  <w:t>1226.</w:t>
                </w:r>
              </w:p>
            </w:tc>
          </w:tr>
          <w:tr>
            <w:tblPrEx>
              <w:tblCellMar>
                <w:top w:w="15" w:type="dxa"/>
                <w:left w:w="15" w:type="dxa"/>
                <w:bottom w:w="15" w:type="dxa"/>
                <w:right w:w="15" w:type="dxa"/>
              </w:tblCellMar>
            </w:tblPrEx>
            <w:trPr>
              <w:tblCellSpacing w:w="15" w:type="dxa"/>
            </w:trPr>
            <w:tc>
              <w:tcPr>
                <w:tcW w:w="4963" w:type="pct"/>
              </w:tcPr>
              <w:p>
                <w:pPr>
                  <w:keepNext w:val="0"/>
                  <w:keepLines w:val="0"/>
                  <w:pageBreakBefore w:val="0"/>
                  <w:widowControl/>
                  <w:suppressLineNumbers w:val="0"/>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color w:val="auto"/>
                    <w:sz w:val="26"/>
                    <w:szCs w:val="26"/>
                  </w:rPr>
                </w:pPr>
                <w:r>
                  <w:rPr>
                    <w:rFonts w:hint="default" w:eastAsia="AdvOT46dcae81" w:cs="Times New Roman"/>
                    <w:color w:val="auto"/>
                    <w:kern w:val="0"/>
                    <w:sz w:val="26"/>
                    <w:szCs w:val="26"/>
                    <w:lang w:val="vi-VN" w:eastAsia="zh-CN" w:bidi="ar"/>
                  </w:rPr>
                  <w:t xml:space="preserve">[2] </w:t>
                </w:r>
                <w:r>
                  <w:rPr>
                    <w:rFonts w:hint="default" w:ascii="Times New Roman" w:hAnsi="Times New Roman" w:eastAsia="AdvOT46dcae81" w:cs="Times New Roman"/>
                    <w:color w:val="auto"/>
                    <w:kern w:val="0"/>
                    <w:sz w:val="26"/>
                    <w:szCs w:val="26"/>
                    <w:lang w:val="en-US" w:eastAsia="zh-CN" w:bidi="ar"/>
                  </w:rPr>
                  <w:t xml:space="preserve">Kurup, R. R., &amp; Babu, A. V. (2020). Power adaptation for improving the performance of time switching SWIPT-based full-duplex cooperative NOMA network. </w:t>
                </w:r>
                <w:r>
                  <w:rPr>
                    <w:rFonts w:hint="default" w:ascii="Times New Roman" w:hAnsi="Times New Roman" w:eastAsia="AdvOT65f8a23b . I" w:cs="Times New Roman"/>
                    <w:color w:val="auto"/>
                    <w:kern w:val="0"/>
                    <w:sz w:val="26"/>
                    <w:szCs w:val="26"/>
                    <w:lang w:val="en-US" w:eastAsia="zh-CN" w:bidi="ar"/>
                  </w:rPr>
                  <w:t>IEEE Communications Letters</w:t>
                </w:r>
                <w:r>
                  <w:rPr>
                    <w:rFonts w:hint="default" w:ascii="Times New Roman" w:hAnsi="Times New Roman" w:eastAsia="AdvOT46dcae81" w:cs="Times New Roman"/>
                    <w:color w:val="auto"/>
                    <w:kern w:val="0"/>
                    <w:sz w:val="26"/>
                    <w:szCs w:val="26"/>
                    <w:lang w:val="en-US" w:eastAsia="zh-CN" w:bidi="ar"/>
                  </w:rPr>
                  <w:t xml:space="preserve">, </w:t>
                </w:r>
                <w:r>
                  <w:rPr>
                    <w:rFonts w:hint="default" w:ascii="Times New Roman" w:hAnsi="Times New Roman" w:eastAsia="AdvOT65f8a23b . I" w:cs="Times New Roman"/>
                    <w:color w:val="auto"/>
                    <w:kern w:val="0"/>
                    <w:sz w:val="26"/>
                    <w:szCs w:val="26"/>
                    <w:lang w:val="en-US" w:eastAsia="zh-CN" w:bidi="ar"/>
                  </w:rPr>
                  <w:t>24</w:t>
                </w:r>
                <w:r>
                  <w:rPr>
                    <w:rFonts w:hint="default" w:ascii="Times New Roman" w:hAnsi="Times New Roman" w:eastAsia="AdvOT46dcae81" w:cs="Times New Roman"/>
                    <w:color w:val="auto"/>
                    <w:kern w:val="0"/>
                    <w:sz w:val="26"/>
                    <w:szCs w:val="26"/>
                    <w:lang w:val="en-US" w:eastAsia="zh-CN" w:bidi="ar"/>
                  </w:rPr>
                  <w:t xml:space="preserve">(12), 2956 </w:t>
                </w:r>
                <w:r>
                  <w:rPr>
                    <w:rFonts w:hint="default" w:ascii="Times New Roman" w:hAnsi="Times New Roman" w:eastAsia="AdvOT46dcae81 + 20" w:cs="Times New Roman"/>
                    <w:color w:val="auto"/>
                    <w:kern w:val="0"/>
                    <w:sz w:val="26"/>
                    <w:szCs w:val="26"/>
                    <w:lang w:val="en-US" w:eastAsia="zh-CN" w:bidi="ar"/>
                  </w:rPr>
                  <w:t xml:space="preserve">– </w:t>
                </w:r>
                <w:r>
                  <w:rPr>
                    <w:rFonts w:hint="default" w:ascii="Times New Roman" w:hAnsi="Times New Roman" w:eastAsia="AdvOT46dcae81" w:cs="Times New Roman"/>
                    <w:color w:val="auto"/>
                    <w:kern w:val="0"/>
                    <w:sz w:val="26"/>
                    <w:szCs w:val="26"/>
                    <w:lang w:val="en-US" w:eastAsia="zh-CN" w:bidi="ar"/>
                  </w:rPr>
                  <w:t>2960.</w:t>
                </w:r>
              </w:p>
              <w:p>
                <w:pPr>
                  <w:pStyle w:val="34"/>
                  <w:keepNext w:val="0"/>
                  <w:keepLines w:val="0"/>
                  <w:pageBreakBefore w:val="0"/>
                  <w:widowControl/>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color w:val="auto"/>
                    <w:sz w:val="26"/>
                    <w:szCs w:val="26"/>
                    <w:lang w:val="vi-VN"/>
                  </w:rPr>
                </w:pPr>
              </w:p>
            </w:tc>
          </w:tr>
          <w:tr>
            <w:tblPrEx>
              <w:tblCellMar>
                <w:top w:w="15" w:type="dxa"/>
                <w:left w:w="15" w:type="dxa"/>
                <w:bottom w:w="15" w:type="dxa"/>
                <w:right w:w="15" w:type="dxa"/>
              </w:tblCellMar>
            </w:tblPrEx>
            <w:trPr>
              <w:tblCellSpacing w:w="15" w:type="dxa"/>
            </w:trPr>
            <w:tc>
              <w:tcPr>
                <w:tcW w:w="4963" w:type="pct"/>
              </w:tcPr>
              <w:p>
                <w:pPr>
                  <w:keepNext w:val="0"/>
                  <w:keepLines w:val="0"/>
                  <w:pageBreakBefore w:val="0"/>
                  <w:widowControl/>
                  <w:suppressLineNumbers w:val="0"/>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color w:val="auto"/>
                    <w:sz w:val="26"/>
                    <w:szCs w:val="26"/>
                  </w:rPr>
                </w:pPr>
                <w:r>
                  <w:rPr>
                    <w:rFonts w:hint="default" w:eastAsia="AdvOT46dcae81" w:cs="Times New Roman"/>
                    <w:color w:val="auto"/>
                    <w:kern w:val="0"/>
                    <w:sz w:val="26"/>
                    <w:szCs w:val="26"/>
                    <w:lang w:val="vi-VN" w:eastAsia="zh-CN" w:bidi="ar"/>
                  </w:rPr>
                  <w:t xml:space="preserve">[3] </w:t>
                </w:r>
                <w:r>
                  <w:rPr>
                    <w:rFonts w:hint="default" w:ascii="Times New Roman" w:hAnsi="Times New Roman" w:eastAsia="AdvOT46dcae81" w:cs="Times New Roman"/>
                    <w:color w:val="auto"/>
                    <w:kern w:val="0"/>
                    <w:sz w:val="26"/>
                    <w:szCs w:val="26"/>
                    <w:lang w:val="en-US" w:eastAsia="zh-CN" w:bidi="ar"/>
                  </w:rPr>
                  <w:t>Lam, T. T., &amp; Di Renzo, M. (2020). On the energy e</w:t>
                </w:r>
                <w:r>
                  <w:rPr>
                    <w:rFonts w:hint="default" w:ascii="Times New Roman" w:hAnsi="Times New Roman" w:eastAsia="AdvOT46dcae81 + fb" w:cs="Times New Roman"/>
                    <w:color w:val="auto"/>
                    <w:kern w:val="0"/>
                    <w:sz w:val="26"/>
                    <w:szCs w:val="26"/>
                    <w:lang w:val="en-US" w:eastAsia="zh-CN" w:bidi="ar"/>
                  </w:rPr>
                  <w:t>ffi</w:t>
                </w:r>
                <w:r>
                  <w:rPr>
                    <w:rFonts w:hint="default" w:ascii="Times New Roman" w:hAnsi="Times New Roman" w:eastAsia="AdvOT46dcae81" w:cs="Times New Roman"/>
                    <w:color w:val="auto"/>
                    <w:kern w:val="0"/>
                    <w:sz w:val="26"/>
                    <w:szCs w:val="26"/>
                    <w:lang w:val="en-US" w:eastAsia="zh-CN" w:bidi="ar"/>
                  </w:rPr>
                  <w:t>ciency of heterogeneous cellular networks with renewable energy sources</w:t>
                </w:r>
                <w:r>
                  <w:rPr>
                    <w:rFonts w:hint="default" w:ascii="Times New Roman" w:hAnsi="Times New Roman" w:eastAsia="AdvOT46dcae81 + 20" w:cs="Times New Roman"/>
                    <w:color w:val="auto"/>
                    <w:kern w:val="0"/>
                    <w:sz w:val="26"/>
                    <w:szCs w:val="26"/>
                    <w:lang w:val="en-US" w:eastAsia="zh-CN" w:bidi="ar"/>
                  </w:rPr>
                  <w:t>–</w:t>
                </w:r>
                <w:r>
                  <w:rPr>
                    <w:rFonts w:hint="default" w:ascii="Times New Roman" w:hAnsi="Times New Roman" w:eastAsia="AdvOT46dcae81" w:cs="Times New Roman"/>
                    <w:color w:val="auto"/>
                    <w:kern w:val="0"/>
                    <w:sz w:val="26"/>
                    <w:szCs w:val="26"/>
                    <w:lang w:val="en-US" w:eastAsia="zh-CN" w:bidi="ar"/>
                  </w:rPr>
                  <w:t xml:space="preserve">A stochastic geometry framework. </w:t>
                </w:r>
                <w:r>
                  <w:rPr>
                    <w:rFonts w:hint="default" w:ascii="Times New Roman" w:hAnsi="Times New Roman" w:eastAsia="AdvOT65f8a23b . I" w:cs="Times New Roman"/>
                    <w:color w:val="auto"/>
                    <w:kern w:val="0"/>
                    <w:sz w:val="26"/>
                    <w:szCs w:val="26"/>
                    <w:lang w:val="en-US" w:eastAsia="zh-CN" w:bidi="ar"/>
                  </w:rPr>
                  <w:t>IEEE Transactions on Wireless Communications</w:t>
                </w:r>
                <w:r>
                  <w:rPr>
                    <w:rFonts w:hint="default" w:ascii="Times New Roman" w:hAnsi="Times New Roman" w:eastAsia="AdvOT46dcae81" w:cs="Times New Roman"/>
                    <w:color w:val="auto"/>
                    <w:kern w:val="0"/>
                    <w:sz w:val="26"/>
                    <w:szCs w:val="26"/>
                    <w:lang w:val="en-US" w:eastAsia="zh-CN" w:bidi="ar"/>
                  </w:rPr>
                  <w:t xml:space="preserve">, </w:t>
                </w:r>
                <w:r>
                  <w:rPr>
                    <w:rFonts w:hint="default" w:ascii="Times New Roman" w:hAnsi="Times New Roman" w:eastAsia="AdvOT65f8a23b . I" w:cs="Times New Roman"/>
                    <w:color w:val="auto"/>
                    <w:kern w:val="0"/>
                    <w:sz w:val="26"/>
                    <w:szCs w:val="26"/>
                    <w:lang w:val="en-US" w:eastAsia="zh-CN" w:bidi="ar"/>
                  </w:rPr>
                  <w:t>19</w:t>
                </w:r>
                <w:r>
                  <w:rPr>
                    <w:rFonts w:hint="default" w:ascii="Times New Roman" w:hAnsi="Times New Roman" w:eastAsia="AdvOT46dcae81" w:cs="Times New Roman"/>
                    <w:color w:val="auto"/>
                    <w:kern w:val="0"/>
                    <w:sz w:val="26"/>
                    <w:szCs w:val="26"/>
                    <w:lang w:val="en-US" w:eastAsia="zh-CN" w:bidi="ar"/>
                  </w:rPr>
                  <w:t>(10), 6752</w:t>
                </w:r>
                <w:r>
                  <w:rPr>
                    <w:rFonts w:hint="default" w:ascii="Times New Roman" w:hAnsi="Times New Roman" w:eastAsia="AdvOT46dcae81 + 20" w:cs="Times New Roman"/>
                    <w:color w:val="auto"/>
                    <w:kern w:val="0"/>
                    <w:sz w:val="26"/>
                    <w:szCs w:val="26"/>
                    <w:lang w:val="en-US" w:eastAsia="zh-CN" w:bidi="ar"/>
                  </w:rPr>
                  <w:t>–</w:t>
                </w:r>
                <w:r>
                  <w:rPr>
                    <w:rFonts w:hint="default" w:ascii="Times New Roman" w:hAnsi="Times New Roman" w:eastAsia="AdvOT46dcae81" w:cs="Times New Roman"/>
                    <w:color w:val="auto"/>
                    <w:kern w:val="0"/>
                    <w:sz w:val="26"/>
                    <w:szCs w:val="26"/>
                    <w:lang w:val="en-US" w:eastAsia="zh-CN" w:bidi="ar"/>
                  </w:rPr>
                  <w:t>6770.</w:t>
                </w:r>
              </w:p>
              <w:p>
                <w:pPr>
                  <w:pStyle w:val="34"/>
                  <w:keepNext w:val="0"/>
                  <w:keepLines w:val="0"/>
                  <w:pageBreakBefore w:val="0"/>
                  <w:widowControl/>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color w:val="auto"/>
                    <w:sz w:val="26"/>
                    <w:szCs w:val="26"/>
                  </w:rPr>
                </w:pPr>
              </w:p>
            </w:tc>
          </w:tr>
          <w:tr>
            <w:tblPrEx>
              <w:tblCellMar>
                <w:top w:w="15" w:type="dxa"/>
                <w:left w:w="15" w:type="dxa"/>
                <w:bottom w:w="15" w:type="dxa"/>
                <w:right w:w="15" w:type="dxa"/>
              </w:tblCellMar>
            </w:tblPrEx>
            <w:trPr>
              <w:tblCellSpacing w:w="15" w:type="dxa"/>
            </w:trPr>
            <w:tc>
              <w:tcPr>
                <w:tcW w:w="4963" w:type="pct"/>
              </w:tcPr>
              <w:p>
                <w:pPr>
                  <w:keepNext w:val="0"/>
                  <w:keepLines w:val="0"/>
                  <w:pageBreakBefore w:val="0"/>
                  <w:widowControl/>
                  <w:suppressLineNumbers w:val="0"/>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color w:val="auto"/>
                    <w:sz w:val="26"/>
                    <w:szCs w:val="26"/>
                  </w:rPr>
                </w:pPr>
                <w:r>
                  <w:rPr>
                    <w:rFonts w:hint="default" w:eastAsia="AdvOT46dcae81" w:cs="Times New Roman"/>
                    <w:color w:val="auto"/>
                    <w:kern w:val="0"/>
                    <w:sz w:val="26"/>
                    <w:szCs w:val="26"/>
                    <w:lang w:val="vi-VN" w:eastAsia="zh-CN" w:bidi="ar"/>
                  </w:rPr>
                  <w:t xml:space="preserve">[4] </w:t>
                </w:r>
                <w:r>
                  <w:rPr>
                    <w:rFonts w:hint="default" w:ascii="Times New Roman" w:hAnsi="Times New Roman" w:eastAsia="AdvOT46dcae81" w:cs="Times New Roman"/>
                    <w:color w:val="auto"/>
                    <w:kern w:val="0"/>
                    <w:sz w:val="26"/>
                    <w:szCs w:val="26"/>
                    <w:lang w:val="en-US" w:eastAsia="zh-CN" w:bidi="ar"/>
                  </w:rPr>
                  <w:t xml:space="preserve">Lam, T. T., Di Renzo, M., &amp; Coon, J. P. (2016a). System-level analysis of receiver diversity in SWIPTenabled cellular networks. </w:t>
                </w:r>
                <w:r>
                  <w:rPr>
                    <w:rFonts w:hint="default" w:ascii="Times New Roman" w:hAnsi="Times New Roman" w:eastAsia="AdvOT65f8a23b . I" w:cs="Times New Roman"/>
                    <w:color w:val="auto"/>
                    <w:kern w:val="0"/>
                    <w:sz w:val="26"/>
                    <w:szCs w:val="26"/>
                    <w:lang w:val="en-US" w:eastAsia="zh-CN" w:bidi="ar"/>
                  </w:rPr>
                  <w:t>Journal of Communications and Networks</w:t>
                </w:r>
                <w:r>
                  <w:rPr>
                    <w:rFonts w:hint="default" w:ascii="Times New Roman" w:hAnsi="Times New Roman" w:eastAsia="AdvOT46dcae81" w:cs="Times New Roman"/>
                    <w:color w:val="auto"/>
                    <w:kern w:val="0"/>
                    <w:sz w:val="26"/>
                    <w:szCs w:val="26"/>
                    <w:lang w:val="en-US" w:eastAsia="zh-CN" w:bidi="ar"/>
                  </w:rPr>
                  <w:t xml:space="preserve">, </w:t>
                </w:r>
                <w:r>
                  <w:rPr>
                    <w:rFonts w:hint="default" w:ascii="Times New Roman" w:hAnsi="Times New Roman" w:eastAsia="AdvOT65f8a23b . I" w:cs="Times New Roman"/>
                    <w:color w:val="auto"/>
                    <w:kern w:val="0"/>
                    <w:sz w:val="26"/>
                    <w:szCs w:val="26"/>
                    <w:lang w:val="en-US" w:eastAsia="zh-CN" w:bidi="ar"/>
                  </w:rPr>
                  <w:t>18</w:t>
                </w:r>
                <w:r>
                  <w:rPr>
                    <w:rFonts w:hint="default" w:ascii="Times New Roman" w:hAnsi="Times New Roman" w:eastAsia="AdvOT46dcae81" w:cs="Times New Roman"/>
                    <w:color w:val="auto"/>
                    <w:kern w:val="0"/>
                    <w:sz w:val="26"/>
                    <w:szCs w:val="26"/>
                    <w:lang w:val="en-US" w:eastAsia="zh-CN" w:bidi="ar"/>
                  </w:rPr>
                  <w:t>(6), 926</w:t>
                </w:r>
                <w:r>
                  <w:rPr>
                    <w:rFonts w:hint="default" w:ascii="Times New Roman" w:hAnsi="Times New Roman" w:eastAsia="AdvOT46dcae81 + 20" w:cs="Times New Roman"/>
                    <w:color w:val="auto"/>
                    <w:kern w:val="0"/>
                    <w:sz w:val="26"/>
                    <w:szCs w:val="26"/>
                    <w:lang w:val="en-US" w:eastAsia="zh-CN" w:bidi="ar"/>
                  </w:rPr>
                  <w:t>–</w:t>
                </w:r>
                <w:r>
                  <w:rPr>
                    <w:rFonts w:hint="default" w:ascii="Times New Roman" w:hAnsi="Times New Roman" w:eastAsia="AdvOT46dcae81" w:cs="Times New Roman"/>
                    <w:color w:val="auto"/>
                    <w:kern w:val="0"/>
                    <w:sz w:val="26"/>
                    <w:szCs w:val="26"/>
                    <w:lang w:val="en-US" w:eastAsia="zh-CN" w:bidi="ar"/>
                  </w:rPr>
                  <w:t>937.</w:t>
                </w:r>
              </w:p>
              <w:p>
                <w:pPr>
                  <w:pStyle w:val="34"/>
                  <w:keepNext w:val="0"/>
                  <w:keepLines w:val="0"/>
                  <w:pageBreakBefore w:val="0"/>
                  <w:widowControl/>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color w:val="auto"/>
                    <w:sz w:val="26"/>
                    <w:szCs w:val="26"/>
                  </w:rPr>
                </w:pPr>
              </w:p>
            </w:tc>
          </w:tr>
          <w:tr>
            <w:tblPrEx>
              <w:tblCellMar>
                <w:top w:w="15" w:type="dxa"/>
                <w:left w:w="15" w:type="dxa"/>
                <w:bottom w:w="15" w:type="dxa"/>
                <w:right w:w="15" w:type="dxa"/>
              </w:tblCellMar>
            </w:tblPrEx>
            <w:trPr>
              <w:trHeight w:val="478" w:hRule="atLeast"/>
              <w:tblCellSpacing w:w="15" w:type="dxa"/>
            </w:trPr>
            <w:tc>
              <w:tcPr>
                <w:tcW w:w="4963" w:type="pct"/>
              </w:tcPr>
              <w:p>
                <w:pPr>
                  <w:keepNext w:val="0"/>
                  <w:keepLines w:val="0"/>
                  <w:pageBreakBefore w:val="0"/>
                  <w:widowControl/>
                  <w:suppressLineNumbers w:val="0"/>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color w:val="auto"/>
                    <w:sz w:val="26"/>
                    <w:szCs w:val="26"/>
                  </w:rPr>
                </w:pPr>
                <w:r>
                  <w:rPr>
                    <w:rFonts w:hint="default" w:eastAsia="AdvOT46dcae81" w:cs="Times New Roman"/>
                    <w:color w:val="auto"/>
                    <w:kern w:val="0"/>
                    <w:sz w:val="26"/>
                    <w:szCs w:val="26"/>
                    <w:lang w:val="vi-VN" w:eastAsia="zh-CN" w:bidi="ar"/>
                  </w:rPr>
                  <w:t xml:space="preserve">[5] </w:t>
                </w:r>
                <w:r>
                  <w:rPr>
                    <w:rFonts w:hint="default" w:ascii="Times New Roman" w:hAnsi="Times New Roman" w:eastAsia="AdvOT46dcae81" w:cs="Times New Roman"/>
                    <w:color w:val="auto"/>
                    <w:kern w:val="0"/>
                    <w:sz w:val="26"/>
                    <w:szCs w:val="26"/>
                    <w:lang w:val="en-US" w:eastAsia="zh-CN" w:bidi="ar"/>
                  </w:rPr>
                  <w:t xml:space="preserve">Lam, T. T., Di Renzo, M., &amp; Coon, J. P. (2016b). System-level analysis of SWIPT MIMO cellular networks. </w:t>
                </w:r>
                <w:r>
                  <w:rPr>
                    <w:rFonts w:hint="default" w:ascii="Times New Roman" w:hAnsi="Times New Roman" w:eastAsia="AdvOT65f8a23b . I" w:cs="Times New Roman"/>
                    <w:color w:val="auto"/>
                    <w:kern w:val="0"/>
                    <w:sz w:val="26"/>
                    <w:szCs w:val="26"/>
                    <w:lang w:val="en-US" w:eastAsia="zh-CN" w:bidi="ar"/>
                  </w:rPr>
                  <w:t>IEEE Communications Letters</w:t>
                </w:r>
                <w:r>
                  <w:rPr>
                    <w:rFonts w:hint="default" w:ascii="Times New Roman" w:hAnsi="Times New Roman" w:eastAsia="AdvOT46dcae81" w:cs="Times New Roman"/>
                    <w:color w:val="auto"/>
                    <w:kern w:val="0"/>
                    <w:sz w:val="26"/>
                    <w:szCs w:val="26"/>
                    <w:lang w:val="en-US" w:eastAsia="zh-CN" w:bidi="ar"/>
                  </w:rPr>
                  <w:t xml:space="preserve">, </w:t>
                </w:r>
                <w:r>
                  <w:rPr>
                    <w:rFonts w:hint="default" w:ascii="Times New Roman" w:hAnsi="Times New Roman" w:eastAsia="AdvOT65f8a23b . I" w:cs="Times New Roman"/>
                    <w:color w:val="auto"/>
                    <w:kern w:val="0"/>
                    <w:sz w:val="26"/>
                    <w:szCs w:val="26"/>
                    <w:lang w:val="en-US" w:eastAsia="zh-CN" w:bidi="ar"/>
                  </w:rPr>
                  <w:t>20</w:t>
                </w:r>
                <w:r>
                  <w:rPr>
                    <w:rFonts w:hint="default" w:ascii="Times New Roman" w:hAnsi="Times New Roman" w:eastAsia="AdvOT46dcae81" w:cs="Times New Roman"/>
                    <w:color w:val="auto"/>
                    <w:kern w:val="0"/>
                    <w:sz w:val="26"/>
                    <w:szCs w:val="26"/>
                    <w:lang w:val="en-US" w:eastAsia="zh-CN" w:bidi="ar"/>
                  </w:rPr>
                  <w:t>(10), 2011</w:t>
                </w:r>
                <w:r>
                  <w:rPr>
                    <w:rFonts w:hint="default" w:ascii="Times New Roman" w:hAnsi="Times New Roman" w:eastAsia="AdvOT46dcae81 + 20" w:cs="Times New Roman"/>
                    <w:color w:val="auto"/>
                    <w:kern w:val="0"/>
                    <w:sz w:val="26"/>
                    <w:szCs w:val="26"/>
                    <w:lang w:val="en-US" w:eastAsia="zh-CN" w:bidi="ar"/>
                  </w:rPr>
                  <w:t>–</w:t>
                </w:r>
                <w:r>
                  <w:rPr>
                    <w:rFonts w:hint="default" w:ascii="Times New Roman" w:hAnsi="Times New Roman" w:eastAsia="AdvOT46dcae81" w:cs="Times New Roman"/>
                    <w:color w:val="auto"/>
                    <w:kern w:val="0"/>
                    <w:sz w:val="26"/>
                    <w:szCs w:val="26"/>
                    <w:lang w:val="en-US" w:eastAsia="zh-CN" w:bidi="ar"/>
                  </w:rPr>
                  <w:t>2014.</w:t>
                </w:r>
              </w:p>
              <w:p>
                <w:pPr>
                  <w:pStyle w:val="34"/>
                  <w:keepNext w:val="0"/>
                  <w:keepLines w:val="0"/>
                  <w:pageBreakBefore w:val="0"/>
                  <w:widowControl/>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color w:val="auto"/>
                    <w:sz w:val="26"/>
                    <w:szCs w:val="26"/>
                  </w:rPr>
                </w:pPr>
              </w:p>
            </w:tc>
          </w:tr>
          <w:tr>
            <w:tblPrEx>
              <w:tblCellMar>
                <w:top w:w="15" w:type="dxa"/>
                <w:left w:w="15" w:type="dxa"/>
                <w:bottom w:w="15" w:type="dxa"/>
                <w:right w:w="15" w:type="dxa"/>
              </w:tblCellMar>
            </w:tblPrEx>
            <w:trPr>
              <w:tblCellSpacing w:w="15" w:type="dxa"/>
            </w:trPr>
            <w:tc>
              <w:tcPr>
                <w:tcW w:w="4963" w:type="pct"/>
              </w:tcPr>
              <w:p>
                <w:pPr>
                  <w:keepNext w:val="0"/>
                  <w:keepLines w:val="0"/>
                  <w:pageBreakBefore w:val="0"/>
                  <w:widowControl/>
                  <w:suppressLineNumbers w:val="0"/>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color w:val="auto"/>
                    <w:sz w:val="26"/>
                    <w:szCs w:val="26"/>
                  </w:rPr>
                </w:pPr>
                <w:r>
                  <w:rPr>
                    <w:rFonts w:hint="default" w:eastAsia="AdvOT46dcae81" w:cs="Times New Roman"/>
                    <w:color w:val="auto"/>
                    <w:kern w:val="0"/>
                    <w:sz w:val="26"/>
                    <w:szCs w:val="26"/>
                    <w:lang w:val="vi-VN" w:eastAsia="zh-CN" w:bidi="ar"/>
                  </w:rPr>
                  <w:t xml:space="preserve">[6] </w:t>
                </w:r>
                <w:r>
                  <w:rPr>
                    <w:rFonts w:hint="default" w:ascii="Times New Roman" w:hAnsi="Times New Roman" w:eastAsia="AdvOT46dcae81" w:cs="Times New Roman"/>
                    <w:color w:val="auto"/>
                    <w:kern w:val="0"/>
                    <w:sz w:val="26"/>
                    <w:szCs w:val="26"/>
                    <w:lang w:val="en-US" w:eastAsia="zh-CN" w:bidi="ar"/>
                  </w:rPr>
                  <w:t xml:space="preserve">Li, X., Li, J., &amp; Li, L. (2020). Performance analysis of impaired SWIPT NOMA relaying networks over imperfect weibull channels. </w:t>
                </w:r>
                <w:r>
                  <w:rPr>
                    <w:rFonts w:hint="default" w:ascii="Times New Roman" w:hAnsi="Times New Roman" w:eastAsia="AdvOT65f8a23b . I" w:cs="Times New Roman"/>
                    <w:color w:val="auto"/>
                    <w:kern w:val="0"/>
                    <w:sz w:val="26"/>
                    <w:szCs w:val="26"/>
                    <w:lang w:val="en-US" w:eastAsia="zh-CN" w:bidi="ar"/>
                  </w:rPr>
                  <w:t>IEEE Systems Journal</w:t>
                </w:r>
                <w:r>
                  <w:rPr>
                    <w:rFonts w:hint="default" w:ascii="Times New Roman" w:hAnsi="Times New Roman" w:eastAsia="AdvOT46dcae81" w:cs="Times New Roman"/>
                    <w:color w:val="auto"/>
                    <w:kern w:val="0"/>
                    <w:sz w:val="26"/>
                    <w:szCs w:val="26"/>
                    <w:lang w:val="en-US" w:eastAsia="zh-CN" w:bidi="ar"/>
                  </w:rPr>
                  <w:t xml:space="preserve">, </w:t>
                </w:r>
                <w:r>
                  <w:rPr>
                    <w:rFonts w:hint="default" w:ascii="Times New Roman" w:hAnsi="Times New Roman" w:eastAsia="AdvOT65f8a23b . I" w:cs="Times New Roman"/>
                    <w:color w:val="auto"/>
                    <w:kern w:val="0"/>
                    <w:sz w:val="26"/>
                    <w:szCs w:val="26"/>
                    <w:lang w:val="en-US" w:eastAsia="zh-CN" w:bidi="ar"/>
                  </w:rPr>
                  <w:t>14</w:t>
                </w:r>
                <w:r>
                  <w:rPr>
                    <w:rFonts w:hint="default" w:ascii="Times New Roman" w:hAnsi="Times New Roman" w:eastAsia="AdvOT46dcae81" w:cs="Times New Roman"/>
                    <w:color w:val="auto"/>
                    <w:kern w:val="0"/>
                    <w:sz w:val="26"/>
                    <w:szCs w:val="26"/>
                    <w:lang w:val="en-US" w:eastAsia="zh-CN" w:bidi="ar"/>
                  </w:rPr>
                  <w:t>(1), 669</w:t>
                </w:r>
                <w:r>
                  <w:rPr>
                    <w:rFonts w:hint="default" w:ascii="Times New Roman" w:hAnsi="Times New Roman" w:eastAsia="AdvOT46dcae81 + 20" w:cs="Times New Roman"/>
                    <w:color w:val="auto"/>
                    <w:kern w:val="0"/>
                    <w:sz w:val="26"/>
                    <w:szCs w:val="26"/>
                    <w:lang w:val="en-US" w:eastAsia="zh-CN" w:bidi="ar"/>
                  </w:rPr>
                  <w:t>–</w:t>
                </w:r>
                <w:r>
                  <w:rPr>
                    <w:rFonts w:hint="default" w:ascii="Times New Roman" w:hAnsi="Times New Roman" w:eastAsia="AdvOT46dcae81" w:cs="Times New Roman"/>
                    <w:color w:val="auto"/>
                    <w:kern w:val="0"/>
                    <w:sz w:val="26"/>
                    <w:szCs w:val="26"/>
                    <w:lang w:val="en-US" w:eastAsia="zh-CN" w:bidi="ar"/>
                  </w:rPr>
                  <w:t>672.</w:t>
                </w:r>
              </w:p>
              <w:p>
                <w:pPr>
                  <w:pStyle w:val="34"/>
                  <w:keepNext w:val="0"/>
                  <w:keepLines w:val="0"/>
                  <w:pageBreakBefore w:val="0"/>
                  <w:widowControl/>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color w:val="auto"/>
                    <w:sz w:val="26"/>
                    <w:szCs w:val="26"/>
                  </w:rPr>
                </w:pPr>
              </w:p>
            </w:tc>
          </w:tr>
          <w:tr>
            <w:tblPrEx>
              <w:tblCellMar>
                <w:top w:w="15" w:type="dxa"/>
                <w:left w:w="15" w:type="dxa"/>
                <w:bottom w:w="15" w:type="dxa"/>
                <w:right w:w="15" w:type="dxa"/>
              </w:tblCellMar>
            </w:tblPrEx>
            <w:trPr>
              <w:tblCellSpacing w:w="15" w:type="dxa"/>
            </w:trPr>
            <w:tc>
              <w:tcPr>
                <w:tcW w:w="4963" w:type="pct"/>
              </w:tcPr>
              <w:p>
                <w:pPr>
                  <w:keepNext w:val="0"/>
                  <w:keepLines w:val="0"/>
                  <w:pageBreakBefore w:val="0"/>
                  <w:widowControl/>
                  <w:suppressLineNumbers w:val="0"/>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color w:val="auto"/>
                    <w:sz w:val="26"/>
                    <w:szCs w:val="26"/>
                  </w:rPr>
                </w:pPr>
                <w:r>
                  <w:rPr>
                    <w:rFonts w:hint="default" w:eastAsia="AdvOT46dcae81" w:cs="Times New Roman"/>
                    <w:color w:val="auto"/>
                    <w:kern w:val="0"/>
                    <w:sz w:val="26"/>
                    <w:szCs w:val="26"/>
                    <w:lang w:val="vi-VN" w:eastAsia="zh-CN" w:bidi="ar"/>
                  </w:rPr>
                  <w:t xml:space="preserve">[7] </w:t>
                </w:r>
                <w:r>
                  <w:rPr>
                    <w:rFonts w:hint="default" w:ascii="Times New Roman" w:hAnsi="Times New Roman" w:eastAsia="AdvOT46dcae81" w:cs="Times New Roman"/>
                    <w:color w:val="auto"/>
                    <w:kern w:val="0"/>
                    <w:sz w:val="26"/>
                    <w:szCs w:val="26"/>
                    <w:lang w:val="en-US" w:eastAsia="zh-CN" w:bidi="ar"/>
                  </w:rPr>
                  <w:t xml:space="preserve">Liu, Y., Ding, H., Shen, J., Xiao, R., &amp; Yang, H. (2019). Outage performance analysis for SWIPT-based cooperative non-orthogonal multiple access systems. </w:t>
                </w:r>
                <w:r>
                  <w:rPr>
                    <w:rFonts w:hint="default" w:ascii="Times New Roman" w:hAnsi="Times New Roman" w:eastAsia="AdvOT65f8a23b . I" w:cs="Times New Roman"/>
                    <w:color w:val="auto"/>
                    <w:kern w:val="0"/>
                    <w:sz w:val="26"/>
                    <w:szCs w:val="26"/>
                    <w:lang w:val="en-US" w:eastAsia="zh-CN" w:bidi="ar"/>
                  </w:rPr>
                  <w:t>IEEE Communications Letters</w:t>
                </w:r>
                <w:r>
                  <w:rPr>
                    <w:rFonts w:hint="default" w:ascii="Times New Roman" w:hAnsi="Times New Roman" w:eastAsia="AdvOT46dcae81" w:cs="Times New Roman"/>
                    <w:color w:val="auto"/>
                    <w:kern w:val="0"/>
                    <w:sz w:val="26"/>
                    <w:szCs w:val="26"/>
                    <w:lang w:val="en-US" w:eastAsia="zh-CN" w:bidi="ar"/>
                  </w:rPr>
                  <w:t xml:space="preserve">, </w:t>
                </w:r>
                <w:r>
                  <w:rPr>
                    <w:rFonts w:hint="default" w:ascii="Times New Roman" w:hAnsi="Times New Roman" w:eastAsia="AdvOT65f8a23b . I" w:cs="Times New Roman"/>
                    <w:color w:val="auto"/>
                    <w:kern w:val="0"/>
                    <w:sz w:val="26"/>
                    <w:szCs w:val="26"/>
                    <w:lang w:val="en-US" w:eastAsia="zh-CN" w:bidi="ar"/>
                  </w:rPr>
                  <w:t>23</w:t>
                </w:r>
                <w:r>
                  <w:rPr>
                    <w:rFonts w:hint="default" w:ascii="Times New Roman" w:hAnsi="Times New Roman" w:eastAsia="AdvOT46dcae81" w:cs="Times New Roman"/>
                    <w:color w:val="auto"/>
                    <w:kern w:val="0"/>
                    <w:sz w:val="26"/>
                    <w:szCs w:val="26"/>
                    <w:lang w:val="en-US" w:eastAsia="zh-CN" w:bidi="ar"/>
                  </w:rPr>
                  <w:t xml:space="preserve">(9), 1501 </w:t>
                </w:r>
                <w:r>
                  <w:rPr>
                    <w:rFonts w:hint="default" w:ascii="Times New Roman" w:hAnsi="Times New Roman" w:eastAsia="AdvOT46dcae81 + 20" w:cs="Times New Roman"/>
                    <w:color w:val="auto"/>
                    <w:kern w:val="0"/>
                    <w:sz w:val="26"/>
                    <w:szCs w:val="26"/>
                    <w:lang w:val="en-US" w:eastAsia="zh-CN" w:bidi="ar"/>
                  </w:rPr>
                  <w:t xml:space="preserve">– </w:t>
                </w:r>
                <w:r>
                  <w:rPr>
                    <w:rFonts w:hint="default" w:ascii="Times New Roman" w:hAnsi="Times New Roman" w:eastAsia="AdvOT46dcae81" w:cs="Times New Roman"/>
                    <w:color w:val="auto"/>
                    <w:kern w:val="0"/>
                    <w:sz w:val="26"/>
                    <w:szCs w:val="26"/>
                    <w:lang w:val="en-US" w:eastAsia="zh-CN" w:bidi="ar"/>
                  </w:rPr>
                  <w:t>1505.</w:t>
                </w:r>
              </w:p>
              <w:p>
                <w:pPr>
                  <w:pStyle w:val="34"/>
                  <w:keepNext w:val="0"/>
                  <w:keepLines w:val="0"/>
                  <w:pageBreakBefore w:val="0"/>
                  <w:widowControl/>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color w:val="auto"/>
                    <w:sz w:val="26"/>
                    <w:szCs w:val="26"/>
                  </w:rPr>
                </w:pPr>
              </w:p>
            </w:tc>
          </w:tr>
          <w:tr>
            <w:tblPrEx>
              <w:tblCellMar>
                <w:top w:w="15" w:type="dxa"/>
                <w:left w:w="15" w:type="dxa"/>
                <w:bottom w:w="15" w:type="dxa"/>
                <w:right w:w="15" w:type="dxa"/>
              </w:tblCellMar>
            </w:tblPrEx>
            <w:trPr>
              <w:tblCellSpacing w:w="15" w:type="dxa"/>
            </w:trPr>
            <w:tc>
              <w:tcPr>
                <w:tcW w:w="4963" w:type="pct"/>
              </w:tcPr>
              <w:p>
                <w:pPr>
                  <w:keepNext w:val="0"/>
                  <w:keepLines w:val="0"/>
                  <w:pageBreakBefore w:val="0"/>
                  <w:widowControl/>
                  <w:suppressLineNumbers w:val="0"/>
                  <w:kinsoku/>
                  <w:wordWrap/>
                  <w:overflowPunct/>
                  <w:topLinePunct w:val="0"/>
                  <w:autoSpaceDE/>
                  <w:autoSpaceDN/>
                  <w:bidi w:val="0"/>
                  <w:adjustRightInd/>
                  <w:snapToGrid/>
                  <w:spacing w:line="22" w:lineRule="atLeast"/>
                  <w:jc w:val="both"/>
                  <w:textAlignment w:val="auto"/>
                  <w:rPr>
                    <w:rFonts w:hint="default" w:ascii="Times New Roman" w:hAnsi="Times New Roman" w:eastAsia="AdvOT46dcae81" w:cs="Times New Roman"/>
                    <w:color w:val="auto"/>
                    <w:kern w:val="0"/>
                    <w:sz w:val="26"/>
                    <w:szCs w:val="26"/>
                    <w:lang w:val="en-US" w:eastAsia="zh-CN" w:bidi="ar"/>
                  </w:rPr>
                </w:pPr>
                <w:r>
                  <w:rPr>
                    <w:rFonts w:hint="default" w:eastAsia="AdvOT46dcae81" w:cs="Times New Roman"/>
                    <w:color w:val="auto"/>
                    <w:kern w:val="0"/>
                    <w:sz w:val="26"/>
                    <w:szCs w:val="26"/>
                    <w:lang w:val="vi-VN" w:eastAsia="zh-CN" w:bidi="ar"/>
                  </w:rPr>
                  <w:t xml:space="preserve">[8] </w:t>
                </w:r>
                <w:r>
                  <w:rPr>
                    <w:rFonts w:hint="default" w:ascii="Times New Roman" w:hAnsi="Times New Roman" w:eastAsia="AdvOT46dcae81" w:cs="Times New Roman"/>
                    <w:color w:val="auto"/>
                    <w:kern w:val="0"/>
                    <w:sz w:val="26"/>
                    <w:szCs w:val="26"/>
                    <w:lang w:val="en-US" w:eastAsia="zh-CN" w:bidi="ar"/>
                  </w:rPr>
                  <w:t xml:space="preserve">Liu, Y., Ye, Y., Ding, H., Gao, F., &amp; Yang, H. (2020). Outage performance analysis for SWIPT-based incre mental cooperative NOMA networks with non-linear harvester. </w:t>
                </w:r>
                <w:r>
                  <w:rPr>
                    <w:rFonts w:hint="default" w:ascii="Times New Roman" w:hAnsi="Times New Roman" w:eastAsia="AdvOT65f8a23b . I" w:cs="Times New Roman"/>
                    <w:color w:val="auto"/>
                    <w:kern w:val="0"/>
                    <w:sz w:val="26"/>
                    <w:szCs w:val="26"/>
                    <w:lang w:val="en-US" w:eastAsia="zh-CN" w:bidi="ar"/>
                  </w:rPr>
                  <w:t>IEEE Communications Letters</w:t>
                </w:r>
                <w:r>
                  <w:rPr>
                    <w:rFonts w:hint="default" w:ascii="Times New Roman" w:hAnsi="Times New Roman" w:eastAsia="AdvOT46dcae81" w:cs="Times New Roman"/>
                    <w:color w:val="auto"/>
                    <w:kern w:val="0"/>
                    <w:sz w:val="26"/>
                    <w:szCs w:val="26"/>
                    <w:lang w:val="en-US" w:eastAsia="zh-CN" w:bidi="ar"/>
                  </w:rPr>
                  <w:t xml:space="preserve">, </w:t>
                </w:r>
                <w:r>
                  <w:rPr>
                    <w:rFonts w:hint="default" w:ascii="Times New Roman" w:hAnsi="Times New Roman" w:eastAsia="AdvOT65f8a23b . I" w:cs="Times New Roman"/>
                    <w:color w:val="auto"/>
                    <w:kern w:val="0"/>
                    <w:sz w:val="26"/>
                    <w:szCs w:val="26"/>
                    <w:lang w:val="en-US" w:eastAsia="zh-CN" w:bidi="ar"/>
                  </w:rPr>
                  <w:t xml:space="preserve">24 </w:t>
                </w:r>
                <w:r>
                  <w:rPr>
                    <w:rFonts w:hint="default" w:ascii="Times New Roman" w:hAnsi="Times New Roman" w:eastAsia="AdvOT46dcae81" w:cs="Times New Roman"/>
                    <w:color w:val="auto"/>
                    <w:kern w:val="0"/>
                    <w:sz w:val="26"/>
                    <w:szCs w:val="26"/>
                    <w:lang w:val="en-US" w:eastAsia="zh-CN" w:bidi="ar"/>
                  </w:rPr>
                  <w:t>(2), 287</w:t>
                </w:r>
                <w:r>
                  <w:rPr>
                    <w:rFonts w:hint="default" w:ascii="Times New Roman" w:hAnsi="Times New Roman" w:eastAsia="AdvOT46dcae81 + 20" w:cs="Times New Roman"/>
                    <w:color w:val="auto"/>
                    <w:kern w:val="0"/>
                    <w:sz w:val="26"/>
                    <w:szCs w:val="26"/>
                    <w:lang w:val="en-US" w:eastAsia="zh-CN" w:bidi="ar"/>
                  </w:rPr>
                  <w:t>–</w:t>
                </w:r>
                <w:r>
                  <w:rPr>
                    <w:rFonts w:hint="default" w:ascii="Times New Roman" w:hAnsi="Times New Roman" w:eastAsia="AdvOT46dcae81" w:cs="Times New Roman"/>
                    <w:color w:val="auto"/>
                    <w:kern w:val="0"/>
                    <w:sz w:val="26"/>
                    <w:szCs w:val="26"/>
                    <w:lang w:val="en-US" w:eastAsia="zh-CN" w:bidi="ar"/>
                  </w:rPr>
                  <w:t>291.</w:t>
                </w:r>
              </w:p>
              <w:p>
                <w:pPr>
                  <w:keepNext w:val="0"/>
                  <w:keepLines w:val="0"/>
                  <w:pageBreakBefore w:val="0"/>
                  <w:widowControl/>
                  <w:suppressLineNumbers w:val="0"/>
                  <w:kinsoku/>
                  <w:wordWrap/>
                  <w:overflowPunct/>
                  <w:topLinePunct w:val="0"/>
                  <w:autoSpaceDE/>
                  <w:autoSpaceDN/>
                  <w:bidi w:val="0"/>
                  <w:adjustRightInd/>
                  <w:snapToGrid/>
                  <w:spacing w:line="22" w:lineRule="atLeast"/>
                  <w:jc w:val="both"/>
                  <w:textAlignment w:val="auto"/>
                  <w:rPr>
                    <w:rFonts w:hint="default" w:ascii="Times New Roman" w:hAnsi="Times New Roman" w:eastAsia="AdvOT46dcae81" w:cs="Times New Roman"/>
                    <w:color w:val="auto"/>
                    <w:kern w:val="0"/>
                    <w:sz w:val="26"/>
                    <w:szCs w:val="26"/>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color w:val="auto"/>
                    <w:sz w:val="26"/>
                    <w:szCs w:val="26"/>
                  </w:rPr>
                </w:pPr>
                <w:r>
                  <w:rPr>
                    <w:rFonts w:hint="default" w:eastAsia="AdvOT46dcae81" w:cs="Times New Roman"/>
                    <w:color w:val="auto"/>
                    <w:kern w:val="0"/>
                    <w:sz w:val="26"/>
                    <w:szCs w:val="26"/>
                    <w:lang w:val="vi-VN" w:eastAsia="zh-CN" w:bidi="ar"/>
                  </w:rPr>
                  <w:t xml:space="preserve">[9] </w:t>
                </w:r>
                <w:r>
                  <w:rPr>
                    <w:rFonts w:hint="default" w:ascii="Times New Roman" w:hAnsi="Times New Roman" w:eastAsia="AdvOT46dcae81" w:cs="Times New Roman"/>
                    <w:color w:val="auto"/>
                    <w:kern w:val="0"/>
                    <w:sz w:val="26"/>
                    <w:szCs w:val="26"/>
                    <w:lang w:val="en-US" w:eastAsia="zh-CN" w:bidi="ar"/>
                  </w:rPr>
                  <w:t xml:space="preserve">Minh Nam, P., Hung, H. D., Tu, L. -T., P. V. Tuan, Duy, T. T., &amp; Hanh, T. (2022). Outage performance of interference cancellation-aided two-way relaying cognitive network with primary TAS/SC communication and secondary partial relay selection. </w:t>
                </w:r>
                <w:r>
                  <w:rPr>
                    <w:rFonts w:hint="default" w:ascii="Times New Roman" w:hAnsi="Times New Roman" w:eastAsia="AdvOT65f8a23b . I" w:cs="Times New Roman"/>
                    <w:color w:val="auto"/>
                    <w:kern w:val="0"/>
                    <w:sz w:val="26"/>
                    <w:szCs w:val="26"/>
                    <w:lang w:val="en-US" w:eastAsia="zh-CN" w:bidi="ar"/>
                  </w:rPr>
                  <w:t>Electronics</w:t>
                </w:r>
                <w:r>
                  <w:rPr>
                    <w:rFonts w:hint="default" w:ascii="Times New Roman" w:hAnsi="Times New Roman" w:eastAsia="AdvOT46dcae81" w:cs="Times New Roman"/>
                    <w:color w:val="auto"/>
                    <w:kern w:val="0"/>
                    <w:sz w:val="26"/>
                    <w:szCs w:val="26"/>
                    <w:lang w:val="en-US" w:eastAsia="zh-CN" w:bidi="ar"/>
                  </w:rPr>
                  <w:t xml:space="preserve">, </w:t>
                </w:r>
                <w:r>
                  <w:rPr>
                    <w:rFonts w:hint="default" w:ascii="Times New Roman" w:hAnsi="Times New Roman" w:eastAsia="AdvOT65f8a23b . I" w:cs="Times New Roman"/>
                    <w:color w:val="auto"/>
                    <w:kern w:val="0"/>
                    <w:sz w:val="26"/>
                    <w:szCs w:val="26"/>
                    <w:lang w:val="en-US" w:eastAsia="zh-CN" w:bidi="ar"/>
                  </w:rPr>
                  <w:t>11</w:t>
                </w:r>
                <w:r>
                  <w:rPr>
                    <w:rFonts w:hint="default" w:ascii="Times New Roman" w:hAnsi="Times New Roman" w:eastAsia="AdvOT46dcae81" w:cs="Times New Roman"/>
                    <w:color w:val="auto"/>
                    <w:kern w:val="0"/>
                    <w:sz w:val="26"/>
                    <w:szCs w:val="26"/>
                    <w:lang w:val="en-US" w:eastAsia="zh-CN" w:bidi="ar"/>
                  </w:rPr>
                  <w:t>(22), 3645.</w:t>
                </w:r>
              </w:p>
              <w:p>
                <w:pPr>
                  <w:pStyle w:val="34"/>
                  <w:keepNext w:val="0"/>
                  <w:keepLines w:val="0"/>
                  <w:pageBreakBefore w:val="0"/>
                  <w:widowControl/>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color w:val="auto"/>
                    <w:sz w:val="26"/>
                    <w:szCs w:val="26"/>
                  </w:rPr>
                </w:pPr>
              </w:p>
            </w:tc>
          </w:tr>
          <w:tr>
            <w:tblPrEx>
              <w:tblCellMar>
                <w:top w:w="15" w:type="dxa"/>
                <w:left w:w="15" w:type="dxa"/>
                <w:bottom w:w="15" w:type="dxa"/>
                <w:right w:w="15" w:type="dxa"/>
              </w:tblCellMar>
            </w:tblPrEx>
            <w:trPr>
              <w:tblCellSpacing w:w="15" w:type="dxa"/>
            </w:trPr>
            <w:tc>
              <w:tcPr>
                <w:tcW w:w="4963" w:type="pct"/>
              </w:tcPr>
              <w:p>
                <w:pPr>
                  <w:keepNext w:val="0"/>
                  <w:keepLines w:val="0"/>
                  <w:pageBreakBefore w:val="0"/>
                  <w:widowControl/>
                  <w:suppressLineNumbers w:val="0"/>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color w:val="auto"/>
                    <w:sz w:val="26"/>
                    <w:szCs w:val="26"/>
                  </w:rPr>
                </w:pPr>
                <w:r>
                  <w:rPr>
                    <w:rFonts w:hint="default" w:eastAsia="AdvOT46dcae81" w:cs="Times New Roman"/>
                    <w:color w:val="auto"/>
                    <w:kern w:val="0"/>
                    <w:sz w:val="26"/>
                    <w:szCs w:val="26"/>
                    <w:lang w:val="vi-VN" w:eastAsia="zh-CN" w:bidi="ar"/>
                  </w:rPr>
                  <w:t xml:space="preserve">[10] </w:t>
                </w:r>
                <w:r>
                  <w:rPr>
                    <w:rFonts w:hint="default" w:ascii="Times New Roman" w:hAnsi="Times New Roman" w:eastAsia="AdvOT46dcae81" w:cs="Times New Roman"/>
                    <w:color w:val="auto"/>
                    <w:kern w:val="0"/>
                    <w:sz w:val="26"/>
                    <w:szCs w:val="26"/>
                    <w:lang w:val="en-US" w:eastAsia="zh-CN" w:bidi="ar"/>
                  </w:rPr>
                  <w:t xml:space="preserve">Nguyen, B. C., Tran, M. H., Tran, T. P., &amp; Nguyen, N. T. (2019). Outage probability of NOMA system with wireless power transfer at source and full-duplex relay. </w:t>
                </w:r>
                <w:r>
                  <w:rPr>
                    <w:rFonts w:hint="default" w:ascii="Times New Roman" w:hAnsi="Times New Roman" w:eastAsia="AdvOT65f8a23b . I" w:cs="Times New Roman"/>
                    <w:color w:val="auto"/>
                    <w:kern w:val="0"/>
                    <w:sz w:val="26"/>
                    <w:szCs w:val="26"/>
                    <w:lang w:val="en-US" w:eastAsia="zh-CN" w:bidi="ar"/>
                  </w:rPr>
                  <w:t xml:space="preserve">AEU </w:t>
                </w:r>
                <w:r>
                  <w:rPr>
                    <w:rFonts w:hint="default" w:ascii="Times New Roman" w:hAnsi="Times New Roman" w:eastAsia="AdvOT65f8a23b . I + 20" w:cs="Times New Roman"/>
                    <w:color w:val="auto"/>
                    <w:kern w:val="0"/>
                    <w:sz w:val="26"/>
                    <w:szCs w:val="26"/>
                    <w:lang w:val="en-US" w:eastAsia="zh-CN" w:bidi="ar"/>
                  </w:rPr>
                  <w:t xml:space="preserve">– </w:t>
                </w:r>
                <w:r>
                  <w:rPr>
                    <w:rFonts w:hint="default" w:ascii="Times New Roman" w:hAnsi="Times New Roman" w:eastAsia="AdvOT65f8a23b . I" w:cs="Times New Roman"/>
                    <w:color w:val="auto"/>
                    <w:kern w:val="0"/>
                    <w:sz w:val="26"/>
                    <w:szCs w:val="26"/>
                    <w:lang w:val="en-US" w:eastAsia="zh-CN" w:bidi="ar"/>
                  </w:rPr>
                  <w:t>International Journal of Electronics and Communications</w:t>
                </w:r>
                <w:r>
                  <w:rPr>
                    <w:rFonts w:hint="default" w:ascii="Times New Roman" w:hAnsi="Times New Roman" w:eastAsia="AdvOT46dcae81" w:cs="Times New Roman"/>
                    <w:color w:val="auto"/>
                    <w:kern w:val="0"/>
                    <w:sz w:val="26"/>
                    <w:szCs w:val="26"/>
                    <w:lang w:val="en-US" w:eastAsia="zh-CN" w:bidi="ar"/>
                  </w:rPr>
                  <w:t xml:space="preserve">. </w:t>
                </w:r>
                <w:r>
                  <w:rPr>
                    <w:rFonts w:hint="default" w:ascii="Times New Roman" w:hAnsi="Times New Roman" w:eastAsia="AdvOT65f8a23b . I" w:cs="Times New Roman"/>
                    <w:color w:val="auto"/>
                    <w:kern w:val="0"/>
                    <w:sz w:val="26"/>
                    <w:szCs w:val="26"/>
                    <w:lang w:val="en-US" w:eastAsia="zh-CN" w:bidi="ar"/>
                  </w:rPr>
                  <w:t>2019</w:t>
                </w:r>
                <w:r>
                  <w:rPr>
                    <w:rFonts w:hint="default" w:ascii="Times New Roman" w:hAnsi="Times New Roman" w:eastAsia="AdvOT46dcae81" w:cs="Times New Roman"/>
                    <w:color w:val="auto"/>
                    <w:kern w:val="0"/>
                    <w:sz w:val="26"/>
                    <w:szCs w:val="26"/>
                    <w:lang w:val="en-US" w:eastAsia="zh-CN" w:bidi="ar"/>
                  </w:rPr>
                  <w:t>.</w:t>
                </w:r>
              </w:p>
              <w:p>
                <w:pPr>
                  <w:pStyle w:val="34"/>
                  <w:keepNext w:val="0"/>
                  <w:keepLines w:val="0"/>
                  <w:pageBreakBefore w:val="0"/>
                  <w:widowControl/>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color w:val="auto"/>
                    <w:sz w:val="26"/>
                    <w:szCs w:val="26"/>
                  </w:rPr>
                </w:pPr>
              </w:p>
            </w:tc>
          </w:tr>
          <w:tr>
            <w:tblPrEx>
              <w:tblCellMar>
                <w:top w:w="15" w:type="dxa"/>
                <w:left w:w="15" w:type="dxa"/>
                <w:bottom w:w="15" w:type="dxa"/>
                <w:right w:w="15" w:type="dxa"/>
              </w:tblCellMar>
            </w:tblPrEx>
            <w:trPr>
              <w:tblCellSpacing w:w="15" w:type="dxa"/>
            </w:trPr>
            <w:tc>
              <w:tcPr>
                <w:tcW w:w="4963" w:type="pct"/>
              </w:tcPr>
              <w:p>
                <w:pPr>
                  <w:keepNext w:val="0"/>
                  <w:keepLines w:val="0"/>
                  <w:pageBreakBefore w:val="0"/>
                  <w:widowControl/>
                  <w:suppressLineNumbers w:val="0"/>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color w:val="auto"/>
                    <w:sz w:val="26"/>
                    <w:szCs w:val="26"/>
                  </w:rPr>
                </w:pPr>
                <w:r>
                  <w:rPr>
                    <w:rFonts w:hint="default" w:eastAsia="AdvOT46dcae81" w:cs="Times New Roman"/>
                    <w:color w:val="auto"/>
                    <w:kern w:val="0"/>
                    <w:sz w:val="26"/>
                    <w:szCs w:val="26"/>
                    <w:lang w:val="vi-VN" w:eastAsia="zh-CN" w:bidi="ar"/>
                  </w:rPr>
                  <w:t xml:space="preserve">[11] </w:t>
                </w:r>
                <w:r>
                  <w:rPr>
                    <w:rFonts w:hint="default" w:ascii="Times New Roman" w:hAnsi="Times New Roman" w:eastAsia="AdvOT46dcae81" w:cs="Times New Roman"/>
                    <w:color w:val="auto"/>
                    <w:kern w:val="0"/>
                    <w:sz w:val="26"/>
                    <w:szCs w:val="26"/>
                    <w:lang w:val="en-US" w:eastAsia="zh-CN" w:bidi="ar"/>
                  </w:rPr>
                  <w:t xml:space="preserve">Nguyen, N.-L., Tu, L.-T., Nguyen, T. N., Nguyen, P.-L. T., &amp; Nguyen, Q.-S. (2023). Performance on cognitive broadcasting networks employing fountain codes and maximal ratio transmission. </w:t>
                </w:r>
                <w:r>
                  <w:rPr>
                    <w:rFonts w:hint="default" w:ascii="Times New Roman" w:hAnsi="Times New Roman" w:eastAsia="AdvOT65f8a23b . I" w:cs="Times New Roman"/>
                    <w:color w:val="auto"/>
                    <w:kern w:val="0"/>
                    <w:sz w:val="26"/>
                    <w:szCs w:val="26"/>
                    <w:lang w:val="en-US" w:eastAsia="zh-CN" w:bidi="ar"/>
                  </w:rPr>
                  <w:t>Radioengineering</w:t>
                </w:r>
                <w:r>
                  <w:rPr>
                    <w:rFonts w:hint="default" w:ascii="Times New Roman" w:hAnsi="Times New Roman" w:eastAsia="AdvOT46dcae81" w:cs="Times New Roman"/>
                    <w:color w:val="auto"/>
                    <w:kern w:val="0"/>
                    <w:sz w:val="26"/>
                    <w:szCs w:val="26"/>
                    <w:lang w:val="en-US" w:eastAsia="zh-CN" w:bidi="ar"/>
                  </w:rPr>
                  <w:t xml:space="preserve">, </w:t>
                </w:r>
                <w:r>
                  <w:rPr>
                    <w:rFonts w:hint="default" w:ascii="Times New Roman" w:hAnsi="Times New Roman" w:eastAsia="AdvOT65f8a23b . I" w:cs="Times New Roman"/>
                    <w:color w:val="auto"/>
                    <w:kern w:val="0"/>
                    <w:sz w:val="26"/>
                    <w:szCs w:val="26"/>
                    <w:lang w:val="en-US" w:eastAsia="zh-CN" w:bidi="ar"/>
                  </w:rPr>
                  <w:t>32</w:t>
                </w:r>
                <w:r>
                  <w:rPr>
                    <w:rFonts w:hint="default" w:ascii="Times New Roman" w:hAnsi="Times New Roman" w:eastAsia="AdvOT46dcae81" w:cs="Times New Roman"/>
                    <w:color w:val="auto"/>
                    <w:kern w:val="0"/>
                    <w:sz w:val="26"/>
                    <w:szCs w:val="26"/>
                    <w:lang w:val="en-US" w:eastAsia="zh-CN" w:bidi="ar"/>
                  </w:rPr>
                  <w:t>(1),</w:t>
                </w:r>
              </w:p>
              <w:p>
                <w:pPr>
                  <w:pStyle w:val="34"/>
                  <w:keepNext w:val="0"/>
                  <w:keepLines w:val="0"/>
                  <w:pageBreakBefore w:val="0"/>
                  <w:widowControl/>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color w:val="auto"/>
                    <w:sz w:val="26"/>
                    <w:szCs w:val="26"/>
                  </w:rPr>
                </w:pPr>
              </w:p>
            </w:tc>
          </w:tr>
          <w:tr>
            <w:tblPrEx>
              <w:tblCellMar>
                <w:top w:w="15" w:type="dxa"/>
                <w:left w:w="15" w:type="dxa"/>
                <w:bottom w:w="15" w:type="dxa"/>
                <w:right w:w="15" w:type="dxa"/>
              </w:tblCellMar>
            </w:tblPrEx>
            <w:trPr>
              <w:tblCellSpacing w:w="15" w:type="dxa"/>
            </w:trPr>
            <w:tc>
              <w:tcPr>
                <w:tcW w:w="4963" w:type="pct"/>
              </w:tcPr>
              <w:p>
                <w:pPr>
                  <w:keepNext w:val="0"/>
                  <w:keepLines w:val="0"/>
                  <w:pageBreakBefore w:val="0"/>
                  <w:widowControl/>
                  <w:suppressLineNumbers w:val="0"/>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color w:val="auto"/>
                    <w:sz w:val="26"/>
                    <w:szCs w:val="26"/>
                  </w:rPr>
                </w:pPr>
                <w:r>
                  <w:rPr>
                    <w:rFonts w:hint="default" w:eastAsia="AdvOT46dcae81" w:cs="Times New Roman"/>
                    <w:color w:val="auto"/>
                    <w:kern w:val="0"/>
                    <w:sz w:val="26"/>
                    <w:szCs w:val="26"/>
                    <w:lang w:val="vi-VN" w:eastAsia="zh-CN" w:bidi="ar"/>
                  </w:rPr>
                  <w:t xml:space="preserve">[12] </w:t>
                </w:r>
                <w:r>
                  <w:rPr>
                    <w:rFonts w:hint="default" w:ascii="Times New Roman" w:hAnsi="Times New Roman" w:eastAsia="AdvOT46dcae81" w:cs="Times New Roman"/>
                    <w:color w:val="auto"/>
                    <w:kern w:val="0"/>
                    <w:sz w:val="26"/>
                    <w:szCs w:val="26"/>
                    <w:lang w:val="en-US" w:eastAsia="zh-CN" w:bidi="ar"/>
                  </w:rPr>
                  <w:t xml:space="preserve">Nguyen, T. N., Duy, T. T., Tran, P. T., Voznak, M., Li, X., &amp; Poor, H. V. (2022a). Partial and full relay selection algorithms for AF multi-relay full-duplex networks with self-energy recycling in non-identically distributed fading channels. </w:t>
                </w:r>
                <w:r>
                  <w:rPr>
                    <w:rFonts w:hint="default" w:ascii="Times New Roman" w:hAnsi="Times New Roman" w:eastAsia="AdvOT65f8a23b . I" w:cs="Times New Roman"/>
                    <w:color w:val="auto"/>
                    <w:kern w:val="0"/>
                    <w:sz w:val="26"/>
                    <w:szCs w:val="26"/>
                    <w:lang w:val="en-US" w:eastAsia="zh-CN" w:bidi="ar"/>
                  </w:rPr>
                  <w:t>IEEE Transactions on Vehicular Technology</w:t>
                </w:r>
                <w:r>
                  <w:rPr>
                    <w:rFonts w:hint="default" w:ascii="Times New Roman" w:hAnsi="Times New Roman" w:eastAsia="AdvOT46dcae81" w:cs="Times New Roman"/>
                    <w:color w:val="auto"/>
                    <w:kern w:val="0"/>
                    <w:sz w:val="26"/>
                    <w:szCs w:val="26"/>
                    <w:lang w:val="en-US" w:eastAsia="zh-CN" w:bidi="ar"/>
                  </w:rPr>
                  <w:t xml:space="preserve">, </w:t>
                </w:r>
                <w:r>
                  <w:rPr>
                    <w:rFonts w:hint="default" w:ascii="Times New Roman" w:hAnsi="Times New Roman" w:eastAsia="AdvOT65f8a23b . I" w:cs="Times New Roman"/>
                    <w:color w:val="auto"/>
                    <w:kern w:val="0"/>
                    <w:sz w:val="26"/>
                    <w:szCs w:val="26"/>
                    <w:lang w:val="en-US" w:eastAsia="zh-CN" w:bidi="ar"/>
                  </w:rPr>
                  <w:t>71</w:t>
                </w:r>
                <w:r>
                  <w:rPr>
                    <w:rFonts w:hint="default" w:ascii="Times New Roman" w:hAnsi="Times New Roman" w:eastAsia="AdvOT46dcae81" w:cs="Times New Roman"/>
                    <w:color w:val="auto"/>
                    <w:kern w:val="0"/>
                    <w:sz w:val="26"/>
                    <w:szCs w:val="26"/>
                    <w:lang w:val="en-US" w:eastAsia="zh-CN" w:bidi="ar"/>
                  </w:rPr>
                  <w:t>(6), 6173</w:t>
                </w:r>
                <w:r>
                  <w:rPr>
                    <w:rFonts w:hint="default" w:ascii="Times New Roman" w:hAnsi="Times New Roman" w:eastAsia="AdvOT46dcae81 + 20" w:cs="Times New Roman"/>
                    <w:color w:val="auto"/>
                    <w:kern w:val="0"/>
                    <w:sz w:val="26"/>
                    <w:szCs w:val="26"/>
                    <w:lang w:val="en-US" w:eastAsia="zh-CN" w:bidi="ar"/>
                  </w:rPr>
                  <w:t>–</w:t>
                </w:r>
                <w:r>
                  <w:rPr>
                    <w:rFonts w:hint="default" w:ascii="Times New Roman" w:hAnsi="Times New Roman" w:eastAsia="AdvOT46dcae81" w:cs="Times New Roman"/>
                    <w:color w:val="auto"/>
                    <w:kern w:val="0"/>
                    <w:sz w:val="26"/>
                    <w:szCs w:val="26"/>
                    <w:lang w:val="en-US" w:eastAsia="zh-CN" w:bidi="ar"/>
                  </w:rPr>
                  <w:t>6188.</w:t>
                </w:r>
              </w:p>
              <w:p>
                <w:pPr>
                  <w:pStyle w:val="34"/>
                  <w:keepNext w:val="0"/>
                  <w:keepLines w:val="0"/>
                  <w:pageBreakBefore w:val="0"/>
                  <w:widowControl/>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color w:val="auto"/>
                    <w:sz w:val="26"/>
                    <w:szCs w:val="26"/>
                  </w:rPr>
                </w:pPr>
              </w:p>
            </w:tc>
          </w:tr>
          <w:tr>
            <w:tblPrEx>
              <w:tblCellMar>
                <w:top w:w="15" w:type="dxa"/>
                <w:left w:w="15" w:type="dxa"/>
                <w:bottom w:w="15" w:type="dxa"/>
                <w:right w:w="15" w:type="dxa"/>
              </w:tblCellMar>
            </w:tblPrEx>
            <w:trPr>
              <w:tblCellSpacing w:w="15" w:type="dxa"/>
            </w:trPr>
            <w:tc>
              <w:tcPr>
                <w:tcW w:w="4963" w:type="pct"/>
              </w:tcPr>
              <w:p>
                <w:pPr>
                  <w:keepNext w:val="0"/>
                  <w:keepLines w:val="0"/>
                  <w:pageBreakBefore w:val="0"/>
                  <w:widowControl/>
                  <w:suppressLineNumbers w:val="0"/>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color w:val="auto"/>
                    <w:sz w:val="26"/>
                    <w:szCs w:val="26"/>
                  </w:rPr>
                </w:pPr>
                <w:r>
                  <w:rPr>
                    <w:rFonts w:hint="default" w:eastAsia="AdvOT46dcae81" w:cs="Times New Roman"/>
                    <w:color w:val="auto"/>
                    <w:kern w:val="0"/>
                    <w:sz w:val="26"/>
                    <w:szCs w:val="26"/>
                    <w:lang w:val="vi-VN" w:eastAsia="zh-CN" w:bidi="ar"/>
                  </w:rPr>
                  <w:t xml:space="preserve">[13] </w:t>
                </w:r>
                <w:r>
                  <w:rPr>
                    <w:rFonts w:hint="default" w:ascii="Times New Roman" w:hAnsi="Times New Roman" w:eastAsia="AdvOT46dcae81" w:cs="Times New Roman"/>
                    <w:color w:val="auto"/>
                    <w:kern w:val="0"/>
                    <w:sz w:val="26"/>
                    <w:szCs w:val="26"/>
                    <w:lang w:val="en-US" w:eastAsia="zh-CN" w:bidi="ar"/>
                  </w:rPr>
                  <w:t xml:space="preserve">Nguyen, T. N., Quang Minh, T. H., Tran, P. T., Voznak, M., Duy, T. T., T. -L. Nguyen, &amp; Tin, P. T. (2019). Performance enhancement for energy harvesting based two-way relay protocols in wireless adhoc networks with partial and full relay selection methods. </w:t>
                </w:r>
                <w:r>
                  <w:rPr>
                    <w:rFonts w:hint="default" w:ascii="Times New Roman" w:hAnsi="Times New Roman" w:eastAsia="AdvOT65f8a23b . I" w:cs="Times New Roman"/>
                    <w:color w:val="auto"/>
                    <w:kern w:val="0"/>
                    <w:sz w:val="26"/>
                    <w:szCs w:val="26"/>
                    <w:lang w:val="en-US" w:eastAsia="zh-CN" w:bidi="ar"/>
                  </w:rPr>
                  <w:t>Ad Hoc Networks</w:t>
                </w:r>
                <w:r>
                  <w:rPr>
                    <w:rFonts w:hint="default" w:ascii="Times New Roman" w:hAnsi="Times New Roman" w:eastAsia="AdvOT46dcae81" w:cs="Times New Roman"/>
                    <w:color w:val="auto"/>
                    <w:kern w:val="0"/>
                    <w:sz w:val="26"/>
                    <w:szCs w:val="26"/>
                    <w:lang w:val="en-US" w:eastAsia="zh-CN" w:bidi="ar"/>
                  </w:rPr>
                  <w:t xml:space="preserve">, </w:t>
                </w:r>
                <w:r>
                  <w:rPr>
                    <w:rFonts w:hint="default" w:ascii="Times New Roman" w:hAnsi="Times New Roman" w:eastAsia="AdvOT65f8a23b . I" w:cs="Times New Roman"/>
                    <w:color w:val="auto"/>
                    <w:kern w:val="0"/>
                    <w:sz w:val="26"/>
                    <w:szCs w:val="26"/>
                    <w:lang w:val="en-US" w:eastAsia="zh-CN" w:bidi="ar"/>
                  </w:rPr>
                  <w:t>84</w:t>
                </w:r>
                <w:r>
                  <w:rPr>
                    <w:rFonts w:hint="default" w:ascii="Times New Roman" w:hAnsi="Times New Roman" w:eastAsia="AdvOT46dcae81" w:cs="Times New Roman"/>
                    <w:color w:val="auto"/>
                    <w:kern w:val="0"/>
                    <w:sz w:val="26"/>
                    <w:szCs w:val="26"/>
                    <w:lang w:val="en-US" w:eastAsia="zh-CN" w:bidi="ar"/>
                  </w:rPr>
                  <w:t>, 178</w:t>
                </w:r>
                <w:r>
                  <w:rPr>
                    <w:rFonts w:hint="default" w:ascii="Times New Roman" w:hAnsi="Times New Roman" w:eastAsia="AdvOT46dcae81 + 20" w:cs="Times New Roman"/>
                    <w:color w:val="auto"/>
                    <w:kern w:val="0"/>
                    <w:sz w:val="26"/>
                    <w:szCs w:val="26"/>
                    <w:lang w:val="en-US" w:eastAsia="zh-CN" w:bidi="ar"/>
                  </w:rPr>
                  <w:t>–</w:t>
                </w:r>
                <w:r>
                  <w:rPr>
                    <w:rFonts w:hint="default" w:ascii="Times New Roman" w:hAnsi="Times New Roman" w:eastAsia="AdvOT46dcae81" w:cs="Times New Roman"/>
                    <w:color w:val="auto"/>
                    <w:kern w:val="0"/>
                    <w:sz w:val="26"/>
                    <w:szCs w:val="26"/>
                    <w:lang w:val="en-US" w:eastAsia="zh-CN" w:bidi="ar"/>
                  </w:rPr>
                  <w:t>187.</w:t>
                </w:r>
              </w:p>
              <w:p>
                <w:pPr>
                  <w:pStyle w:val="34"/>
                  <w:keepNext w:val="0"/>
                  <w:keepLines w:val="0"/>
                  <w:pageBreakBefore w:val="0"/>
                  <w:widowControl/>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color w:val="auto"/>
                    <w:sz w:val="26"/>
                    <w:szCs w:val="26"/>
                  </w:rPr>
                </w:pPr>
              </w:p>
            </w:tc>
          </w:tr>
          <w:tr>
            <w:tblPrEx>
              <w:tblCellMar>
                <w:top w:w="15" w:type="dxa"/>
                <w:left w:w="15" w:type="dxa"/>
                <w:bottom w:w="15" w:type="dxa"/>
                <w:right w:w="15" w:type="dxa"/>
              </w:tblCellMar>
            </w:tblPrEx>
            <w:trPr>
              <w:tblCellSpacing w:w="15" w:type="dxa"/>
            </w:trPr>
            <w:tc>
              <w:tcPr>
                <w:tcW w:w="4963" w:type="pct"/>
              </w:tcPr>
              <w:p>
                <w:pPr>
                  <w:keepNext w:val="0"/>
                  <w:keepLines w:val="0"/>
                  <w:pageBreakBefore w:val="0"/>
                  <w:widowControl/>
                  <w:suppressLineNumbers w:val="0"/>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color w:val="auto"/>
                    <w:sz w:val="26"/>
                    <w:szCs w:val="26"/>
                  </w:rPr>
                </w:pPr>
                <w:r>
                  <w:rPr>
                    <w:rFonts w:hint="default" w:eastAsia="AdvOT46dcae81" w:cs="Times New Roman"/>
                    <w:color w:val="auto"/>
                    <w:kern w:val="0"/>
                    <w:sz w:val="26"/>
                    <w:szCs w:val="26"/>
                    <w:lang w:val="vi-VN" w:eastAsia="zh-CN" w:bidi="ar"/>
                  </w:rPr>
                  <w:t xml:space="preserve">[14] </w:t>
                </w:r>
                <w:r>
                  <w:rPr>
                    <w:rFonts w:hint="default" w:ascii="Times New Roman" w:hAnsi="Times New Roman" w:eastAsia="AdvOT46dcae81" w:cs="Times New Roman"/>
                    <w:color w:val="auto"/>
                    <w:kern w:val="0"/>
                    <w:sz w:val="26"/>
                    <w:szCs w:val="26"/>
                    <w:lang w:val="en-US" w:eastAsia="zh-CN" w:bidi="ar"/>
                  </w:rPr>
                  <w:t xml:space="preserve">Nguyen, T. N., Tran, M., Nguyen, T. -L., Ha, D. -H., &amp; Voznak, M. (2019a). Multisource power splitting energy harvesting relaying network in half-duplex system over block Rayleigh fading channel: System performance analysis. </w:t>
                </w:r>
                <w:r>
                  <w:rPr>
                    <w:rFonts w:hint="default" w:ascii="Times New Roman" w:hAnsi="Times New Roman" w:eastAsia="AdvOT65f8a23b . I" w:cs="Times New Roman"/>
                    <w:color w:val="auto"/>
                    <w:kern w:val="0"/>
                    <w:sz w:val="26"/>
                    <w:szCs w:val="26"/>
                    <w:lang w:val="en-US" w:eastAsia="zh-CN" w:bidi="ar"/>
                  </w:rPr>
                  <w:t>Electronics</w:t>
                </w:r>
                <w:r>
                  <w:rPr>
                    <w:rFonts w:hint="default" w:ascii="Times New Roman" w:hAnsi="Times New Roman" w:eastAsia="AdvOT46dcae81" w:cs="Times New Roman"/>
                    <w:color w:val="auto"/>
                    <w:kern w:val="0"/>
                    <w:sz w:val="26"/>
                    <w:szCs w:val="26"/>
                    <w:lang w:val="en-US" w:eastAsia="zh-CN" w:bidi="ar"/>
                  </w:rPr>
                  <w:t xml:space="preserve">, </w:t>
                </w:r>
                <w:r>
                  <w:rPr>
                    <w:rFonts w:hint="default" w:ascii="Times New Roman" w:hAnsi="Times New Roman" w:eastAsia="AdvOT65f8a23b . I" w:cs="Times New Roman"/>
                    <w:color w:val="auto"/>
                    <w:kern w:val="0"/>
                    <w:sz w:val="26"/>
                    <w:szCs w:val="26"/>
                    <w:lang w:val="en-US" w:eastAsia="zh-CN" w:bidi="ar"/>
                  </w:rPr>
                  <w:t>8</w:t>
                </w:r>
                <w:r>
                  <w:rPr>
                    <w:rFonts w:hint="default" w:ascii="Times New Roman" w:hAnsi="Times New Roman" w:eastAsia="AdvOT46dcae81" w:cs="Times New Roman"/>
                    <w:color w:val="auto"/>
                    <w:kern w:val="0"/>
                    <w:sz w:val="26"/>
                    <w:szCs w:val="26"/>
                    <w:lang w:val="en-US" w:eastAsia="zh-CN" w:bidi="ar"/>
                  </w:rPr>
                  <w:t>(1), 67.</w:t>
                </w:r>
              </w:p>
              <w:p>
                <w:pPr>
                  <w:pStyle w:val="34"/>
                  <w:keepNext w:val="0"/>
                  <w:keepLines w:val="0"/>
                  <w:pageBreakBefore w:val="0"/>
                  <w:widowControl/>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color w:val="auto"/>
                    <w:sz w:val="26"/>
                    <w:szCs w:val="26"/>
                  </w:rPr>
                </w:pPr>
              </w:p>
            </w:tc>
          </w:tr>
          <w:tr>
            <w:tblPrEx>
              <w:tblCellMar>
                <w:top w:w="15" w:type="dxa"/>
                <w:left w:w="15" w:type="dxa"/>
                <w:bottom w:w="15" w:type="dxa"/>
                <w:right w:w="15" w:type="dxa"/>
              </w:tblCellMar>
            </w:tblPrEx>
            <w:trPr>
              <w:tblCellSpacing w:w="15" w:type="dxa"/>
            </w:trPr>
            <w:tc>
              <w:tcPr>
                <w:tcW w:w="4963" w:type="pct"/>
              </w:tcPr>
              <w:p>
                <w:pPr>
                  <w:keepNext w:val="0"/>
                  <w:keepLines w:val="0"/>
                  <w:pageBreakBefore w:val="0"/>
                  <w:widowControl/>
                  <w:suppressLineNumbers w:val="0"/>
                  <w:kinsoku/>
                  <w:wordWrap/>
                  <w:overflowPunct/>
                  <w:topLinePunct w:val="0"/>
                  <w:autoSpaceDE/>
                  <w:autoSpaceDN/>
                  <w:bidi w:val="0"/>
                  <w:adjustRightInd/>
                  <w:snapToGrid/>
                  <w:spacing w:line="22" w:lineRule="atLeast"/>
                  <w:jc w:val="both"/>
                  <w:textAlignment w:val="auto"/>
                  <w:rPr>
                    <w:rFonts w:hint="default" w:ascii="Times New Roman" w:hAnsi="Times New Roman" w:eastAsia="AdvOT46dcae81" w:cs="Times New Roman"/>
                    <w:color w:val="auto"/>
                    <w:kern w:val="0"/>
                    <w:sz w:val="26"/>
                    <w:szCs w:val="26"/>
                    <w:lang w:val="en-US" w:eastAsia="zh-CN" w:bidi="ar"/>
                  </w:rPr>
                </w:pPr>
                <w:r>
                  <w:rPr>
                    <w:rFonts w:hint="default" w:eastAsia="AdvOT46dcae81" w:cs="Times New Roman"/>
                    <w:color w:val="auto"/>
                    <w:kern w:val="0"/>
                    <w:sz w:val="26"/>
                    <w:szCs w:val="26"/>
                    <w:lang w:val="vi-VN" w:eastAsia="zh-CN" w:bidi="ar"/>
                  </w:rPr>
                  <w:t xml:space="preserve">[15] </w:t>
                </w:r>
                <w:r>
                  <w:rPr>
                    <w:rFonts w:hint="default" w:ascii="Times New Roman" w:hAnsi="Times New Roman" w:eastAsia="AdvOT46dcae81" w:cs="Times New Roman"/>
                    <w:color w:val="auto"/>
                    <w:kern w:val="0"/>
                    <w:sz w:val="26"/>
                    <w:szCs w:val="26"/>
                    <w:lang w:val="en-US" w:eastAsia="zh-CN" w:bidi="ar"/>
                  </w:rPr>
                  <w:t xml:space="preserve">Nguyen, T. N., Tran, M., Nguyen, T. -L., Ha, D. -H., &amp; Voznak, M. (2019b). Performance analysis of a user selection protocol in cooperative networks with power splitting protocol-based energy harvesting over Nakagami-m/Rayleigh channels. </w:t>
                </w:r>
                <w:r>
                  <w:rPr>
                    <w:rFonts w:hint="default" w:ascii="Times New Roman" w:hAnsi="Times New Roman" w:eastAsia="AdvOT65f8a23b . I" w:cs="Times New Roman"/>
                    <w:color w:val="auto"/>
                    <w:kern w:val="0"/>
                    <w:sz w:val="26"/>
                    <w:szCs w:val="26"/>
                    <w:lang w:val="en-US" w:eastAsia="zh-CN" w:bidi="ar"/>
                  </w:rPr>
                  <w:t>Electronics</w:t>
                </w:r>
                <w:r>
                  <w:rPr>
                    <w:rFonts w:hint="default" w:ascii="Times New Roman" w:hAnsi="Times New Roman" w:eastAsia="AdvOT46dcae81" w:cs="Times New Roman"/>
                    <w:color w:val="auto"/>
                    <w:kern w:val="0"/>
                    <w:sz w:val="26"/>
                    <w:szCs w:val="26"/>
                    <w:lang w:val="en-US" w:eastAsia="zh-CN" w:bidi="ar"/>
                  </w:rPr>
                  <w:t xml:space="preserve">, </w:t>
                </w:r>
                <w:r>
                  <w:rPr>
                    <w:rFonts w:hint="default" w:ascii="Times New Roman" w:hAnsi="Times New Roman" w:eastAsia="AdvOT65f8a23b . I" w:cs="Times New Roman"/>
                    <w:color w:val="auto"/>
                    <w:kern w:val="0"/>
                    <w:sz w:val="26"/>
                    <w:szCs w:val="26"/>
                    <w:lang w:val="en-US" w:eastAsia="zh-CN" w:bidi="ar"/>
                  </w:rPr>
                  <w:t>8</w:t>
                </w:r>
                <w:r>
                  <w:rPr>
                    <w:rFonts w:hint="default" w:ascii="Times New Roman" w:hAnsi="Times New Roman" w:eastAsia="AdvOT46dcae81" w:cs="Times New Roman"/>
                    <w:color w:val="auto"/>
                    <w:kern w:val="0"/>
                    <w:sz w:val="26"/>
                    <w:szCs w:val="26"/>
                    <w:lang w:val="en-US" w:eastAsia="zh-CN" w:bidi="ar"/>
                  </w:rPr>
                  <w:t>(4), 448.</w:t>
                </w:r>
              </w:p>
              <w:p>
                <w:pPr>
                  <w:keepNext w:val="0"/>
                  <w:keepLines w:val="0"/>
                  <w:pageBreakBefore w:val="0"/>
                  <w:widowControl/>
                  <w:suppressLineNumbers w:val="0"/>
                  <w:kinsoku/>
                  <w:wordWrap/>
                  <w:overflowPunct/>
                  <w:topLinePunct w:val="0"/>
                  <w:autoSpaceDE/>
                  <w:autoSpaceDN/>
                  <w:bidi w:val="0"/>
                  <w:adjustRightInd/>
                  <w:snapToGrid/>
                  <w:spacing w:line="22" w:lineRule="atLeast"/>
                  <w:jc w:val="both"/>
                  <w:textAlignment w:val="auto"/>
                  <w:rPr>
                    <w:rFonts w:hint="default" w:ascii="Times New Roman" w:hAnsi="Times New Roman" w:eastAsia="AdvOT46dcae81" w:cs="Times New Roman"/>
                    <w:color w:val="auto"/>
                    <w:kern w:val="0"/>
                    <w:sz w:val="26"/>
                    <w:szCs w:val="26"/>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color w:val="auto"/>
                    <w:sz w:val="26"/>
                    <w:szCs w:val="26"/>
                  </w:rPr>
                </w:pPr>
                <w:r>
                  <w:rPr>
                    <w:rFonts w:hint="default" w:eastAsia="AdvOT46dcae81" w:cs="Times New Roman"/>
                    <w:color w:val="auto"/>
                    <w:kern w:val="0"/>
                    <w:sz w:val="26"/>
                    <w:szCs w:val="26"/>
                    <w:lang w:val="vi-VN" w:eastAsia="zh-CN" w:bidi="ar"/>
                  </w:rPr>
                  <w:t xml:space="preserve">[16] </w:t>
                </w:r>
                <w:r>
                  <w:rPr>
                    <w:rFonts w:hint="default" w:ascii="Times New Roman" w:hAnsi="Times New Roman" w:eastAsia="AdvOT46dcae81" w:cs="Times New Roman"/>
                    <w:color w:val="auto"/>
                    <w:kern w:val="0"/>
                    <w:sz w:val="26"/>
                    <w:szCs w:val="26"/>
                    <w:lang w:val="en-US" w:eastAsia="zh-CN" w:bidi="ar"/>
                  </w:rPr>
                  <w:t>Nguyen, T. N., Tran, P. T., &amp; Voz</w:t>
                </w:r>
                <w:r>
                  <w:rPr>
                    <w:rFonts w:hint="default" w:ascii="Times New Roman" w:hAnsi="Times New Roman" w:eastAsia="AdvOT46dcae81 + 01" w:cs="Times New Roman"/>
                    <w:color w:val="auto"/>
                    <w:kern w:val="0"/>
                    <w:sz w:val="26"/>
                    <w:szCs w:val="26"/>
                    <w:lang w:val="en-US" w:eastAsia="zh-CN" w:bidi="ar"/>
                  </w:rPr>
                  <w:t>ň</w:t>
                </w:r>
                <w:r>
                  <w:rPr>
                    <w:rFonts w:hint="default" w:ascii="Times New Roman" w:hAnsi="Times New Roman" w:eastAsia="AdvOT46dcae81" w:cs="Times New Roman"/>
                    <w:color w:val="auto"/>
                    <w:kern w:val="0"/>
                    <w:sz w:val="26"/>
                    <w:szCs w:val="26"/>
                    <w:lang w:val="en-US" w:eastAsia="zh-CN" w:bidi="ar"/>
                  </w:rPr>
                  <w:t xml:space="preserve">ák, M. (2018). Power splitting-based energy-harvesting protocol for wireless-powered communication networks with a bidirectional relay. </w:t>
                </w:r>
                <w:r>
                  <w:rPr>
                    <w:rFonts w:hint="default" w:ascii="Times New Roman" w:hAnsi="Times New Roman" w:eastAsia="AdvOT65f8a23b . I" w:cs="Times New Roman"/>
                    <w:color w:val="auto"/>
                    <w:kern w:val="0"/>
                    <w:sz w:val="26"/>
                    <w:szCs w:val="26"/>
                    <w:lang w:val="en-US" w:eastAsia="zh-CN" w:bidi="ar"/>
                  </w:rPr>
                  <w:t>International Journal of Communication Systems</w:t>
                </w:r>
                <w:r>
                  <w:rPr>
                    <w:rFonts w:hint="default" w:ascii="Times New Roman" w:hAnsi="Times New Roman" w:eastAsia="AdvOT46dcae81" w:cs="Times New Roman"/>
                    <w:color w:val="auto"/>
                    <w:kern w:val="0"/>
                    <w:sz w:val="26"/>
                    <w:szCs w:val="26"/>
                    <w:lang w:val="en-US" w:eastAsia="zh-CN" w:bidi="ar"/>
                  </w:rPr>
                  <w:t xml:space="preserve">, </w:t>
                </w:r>
                <w:r>
                  <w:rPr>
                    <w:rFonts w:hint="default" w:ascii="Times New Roman" w:hAnsi="Times New Roman" w:eastAsia="AdvOT65f8a23b . I" w:cs="Times New Roman"/>
                    <w:color w:val="auto"/>
                    <w:kern w:val="0"/>
                    <w:sz w:val="26"/>
                    <w:szCs w:val="26"/>
                    <w:lang w:val="en-US" w:eastAsia="zh-CN" w:bidi="ar"/>
                  </w:rPr>
                  <w:t>31</w:t>
                </w:r>
                <w:r>
                  <w:rPr>
                    <w:rFonts w:hint="default" w:ascii="Times New Roman" w:hAnsi="Times New Roman" w:eastAsia="AdvOT46dcae81" w:cs="Times New Roman"/>
                    <w:color w:val="auto"/>
                    <w:kern w:val="0"/>
                    <w:sz w:val="26"/>
                    <w:szCs w:val="26"/>
                    <w:lang w:val="en-US" w:eastAsia="zh-CN" w:bidi="ar"/>
                  </w:rPr>
                  <w:t>(13), e3721.</w:t>
                </w:r>
              </w:p>
              <w:p>
                <w:pPr>
                  <w:pStyle w:val="34"/>
                  <w:keepNext w:val="0"/>
                  <w:keepLines w:val="0"/>
                  <w:pageBreakBefore w:val="0"/>
                  <w:widowControl/>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color w:val="auto"/>
                    <w:sz w:val="26"/>
                    <w:szCs w:val="26"/>
                  </w:rPr>
                </w:pPr>
              </w:p>
            </w:tc>
          </w:tr>
          <w:tr>
            <w:tblPrEx>
              <w:tblCellMar>
                <w:top w:w="15" w:type="dxa"/>
                <w:left w:w="15" w:type="dxa"/>
                <w:bottom w:w="15" w:type="dxa"/>
                <w:right w:w="15" w:type="dxa"/>
              </w:tblCellMar>
            </w:tblPrEx>
            <w:trPr>
              <w:tblCellSpacing w:w="15" w:type="dxa"/>
            </w:trPr>
            <w:tc>
              <w:tcPr>
                <w:tcW w:w="4963" w:type="pct"/>
              </w:tcPr>
              <w:p>
                <w:pPr>
                  <w:keepNext w:val="0"/>
                  <w:keepLines w:val="0"/>
                  <w:pageBreakBefore w:val="0"/>
                  <w:widowControl/>
                  <w:suppressLineNumbers w:val="0"/>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color w:val="auto"/>
                    <w:sz w:val="26"/>
                    <w:szCs w:val="26"/>
                  </w:rPr>
                </w:pPr>
                <w:r>
                  <w:rPr>
                    <w:rFonts w:hint="default" w:eastAsia="AdvOT46dcae81" w:cs="Times New Roman"/>
                    <w:color w:val="auto"/>
                    <w:kern w:val="0"/>
                    <w:sz w:val="26"/>
                    <w:szCs w:val="26"/>
                    <w:lang w:val="vi-VN" w:eastAsia="zh-CN" w:bidi="ar"/>
                  </w:rPr>
                  <w:t xml:space="preserve">[17] </w:t>
                </w:r>
                <w:r>
                  <w:rPr>
                    <w:rFonts w:hint="default" w:ascii="Times New Roman" w:hAnsi="Times New Roman" w:eastAsia="AdvOT46dcae81" w:cs="Times New Roman"/>
                    <w:color w:val="auto"/>
                    <w:kern w:val="0"/>
                    <w:sz w:val="26"/>
                    <w:szCs w:val="26"/>
                    <w:lang w:val="en-US" w:eastAsia="zh-CN" w:bidi="ar"/>
                  </w:rPr>
                  <w:t xml:space="preserve">Nguyen, T. N., Tu, L.-T., Tran, D.-H., Phan, V.-D., Voznak, M., Chatzinotas, S., &amp; Ding, Z. (2022). Outage performance of satellite terrestrial full-duplex relaying networks with co-channel interference. </w:t>
                </w:r>
                <w:r>
                  <w:rPr>
                    <w:rFonts w:hint="default" w:ascii="Times New Roman" w:hAnsi="Times New Roman" w:eastAsia="AdvOT65f8a23b . I" w:cs="Times New Roman"/>
                    <w:color w:val="auto"/>
                    <w:kern w:val="0"/>
                    <w:sz w:val="26"/>
                    <w:szCs w:val="26"/>
                    <w:lang w:val="en-US" w:eastAsia="zh-CN" w:bidi="ar"/>
                  </w:rPr>
                  <w:t>IEEE Wireless Communications Letters</w:t>
                </w:r>
                <w:r>
                  <w:rPr>
                    <w:rFonts w:hint="default" w:ascii="Times New Roman" w:hAnsi="Times New Roman" w:eastAsia="AdvOT46dcae81" w:cs="Times New Roman"/>
                    <w:color w:val="auto"/>
                    <w:kern w:val="0"/>
                    <w:sz w:val="26"/>
                    <w:szCs w:val="26"/>
                    <w:lang w:val="en-US" w:eastAsia="zh-CN" w:bidi="ar"/>
                  </w:rPr>
                  <w:t xml:space="preserve">, </w:t>
                </w:r>
                <w:r>
                  <w:rPr>
                    <w:rFonts w:hint="default" w:ascii="Times New Roman" w:hAnsi="Times New Roman" w:eastAsia="AdvOT65f8a23b . I" w:cs="Times New Roman"/>
                    <w:color w:val="auto"/>
                    <w:kern w:val="0"/>
                    <w:sz w:val="26"/>
                    <w:szCs w:val="26"/>
                    <w:lang w:val="en-US" w:eastAsia="zh-CN" w:bidi="ar"/>
                  </w:rPr>
                  <w:t>11</w:t>
                </w:r>
                <w:r>
                  <w:rPr>
                    <w:rFonts w:hint="default" w:ascii="Times New Roman" w:hAnsi="Times New Roman" w:eastAsia="AdvOT46dcae81" w:cs="Times New Roman"/>
                    <w:color w:val="auto"/>
                    <w:kern w:val="0"/>
                    <w:sz w:val="26"/>
                    <w:szCs w:val="26"/>
                    <w:lang w:val="en-US" w:eastAsia="zh-CN" w:bidi="ar"/>
                  </w:rPr>
                  <w:t>(7), 1478</w:t>
                </w:r>
                <w:r>
                  <w:rPr>
                    <w:rFonts w:hint="default" w:ascii="Times New Roman" w:hAnsi="Times New Roman" w:eastAsia="AdvOT46dcae81 + 20" w:cs="Times New Roman"/>
                    <w:color w:val="auto"/>
                    <w:kern w:val="0"/>
                    <w:sz w:val="26"/>
                    <w:szCs w:val="26"/>
                    <w:lang w:val="en-US" w:eastAsia="zh-CN" w:bidi="ar"/>
                  </w:rPr>
                  <w:t>–</w:t>
                </w:r>
                <w:r>
                  <w:rPr>
                    <w:rFonts w:hint="default" w:ascii="Times New Roman" w:hAnsi="Times New Roman" w:eastAsia="AdvOT46dcae81" w:cs="Times New Roman"/>
                    <w:color w:val="auto"/>
                    <w:kern w:val="0"/>
                    <w:sz w:val="26"/>
                    <w:szCs w:val="26"/>
                    <w:lang w:val="en-US" w:eastAsia="zh-CN" w:bidi="ar"/>
                  </w:rPr>
                  <w:t>1482.</w:t>
                </w:r>
              </w:p>
              <w:p>
                <w:pPr>
                  <w:pStyle w:val="34"/>
                  <w:keepNext w:val="0"/>
                  <w:keepLines w:val="0"/>
                  <w:pageBreakBefore w:val="0"/>
                  <w:widowControl/>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color w:val="auto"/>
                    <w:sz w:val="26"/>
                    <w:szCs w:val="26"/>
                  </w:rPr>
                </w:pPr>
              </w:p>
            </w:tc>
          </w:tr>
          <w:tr>
            <w:tblPrEx>
              <w:tblCellMar>
                <w:top w:w="15" w:type="dxa"/>
                <w:left w:w="15" w:type="dxa"/>
                <w:bottom w:w="15" w:type="dxa"/>
                <w:right w:w="15" w:type="dxa"/>
              </w:tblCellMar>
            </w:tblPrEx>
            <w:trPr>
              <w:tblCellSpacing w:w="15" w:type="dxa"/>
            </w:trPr>
            <w:tc>
              <w:tcPr>
                <w:tcW w:w="4963" w:type="pct"/>
              </w:tcPr>
              <w:p>
                <w:pPr>
                  <w:keepNext w:val="0"/>
                  <w:keepLines w:val="0"/>
                  <w:pageBreakBefore w:val="0"/>
                  <w:widowControl/>
                  <w:suppressLineNumbers w:val="0"/>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color w:val="auto"/>
                    <w:sz w:val="26"/>
                    <w:szCs w:val="26"/>
                  </w:rPr>
                </w:pPr>
                <w:r>
                  <w:rPr>
                    <w:rFonts w:hint="default" w:eastAsia="AdvOT46dcae81" w:cs="Times New Roman"/>
                    <w:color w:val="auto"/>
                    <w:kern w:val="0"/>
                    <w:sz w:val="26"/>
                    <w:szCs w:val="26"/>
                    <w:lang w:val="vi-VN" w:eastAsia="zh-CN" w:bidi="ar"/>
                  </w:rPr>
                  <w:t xml:space="preserve">[18] </w:t>
                </w:r>
                <w:r>
                  <w:rPr>
                    <w:rFonts w:hint="default" w:ascii="Times New Roman" w:hAnsi="Times New Roman" w:eastAsia="AdvOT46dcae81" w:cs="Times New Roman"/>
                    <w:color w:val="auto"/>
                    <w:kern w:val="0"/>
                    <w:sz w:val="26"/>
                    <w:szCs w:val="26"/>
                    <w:lang w:val="en-US" w:eastAsia="zh-CN" w:bidi="ar"/>
                  </w:rPr>
                  <w:t xml:space="preserve">Pham, N. S., Tran, T. D., &amp; Ho, V. K. (2020). SIC-Coding schemes for underlay two-way relaying cognitive networks. </w:t>
                </w:r>
                <w:r>
                  <w:rPr>
                    <w:rFonts w:hint="default" w:ascii="Times New Roman" w:hAnsi="Times New Roman" w:eastAsia="AdvOT65f8a23b . I" w:cs="Times New Roman"/>
                    <w:color w:val="auto"/>
                    <w:kern w:val="0"/>
                    <w:sz w:val="26"/>
                    <w:szCs w:val="26"/>
                    <w:lang w:val="en-US" w:eastAsia="zh-CN" w:bidi="ar"/>
                  </w:rPr>
                  <w:t>Wireless Communications and Mobile Computing</w:t>
                </w:r>
                <w:r>
                  <w:rPr>
                    <w:rFonts w:hint="default" w:ascii="Times New Roman" w:hAnsi="Times New Roman" w:eastAsia="AdvOT46dcae81" w:cs="Times New Roman"/>
                    <w:color w:val="auto"/>
                    <w:kern w:val="0"/>
                    <w:sz w:val="26"/>
                    <w:szCs w:val="26"/>
                    <w:lang w:val="en-US" w:eastAsia="zh-CN" w:bidi="ar"/>
                  </w:rPr>
                  <w:t>. Article ID 8860551, 17 pages.</w:t>
                </w:r>
              </w:p>
              <w:p>
                <w:pPr>
                  <w:pStyle w:val="34"/>
                  <w:keepNext w:val="0"/>
                  <w:keepLines w:val="0"/>
                  <w:pageBreakBefore w:val="0"/>
                  <w:widowControl/>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color w:val="auto"/>
                    <w:sz w:val="26"/>
                    <w:szCs w:val="26"/>
                  </w:rPr>
                </w:pPr>
              </w:p>
            </w:tc>
          </w:tr>
          <w:tr>
            <w:tblPrEx>
              <w:tblCellMar>
                <w:top w:w="15" w:type="dxa"/>
                <w:left w:w="15" w:type="dxa"/>
                <w:bottom w:w="15" w:type="dxa"/>
                <w:right w:w="15" w:type="dxa"/>
              </w:tblCellMar>
            </w:tblPrEx>
            <w:trPr>
              <w:tblCellSpacing w:w="15" w:type="dxa"/>
            </w:trPr>
            <w:tc>
              <w:tcPr>
                <w:tcW w:w="4963" w:type="pct"/>
              </w:tcPr>
              <w:p>
                <w:pPr>
                  <w:keepNext w:val="0"/>
                  <w:keepLines w:val="0"/>
                  <w:pageBreakBefore w:val="0"/>
                  <w:widowControl/>
                  <w:suppressLineNumbers w:val="0"/>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color w:val="auto"/>
                    <w:sz w:val="26"/>
                    <w:szCs w:val="26"/>
                  </w:rPr>
                </w:pPr>
                <w:r>
                  <w:rPr>
                    <w:rFonts w:hint="default" w:eastAsia="AdvOT46dcae81" w:cs="Times New Roman"/>
                    <w:color w:val="auto"/>
                    <w:kern w:val="0"/>
                    <w:sz w:val="26"/>
                    <w:szCs w:val="26"/>
                    <w:lang w:val="vi-VN" w:eastAsia="zh-CN" w:bidi="ar"/>
                  </w:rPr>
                  <w:t xml:space="preserve">[19] </w:t>
                </w:r>
                <w:r>
                  <w:rPr>
                    <w:rFonts w:hint="default" w:ascii="Times New Roman" w:hAnsi="Times New Roman" w:eastAsia="AdvOT46dcae81" w:cs="Times New Roman"/>
                    <w:color w:val="auto"/>
                    <w:kern w:val="0"/>
                    <w:sz w:val="26"/>
                    <w:szCs w:val="26"/>
                    <w:lang w:val="en-US" w:eastAsia="zh-CN" w:bidi="ar"/>
                  </w:rPr>
                  <w:t xml:space="preserve">Phu, T. T., Phan, V. -D., Nguyen, N. T., &amp; Le, A. V. (2021a). Performance analysis in the decode-andforward full-duplex relaying network with SWIPT. </w:t>
                </w:r>
                <w:r>
                  <w:rPr>
                    <w:rFonts w:hint="default" w:ascii="Times New Roman" w:hAnsi="Times New Roman" w:eastAsia="AdvOT65f8a23b . I" w:cs="Times New Roman"/>
                    <w:color w:val="auto"/>
                    <w:kern w:val="0"/>
                    <w:sz w:val="26"/>
                    <w:szCs w:val="26"/>
                    <w:lang w:val="en-US" w:eastAsia="zh-CN" w:bidi="ar"/>
                  </w:rPr>
                  <w:t>The Scienti</w:t>
                </w:r>
                <w:r>
                  <w:rPr>
                    <w:rFonts w:hint="default" w:ascii="Times New Roman" w:hAnsi="Times New Roman" w:eastAsia="AdvOT65f8a23b . I + fb" w:cs="Times New Roman"/>
                    <w:color w:val="auto"/>
                    <w:kern w:val="0"/>
                    <w:sz w:val="26"/>
                    <w:szCs w:val="26"/>
                    <w:lang w:val="en-US" w:eastAsia="zh-CN" w:bidi="ar"/>
                  </w:rPr>
                  <w:t>fi</w:t>
                </w:r>
                <w:r>
                  <w:rPr>
                    <w:rFonts w:hint="default" w:ascii="Times New Roman" w:hAnsi="Times New Roman" w:eastAsia="AdvOT65f8a23b . I" w:cs="Times New Roman"/>
                    <w:color w:val="auto"/>
                    <w:kern w:val="0"/>
                    <w:sz w:val="26"/>
                    <w:szCs w:val="26"/>
                    <w:lang w:val="en-US" w:eastAsia="zh-CN" w:bidi="ar"/>
                  </w:rPr>
                  <w:t>c World Journal</w:t>
                </w:r>
                <w:r>
                  <w:rPr>
                    <w:rFonts w:hint="default" w:ascii="Times New Roman" w:hAnsi="Times New Roman" w:eastAsia="AdvOT46dcae81" w:cs="Times New Roman"/>
                    <w:color w:val="auto"/>
                    <w:kern w:val="0"/>
                    <w:sz w:val="26"/>
                    <w:szCs w:val="26"/>
                    <w:lang w:val="en-US" w:eastAsia="zh-CN" w:bidi="ar"/>
                  </w:rPr>
                  <w:t>. Article ID 5548802, 8 pages.</w:t>
                </w:r>
              </w:p>
              <w:p>
                <w:pPr>
                  <w:pStyle w:val="34"/>
                  <w:keepNext w:val="0"/>
                  <w:keepLines w:val="0"/>
                  <w:pageBreakBefore w:val="0"/>
                  <w:widowControl/>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color w:val="auto"/>
                    <w:sz w:val="26"/>
                    <w:szCs w:val="26"/>
                  </w:rPr>
                </w:pPr>
              </w:p>
            </w:tc>
          </w:tr>
          <w:tr>
            <w:tblPrEx>
              <w:tblCellMar>
                <w:top w:w="15" w:type="dxa"/>
                <w:left w:w="15" w:type="dxa"/>
                <w:bottom w:w="15" w:type="dxa"/>
                <w:right w:w="15" w:type="dxa"/>
              </w:tblCellMar>
            </w:tblPrEx>
            <w:trPr>
              <w:tblCellSpacing w:w="15" w:type="dxa"/>
            </w:trPr>
            <w:tc>
              <w:tcPr>
                <w:tcW w:w="4963" w:type="pct"/>
              </w:tcPr>
              <w:p>
                <w:pPr>
                  <w:keepNext w:val="0"/>
                  <w:keepLines w:val="0"/>
                  <w:pageBreakBefore w:val="0"/>
                  <w:widowControl/>
                  <w:suppressLineNumbers w:val="0"/>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color w:val="auto"/>
                    <w:sz w:val="26"/>
                    <w:szCs w:val="26"/>
                  </w:rPr>
                </w:pPr>
                <w:r>
                  <w:rPr>
                    <w:rFonts w:hint="default" w:eastAsia="AdvOT46dcae81" w:cs="Times New Roman"/>
                    <w:color w:val="auto"/>
                    <w:kern w:val="0"/>
                    <w:sz w:val="26"/>
                    <w:szCs w:val="26"/>
                    <w:lang w:val="vi-VN" w:eastAsia="zh-CN" w:bidi="ar"/>
                  </w:rPr>
                  <w:t xml:space="preserve">[20] </w:t>
                </w:r>
                <w:r>
                  <w:rPr>
                    <w:rFonts w:hint="default" w:ascii="Times New Roman" w:hAnsi="Times New Roman" w:eastAsia="AdvOT46dcae81" w:cs="Times New Roman"/>
                    <w:color w:val="auto"/>
                    <w:kern w:val="0"/>
                    <w:sz w:val="26"/>
                    <w:szCs w:val="26"/>
                    <w:lang w:val="en-US" w:eastAsia="zh-CN" w:bidi="ar"/>
                  </w:rPr>
                  <w:t xml:space="preserve">Phu, T. T., Phan, V. -D., Nguyen, N. T., &amp; Le, A. V. (2021b). Performance analysis in the decode-andforward full-duplex relaying network with SWIPT. </w:t>
                </w:r>
                <w:r>
                  <w:rPr>
                    <w:rFonts w:hint="default" w:ascii="Times New Roman" w:hAnsi="Times New Roman" w:eastAsia="AdvOT65f8a23b . I" w:cs="Times New Roman"/>
                    <w:color w:val="auto"/>
                    <w:kern w:val="0"/>
                    <w:sz w:val="26"/>
                    <w:szCs w:val="26"/>
                    <w:lang w:val="en-US" w:eastAsia="zh-CN" w:bidi="ar"/>
                  </w:rPr>
                  <w:t>The Scienti</w:t>
                </w:r>
                <w:r>
                  <w:rPr>
                    <w:rFonts w:hint="default" w:ascii="Times New Roman" w:hAnsi="Times New Roman" w:eastAsia="AdvOT65f8a23b . I + fb" w:cs="Times New Roman"/>
                    <w:color w:val="auto"/>
                    <w:kern w:val="0"/>
                    <w:sz w:val="26"/>
                    <w:szCs w:val="26"/>
                    <w:lang w:val="en-US" w:eastAsia="zh-CN" w:bidi="ar"/>
                  </w:rPr>
                  <w:t>fi</w:t>
                </w:r>
                <w:r>
                  <w:rPr>
                    <w:rFonts w:hint="default" w:ascii="Times New Roman" w:hAnsi="Times New Roman" w:eastAsia="AdvOT65f8a23b . I" w:cs="Times New Roman"/>
                    <w:color w:val="auto"/>
                    <w:kern w:val="0"/>
                    <w:sz w:val="26"/>
                    <w:szCs w:val="26"/>
                    <w:lang w:val="en-US" w:eastAsia="zh-CN" w:bidi="ar"/>
                  </w:rPr>
                  <w:t>c World Journal</w:t>
                </w:r>
                <w:r>
                  <w:rPr>
                    <w:rFonts w:hint="default" w:ascii="Times New Roman" w:hAnsi="Times New Roman" w:eastAsia="AdvOT46dcae81" w:cs="Times New Roman"/>
                    <w:color w:val="auto"/>
                    <w:kern w:val="0"/>
                    <w:sz w:val="26"/>
                    <w:szCs w:val="26"/>
                    <w:lang w:val="en-US" w:eastAsia="zh-CN" w:bidi="ar"/>
                  </w:rPr>
                  <w:t>. Article ID 5548802, 8 pages.</w:t>
                </w:r>
              </w:p>
              <w:p>
                <w:pPr>
                  <w:pStyle w:val="34"/>
                  <w:keepNext w:val="0"/>
                  <w:keepLines w:val="0"/>
                  <w:pageBreakBefore w:val="0"/>
                  <w:widowControl/>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color w:val="auto"/>
                    <w:sz w:val="26"/>
                    <w:szCs w:val="26"/>
                  </w:rPr>
                </w:pPr>
              </w:p>
            </w:tc>
          </w:tr>
          <w:tr>
            <w:tblPrEx>
              <w:tblCellMar>
                <w:top w:w="15" w:type="dxa"/>
                <w:left w:w="15" w:type="dxa"/>
                <w:bottom w:w="15" w:type="dxa"/>
                <w:right w:w="15" w:type="dxa"/>
              </w:tblCellMar>
            </w:tblPrEx>
            <w:trPr>
              <w:tblCellSpacing w:w="15" w:type="dxa"/>
            </w:trPr>
            <w:tc>
              <w:tcPr>
                <w:tcW w:w="4963" w:type="pct"/>
              </w:tcPr>
              <w:p>
                <w:pPr>
                  <w:keepNext w:val="0"/>
                  <w:keepLines w:val="0"/>
                  <w:pageBreakBefore w:val="0"/>
                  <w:widowControl/>
                  <w:suppressLineNumbers w:val="0"/>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color w:val="auto"/>
                    <w:sz w:val="26"/>
                    <w:szCs w:val="26"/>
                  </w:rPr>
                </w:pPr>
                <w:r>
                  <w:rPr>
                    <w:rFonts w:hint="default" w:eastAsia="AdvOT46dcae81" w:cs="Times New Roman"/>
                    <w:color w:val="auto"/>
                    <w:kern w:val="0"/>
                    <w:sz w:val="26"/>
                    <w:szCs w:val="26"/>
                    <w:lang w:val="vi-VN" w:eastAsia="zh-CN" w:bidi="ar"/>
                  </w:rPr>
                  <w:t xml:space="preserve">[21] </w:t>
                </w:r>
                <w:r>
                  <w:rPr>
                    <w:rFonts w:hint="default" w:ascii="Times New Roman" w:hAnsi="Times New Roman" w:eastAsia="AdvOT46dcae81" w:cs="Times New Roman"/>
                    <w:color w:val="auto"/>
                    <w:kern w:val="0"/>
                    <w:sz w:val="26"/>
                    <w:szCs w:val="26"/>
                    <w:lang w:val="en-US" w:eastAsia="zh-CN" w:bidi="ar"/>
                  </w:rPr>
                  <w:t xml:space="preserve">Tran, T. D., Pham, T. D. N., &amp; Tran, T. P. (2021). Performance enhancement for multihop cognitive DF and AF relaying protocols under joint impact of interference and hardware noises: NOMA for primary network and best-path selection for secondary network. </w:t>
                </w:r>
                <w:r>
                  <w:rPr>
                    <w:rFonts w:hint="default" w:ascii="Times New Roman" w:hAnsi="Times New Roman" w:eastAsia="AdvOT65f8a23b . I" w:cs="Times New Roman"/>
                    <w:color w:val="auto"/>
                    <w:kern w:val="0"/>
                    <w:sz w:val="26"/>
                    <w:szCs w:val="26"/>
                    <w:lang w:val="en-US" w:eastAsia="zh-CN" w:bidi="ar"/>
                  </w:rPr>
                  <w:t>Wireless Communications and Mobile Computing</w:t>
                </w:r>
                <w:r>
                  <w:rPr>
                    <w:rFonts w:hint="default" w:ascii="Times New Roman" w:hAnsi="Times New Roman" w:eastAsia="AdvOT46dcae81" w:cs="Times New Roman"/>
                    <w:color w:val="auto"/>
                    <w:kern w:val="0"/>
                    <w:sz w:val="26"/>
                    <w:szCs w:val="26"/>
                    <w:lang w:val="en-US" w:eastAsia="zh-CN" w:bidi="ar"/>
                  </w:rPr>
                  <w:t xml:space="preserve">, </w:t>
                </w:r>
                <w:r>
                  <w:rPr>
                    <w:rFonts w:hint="default" w:ascii="Times New Roman" w:hAnsi="Times New Roman" w:eastAsia="AdvOT65f8a23b . I" w:cs="Times New Roman"/>
                    <w:color w:val="auto"/>
                    <w:kern w:val="0"/>
                    <w:sz w:val="26"/>
                    <w:szCs w:val="26"/>
                    <w:lang w:val="en-US" w:eastAsia="zh-CN" w:bidi="ar"/>
                  </w:rPr>
                  <w:t>2021</w:t>
                </w:r>
                <w:r>
                  <w:rPr>
                    <w:rFonts w:hint="default" w:ascii="Times New Roman" w:hAnsi="Times New Roman" w:eastAsia="AdvOT46dcae81" w:cs="Times New Roman"/>
                    <w:color w:val="auto"/>
                    <w:kern w:val="0"/>
                    <w:sz w:val="26"/>
                    <w:szCs w:val="26"/>
                    <w:lang w:val="en-US" w:eastAsia="zh-CN" w:bidi="ar"/>
                  </w:rPr>
                  <w:t>,</w:t>
                </w:r>
              </w:p>
              <w:p>
                <w:pPr>
                  <w:pStyle w:val="34"/>
                  <w:keepNext w:val="0"/>
                  <w:keepLines w:val="0"/>
                  <w:pageBreakBefore w:val="0"/>
                  <w:widowControl/>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color w:val="auto"/>
                    <w:sz w:val="26"/>
                    <w:szCs w:val="26"/>
                  </w:rPr>
                </w:pPr>
              </w:p>
            </w:tc>
          </w:tr>
          <w:tr>
            <w:tblPrEx>
              <w:tblCellMar>
                <w:top w:w="15" w:type="dxa"/>
                <w:left w:w="15" w:type="dxa"/>
                <w:bottom w:w="15" w:type="dxa"/>
                <w:right w:w="15" w:type="dxa"/>
              </w:tblCellMar>
            </w:tblPrEx>
            <w:trPr>
              <w:tblCellSpacing w:w="15" w:type="dxa"/>
            </w:trPr>
            <w:tc>
              <w:tcPr>
                <w:tcW w:w="4963" w:type="pct"/>
              </w:tcPr>
              <w:p>
                <w:pPr>
                  <w:keepNext w:val="0"/>
                  <w:keepLines w:val="0"/>
                  <w:pageBreakBefore w:val="0"/>
                  <w:widowControl/>
                  <w:suppressLineNumbers w:val="0"/>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color w:val="auto"/>
                    <w:sz w:val="26"/>
                    <w:szCs w:val="26"/>
                  </w:rPr>
                </w:pPr>
                <w:r>
                  <w:rPr>
                    <w:rFonts w:hint="default" w:eastAsia="AdvOT46dcae81" w:cs="Times New Roman"/>
                    <w:color w:val="auto"/>
                    <w:kern w:val="0"/>
                    <w:sz w:val="26"/>
                    <w:szCs w:val="26"/>
                    <w:lang w:val="vi-VN" w:eastAsia="zh-CN" w:bidi="ar"/>
                  </w:rPr>
                  <w:t xml:space="preserve">[22] </w:t>
                </w:r>
                <w:r>
                  <w:rPr>
                    <w:rFonts w:hint="default" w:ascii="Times New Roman" w:hAnsi="Times New Roman" w:eastAsia="AdvOT46dcae81" w:cs="Times New Roman"/>
                    <w:color w:val="auto"/>
                    <w:kern w:val="0"/>
                    <w:sz w:val="26"/>
                    <w:szCs w:val="26"/>
                    <w:lang w:val="en-US" w:eastAsia="zh-CN" w:bidi="ar"/>
                  </w:rPr>
                  <w:t xml:space="preserve">Tu, L. -T., Di Renzo, M., &amp; Coon, J. P. (2018). Stochastic geometry analysis of receiver diversity in cellular networks with SWIPT. In </w:t>
                </w:r>
                <w:r>
                  <w:rPr>
                    <w:rFonts w:hint="default" w:ascii="Times New Roman" w:hAnsi="Times New Roman" w:eastAsia="AdvOT65f8a23b . I" w:cs="Times New Roman"/>
                    <w:color w:val="auto"/>
                    <w:kern w:val="0"/>
                    <w:sz w:val="26"/>
                    <w:szCs w:val="26"/>
                    <w:lang w:val="en-US" w:eastAsia="zh-CN" w:bidi="ar"/>
                  </w:rPr>
                  <w:t>2018 IEEE 19th International Workshop on Signal Processing Advances in Wireless Communications (SPAWC)</w:t>
                </w:r>
                <w:r>
                  <w:rPr>
                    <w:rFonts w:hint="default" w:ascii="Times New Roman" w:hAnsi="Times New Roman" w:eastAsia="AdvOT46dcae81" w:cs="Times New Roman"/>
                    <w:color w:val="auto"/>
                    <w:kern w:val="0"/>
                    <w:sz w:val="26"/>
                    <w:szCs w:val="26"/>
                    <w:lang w:val="en-US" w:eastAsia="zh-CN" w:bidi="ar"/>
                  </w:rPr>
                  <w:t>. IEEE.</w:t>
                </w:r>
              </w:p>
              <w:p>
                <w:pPr>
                  <w:pStyle w:val="34"/>
                  <w:keepNext w:val="0"/>
                  <w:keepLines w:val="0"/>
                  <w:pageBreakBefore w:val="0"/>
                  <w:widowControl/>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color w:val="auto"/>
                    <w:sz w:val="26"/>
                    <w:szCs w:val="26"/>
                  </w:rPr>
                </w:pPr>
              </w:p>
            </w:tc>
          </w:tr>
          <w:tr>
            <w:tblPrEx>
              <w:tblCellMar>
                <w:top w:w="15" w:type="dxa"/>
                <w:left w:w="15" w:type="dxa"/>
                <w:bottom w:w="15" w:type="dxa"/>
                <w:right w:w="15" w:type="dxa"/>
              </w:tblCellMar>
            </w:tblPrEx>
            <w:trPr>
              <w:tblCellSpacing w:w="15" w:type="dxa"/>
            </w:trPr>
            <w:tc>
              <w:tcPr>
                <w:tcW w:w="4963" w:type="pct"/>
              </w:tcPr>
              <w:p>
                <w:pPr>
                  <w:keepNext w:val="0"/>
                  <w:keepLines w:val="0"/>
                  <w:pageBreakBefore w:val="0"/>
                  <w:widowControl/>
                  <w:suppressLineNumbers w:val="0"/>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color w:val="auto"/>
                    <w:sz w:val="26"/>
                    <w:szCs w:val="26"/>
                  </w:rPr>
                </w:pPr>
                <w:r>
                  <w:rPr>
                    <w:rFonts w:hint="default" w:eastAsia="AdvOT46dcae81" w:cs="Times New Roman"/>
                    <w:color w:val="auto"/>
                    <w:kern w:val="0"/>
                    <w:sz w:val="26"/>
                    <w:szCs w:val="26"/>
                    <w:lang w:val="vi-VN" w:eastAsia="zh-CN" w:bidi="ar"/>
                  </w:rPr>
                  <w:t xml:space="preserve">[23] </w:t>
                </w:r>
                <w:r>
                  <w:rPr>
                    <w:rFonts w:hint="default" w:ascii="Times New Roman" w:hAnsi="Times New Roman" w:eastAsia="AdvOT46dcae81" w:cs="Times New Roman"/>
                    <w:color w:val="auto"/>
                    <w:kern w:val="0"/>
                    <w:sz w:val="26"/>
                    <w:szCs w:val="26"/>
                    <w:lang w:val="en-US" w:eastAsia="zh-CN" w:bidi="ar"/>
                  </w:rPr>
                  <w:t xml:space="preserve">Tu, L. -T., Nguyen, T. N., Tran, T. D., Tran, P. T., Voznak, M., &amp; Aravanis, A. I. (2022). Broadcasting in cognitive radio networks: A fountain codes approach. </w:t>
                </w:r>
                <w:r>
                  <w:rPr>
                    <w:rFonts w:hint="default" w:ascii="Times New Roman" w:hAnsi="Times New Roman" w:eastAsia="AdvOT65f8a23b . I" w:cs="Times New Roman"/>
                    <w:color w:val="auto"/>
                    <w:kern w:val="0"/>
                    <w:sz w:val="26"/>
                    <w:szCs w:val="26"/>
                    <w:lang w:val="en-US" w:eastAsia="zh-CN" w:bidi="ar"/>
                  </w:rPr>
                  <w:t>IEEE Transactions on Vehicular Technology</w:t>
                </w:r>
                <w:r>
                  <w:rPr>
                    <w:rFonts w:hint="default" w:ascii="Times New Roman" w:hAnsi="Times New Roman" w:eastAsia="AdvOT46dcae81" w:cs="Times New Roman"/>
                    <w:color w:val="auto"/>
                    <w:kern w:val="0"/>
                    <w:sz w:val="26"/>
                    <w:szCs w:val="26"/>
                    <w:lang w:val="en-US" w:eastAsia="zh-CN" w:bidi="ar"/>
                  </w:rPr>
                  <w:t xml:space="preserve">, </w:t>
                </w:r>
                <w:r>
                  <w:rPr>
                    <w:rFonts w:hint="default" w:ascii="Times New Roman" w:hAnsi="Times New Roman" w:eastAsia="AdvOT65f8a23b . I" w:cs="Times New Roman"/>
                    <w:color w:val="auto"/>
                    <w:kern w:val="0"/>
                    <w:sz w:val="26"/>
                    <w:szCs w:val="26"/>
                    <w:lang w:val="en-US" w:eastAsia="zh-CN" w:bidi="ar"/>
                  </w:rPr>
                  <w:t>71</w:t>
                </w:r>
                <w:r>
                  <w:rPr>
                    <w:rFonts w:hint="default" w:ascii="Times New Roman" w:hAnsi="Times New Roman" w:eastAsia="AdvOT46dcae81" w:cs="Times New Roman"/>
                    <w:color w:val="auto"/>
                    <w:kern w:val="0"/>
                    <w:sz w:val="26"/>
                    <w:szCs w:val="26"/>
                    <w:lang w:val="en-US" w:eastAsia="zh-CN" w:bidi="ar"/>
                  </w:rPr>
                  <w:t xml:space="preserve">(10), 1128911294. </w:t>
                </w:r>
              </w:p>
              <w:p>
                <w:pPr>
                  <w:pStyle w:val="34"/>
                  <w:keepNext w:val="0"/>
                  <w:keepLines w:val="0"/>
                  <w:pageBreakBefore w:val="0"/>
                  <w:widowControl/>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color w:val="auto"/>
                    <w:sz w:val="26"/>
                    <w:szCs w:val="26"/>
                  </w:rPr>
                </w:pPr>
              </w:p>
            </w:tc>
          </w:tr>
          <w:tr>
            <w:tblPrEx>
              <w:tblCellMar>
                <w:top w:w="15" w:type="dxa"/>
                <w:left w:w="15" w:type="dxa"/>
                <w:bottom w:w="15" w:type="dxa"/>
                <w:right w:w="15" w:type="dxa"/>
              </w:tblCellMar>
            </w:tblPrEx>
            <w:trPr>
              <w:tblCellSpacing w:w="15" w:type="dxa"/>
            </w:trPr>
            <w:tc>
              <w:tcPr>
                <w:tcW w:w="4963" w:type="pct"/>
              </w:tcPr>
              <w:p>
                <w:pPr>
                  <w:keepNext w:val="0"/>
                  <w:keepLines w:val="0"/>
                  <w:pageBreakBefore w:val="0"/>
                  <w:widowControl/>
                  <w:suppressLineNumbers w:val="0"/>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color w:val="auto"/>
                    <w:sz w:val="26"/>
                    <w:szCs w:val="26"/>
                  </w:rPr>
                </w:pPr>
                <w:r>
                  <w:rPr>
                    <w:rFonts w:hint="default" w:eastAsia="AdvOT46dcae81" w:cs="Times New Roman"/>
                    <w:color w:val="auto"/>
                    <w:kern w:val="0"/>
                    <w:sz w:val="26"/>
                    <w:szCs w:val="26"/>
                    <w:lang w:val="vi-VN" w:eastAsia="zh-CN" w:bidi="ar"/>
                  </w:rPr>
                  <w:t xml:space="preserve">[24] </w:t>
                </w:r>
                <w:r>
                  <w:rPr>
                    <w:rFonts w:hint="default" w:ascii="Times New Roman" w:hAnsi="Times New Roman" w:eastAsia="AdvOT46dcae81" w:cs="Times New Roman"/>
                    <w:color w:val="auto"/>
                    <w:kern w:val="0"/>
                    <w:sz w:val="26"/>
                    <w:szCs w:val="26"/>
                    <w:lang w:val="en-US" w:eastAsia="zh-CN" w:bidi="ar"/>
                  </w:rPr>
                  <w:t>Tu, L. -T., Phan, V. -D., Nguyen, T. N., Tran, P. T., Duy, T. T., Nguyen, Q. -S., Nguyen, N. -T., &amp; Voznak, M. (2023). Performance analysis of multihop full-duplex NOMA systems with imperfect interference cancellation and near-</w:t>
                </w:r>
                <w:r>
                  <w:rPr>
                    <w:rFonts w:hint="default" w:ascii="Times New Roman" w:hAnsi="Times New Roman" w:eastAsia="AdvOT46dcae81 + fb" w:cs="Times New Roman"/>
                    <w:color w:val="auto"/>
                    <w:kern w:val="0"/>
                    <w:sz w:val="26"/>
                    <w:szCs w:val="26"/>
                    <w:lang w:val="en-US" w:eastAsia="zh-CN" w:bidi="ar"/>
                  </w:rPr>
                  <w:t>fi</w:t>
                </w:r>
                <w:r>
                  <w:rPr>
                    <w:rFonts w:hint="default" w:ascii="Times New Roman" w:hAnsi="Times New Roman" w:eastAsia="AdvOT46dcae81" w:cs="Times New Roman"/>
                    <w:color w:val="auto"/>
                    <w:kern w:val="0"/>
                    <w:sz w:val="26"/>
                    <w:szCs w:val="26"/>
                    <w:lang w:val="en-US" w:eastAsia="zh-CN" w:bidi="ar"/>
                  </w:rPr>
                  <w:t xml:space="preserve">eld path-loss. </w:t>
                </w:r>
                <w:r>
                  <w:rPr>
                    <w:rFonts w:hint="default" w:ascii="Times New Roman" w:hAnsi="Times New Roman" w:eastAsia="AdvOT65f8a23b . I" w:cs="Times New Roman"/>
                    <w:color w:val="auto"/>
                    <w:kern w:val="0"/>
                    <w:sz w:val="26"/>
                    <w:szCs w:val="26"/>
                    <w:lang w:val="en-US" w:eastAsia="zh-CN" w:bidi="ar"/>
                  </w:rPr>
                  <w:t>Sensors</w:t>
                </w:r>
                <w:r>
                  <w:rPr>
                    <w:rFonts w:hint="default" w:ascii="Times New Roman" w:hAnsi="Times New Roman" w:eastAsia="AdvOT46dcae81" w:cs="Times New Roman"/>
                    <w:color w:val="auto"/>
                    <w:kern w:val="0"/>
                    <w:sz w:val="26"/>
                    <w:szCs w:val="26"/>
                    <w:lang w:val="en-US" w:eastAsia="zh-CN" w:bidi="ar"/>
                  </w:rPr>
                  <w:t xml:space="preserve">, </w:t>
                </w:r>
                <w:r>
                  <w:rPr>
                    <w:rFonts w:hint="default" w:ascii="Times New Roman" w:hAnsi="Times New Roman" w:eastAsia="AdvOT65f8a23b . I" w:cs="Times New Roman"/>
                    <w:color w:val="auto"/>
                    <w:kern w:val="0"/>
                    <w:sz w:val="26"/>
                    <w:szCs w:val="26"/>
                    <w:lang w:val="en-US" w:eastAsia="zh-CN" w:bidi="ar"/>
                  </w:rPr>
                  <w:t>23</w:t>
                </w:r>
                <w:r>
                  <w:rPr>
                    <w:rFonts w:hint="default" w:ascii="Times New Roman" w:hAnsi="Times New Roman" w:eastAsia="AdvOT46dcae81" w:cs="Times New Roman"/>
                    <w:color w:val="auto"/>
                    <w:kern w:val="0"/>
                    <w:sz w:val="26"/>
                    <w:szCs w:val="26"/>
                    <w:lang w:val="en-US" w:eastAsia="zh-CN" w:bidi="ar"/>
                  </w:rPr>
                  <w:t xml:space="preserve">(1), 524. </w:t>
                </w:r>
              </w:p>
              <w:p>
                <w:pPr>
                  <w:pStyle w:val="34"/>
                  <w:keepNext w:val="0"/>
                  <w:keepLines w:val="0"/>
                  <w:pageBreakBefore w:val="0"/>
                  <w:widowControl/>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color w:val="auto"/>
                    <w:sz w:val="26"/>
                    <w:szCs w:val="26"/>
                  </w:rPr>
                </w:pPr>
              </w:p>
            </w:tc>
          </w:tr>
          <w:tr>
            <w:tblPrEx>
              <w:tblCellMar>
                <w:top w:w="15" w:type="dxa"/>
                <w:left w:w="15" w:type="dxa"/>
                <w:bottom w:w="15" w:type="dxa"/>
                <w:right w:w="15" w:type="dxa"/>
              </w:tblCellMar>
            </w:tblPrEx>
            <w:trPr>
              <w:tblCellSpacing w:w="15" w:type="dxa"/>
            </w:trPr>
            <w:tc>
              <w:tcPr>
                <w:tcW w:w="4963" w:type="pct"/>
              </w:tcPr>
              <w:p>
                <w:pPr>
                  <w:keepNext w:val="0"/>
                  <w:keepLines w:val="0"/>
                  <w:pageBreakBefore w:val="0"/>
                  <w:widowControl/>
                  <w:suppressLineNumbers w:val="0"/>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color w:val="auto"/>
                    <w:sz w:val="26"/>
                    <w:szCs w:val="26"/>
                  </w:rPr>
                </w:pPr>
                <w:r>
                  <w:rPr>
                    <w:rFonts w:hint="default" w:eastAsia="AdvOT46dcae81" w:cs="Times New Roman"/>
                    <w:color w:val="auto"/>
                    <w:kern w:val="0"/>
                    <w:sz w:val="26"/>
                    <w:szCs w:val="26"/>
                    <w:lang w:val="vi-VN" w:eastAsia="zh-CN" w:bidi="ar"/>
                  </w:rPr>
                  <w:t xml:space="preserve">[25] </w:t>
                </w:r>
                <w:r>
                  <w:rPr>
                    <w:rFonts w:hint="default" w:ascii="Times New Roman" w:hAnsi="Times New Roman" w:eastAsia="AdvOT46dcae81" w:cs="Times New Roman"/>
                    <w:color w:val="auto"/>
                    <w:kern w:val="0"/>
                    <w:sz w:val="26"/>
                    <w:szCs w:val="26"/>
                    <w:lang w:val="en-US" w:eastAsia="zh-CN" w:bidi="ar"/>
                  </w:rPr>
                  <w:t>Van Chien, T., Tu, L. T., Chatzinotas, S., &amp; Ottersten, B. (2021). Coverage probability and ergodic capacity of intelligent re</w:t>
                </w:r>
                <w:r>
                  <w:rPr>
                    <w:rFonts w:hint="default" w:ascii="Times New Roman" w:hAnsi="Times New Roman" w:eastAsia="AdvOT46dcae81 + fb" w:cs="Times New Roman"/>
                    <w:color w:val="auto"/>
                    <w:kern w:val="0"/>
                    <w:sz w:val="26"/>
                    <w:szCs w:val="26"/>
                    <w:lang w:val="en-US" w:eastAsia="zh-CN" w:bidi="ar"/>
                  </w:rPr>
                  <w:t>fl</w:t>
                </w:r>
                <w:r>
                  <w:rPr>
                    <w:rFonts w:hint="default" w:ascii="Times New Roman" w:hAnsi="Times New Roman" w:eastAsia="AdvOT46dcae81" w:cs="Times New Roman"/>
                    <w:color w:val="auto"/>
                    <w:kern w:val="0"/>
                    <w:sz w:val="26"/>
                    <w:szCs w:val="26"/>
                    <w:lang w:val="en-US" w:eastAsia="zh-CN" w:bidi="ar"/>
                  </w:rPr>
                  <w:t xml:space="preserve">ecting surface-enhanced communication systems. </w:t>
                </w:r>
                <w:r>
                  <w:rPr>
                    <w:rFonts w:hint="default" w:ascii="Times New Roman" w:hAnsi="Times New Roman" w:eastAsia="AdvOT65f8a23b . I" w:cs="Times New Roman"/>
                    <w:color w:val="auto"/>
                    <w:kern w:val="0"/>
                    <w:sz w:val="26"/>
                    <w:szCs w:val="26"/>
                    <w:lang w:val="en-US" w:eastAsia="zh-CN" w:bidi="ar"/>
                  </w:rPr>
                  <w:t>IEEE Communications Letters</w:t>
                </w:r>
                <w:r>
                  <w:rPr>
                    <w:rFonts w:hint="default" w:ascii="Times New Roman" w:hAnsi="Times New Roman" w:eastAsia="AdvOT46dcae81" w:cs="Times New Roman"/>
                    <w:color w:val="auto"/>
                    <w:kern w:val="0"/>
                    <w:sz w:val="26"/>
                    <w:szCs w:val="26"/>
                    <w:lang w:val="en-US" w:eastAsia="zh-CN" w:bidi="ar"/>
                  </w:rPr>
                  <w:t xml:space="preserve">, </w:t>
                </w:r>
                <w:r>
                  <w:rPr>
                    <w:rFonts w:hint="default" w:ascii="Times New Roman" w:hAnsi="Times New Roman" w:eastAsia="AdvOT65f8a23b . I" w:cs="Times New Roman"/>
                    <w:color w:val="auto"/>
                    <w:kern w:val="0"/>
                    <w:sz w:val="26"/>
                    <w:szCs w:val="26"/>
                    <w:lang w:val="en-US" w:eastAsia="zh-CN" w:bidi="ar"/>
                  </w:rPr>
                  <w:t>25</w:t>
                </w:r>
                <w:r>
                  <w:rPr>
                    <w:rFonts w:hint="default" w:ascii="Times New Roman" w:hAnsi="Times New Roman" w:eastAsia="AdvOT46dcae81" w:cs="Times New Roman"/>
                    <w:color w:val="auto"/>
                    <w:kern w:val="0"/>
                    <w:sz w:val="26"/>
                    <w:szCs w:val="26"/>
                    <w:lang w:val="en-US" w:eastAsia="zh-CN" w:bidi="ar"/>
                  </w:rPr>
                  <w:t>(1), 69</w:t>
                </w:r>
                <w:r>
                  <w:rPr>
                    <w:rFonts w:hint="default" w:ascii="Times New Roman" w:hAnsi="Times New Roman" w:eastAsia="AdvOT46dcae81 + 20" w:cs="Times New Roman"/>
                    <w:color w:val="auto"/>
                    <w:kern w:val="0"/>
                    <w:sz w:val="26"/>
                    <w:szCs w:val="26"/>
                    <w:lang w:val="en-US" w:eastAsia="zh-CN" w:bidi="ar"/>
                  </w:rPr>
                  <w:t>–</w:t>
                </w:r>
                <w:r>
                  <w:rPr>
                    <w:rFonts w:hint="default" w:ascii="Times New Roman" w:hAnsi="Times New Roman" w:eastAsia="AdvOT46dcae81" w:cs="Times New Roman"/>
                    <w:color w:val="auto"/>
                    <w:kern w:val="0"/>
                    <w:sz w:val="26"/>
                    <w:szCs w:val="26"/>
                    <w:lang w:val="en-US" w:eastAsia="zh-CN" w:bidi="ar"/>
                  </w:rPr>
                  <w:t>73.</w:t>
                </w:r>
              </w:p>
              <w:p>
                <w:pPr>
                  <w:pStyle w:val="34"/>
                  <w:keepNext w:val="0"/>
                  <w:keepLines w:val="0"/>
                  <w:pageBreakBefore w:val="0"/>
                  <w:widowControl/>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color w:val="auto"/>
                    <w:sz w:val="26"/>
                    <w:szCs w:val="26"/>
                  </w:rPr>
                </w:pPr>
              </w:p>
            </w:tc>
          </w:tr>
          <w:tr>
            <w:tblPrEx>
              <w:tblCellMar>
                <w:top w:w="15" w:type="dxa"/>
                <w:left w:w="15" w:type="dxa"/>
                <w:bottom w:w="15" w:type="dxa"/>
                <w:right w:w="15" w:type="dxa"/>
              </w:tblCellMar>
            </w:tblPrEx>
            <w:trPr>
              <w:tblCellSpacing w:w="15" w:type="dxa"/>
            </w:trPr>
            <w:tc>
              <w:tcPr>
                <w:tcW w:w="4963" w:type="pct"/>
              </w:tcPr>
              <w:p>
                <w:pPr>
                  <w:keepNext w:val="0"/>
                  <w:keepLines w:val="0"/>
                  <w:pageBreakBefore w:val="0"/>
                  <w:widowControl/>
                  <w:suppressLineNumbers w:val="0"/>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color w:val="auto"/>
                    <w:sz w:val="26"/>
                    <w:szCs w:val="26"/>
                  </w:rPr>
                </w:pPr>
                <w:r>
                  <w:rPr>
                    <w:rFonts w:hint="default" w:ascii="Times New Roman" w:hAnsi="Times New Roman" w:eastAsia="AdvOT46dcae81" w:cs="Times New Roman"/>
                    <w:color w:val="auto"/>
                    <w:kern w:val="0"/>
                    <w:sz w:val="26"/>
                    <w:szCs w:val="26"/>
                    <w:lang w:val="en-US" w:eastAsia="zh-CN" w:bidi="ar"/>
                  </w:rPr>
                  <w:t xml:space="preserve">Wang, D., Zhang, R., Cheng, X., &amp; Yang, L. (2017). Capacity-Enhancing full-duplex relay networks based on power-splitting (PS-)SWIPT. </w:t>
                </w:r>
                <w:r>
                  <w:rPr>
                    <w:rFonts w:hint="default" w:ascii="Times New Roman" w:hAnsi="Times New Roman" w:eastAsia="AdvOT65f8a23b . I" w:cs="Times New Roman"/>
                    <w:color w:val="auto"/>
                    <w:kern w:val="0"/>
                    <w:sz w:val="26"/>
                    <w:szCs w:val="26"/>
                    <w:lang w:val="en-US" w:eastAsia="zh-CN" w:bidi="ar"/>
                  </w:rPr>
                  <w:t>IEEE Transactions on Vehicular Technology</w:t>
                </w:r>
                <w:r>
                  <w:rPr>
                    <w:rFonts w:hint="default" w:ascii="Times New Roman" w:hAnsi="Times New Roman" w:eastAsia="AdvOT46dcae81" w:cs="Times New Roman"/>
                    <w:color w:val="auto"/>
                    <w:kern w:val="0"/>
                    <w:sz w:val="26"/>
                    <w:szCs w:val="26"/>
                    <w:lang w:val="en-US" w:eastAsia="zh-CN" w:bidi="ar"/>
                  </w:rPr>
                  <w:t xml:space="preserve">, </w:t>
                </w:r>
                <w:r>
                  <w:rPr>
                    <w:rFonts w:hint="default" w:ascii="Times New Roman" w:hAnsi="Times New Roman" w:eastAsia="AdvOT65f8a23b . I" w:cs="Times New Roman"/>
                    <w:color w:val="auto"/>
                    <w:kern w:val="0"/>
                    <w:sz w:val="26"/>
                    <w:szCs w:val="26"/>
                    <w:lang w:val="en-US" w:eastAsia="zh-CN" w:bidi="ar"/>
                  </w:rPr>
                  <w:t>66</w:t>
                </w:r>
                <w:r>
                  <w:rPr>
                    <w:rFonts w:hint="default" w:ascii="Times New Roman" w:hAnsi="Times New Roman" w:eastAsia="AdvOT46dcae81" w:cs="Times New Roman"/>
                    <w:color w:val="auto"/>
                    <w:kern w:val="0"/>
                    <w:sz w:val="26"/>
                    <w:szCs w:val="26"/>
                    <w:lang w:val="en-US" w:eastAsia="zh-CN" w:bidi="ar"/>
                  </w:rPr>
                  <w:t>(6), 5445</w:t>
                </w:r>
                <w:r>
                  <w:rPr>
                    <w:rFonts w:hint="default" w:ascii="Times New Roman" w:hAnsi="Times New Roman" w:eastAsia="AdvOT46dcae81 + 20" w:cs="Times New Roman"/>
                    <w:color w:val="auto"/>
                    <w:kern w:val="0"/>
                    <w:sz w:val="26"/>
                    <w:szCs w:val="26"/>
                    <w:lang w:val="en-US" w:eastAsia="zh-CN" w:bidi="ar"/>
                  </w:rPr>
                  <w:t xml:space="preserve">– </w:t>
                </w:r>
                <w:r>
                  <w:rPr>
                    <w:rFonts w:hint="default" w:ascii="Times New Roman" w:hAnsi="Times New Roman" w:eastAsia="AdvOT46dcae81" w:cs="Times New Roman"/>
                    <w:color w:val="auto"/>
                    <w:kern w:val="0"/>
                    <w:sz w:val="26"/>
                    <w:szCs w:val="26"/>
                    <w:lang w:val="en-US" w:eastAsia="zh-CN" w:bidi="ar"/>
                  </w:rPr>
                  <w:t>5450.</w:t>
                </w:r>
              </w:p>
              <w:p>
                <w:pPr>
                  <w:pStyle w:val="34"/>
                  <w:keepNext w:val="0"/>
                  <w:keepLines w:val="0"/>
                  <w:pageBreakBefore w:val="0"/>
                  <w:widowControl/>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color w:val="auto"/>
                    <w:sz w:val="26"/>
                    <w:szCs w:val="26"/>
                  </w:rPr>
                </w:pPr>
              </w:p>
            </w:tc>
          </w:tr>
          <w:tr>
            <w:tblPrEx>
              <w:tblCellMar>
                <w:top w:w="15" w:type="dxa"/>
                <w:left w:w="15" w:type="dxa"/>
                <w:bottom w:w="15" w:type="dxa"/>
                <w:right w:w="15" w:type="dxa"/>
              </w:tblCellMar>
            </w:tblPrEx>
            <w:trPr>
              <w:tblCellSpacing w:w="15" w:type="dxa"/>
            </w:trPr>
            <w:tc>
              <w:tcPr>
                <w:tcW w:w="4963" w:type="pct"/>
              </w:tcPr>
              <w:p>
                <w:pPr>
                  <w:keepNext w:val="0"/>
                  <w:keepLines w:val="0"/>
                  <w:pageBreakBefore w:val="0"/>
                  <w:widowControl/>
                  <w:suppressLineNumbers w:val="0"/>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color w:val="auto"/>
                    <w:sz w:val="26"/>
                    <w:szCs w:val="26"/>
                  </w:rPr>
                </w:pPr>
                <w:r>
                  <w:rPr>
                    <w:rFonts w:hint="default" w:ascii="Times New Roman" w:hAnsi="Times New Roman" w:eastAsia="AdvOT46dcae81" w:cs="Times New Roman"/>
                    <w:color w:val="auto"/>
                    <w:kern w:val="0"/>
                    <w:sz w:val="26"/>
                    <w:szCs w:val="26"/>
                    <w:lang w:val="en-US" w:eastAsia="zh-CN" w:bidi="ar"/>
                  </w:rPr>
                  <w:t xml:space="preserve">Wu, W., Yin, X., Deng, P., Guo, T., &amp; Wang, B. (2019). Transceiver design for downlink SWIPT NOMA systems with cooperative full-duplex relaying. </w:t>
                </w:r>
                <w:r>
                  <w:rPr>
                    <w:rFonts w:hint="default" w:ascii="Times New Roman" w:hAnsi="Times New Roman" w:eastAsia="AdvOT65f8a23b . I" w:cs="Times New Roman"/>
                    <w:color w:val="auto"/>
                    <w:kern w:val="0"/>
                    <w:sz w:val="26"/>
                    <w:szCs w:val="26"/>
                    <w:lang w:val="en-US" w:eastAsia="zh-CN" w:bidi="ar"/>
                  </w:rPr>
                  <w:t>IEEE Access</w:t>
                </w:r>
                <w:r>
                  <w:rPr>
                    <w:rFonts w:hint="default" w:ascii="Times New Roman" w:hAnsi="Times New Roman" w:eastAsia="AdvOT46dcae81" w:cs="Times New Roman"/>
                    <w:color w:val="auto"/>
                    <w:kern w:val="0"/>
                    <w:sz w:val="26"/>
                    <w:szCs w:val="26"/>
                    <w:lang w:val="en-US" w:eastAsia="zh-CN" w:bidi="ar"/>
                  </w:rPr>
                  <w:t xml:space="preserve">, </w:t>
                </w:r>
                <w:r>
                  <w:rPr>
                    <w:rFonts w:hint="default" w:ascii="Times New Roman" w:hAnsi="Times New Roman" w:eastAsia="AdvOT65f8a23b . I" w:cs="Times New Roman"/>
                    <w:color w:val="auto"/>
                    <w:kern w:val="0"/>
                    <w:sz w:val="26"/>
                    <w:szCs w:val="26"/>
                    <w:lang w:val="en-US" w:eastAsia="zh-CN" w:bidi="ar"/>
                  </w:rPr>
                  <w:t>7</w:t>
                </w:r>
                <w:r>
                  <w:rPr>
                    <w:rFonts w:hint="default" w:ascii="Times New Roman" w:hAnsi="Times New Roman" w:eastAsia="AdvOT46dcae81" w:cs="Times New Roman"/>
                    <w:color w:val="auto"/>
                    <w:kern w:val="0"/>
                    <w:sz w:val="26"/>
                    <w:szCs w:val="26"/>
                    <w:lang w:val="en-US" w:eastAsia="zh-CN" w:bidi="ar"/>
                  </w:rPr>
                  <w:t>, 33464</w:t>
                </w:r>
                <w:r>
                  <w:rPr>
                    <w:rFonts w:hint="default" w:ascii="Times New Roman" w:hAnsi="Times New Roman" w:eastAsia="AdvOT46dcae81 + 20" w:cs="Times New Roman"/>
                    <w:color w:val="auto"/>
                    <w:kern w:val="0"/>
                    <w:sz w:val="26"/>
                    <w:szCs w:val="26"/>
                    <w:lang w:val="en-US" w:eastAsia="zh-CN" w:bidi="ar"/>
                  </w:rPr>
                  <w:t>–</w:t>
                </w:r>
                <w:r>
                  <w:rPr>
                    <w:rFonts w:hint="default" w:ascii="Times New Roman" w:hAnsi="Times New Roman" w:eastAsia="AdvOT46dcae81" w:cs="Times New Roman"/>
                    <w:color w:val="auto"/>
                    <w:kern w:val="0"/>
                    <w:sz w:val="26"/>
                    <w:szCs w:val="26"/>
                    <w:lang w:val="en-US" w:eastAsia="zh-CN" w:bidi="ar"/>
                  </w:rPr>
                  <w:t>33472.</w:t>
                </w:r>
              </w:p>
              <w:p>
                <w:pPr>
                  <w:pStyle w:val="34"/>
                  <w:keepNext w:val="0"/>
                  <w:keepLines w:val="0"/>
                  <w:pageBreakBefore w:val="0"/>
                  <w:widowControl/>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color w:val="auto"/>
                    <w:sz w:val="26"/>
                    <w:szCs w:val="26"/>
                  </w:rPr>
                </w:pPr>
              </w:p>
            </w:tc>
          </w:tr>
          <w:tr>
            <w:tblPrEx>
              <w:tblCellMar>
                <w:top w:w="15" w:type="dxa"/>
                <w:left w:w="15" w:type="dxa"/>
                <w:bottom w:w="15" w:type="dxa"/>
                <w:right w:w="15" w:type="dxa"/>
              </w:tblCellMar>
            </w:tblPrEx>
            <w:trPr>
              <w:tblCellSpacing w:w="15" w:type="dxa"/>
            </w:trPr>
            <w:tc>
              <w:tcPr>
                <w:tcW w:w="4963" w:type="pct"/>
              </w:tcPr>
              <w:p>
                <w:pPr>
                  <w:keepNext w:val="0"/>
                  <w:keepLines w:val="0"/>
                  <w:pageBreakBefore w:val="0"/>
                  <w:widowControl/>
                  <w:suppressLineNumbers w:val="0"/>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color w:val="auto"/>
                    <w:sz w:val="26"/>
                    <w:szCs w:val="26"/>
                  </w:rPr>
                </w:pPr>
                <w:r>
                  <w:rPr>
                    <w:rFonts w:hint="default" w:eastAsia="AdvOT46dcae81" w:cs="Times New Roman"/>
                    <w:color w:val="auto"/>
                    <w:kern w:val="0"/>
                    <w:sz w:val="26"/>
                    <w:szCs w:val="26"/>
                    <w:lang w:val="vi-VN" w:eastAsia="zh-CN" w:bidi="ar"/>
                  </w:rPr>
                  <w:t xml:space="preserve">[26] </w:t>
                </w:r>
                <w:r>
                  <w:rPr>
                    <w:rFonts w:hint="default" w:ascii="Times New Roman" w:hAnsi="Times New Roman" w:eastAsia="AdvOT46dcae81" w:cs="Times New Roman"/>
                    <w:color w:val="auto"/>
                    <w:kern w:val="0"/>
                    <w:sz w:val="26"/>
                    <w:szCs w:val="26"/>
                    <w:lang w:val="en-US" w:eastAsia="zh-CN" w:bidi="ar"/>
                  </w:rPr>
                  <w:t xml:space="preserve">Yang, H., Xia, X., Li, J., Zhu, P., &amp; You, X. (2022). Joint transceiver design for network-assisted fullduplex systems with SWIPT. </w:t>
                </w:r>
                <w:r>
                  <w:rPr>
                    <w:rFonts w:hint="default" w:ascii="Times New Roman" w:hAnsi="Times New Roman" w:eastAsia="AdvOT65f8a23b . I" w:cs="Times New Roman"/>
                    <w:color w:val="auto"/>
                    <w:kern w:val="0"/>
                    <w:sz w:val="26"/>
                    <w:szCs w:val="26"/>
                    <w:lang w:val="en-US" w:eastAsia="zh-CN" w:bidi="ar"/>
                  </w:rPr>
                  <w:t>IEEE Systems Journal</w:t>
                </w:r>
                <w:r>
                  <w:rPr>
                    <w:rFonts w:hint="default" w:ascii="Times New Roman" w:hAnsi="Times New Roman" w:eastAsia="AdvOT46dcae81" w:cs="Times New Roman"/>
                    <w:color w:val="auto"/>
                    <w:kern w:val="0"/>
                    <w:sz w:val="26"/>
                    <w:szCs w:val="26"/>
                    <w:lang w:val="en-US" w:eastAsia="zh-CN" w:bidi="ar"/>
                  </w:rPr>
                  <w:t xml:space="preserve">, </w:t>
                </w:r>
                <w:r>
                  <w:rPr>
                    <w:rFonts w:hint="default" w:ascii="Times New Roman" w:hAnsi="Times New Roman" w:eastAsia="AdvOT65f8a23b . I" w:cs="Times New Roman"/>
                    <w:color w:val="auto"/>
                    <w:kern w:val="0"/>
                    <w:sz w:val="26"/>
                    <w:szCs w:val="26"/>
                    <w:lang w:val="en-US" w:eastAsia="zh-CN" w:bidi="ar"/>
                  </w:rPr>
                  <w:t>16</w:t>
                </w:r>
                <w:r>
                  <w:rPr>
                    <w:rFonts w:hint="default" w:ascii="Times New Roman" w:hAnsi="Times New Roman" w:eastAsia="AdvOT46dcae81" w:cs="Times New Roman"/>
                    <w:color w:val="auto"/>
                    <w:kern w:val="0"/>
                    <w:sz w:val="26"/>
                    <w:szCs w:val="26"/>
                    <w:lang w:val="en-US" w:eastAsia="zh-CN" w:bidi="ar"/>
                  </w:rPr>
                  <w:t>(1), 1206</w:t>
                </w:r>
                <w:r>
                  <w:rPr>
                    <w:rFonts w:hint="default" w:ascii="Times New Roman" w:hAnsi="Times New Roman" w:eastAsia="AdvOT46dcae81 + 20" w:cs="Times New Roman"/>
                    <w:color w:val="auto"/>
                    <w:kern w:val="0"/>
                    <w:sz w:val="26"/>
                    <w:szCs w:val="26"/>
                    <w:lang w:val="en-US" w:eastAsia="zh-CN" w:bidi="ar"/>
                  </w:rPr>
                  <w:t>–</w:t>
                </w:r>
                <w:r>
                  <w:rPr>
                    <w:rFonts w:hint="default" w:ascii="Times New Roman" w:hAnsi="Times New Roman" w:eastAsia="AdvOT46dcae81" w:cs="Times New Roman"/>
                    <w:color w:val="auto"/>
                    <w:kern w:val="0"/>
                    <w:sz w:val="26"/>
                    <w:szCs w:val="26"/>
                    <w:lang w:val="en-US" w:eastAsia="zh-CN" w:bidi="ar"/>
                  </w:rPr>
                  <w:t>1216.</w:t>
                </w:r>
              </w:p>
              <w:p>
                <w:pPr>
                  <w:pStyle w:val="34"/>
                  <w:keepNext w:val="0"/>
                  <w:keepLines w:val="0"/>
                  <w:pageBreakBefore w:val="0"/>
                  <w:widowControl/>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color w:val="auto"/>
                    <w:sz w:val="26"/>
                    <w:szCs w:val="26"/>
                  </w:rPr>
                </w:pPr>
              </w:p>
            </w:tc>
          </w:tr>
        </w:tbl>
        <w:p>
          <w:pPr>
            <w:rPr>
              <w:rFonts w:eastAsia="Times New Roman"/>
            </w:rPr>
          </w:pPr>
        </w:p>
        <w:p>
          <w:r>
            <w:rPr>
              <w:b/>
              <w:bCs/>
            </w:rPr>
            <w:fldChar w:fldCharType="end"/>
          </w:r>
        </w:p>
      </w:sdtContent>
    </w:sdt>
    <w:p>
      <w:pPr>
        <w:spacing w:before="0" w:after="160" w:line="259" w:lineRule="auto"/>
        <w:jc w:val="left"/>
        <w:rPr>
          <w:b/>
        </w:rPr>
      </w:pPr>
      <w:r>
        <w:br w:type="page"/>
      </w:r>
    </w:p>
    <w:sectPr>
      <w:footerReference r:id="rId7" w:type="default"/>
      <w:pgSz w:w="11907" w:h="16840"/>
      <w:pgMar w:top="1134" w:right="1418" w:bottom="1134" w:left="1985" w:header="720" w:footer="386"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noPro">
    <w:altName w:val="Times New Roman"/>
    <w:panose1 w:val="00000000000000000000"/>
    <w:charset w:val="00"/>
    <w:family w:val="roman"/>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URWPalladioL-Bold">
    <w:altName w:val="Cambria"/>
    <w:panose1 w:val="00000000000000000000"/>
    <w:charset w:val="00"/>
    <w:family w:val="roman"/>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mbria Math">
    <w:panose1 w:val="02040503050406030204"/>
    <w:charset w:val="00"/>
    <w:family w:val="roman"/>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AdvOT46dcae81">
    <w:altName w:val="Segoe Print"/>
    <w:panose1 w:val="00000000000000000000"/>
    <w:charset w:val="00"/>
    <w:family w:val="auto"/>
    <w:pitch w:val="default"/>
    <w:sig w:usb0="00000000" w:usb1="00000000" w:usb2="00000000" w:usb3="00000000" w:csb0="00000000" w:csb1="00000000"/>
  </w:font>
  <w:font w:name="AdvOT65f8a23b . I">
    <w:altName w:val="Segoe Print"/>
    <w:panose1 w:val="00000000000000000000"/>
    <w:charset w:val="00"/>
    <w:family w:val="auto"/>
    <w:pitch w:val="default"/>
    <w:sig w:usb0="00000000" w:usb1="00000000" w:usb2="00000000" w:usb3="00000000" w:csb0="00000000" w:csb1="00000000"/>
  </w:font>
  <w:font w:name="AdvOT46dcae81 + 20">
    <w:altName w:val="Segoe Print"/>
    <w:panose1 w:val="00000000000000000000"/>
    <w:charset w:val="00"/>
    <w:family w:val="auto"/>
    <w:pitch w:val="default"/>
    <w:sig w:usb0="00000000" w:usb1="00000000" w:usb2="00000000" w:usb3="00000000" w:csb0="00000000" w:csb1="00000000"/>
  </w:font>
  <w:font w:name="AdvOT46dcae81 + fb">
    <w:altName w:val="Segoe Print"/>
    <w:panose1 w:val="00000000000000000000"/>
    <w:charset w:val="00"/>
    <w:family w:val="auto"/>
    <w:pitch w:val="default"/>
    <w:sig w:usb0="00000000" w:usb1="00000000" w:usb2="00000000" w:usb3="00000000" w:csb0="00000000" w:csb1="00000000"/>
  </w:font>
  <w:font w:name="AdvOT65f8a23b . I + 20">
    <w:altName w:val="Segoe Print"/>
    <w:panose1 w:val="00000000000000000000"/>
    <w:charset w:val="00"/>
    <w:family w:val="auto"/>
    <w:pitch w:val="default"/>
    <w:sig w:usb0="00000000" w:usb1="00000000" w:usb2="00000000" w:usb3="00000000" w:csb0="00000000" w:csb1="00000000"/>
  </w:font>
  <w:font w:name="AdvOT46dcae81 + 01">
    <w:altName w:val="Segoe Print"/>
    <w:panose1 w:val="00000000000000000000"/>
    <w:charset w:val="00"/>
    <w:family w:val="auto"/>
    <w:pitch w:val="default"/>
    <w:sig w:usb0="00000000" w:usb1="00000000" w:usb2="00000000" w:usb3="00000000" w:csb0="00000000" w:csb1="00000000"/>
  </w:font>
  <w:font w:name="AdvOT65f8a23b . I + fb">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right"/>
    </w:pPr>
  </w:p>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right"/>
      <w:rPr>
        <w:sz w:val="24"/>
        <w:szCs w:val="24"/>
      </w:rPr>
    </w:pPr>
  </w:p>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504898"/>
      <w:docPartObj>
        <w:docPartGallery w:val="autotext"/>
      </w:docPartObj>
    </w:sdtPr>
    <w:sdtEndPr>
      <w:rPr>
        <w:sz w:val="24"/>
        <w:szCs w:val="24"/>
      </w:rPr>
    </w:sdtEndPr>
    <w:sdtContent>
      <w:p>
        <w:pPr>
          <w:pStyle w:val="12"/>
          <w:tabs>
            <w:tab w:val="clear" w:pos="9360"/>
          </w:tabs>
          <w:jc w:val="right"/>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3</w:t>
        </w:r>
        <w:r>
          <w:rPr>
            <w:sz w:val="24"/>
            <w:szCs w:val="24"/>
          </w:rPr>
          <w:fldChar w:fldCharType="end"/>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051B77"/>
    <w:multiLevelType w:val="multilevel"/>
    <w:tmpl w:val="C1051B77"/>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850"/>
        </w:tabs>
        <w:ind w:left="850" w:leftChars="0" w:hanging="453" w:firstLineChars="0"/>
      </w:pPr>
      <w:rPr>
        <w:rFonts w:hint="default"/>
      </w:rPr>
    </w:lvl>
    <w:lvl w:ilvl="2" w:tentative="0">
      <w:start w:val="1"/>
      <w:numFmt w:val="decimal"/>
      <w:lvlText w:val="%1.%2.%3."/>
      <w:lvlJc w:val="left"/>
      <w:pPr>
        <w:tabs>
          <w:tab w:val="left" w:pos="1508"/>
        </w:tabs>
        <w:ind w:left="1508" w:leftChars="0" w:hanging="708" w:firstLineChars="0"/>
      </w:pPr>
      <w:rPr>
        <w:rFonts w:hint="default"/>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1">
    <w:nsid w:val="1E060F8B"/>
    <w:multiLevelType w:val="multilevel"/>
    <w:tmpl w:val="1E060F8B"/>
    <w:lvl w:ilvl="0" w:tentative="0">
      <w:start w:val="1"/>
      <w:numFmt w:val="decimal"/>
      <w:pStyle w:val="2"/>
      <w:suff w:val="space"/>
      <w:lvlText w:val="CHƯƠNG %1."/>
      <w:lvlJc w:val="left"/>
      <w:pPr>
        <w:ind w:left="567" w:hanging="567"/>
      </w:pPr>
      <w:rPr>
        <w:rFonts w:hint="default"/>
      </w:rPr>
    </w:lvl>
    <w:lvl w:ilvl="1" w:tentative="0">
      <w:start w:val="1"/>
      <w:numFmt w:val="decimal"/>
      <w:pStyle w:val="4"/>
      <w:lvlText w:val="%1.%2"/>
      <w:lvlJc w:val="left"/>
      <w:pPr>
        <w:ind w:left="567" w:hanging="567"/>
      </w:pPr>
      <w:rPr>
        <w:rFonts w:hint="default"/>
        <w:i w:val="0"/>
      </w:rPr>
    </w:lvl>
    <w:lvl w:ilvl="2" w:tentative="0">
      <w:start w:val="1"/>
      <w:numFmt w:val="decimal"/>
      <w:pStyle w:val="5"/>
      <w:lvlText w:val="%1.%2.%3"/>
      <w:lvlJc w:val="left"/>
      <w:pPr>
        <w:ind w:left="851" w:hanging="284"/>
      </w:pPr>
      <w:rPr>
        <w:rFonts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lvlRestart w:val="2"/>
      <w:pStyle w:val="6"/>
      <w:suff w:val="space"/>
      <w:lvlText w:val="%1.%2.%3.%4."/>
      <w:lvlJc w:val="left"/>
      <w:pPr>
        <w:ind w:left="0" w:firstLine="851"/>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C85"/>
    <w:rsid w:val="00003C5C"/>
    <w:rsid w:val="00021094"/>
    <w:rsid w:val="00025E44"/>
    <w:rsid w:val="00037E94"/>
    <w:rsid w:val="0004251E"/>
    <w:rsid w:val="00046ED3"/>
    <w:rsid w:val="000536C6"/>
    <w:rsid w:val="00065145"/>
    <w:rsid w:val="00077CEA"/>
    <w:rsid w:val="000920E5"/>
    <w:rsid w:val="0009386D"/>
    <w:rsid w:val="00095965"/>
    <w:rsid w:val="000A109E"/>
    <w:rsid w:val="000A17C7"/>
    <w:rsid w:val="000B1A6E"/>
    <w:rsid w:val="000B3E9F"/>
    <w:rsid w:val="000B59E7"/>
    <w:rsid w:val="000B6253"/>
    <w:rsid w:val="000C2A50"/>
    <w:rsid w:val="000D271E"/>
    <w:rsid w:val="000D7DB7"/>
    <w:rsid w:val="000E09B6"/>
    <w:rsid w:val="000E28CE"/>
    <w:rsid w:val="000E64C8"/>
    <w:rsid w:val="000E6F00"/>
    <w:rsid w:val="000F061E"/>
    <w:rsid w:val="000F57E0"/>
    <w:rsid w:val="00101E79"/>
    <w:rsid w:val="00110C30"/>
    <w:rsid w:val="00120C98"/>
    <w:rsid w:val="00134F1A"/>
    <w:rsid w:val="00137E85"/>
    <w:rsid w:val="001433A1"/>
    <w:rsid w:val="00153D63"/>
    <w:rsid w:val="00157574"/>
    <w:rsid w:val="00157D1E"/>
    <w:rsid w:val="0016177E"/>
    <w:rsid w:val="00170EAE"/>
    <w:rsid w:val="00174838"/>
    <w:rsid w:val="00176002"/>
    <w:rsid w:val="00180456"/>
    <w:rsid w:val="00182F9A"/>
    <w:rsid w:val="00185D2C"/>
    <w:rsid w:val="0019225B"/>
    <w:rsid w:val="00197453"/>
    <w:rsid w:val="00197BEA"/>
    <w:rsid w:val="001B2FAF"/>
    <w:rsid w:val="001C11F5"/>
    <w:rsid w:val="001D55E2"/>
    <w:rsid w:val="001E11D7"/>
    <w:rsid w:val="001E2EC6"/>
    <w:rsid w:val="001E41C1"/>
    <w:rsid w:val="001F2C3A"/>
    <w:rsid w:val="001F4FA3"/>
    <w:rsid w:val="00200822"/>
    <w:rsid w:val="002413A2"/>
    <w:rsid w:val="00255950"/>
    <w:rsid w:val="00284C88"/>
    <w:rsid w:val="00286B8A"/>
    <w:rsid w:val="0029438A"/>
    <w:rsid w:val="002A0F23"/>
    <w:rsid w:val="002A6C48"/>
    <w:rsid w:val="002B0A67"/>
    <w:rsid w:val="002B2DFD"/>
    <w:rsid w:val="002D028D"/>
    <w:rsid w:val="002D2A16"/>
    <w:rsid w:val="002D4F42"/>
    <w:rsid w:val="002D50F7"/>
    <w:rsid w:val="002D791F"/>
    <w:rsid w:val="002E173A"/>
    <w:rsid w:val="002E1B04"/>
    <w:rsid w:val="002E436B"/>
    <w:rsid w:val="002E5378"/>
    <w:rsid w:val="002E5615"/>
    <w:rsid w:val="002E6E09"/>
    <w:rsid w:val="002F1AE7"/>
    <w:rsid w:val="002F21C3"/>
    <w:rsid w:val="00305129"/>
    <w:rsid w:val="00305F9D"/>
    <w:rsid w:val="00306E11"/>
    <w:rsid w:val="00307D7F"/>
    <w:rsid w:val="00310986"/>
    <w:rsid w:val="00312E82"/>
    <w:rsid w:val="00315212"/>
    <w:rsid w:val="00321C87"/>
    <w:rsid w:val="0032468B"/>
    <w:rsid w:val="0032626E"/>
    <w:rsid w:val="00345947"/>
    <w:rsid w:val="003474FE"/>
    <w:rsid w:val="00347994"/>
    <w:rsid w:val="00347B19"/>
    <w:rsid w:val="00350C03"/>
    <w:rsid w:val="0037103F"/>
    <w:rsid w:val="00371ADD"/>
    <w:rsid w:val="00381505"/>
    <w:rsid w:val="0038316F"/>
    <w:rsid w:val="003835FC"/>
    <w:rsid w:val="003917CD"/>
    <w:rsid w:val="00394221"/>
    <w:rsid w:val="003B4C10"/>
    <w:rsid w:val="003B573A"/>
    <w:rsid w:val="003C2C4E"/>
    <w:rsid w:val="003D5A1D"/>
    <w:rsid w:val="003D689F"/>
    <w:rsid w:val="003E4BE4"/>
    <w:rsid w:val="003E7DF1"/>
    <w:rsid w:val="003F2BB8"/>
    <w:rsid w:val="003F6E36"/>
    <w:rsid w:val="003F7EDF"/>
    <w:rsid w:val="00402425"/>
    <w:rsid w:val="00404CEB"/>
    <w:rsid w:val="0040656C"/>
    <w:rsid w:val="00416196"/>
    <w:rsid w:val="004270E9"/>
    <w:rsid w:val="00431906"/>
    <w:rsid w:val="00447928"/>
    <w:rsid w:val="00450641"/>
    <w:rsid w:val="004509E9"/>
    <w:rsid w:val="00454810"/>
    <w:rsid w:val="00457EE6"/>
    <w:rsid w:val="00461449"/>
    <w:rsid w:val="00475B34"/>
    <w:rsid w:val="00481B35"/>
    <w:rsid w:val="00484A73"/>
    <w:rsid w:val="0048598B"/>
    <w:rsid w:val="00485D09"/>
    <w:rsid w:val="00492AC4"/>
    <w:rsid w:val="00496995"/>
    <w:rsid w:val="004A2D9F"/>
    <w:rsid w:val="004A3260"/>
    <w:rsid w:val="004B056D"/>
    <w:rsid w:val="004C1764"/>
    <w:rsid w:val="004C1D97"/>
    <w:rsid w:val="004C5F66"/>
    <w:rsid w:val="004C6F85"/>
    <w:rsid w:val="004D24D6"/>
    <w:rsid w:val="004E00F2"/>
    <w:rsid w:val="004F5F9E"/>
    <w:rsid w:val="00502EA0"/>
    <w:rsid w:val="00503C51"/>
    <w:rsid w:val="00504792"/>
    <w:rsid w:val="00515BBB"/>
    <w:rsid w:val="005161A1"/>
    <w:rsid w:val="00517515"/>
    <w:rsid w:val="005206B9"/>
    <w:rsid w:val="00522007"/>
    <w:rsid w:val="00523FBA"/>
    <w:rsid w:val="00530B78"/>
    <w:rsid w:val="00534817"/>
    <w:rsid w:val="00553798"/>
    <w:rsid w:val="00560D6C"/>
    <w:rsid w:val="005706E6"/>
    <w:rsid w:val="00580092"/>
    <w:rsid w:val="00593AC7"/>
    <w:rsid w:val="005942C5"/>
    <w:rsid w:val="005A1EA7"/>
    <w:rsid w:val="005A2513"/>
    <w:rsid w:val="005A2E37"/>
    <w:rsid w:val="005A6510"/>
    <w:rsid w:val="005B2DEF"/>
    <w:rsid w:val="005C3AEE"/>
    <w:rsid w:val="005E1668"/>
    <w:rsid w:val="006002F7"/>
    <w:rsid w:val="006137CF"/>
    <w:rsid w:val="006169B4"/>
    <w:rsid w:val="00616F13"/>
    <w:rsid w:val="00622550"/>
    <w:rsid w:val="00624CF6"/>
    <w:rsid w:val="00632B72"/>
    <w:rsid w:val="00637D3E"/>
    <w:rsid w:val="00643C69"/>
    <w:rsid w:val="00644F3C"/>
    <w:rsid w:val="00646E29"/>
    <w:rsid w:val="00653189"/>
    <w:rsid w:val="006667A7"/>
    <w:rsid w:val="006726CF"/>
    <w:rsid w:val="00673C4F"/>
    <w:rsid w:val="00681A0B"/>
    <w:rsid w:val="0068279A"/>
    <w:rsid w:val="0068460D"/>
    <w:rsid w:val="006924F5"/>
    <w:rsid w:val="00697D49"/>
    <w:rsid w:val="006A123C"/>
    <w:rsid w:val="006B3154"/>
    <w:rsid w:val="006C2359"/>
    <w:rsid w:val="006E10D0"/>
    <w:rsid w:val="006E2404"/>
    <w:rsid w:val="006E79D1"/>
    <w:rsid w:val="006F1EE6"/>
    <w:rsid w:val="006F2934"/>
    <w:rsid w:val="006F7479"/>
    <w:rsid w:val="00706E8F"/>
    <w:rsid w:val="0070778F"/>
    <w:rsid w:val="00710B0F"/>
    <w:rsid w:val="007201AE"/>
    <w:rsid w:val="007201E7"/>
    <w:rsid w:val="0072688D"/>
    <w:rsid w:val="0072707A"/>
    <w:rsid w:val="00730DE5"/>
    <w:rsid w:val="007332F9"/>
    <w:rsid w:val="00736F30"/>
    <w:rsid w:val="007434AB"/>
    <w:rsid w:val="00743C63"/>
    <w:rsid w:val="00745838"/>
    <w:rsid w:val="0074608B"/>
    <w:rsid w:val="00747C50"/>
    <w:rsid w:val="00763A8E"/>
    <w:rsid w:val="00763BA2"/>
    <w:rsid w:val="00766285"/>
    <w:rsid w:val="00770708"/>
    <w:rsid w:val="00771E49"/>
    <w:rsid w:val="007753E1"/>
    <w:rsid w:val="00782446"/>
    <w:rsid w:val="00786B60"/>
    <w:rsid w:val="00793FD2"/>
    <w:rsid w:val="007949D8"/>
    <w:rsid w:val="00794C67"/>
    <w:rsid w:val="00797AA0"/>
    <w:rsid w:val="007A7212"/>
    <w:rsid w:val="007A73B4"/>
    <w:rsid w:val="007B75EB"/>
    <w:rsid w:val="007B7D10"/>
    <w:rsid w:val="007C0574"/>
    <w:rsid w:val="007D1468"/>
    <w:rsid w:val="007F2A10"/>
    <w:rsid w:val="00803568"/>
    <w:rsid w:val="008043A2"/>
    <w:rsid w:val="00820D10"/>
    <w:rsid w:val="00821AB5"/>
    <w:rsid w:val="00825233"/>
    <w:rsid w:val="00832688"/>
    <w:rsid w:val="00833205"/>
    <w:rsid w:val="0083435A"/>
    <w:rsid w:val="00837795"/>
    <w:rsid w:val="00842871"/>
    <w:rsid w:val="0084628A"/>
    <w:rsid w:val="00847CAC"/>
    <w:rsid w:val="00850DDC"/>
    <w:rsid w:val="008573CB"/>
    <w:rsid w:val="008579FE"/>
    <w:rsid w:val="00862DB0"/>
    <w:rsid w:val="00863018"/>
    <w:rsid w:val="0086447A"/>
    <w:rsid w:val="00875545"/>
    <w:rsid w:val="00876F94"/>
    <w:rsid w:val="00880171"/>
    <w:rsid w:val="00885C9C"/>
    <w:rsid w:val="00892B28"/>
    <w:rsid w:val="00893DEE"/>
    <w:rsid w:val="008942BA"/>
    <w:rsid w:val="008A1EFA"/>
    <w:rsid w:val="008A3604"/>
    <w:rsid w:val="008A4F2F"/>
    <w:rsid w:val="008A5C49"/>
    <w:rsid w:val="008B5B94"/>
    <w:rsid w:val="008D1579"/>
    <w:rsid w:val="008D1BF5"/>
    <w:rsid w:val="008D28C5"/>
    <w:rsid w:val="008D6430"/>
    <w:rsid w:val="008D705E"/>
    <w:rsid w:val="008E0567"/>
    <w:rsid w:val="008E0CAE"/>
    <w:rsid w:val="008E618E"/>
    <w:rsid w:val="008F1A07"/>
    <w:rsid w:val="00910F17"/>
    <w:rsid w:val="0091261B"/>
    <w:rsid w:val="009155DC"/>
    <w:rsid w:val="00926001"/>
    <w:rsid w:val="00931DCE"/>
    <w:rsid w:val="00941CB6"/>
    <w:rsid w:val="00951668"/>
    <w:rsid w:val="0095318E"/>
    <w:rsid w:val="00953B66"/>
    <w:rsid w:val="00953BFE"/>
    <w:rsid w:val="009638F0"/>
    <w:rsid w:val="009705A5"/>
    <w:rsid w:val="00973ACA"/>
    <w:rsid w:val="00984CBC"/>
    <w:rsid w:val="0099518C"/>
    <w:rsid w:val="009968BD"/>
    <w:rsid w:val="00997FFB"/>
    <w:rsid w:val="009A1578"/>
    <w:rsid w:val="009B2164"/>
    <w:rsid w:val="009B49AA"/>
    <w:rsid w:val="009B6EC8"/>
    <w:rsid w:val="009C50A1"/>
    <w:rsid w:val="009C68C6"/>
    <w:rsid w:val="009D1968"/>
    <w:rsid w:val="009D5879"/>
    <w:rsid w:val="009E5769"/>
    <w:rsid w:val="009E7750"/>
    <w:rsid w:val="009F609F"/>
    <w:rsid w:val="00A05D1D"/>
    <w:rsid w:val="00A07634"/>
    <w:rsid w:val="00A07655"/>
    <w:rsid w:val="00A1006D"/>
    <w:rsid w:val="00A11966"/>
    <w:rsid w:val="00A17F55"/>
    <w:rsid w:val="00A17FAF"/>
    <w:rsid w:val="00A231DB"/>
    <w:rsid w:val="00A32861"/>
    <w:rsid w:val="00A32C7F"/>
    <w:rsid w:val="00A34F51"/>
    <w:rsid w:val="00A44504"/>
    <w:rsid w:val="00A51DBD"/>
    <w:rsid w:val="00A552F7"/>
    <w:rsid w:val="00A56FA1"/>
    <w:rsid w:val="00A57B9E"/>
    <w:rsid w:val="00A71AB7"/>
    <w:rsid w:val="00A7570D"/>
    <w:rsid w:val="00A762B7"/>
    <w:rsid w:val="00A77775"/>
    <w:rsid w:val="00A83948"/>
    <w:rsid w:val="00A840AA"/>
    <w:rsid w:val="00A84E47"/>
    <w:rsid w:val="00A85EE8"/>
    <w:rsid w:val="00A94748"/>
    <w:rsid w:val="00AA1541"/>
    <w:rsid w:val="00AA20A3"/>
    <w:rsid w:val="00AA6D22"/>
    <w:rsid w:val="00AB4EB5"/>
    <w:rsid w:val="00AC5977"/>
    <w:rsid w:val="00AC711A"/>
    <w:rsid w:val="00AD2102"/>
    <w:rsid w:val="00AE1511"/>
    <w:rsid w:val="00AE1CC1"/>
    <w:rsid w:val="00AE3A85"/>
    <w:rsid w:val="00AF2F94"/>
    <w:rsid w:val="00B0135E"/>
    <w:rsid w:val="00B03554"/>
    <w:rsid w:val="00B071F4"/>
    <w:rsid w:val="00B140CA"/>
    <w:rsid w:val="00B22998"/>
    <w:rsid w:val="00B25B48"/>
    <w:rsid w:val="00B27AE1"/>
    <w:rsid w:val="00B37A49"/>
    <w:rsid w:val="00B530A9"/>
    <w:rsid w:val="00B55A49"/>
    <w:rsid w:val="00B60AA0"/>
    <w:rsid w:val="00B621E5"/>
    <w:rsid w:val="00B64BE9"/>
    <w:rsid w:val="00B71184"/>
    <w:rsid w:val="00B716A0"/>
    <w:rsid w:val="00B72653"/>
    <w:rsid w:val="00B7268B"/>
    <w:rsid w:val="00B73556"/>
    <w:rsid w:val="00B8043C"/>
    <w:rsid w:val="00B80BA3"/>
    <w:rsid w:val="00B82197"/>
    <w:rsid w:val="00B82CBE"/>
    <w:rsid w:val="00B83DAE"/>
    <w:rsid w:val="00B85B03"/>
    <w:rsid w:val="00B956EB"/>
    <w:rsid w:val="00B97512"/>
    <w:rsid w:val="00BA193F"/>
    <w:rsid w:val="00BA7C85"/>
    <w:rsid w:val="00BB072A"/>
    <w:rsid w:val="00BB0C7D"/>
    <w:rsid w:val="00BB0FD9"/>
    <w:rsid w:val="00BB3D01"/>
    <w:rsid w:val="00BB6070"/>
    <w:rsid w:val="00BC2D7D"/>
    <w:rsid w:val="00BC6AD5"/>
    <w:rsid w:val="00BD061F"/>
    <w:rsid w:val="00BD713E"/>
    <w:rsid w:val="00BE418D"/>
    <w:rsid w:val="00C033A9"/>
    <w:rsid w:val="00C1242D"/>
    <w:rsid w:val="00C31F3D"/>
    <w:rsid w:val="00C3704B"/>
    <w:rsid w:val="00C5146C"/>
    <w:rsid w:val="00C57B7F"/>
    <w:rsid w:val="00C73A8F"/>
    <w:rsid w:val="00C850C1"/>
    <w:rsid w:val="00C9085C"/>
    <w:rsid w:val="00C96EC2"/>
    <w:rsid w:val="00CA525E"/>
    <w:rsid w:val="00CA6A62"/>
    <w:rsid w:val="00CB1DDA"/>
    <w:rsid w:val="00CB2670"/>
    <w:rsid w:val="00CC0AEE"/>
    <w:rsid w:val="00CD0DD0"/>
    <w:rsid w:val="00CE713A"/>
    <w:rsid w:val="00CF20DD"/>
    <w:rsid w:val="00CF25A6"/>
    <w:rsid w:val="00CF3E1E"/>
    <w:rsid w:val="00D009F0"/>
    <w:rsid w:val="00D0797C"/>
    <w:rsid w:val="00D3254B"/>
    <w:rsid w:val="00D32BBF"/>
    <w:rsid w:val="00D36778"/>
    <w:rsid w:val="00D464C9"/>
    <w:rsid w:val="00D466EE"/>
    <w:rsid w:val="00D520D0"/>
    <w:rsid w:val="00D6455F"/>
    <w:rsid w:val="00D76ED1"/>
    <w:rsid w:val="00D8221F"/>
    <w:rsid w:val="00DA3F7F"/>
    <w:rsid w:val="00DA4D36"/>
    <w:rsid w:val="00DB0AB0"/>
    <w:rsid w:val="00DB5B4F"/>
    <w:rsid w:val="00DC2E58"/>
    <w:rsid w:val="00DC4546"/>
    <w:rsid w:val="00DD148E"/>
    <w:rsid w:val="00DD28A2"/>
    <w:rsid w:val="00DD3675"/>
    <w:rsid w:val="00DD469A"/>
    <w:rsid w:val="00DD4CCD"/>
    <w:rsid w:val="00DD5E64"/>
    <w:rsid w:val="00DE17A5"/>
    <w:rsid w:val="00DF17D1"/>
    <w:rsid w:val="00DF3B18"/>
    <w:rsid w:val="00E0051B"/>
    <w:rsid w:val="00E05666"/>
    <w:rsid w:val="00E07E8D"/>
    <w:rsid w:val="00E132B0"/>
    <w:rsid w:val="00E13934"/>
    <w:rsid w:val="00E24132"/>
    <w:rsid w:val="00E32F2C"/>
    <w:rsid w:val="00E40B4C"/>
    <w:rsid w:val="00E4617B"/>
    <w:rsid w:val="00E47593"/>
    <w:rsid w:val="00E535F8"/>
    <w:rsid w:val="00E60E9E"/>
    <w:rsid w:val="00E62404"/>
    <w:rsid w:val="00E64876"/>
    <w:rsid w:val="00E7238E"/>
    <w:rsid w:val="00E84112"/>
    <w:rsid w:val="00E97F5F"/>
    <w:rsid w:val="00EA0333"/>
    <w:rsid w:val="00EA08E6"/>
    <w:rsid w:val="00EB2D48"/>
    <w:rsid w:val="00EC00DD"/>
    <w:rsid w:val="00EC4587"/>
    <w:rsid w:val="00ED04DD"/>
    <w:rsid w:val="00ED2CCB"/>
    <w:rsid w:val="00ED496F"/>
    <w:rsid w:val="00ED4B6B"/>
    <w:rsid w:val="00ED7E15"/>
    <w:rsid w:val="00EE1F29"/>
    <w:rsid w:val="00EE3BC4"/>
    <w:rsid w:val="00EE5F53"/>
    <w:rsid w:val="00EE6CEB"/>
    <w:rsid w:val="00F005F9"/>
    <w:rsid w:val="00F00969"/>
    <w:rsid w:val="00F11E87"/>
    <w:rsid w:val="00F128A0"/>
    <w:rsid w:val="00F12936"/>
    <w:rsid w:val="00F1360F"/>
    <w:rsid w:val="00F15E73"/>
    <w:rsid w:val="00F24D0F"/>
    <w:rsid w:val="00F33D9D"/>
    <w:rsid w:val="00F3535C"/>
    <w:rsid w:val="00F478E7"/>
    <w:rsid w:val="00F5640D"/>
    <w:rsid w:val="00F602BE"/>
    <w:rsid w:val="00F67667"/>
    <w:rsid w:val="00F7433F"/>
    <w:rsid w:val="00F76360"/>
    <w:rsid w:val="00F909B9"/>
    <w:rsid w:val="00F956F2"/>
    <w:rsid w:val="00F95B23"/>
    <w:rsid w:val="00F97AAA"/>
    <w:rsid w:val="00FA263C"/>
    <w:rsid w:val="00FA2C69"/>
    <w:rsid w:val="00FB171E"/>
    <w:rsid w:val="00FB3261"/>
    <w:rsid w:val="00FC0296"/>
    <w:rsid w:val="00FC0E18"/>
    <w:rsid w:val="00FC3782"/>
    <w:rsid w:val="00FC5A07"/>
    <w:rsid w:val="00FC5FE8"/>
    <w:rsid w:val="00FD2480"/>
    <w:rsid w:val="00FD32CA"/>
    <w:rsid w:val="00FD42C9"/>
    <w:rsid w:val="00FD52AD"/>
    <w:rsid w:val="00FD606F"/>
    <w:rsid w:val="00FE0050"/>
    <w:rsid w:val="00FE1D9B"/>
    <w:rsid w:val="00FE2D00"/>
    <w:rsid w:val="00FE3DCF"/>
    <w:rsid w:val="00FE5A0A"/>
    <w:rsid w:val="00FE7E31"/>
    <w:rsid w:val="00FF533F"/>
    <w:rsid w:val="13E058CD"/>
    <w:rsid w:val="267F58E7"/>
    <w:rsid w:val="291C7142"/>
    <w:rsid w:val="2A011B03"/>
    <w:rsid w:val="3BD16FD1"/>
    <w:rsid w:val="4681367F"/>
    <w:rsid w:val="55AD1497"/>
    <w:rsid w:val="5CCD340F"/>
    <w:rsid w:val="61BD5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line="264" w:lineRule="auto"/>
      <w:jc w:val="both"/>
    </w:pPr>
    <w:rPr>
      <w:rFonts w:ascii="Times New Roman" w:hAnsi="Times New Roman" w:cs="Times New Roman" w:eastAsiaTheme="minorHAnsi"/>
      <w:color w:val="000000"/>
      <w:sz w:val="26"/>
      <w:szCs w:val="26"/>
      <w:lang w:val="en-US" w:eastAsia="en-US" w:bidi="ar-SA"/>
    </w:rPr>
  </w:style>
  <w:style w:type="paragraph" w:styleId="2">
    <w:name w:val="heading 1"/>
    <w:basedOn w:val="3"/>
    <w:next w:val="1"/>
    <w:link w:val="24"/>
    <w:qFormat/>
    <w:uiPriority w:val="9"/>
    <w:pPr>
      <w:numPr>
        <w:ilvl w:val="0"/>
        <w:numId w:val="1"/>
      </w:numPr>
      <w:spacing w:before="120" w:after="240"/>
      <w:contextualSpacing w:val="0"/>
      <w:jc w:val="center"/>
      <w:outlineLvl w:val="0"/>
    </w:pPr>
    <w:rPr>
      <w:b/>
    </w:rPr>
  </w:style>
  <w:style w:type="paragraph" w:styleId="4">
    <w:name w:val="heading 2"/>
    <w:basedOn w:val="3"/>
    <w:next w:val="1"/>
    <w:link w:val="25"/>
    <w:unhideWhenUsed/>
    <w:qFormat/>
    <w:uiPriority w:val="9"/>
    <w:pPr>
      <w:numPr>
        <w:ilvl w:val="1"/>
        <w:numId w:val="1"/>
      </w:numPr>
      <w:spacing w:before="120"/>
      <w:contextualSpacing w:val="0"/>
      <w:outlineLvl w:val="1"/>
    </w:pPr>
    <w:rPr>
      <w:b/>
    </w:rPr>
  </w:style>
  <w:style w:type="paragraph" w:styleId="5">
    <w:name w:val="heading 3"/>
    <w:basedOn w:val="6"/>
    <w:next w:val="1"/>
    <w:link w:val="26"/>
    <w:unhideWhenUsed/>
    <w:qFormat/>
    <w:uiPriority w:val="9"/>
    <w:pPr>
      <w:numPr>
        <w:ilvl w:val="2"/>
      </w:numPr>
      <w:spacing w:before="120"/>
      <w:outlineLvl w:val="2"/>
    </w:pPr>
    <w:rPr>
      <w:b/>
      <w:i w:val="0"/>
    </w:rPr>
  </w:style>
  <w:style w:type="paragraph" w:styleId="6">
    <w:name w:val="heading 4"/>
    <w:basedOn w:val="1"/>
    <w:next w:val="1"/>
    <w:link w:val="29"/>
    <w:unhideWhenUsed/>
    <w:qFormat/>
    <w:uiPriority w:val="9"/>
    <w:pPr>
      <w:keepNext/>
      <w:keepLines/>
      <w:numPr>
        <w:ilvl w:val="3"/>
        <w:numId w:val="1"/>
      </w:numPr>
      <w:spacing w:before="40"/>
      <w:outlineLvl w:val="3"/>
    </w:pPr>
    <w:rPr>
      <w:rFonts w:eastAsiaTheme="majorEastAsia"/>
      <w:i/>
      <w:iCs/>
      <w:color w:val="auto"/>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List Paragraph"/>
    <w:basedOn w:val="1"/>
    <w:qFormat/>
    <w:uiPriority w:val="34"/>
    <w:pPr>
      <w:ind w:left="720"/>
      <w:contextualSpacing/>
    </w:pPr>
  </w:style>
  <w:style w:type="paragraph" w:styleId="9">
    <w:name w:val="Balloon Text"/>
    <w:basedOn w:val="1"/>
    <w:link w:val="30"/>
    <w:semiHidden/>
    <w:unhideWhenUsed/>
    <w:uiPriority w:val="99"/>
    <w:pPr>
      <w:spacing w:line="240" w:lineRule="auto"/>
    </w:pPr>
    <w:rPr>
      <w:rFonts w:ascii="Tahoma" w:hAnsi="Tahoma" w:cs="Tahoma"/>
      <w:sz w:val="16"/>
      <w:szCs w:val="16"/>
    </w:rPr>
  </w:style>
  <w:style w:type="paragraph" w:styleId="10">
    <w:name w:val="Body Text"/>
    <w:basedOn w:val="1"/>
    <w:qFormat/>
    <w:uiPriority w:val="1"/>
    <w:rPr>
      <w:rFonts w:ascii="Arial" w:hAnsi="Arial" w:eastAsia="Arial" w:cs="Arial"/>
      <w:sz w:val="20"/>
      <w:szCs w:val="20"/>
      <w:lang w:val="en-US" w:eastAsia="en-US" w:bidi="ar-SA"/>
    </w:rPr>
  </w:style>
  <w:style w:type="paragraph" w:styleId="11">
    <w:name w:val="caption"/>
    <w:basedOn w:val="1"/>
    <w:next w:val="1"/>
    <w:unhideWhenUsed/>
    <w:qFormat/>
    <w:uiPriority w:val="35"/>
    <w:pPr>
      <w:spacing w:after="200" w:line="240" w:lineRule="auto"/>
      <w:jc w:val="center"/>
    </w:pPr>
    <w:rPr>
      <w:i/>
      <w:iCs/>
      <w:color w:val="404040" w:themeColor="text1" w:themeTint="BF"/>
      <w:sz w:val="24"/>
      <w:szCs w:val="24"/>
      <w14:textFill>
        <w14:solidFill>
          <w14:schemeClr w14:val="tx1">
            <w14:lumMod w14:val="75000"/>
            <w14:lumOff w14:val="25000"/>
          </w14:schemeClr>
        </w14:solidFill>
      </w14:textFill>
    </w:rPr>
  </w:style>
  <w:style w:type="paragraph" w:styleId="12">
    <w:name w:val="footer"/>
    <w:basedOn w:val="1"/>
    <w:link w:val="33"/>
    <w:unhideWhenUsed/>
    <w:qFormat/>
    <w:uiPriority w:val="99"/>
    <w:pPr>
      <w:tabs>
        <w:tab w:val="center" w:pos="4680"/>
        <w:tab w:val="right" w:pos="9360"/>
      </w:tabs>
      <w:spacing w:before="0" w:line="240" w:lineRule="auto"/>
    </w:pPr>
  </w:style>
  <w:style w:type="paragraph" w:styleId="13">
    <w:name w:val="header"/>
    <w:basedOn w:val="1"/>
    <w:link w:val="32"/>
    <w:unhideWhenUsed/>
    <w:qFormat/>
    <w:uiPriority w:val="99"/>
    <w:pPr>
      <w:tabs>
        <w:tab w:val="center" w:pos="4680"/>
        <w:tab w:val="right" w:pos="9360"/>
      </w:tabs>
      <w:spacing w:before="0" w:line="240" w:lineRule="auto"/>
    </w:pPr>
  </w:style>
  <w:style w:type="character" w:styleId="14">
    <w:name w:val="Hyperlink"/>
    <w:basedOn w:val="7"/>
    <w:unhideWhenUsed/>
    <w:qFormat/>
    <w:uiPriority w:val="99"/>
    <w:rPr>
      <w:color w:val="0563C1" w:themeColor="hyperlink"/>
      <w:u w:val="single"/>
      <w14:textFill>
        <w14:solidFill>
          <w14:schemeClr w14:val="hlink"/>
        </w14:solidFill>
      </w14:textFill>
    </w:rPr>
  </w:style>
  <w:style w:type="paragraph" w:styleId="15">
    <w:name w:val="Subtitle"/>
    <w:basedOn w:val="1"/>
    <w:next w:val="1"/>
    <w:link w:val="23"/>
    <w:qFormat/>
    <w:uiPriority w:val="11"/>
    <w:pPr>
      <w:jc w:val="center"/>
    </w:pPr>
    <w:rPr>
      <w:rFonts w:ascii="ArnoPro" w:hAnsi="ArnoPro"/>
      <w:sz w:val="52"/>
      <w:szCs w:val="52"/>
    </w:rPr>
  </w:style>
  <w:style w:type="table" w:styleId="16">
    <w:name w:val="Table Grid"/>
    <w:basedOn w:val="8"/>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able of figures"/>
    <w:basedOn w:val="1"/>
    <w:next w:val="1"/>
    <w:unhideWhenUsed/>
    <w:qFormat/>
    <w:uiPriority w:val="99"/>
  </w:style>
  <w:style w:type="paragraph" w:styleId="18">
    <w:name w:val="Title"/>
    <w:basedOn w:val="1"/>
    <w:next w:val="1"/>
    <w:link w:val="27"/>
    <w:qFormat/>
    <w:uiPriority w:val="10"/>
    <w:pPr>
      <w:jc w:val="center"/>
    </w:pPr>
    <w:rPr>
      <w:b/>
    </w:rPr>
  </w:style>
  <w:style w:type="paragraph" w:styleId="19">
    <w:name w:val="toc 1"/>
    <w:basedOn w:val="1"/>
    <w:next w:val="1"/>
    <w:unhideWhenUsed/>
    <w:qFormat/>
    <w:uiPriority w:val="39"/>
    <w:pPr>
      <w:spacing w:after="100"/>
    </w:pPr>
    <w:rPr>
      <w:b/>
    </w:rPr>
  </w:style>
  <w:style w:type="paragraph" w:styleId="20">
    <w:name w:val="toc 2"/>
    <w:basedOn w:val="1"/>
    <w:next w:val="1"/>
    <w:unhideWhenUsed/>
    <w:qFormat/>
    <w:uiPriority w:val="39"/>
    <w:pPr>
      <w:spacing w:after="100"/>
    </w:pPr>
  </w:style>
  <w:style w:type="paragraph" w:styleId="21">
    <w:name w:val="toc 3"/>
    <w:basedOn w:val="1"/>
    <w:next w:val="1"/>
    <w:unhideWhenUsed/>
    <w:qFormat/>
    <w:uiPriority w:val="39"/>
    <w:pPr>
      <w:spacing w:after="100"/>
      <w:ind w:left="522" w:firstLine="284"/>
    </w:pPr>
  </w:style>
  <w:style w:type="paragraph" w:styleId="22">
    <w:name w:val="toc 4"/>
    <w:basedOn w:val="1"/>
    <w:next w:val="1"/>
    <w:unhideWhenUsed/>
    <w:qFormat/>
    <w:uiPriority w:val="39"/>
    <w:pPr>
      <w:spacing w:after="100"/>
      <w:ind w:left="780"/>
    </w:pPr>
  </w:style>
  <w:style w:type="character" w:customStyle="1" w:styleId="23">
    <w:name w:val="Subtitle Char"/>
    <w:basedOn w:val="7"/>
    <w:link w:val="15"/>
    <w:qFormat/>
    <w:uiPriority w:val="11"/>
    <w:rPr>
      <w:rFonts w:ascii="ArnoPro" w:hAnsi="ArnoPro"/>
      <w:color w:val="000000"/>
      <w:sz w:val="52"/>
      <w:szCs w:val="52"/>
    </w:rPr>
  </w:style>
  <w:style w:type="character" w:customStyle="1" w:styleId="24">
    <w:name w:val="Heading 1 Char"/>
    <w:basedOn w:val="7"/>
    <w:link w:val="2"/>
    <w:qFormat/>
    <w:uiPriority w:val="9"/>
    <w:rPr>
      <w:b/>
    </w:rPr>
  </w:style>
  <w:style w:type="character" w:customStyle="1" w:styleId="25">
    <w:name w:val="Heading 2 Char"/>
    <w:basedOn w:val="7"/>
    <w:link w:val="4"/>
    <w:qFormat/>
    <w:uiPriority w:val="9"/>
    <w:rPr>
      <w:b/>
    </w:rPr>
  </w:style>
  <w:style w:type="character" w:customStyle="1" w:styleId="26">
    <w:name w:val="Heading 3 Char"/>
    <w:basedOn w:val="7"/>
    <w:link w:val="5"/>
    <w:uiPriority w:val="9"/>
    <w:rPr>
      <w:rFonts w:eastAsiaTheme="majorEastAsia"/>
      <w:b/>
      <w:iCs/>
      <w:color w:val="auto"/>
    </w:rPr>
  </w:style>
  <w:style w:type="character" w:customStyle="1" w:styleId="27">
    <w:name w:val="Title Char"/>
    <w:basedOn w:val="7"/>
    <w:link w:val="18"/>
    <w:qFormat/>
    <w:uiPriority w:val="10"/>
    <w:rPr>
      <w:rFonts w:ascii="Times New Roman" w:hAnsi="Times New Roman" w:cs="Times New Roman"/>
      <w:b/>
      <w:color w:val="000000"/>
      <w:sz w:val="26"/>
      <w:szCs w:val="26"/>
    </w:rPr>
  </w:style>
  <w:style w:type="paragraph" w:customStyle="1" w:styleId="28">
    <w:name w:val="TOC Heading"/>
    <w:basedOn w:val="2"/>
    <w:next w:val="1"/>
    <w:unhideWhenUsed/>
    <w:qFormat/>
    <w:uiPriority w:val="39"/>
    <w:pPr>
      <w:keepNext/>
      <w:keepLines/>
      <w:numPr>
        <w:numId w:val="0"/>
      </w:numPr>
      <w:spacing w:before="240" w:line="259" w:lineRule="auto"/>
      <w:jc w:val="left"/>
      <w:outlineLvl w:val="9"/>
    </w:pPr>
    <w:rPr>
      <w:rFonts w:asciiTheme="majorHAnsi" w:hAnsiTheme="majorHAnsi" w:eastAsiaTheme="majorEastAsia" w:cstheme="majorBidi"/>
      <w:b w:val="0"/>
      <w:color w:val="2E75B6" w:themeColor="accent1" w:themeShade="BF"/>
      <w:sz w:val="32"/>
      <w:szCs w:val="32"/>
    </w:rPr>
  </w:style>
  <w:style w:type="character" w:customStyle="1" w:styleId="29">
    <w:name w:val="Heading 4 Char"/>
    <w:basedOn w:val="7"/>
    <w:link w:val="6"/>
    <w:qFormat/>
    <w:uiPriority w:val="9"/>
    <w:rPr>
      <w:rFonts w:eastAsiaTheme="majorEastAsia"/>
      <w:i/>
      <w:iCs/>
      <w:color w:val="auto"/>
    </w:rPr>
  </w:style>
  <w:style w:type="character" w:customStyle="1" w:styleId="30">
    <w:name w:val="Balloon Text Char"/>
    <w:basedOn w:val="7"/>
    <w:link w:val="9"/>
    <w:semiHidden/>
    <w:qFormat/>
    <w:uiPriority w:val="99"/>
    <w:rPr>
      <w:rFonts w:ascii="Tahoma" w:hAnsi="Tahoma" w:cs="Tahoma"/>
      <w:color w:val="000000"/>
      <w:sz w:val="16"/>
      <w:szCs w:val="16"/>
    </w:rPr>
  </w:style>
  <w:style w:type="character" w:styleId="31">
    <w:name w:val="Placeholder Text"/>
    <w:basedOn w:val="7"/>
    <w:semiHidden/>
    <w:qFormat/>
    <w:uiPriority w:val="99"/>
    <w:rPr>
      <w:color w:val="808080"/>
    </w:rPr>
  </w:style>
  <w:style w:type="character" w:customStyle="1" w:styleId="32">
    <w:name w:val="Header Char"/>
    <w:basedOn w:val="7"/>
    <w:link w:val="13"/>
    <w:qFormat/>
    <w:uiPriority w:val="99"/>
  </w:style>
  <w:style w:type="character" w:customStyle="1" w:styleId="33">
    <w:name w:val="Footer Char"/>
    <w:basedOn w:val="7"/>
    <w:link w:val="12"/>
    <w:qFormat/>
    <w:uiPriority w:val="99"/>
  </w:style>
  <w:style w:type="paragraph" w:customStyle="1" w:styleId="34">
    <w:name w:val="Bibliography"/>
    <w:basedOn w:val="1"/>
    <w:next w:val="1"/>
    <w:unhideWhenUsed/>
    <w:qFormat/>
    <w:uiPriority w:val="37"/>
  </w:style>
  <w:style w:type="character" w:customStyle="1" w:styleId="35">
    <w:name w:val="fontstyle01"/>
    <w:basedOn w:val="7"/>
    <w:qFormat/>
    <w:uiPriority w:val="0"/>
    <w:rPr>
      <w:rFonts w:hint="default" w:ascii="URWPalladioL-Bold" w:hAnsi="URWPalladioL-Bold"/>
      <w:b/>
      <w:bCs/>
      <w:color w:val="000000"/>
      <w:sz w:val="36"/>
      <w:szCs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5.xml"/><Relationship Id="rId22" Type="http://schemas.openxmlformats.org/officeDocument/2006/relationships/customXml" Target="../customXml/item4.xml"/><Relationship Id="rId21" Type="http://schemas.openxmlformats.org/officeDocument/2006/relationships/customXml" Target="../customXml/item3.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6C8E50D6111E346A2E6995460421F0A" ma:contentTypeVersion="7" ma:contentTypeDescription="Create a new document." ma:contentTypeScope="" ma:versionID="fe2780b74a9687ae6bf7aabc17873d33">
  <xsd:schema xmlns:xsd="http://www.w3.org/2001/XMLSchema" xmlns:xs="http://www.w3.org/2001/XMLSchema" xmlns:p="http://schemas.microsoft.com/office/2006/metadata/properties" xmlns:ns2="ceea661f-8a8a-47ce-998d-927830b47491" targetNamespace="http://schemas.microsoft.com/office/2006/metadata/properties" ma:root="true" ma:fieldsID="682a1defabced8f537f0ac5e570f52c9" ns2:_="">
    <xsd:import namespace="ceea661f-8a8a-47ce-998d-927830b4749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ea661f-8a8a-47ce-998d-927830b474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EEE2006OfficeOnline.xsl" StyleName="IEEE" Version="2006">
  <b:Source>
    <b:Tag>Trầ04</b:Tag>
    <b:SourceType>Book</b:SourceType>
    <b:Guid>{9FD07A95-DA73-42EB-8A7E-CC5597D727A0}</b:Guid>
    <b:Title>Lưới điện và hệ thống điện</b:Title>
    <b:Year>2004</b:Year>
    <b:Publisher>Nhà xuất bản Khoa học Kỹ thuật</b:Publisher>
    <b:Author>
      <b:Author>
        <b:NameList>
          <b:Person>
            <b:Last>Trần Bách</b:Last>
          </b:Person>
        </b:NameList>
      </b:Author>
    </b:Author>
    <b:RefOrder>1</b:RefOrder>
  </b:Source>
  <b:Source>
    <b:Tag>Abe95</b:Tag>
    <b:SourceType>JournalArticle</b:SourceType>
    <b:Guid>{8DF9E400-D333-48B7-ACDE-E8D6F246D21B}</b:Guid>
    <b:Title>A Practical Approach to Accurate Fault Location on Extra High Voltage Teed Feeders</b:Title>
    <b:Year>1995</b:Year>
    <b:Author>
      <b:Author>
        <b:NameList>
          <b:Person>
            <b:Last>Abe Masayuki</b:Last>
          </b:Person>
        </b:NameList>
      </b:Author>
    </b:Author>
    <b:JournalName>IEEE Transaction on Power Delivery</b:JournalName>
    <b:Pages>159-168</b:Pages>
    <b:LCID>vi-VN</b:LCID>
    <b:RefOrder>2</b:RefOrder>
  </b:Source>
  <b:Source>
    <b:Tag>Phạ17</b:Tag>
    <b:SourceType>Report</b:SourceType>
    <b:Guid>{4C2FC385-6FDD-4466-A456-CA0577789523}</b:Guid>
    <b:Author>
      <b:Author>
        <b:NameList>
          <b:Person>
            <b:Last>Microsoft</b:Last>
          </b:Person>
        </b:NameList>
      </b:Author>
    </b:Author>
    <b:InternetSiteTitle>Nghiên cứu bảo tồn thực vật ở Việt Nam</b:InternetSiteTitle>
    <b:Year>2017</b:Year>
    <b:Month>01</b:Month>
    <b:Day>11</b:Day>
    <b:URL>https://support.office.com/en-us/article/add-citations-in-a-word-document-ab9322bb-a8d3-47f4-80c8-63c06779f127</b:URL>
    <b:Title>Add citations in a Word document</b:Title>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33CB8E-85AD-4994-97BE-73AD6565D99C}">
  <ds:schemaRefs/>
</ds:datastoreItem>
</file>

<file path=customXml/itemProps3.xml><?xml version="1.0" encoding="utf-8"?>
<ds:datastoreItem xmlns:ds="http://schemas.openxmlformats.org/officeDocument/2006/customXml" ds:itemID="{FC89C38D-9C2D-4626-96EA-319F3DEB5931}">
  <ds:schemaRefs/>
</ds:datastoreItem>
</file>

<file path=customXml/itemProps4.xml><?xml version="1.0" encoding="utf-8"?>
<ds:datastoreItem xmlns:ds="http://schemas.openxmlformats.org/officeDocument/2006/customXml" ds:itemID="{99B93E3E-0B05-4460-BEC5-B4A7890B29A8}">
  <ds:schemaRefs/>
</ds:datastoreItem>
</file>

<file path=customXml/itemProps5.xml><?xml version="1.0" encoding="utf-8"?>
<ds:datastoreItem xmlns:ds="http://schemas.openxmlformats.org/officeDocument/2006/customXml" ds:itemID="{CDE238A5-8D05-4FBC-998E-758C4D3F29E6}">
  <ds:schemaRefs/>
</ds:datastoreItem>
</file>

<file path=docProps/app.xml><?xml version="1.0" encoding="utf-8"?>
<Properties xmlns="http://schemas.openxmlformats.org/officeDocument/2006/extended-properties" xmlns:vt="http://schemas.openxmlformats.org/officeDocument/2006/docPropsVTypes">
  <Template>Normal</Template>
  <Pages>31</Pages>
  <Words>3237</Words>
  <Characters>18456</Characters>
  <Lines>153</Lines>
  <Paragraphs>43</Paragraphs>
  <TotalTime>1</TotalTime>
  <ScaleCrop>false</ScaleCrop>
  <LinksUpToDate>false</LinksUpToDate>
  <CharactersWithSpaces>21650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2023-11-20T02:52:00Z</dcterms:created>
  <dc:creator>Nguyen Xuan Tung</dc:creator>
  <cp:lastModifiedBy>Phuoc Ha Vinh</cp:lastModifiedBy>
  <cp:lastPrinted>2019-10-09T00:50:00Z</cp:lastPrinted>
  <dcterms:modified xsi:type="dcterms:W3CDTF">2024-01-05T01:25:53Z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0x01010096C8E50D6111E346A2E6995460421F0A</vt:lpwstr>
  </property>
  <property fmtid="{D5CDD505-2E9C-101B-9397-08002B2CF9AE}" pid="3" name="KSOProductBuildVer">
    <vt:lpwstr>1033-12.2.0.13359</vt:lpwstr>
  </property>
  <property fmtid="{D5CDD505-2E9C-101B-9397-08002B2CF9AE}" pid="4" name="ICV">
    <vt:lpwstr>CD6E085864544EB9BB3F404803330C4E_12</vt:lpwstr>
  </property>
</Properties>
</file>