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513F" w14:textId="77777777" w:rsidR="001A5C48" w:rsidRPr="004C5A63" w:rsidRDefault="001A5C48" w:rsidP="001A5C48">
      <w:pPr>
        <w:shd w:val="clear" w:color="auto" w:fill="FFFFFF"/>
        <w:tabs>
          <w:tab w:val="left" w:pos="360"/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312FCA9C" w14:textId="77777777" w:rsidR="001A5C48" w:rsidRPr="004C5A63" w:rsidRDefault="001A5C48" w:rsidP="001A5C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17C8BA8" w14:textId="77777777" w:rsidR="001A5C48" w:rsidRPr="004C5A63" w:rsidRDefault="001A5C48" w:rsidP="001A5C4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72065C5B" w14:textId="77777777" w:rsidR="001A5C48" w:rsidRPr="004C5A63" w:rsidRDefault="001A5C48" w:rsidP="001A5C4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121554" w14:textId="77777777" w:rsidR="001A5C48" w:rsidRPr="004C5A63" w:rsidRDefault="001A5C48" w:rsidP="001A5C4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C92489" w14:textId="77777777" w:rsidR="001A5C48" w:rsidRPr="004C5A63" w:rsidRDefault="001A5C48" w:rsidP="001A5C4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8B80B2" w14:textId="77777777" w:rsidR="001A5C48" w:rsidRPr="004C5A63" w:rsidRDefault="001A5C48" w:rsidP="001A5C4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12D52035" w14:textId="3604BDF8" w:rsidR="001A5C48" w:rsidRPr="004C5A63" w:rsidRDefault="001A5C48" w:rsidP="001A5C4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практической работе №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3</w:t>
      </w:r>
    </w:p>
    <w:p w14:paraId="1541482E" w14:textId="77777777" w:rsidR="001A5C48" w:rsidRPr="00AC3C3C" w:rsidRDefault="001A5C48" w:rsidP="001A5C4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47AC5A9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ориентированное программирование для решения задач защиты информации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74FD99AA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D1495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(-</w:t>
      </w:r>
      <w:proofErr w:type="spellStart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proofErr w:type="spellEnd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Шатских Полина Сергеевна</w:t>
      </w:r>
    </w:p>
    <w:p w14:paraId="6B0B5B7D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1AF91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7A79098A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FF85C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3ОИБАС-718</w:t>
      </w:r>
    </w:p>
    <w:p w14:paraId="32979366" w14:textId="77777777" w:rsidR="001A5C48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E8FCF" w14:textId="77777777" w:rsidR="001A5C48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FFDA5" w14:textId="77777777" w:rsidR="001A5C48" w:rsidRPr="004C5A63" w:rsidRDefault="001A5C48" w:rsidP="001A5C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2901C" w14:textId="77777777" w:rsidR="001A5C48" w:rsidRPr="004C5A63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</w:t>
      </w:r>
    </w:p>
    <w:p w14:paraId="062F750A" w14:textId="77777777" w:rsidR="001A5C48" w:rsidRPr="004C5A63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65A9C5A4" w14:textId="77777777" w:rsidR="001A5C48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00995" w14:textId="77777777" w:rsidR="001A5C48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C6D46" w14:textId="77777777" w:rsidR="001A5C48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8EF99" w14:textId="77777777" w:rsidR="001A5C48" w:rsidRDefault="001A5C48" w:rsidP="001A5C48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79E7" w14:textId="77777777" w:rsidR="001A5C48" w:rsidRPr="000D30AF" w:rsidRDefault="001A5C48" w:rsidP="001A5C48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50969ACC" w14:textId="635A89D3" w:rsidR="00AD6900" w:rsidRDefault="001A5C48" w:rsidP="001A5C48">
      <w:pPr>
        <w:pStyle w:val="2"/>
        <w:ind w:firstLine="0"/>
        <w:jc w:val="left"/>
        <w:sectPr w:rsidR="00AD6900" w:rsidSect="00AD6900">
          <w:footerReference w:type="default" r:id="rId7"/>
          <w:type w:val="continuous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lastRenderedPageBreak/>
        <w:t>Задание 3.0</w:t>
      </w:r>
      <w:r w:rsidR="00AD6900">
        <w:t>:</w:t>
      </w:r>
    </w:p>
    <w:p w14:paraId="368A3D27" w14:textId="461E89DD" w:rsidR="001A5C48" w:rsidRDefault="003A0D01" w:rsidP="001A5C48">
      <w:pPr>
        <w:pStyle w:val="2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4E1C9" wp14:editId="41745C4E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3217545" cy="662940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3" r="-1"/>
                    <a:stretch/>
                  </pic:blipFill>
                  <pic:spPr bwMode="auto">
                    <a:xfrm>
                      <a:off x="0" y="0"/>
                      <a:ext cx="3220479" cy="663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="001A5C48" w:rsidRPr="001A5C48">
        <w:t xml:space="preserve">Обменять значения в переменных языка Паскаль </w:t>
      </w:r>
      <w:proofErr w:type="gramStart"/>
      <w:r w:rsidR="001A5C48" w:rsidRPr="001A5C48">
        <w:t>x :</w:t>
      </w:r>
      <w:proofErr w:type="gramEnd"/>
      <w:r w:rsidR="001A5C48" w:rsidRPr="001A5C48">
        <w:t xml:space="preserve"> </w:t>
      </w:r>
      <w:proofErr w:type="spellStart"/>
      <w:r w:rsidR="001A5C48" w:rsidRPr="001A5C48">
        <w:t>integer</w:t>
      </w:r>
      <w:proofErr w:type="spellEnd"/>
      <w:r w:rsidR="001A5C48" w:rsidRPr="001A5C48">
        <w:t xml:space="preserve"> и y : ^</w:t>
      </w:r>
      <w:proofErr w:type="spellStart"/>
      <w:r w:rsidR="001A5C48" w:rsidRPr="001A5C48">
        <w:t>integer</w:t>
      </w:r>
      <w:proofErr w:type="spellEnd"/>
      <w:r w:rsidR="001A5C48" w:rsidRPr="001A5C48">
        <w:t>.</w:t>
      </w:r>
    </w:p>
    <w:p w14:paraId="6A998825" w14:textId="7B35482B" w:rsidR="003A0D01" w:rsidRDefault="003A0D01" w:rsidP="001A5C48">
      <w:pPr>
        <w:pStyle w:val="2"/>
        <w:ind w:firstLine="0"/>
      </w:pPr>
      <w:r>
        <w:t>Код программы:</w:t>
      </w:r>
    </w:p>
    <w:p w14:paraId="4179AE59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>#include "</w:t>
      </w:r>
      <w:proofErr w:type="spellStart"/>
      <w:r w:rsidRPr="003A0D01">
        <w:rPr>
          <w:lang w:val="en-US"/>
        </w:rPr>
        <w:t>pch.h</w:t>
      </w:r>
      <w:proofErr w:type="spellEnd"/>
      <w:r w:rsidRPr="003A0D01">
        <w:rPr>
          <w:lang w:val="en-US"/>
        </w:rPr>
        <w:t>"</w:t>
      </w:r>
    </w:p>
    <w:p w14:paraId="74225B87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>#include &lt;iostream&gt;</w:t>
      </w:r>
    </w:p>
    <w:p w14:paraId="560A84F2" w14:textId="4B037A78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>using namespace std;</w:t>
      </w:r>
    </w:p>
    <w:p w14:paraId="6C9B1DAA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 xml:space="preserve">int </w:t>
      </w:r>
      <w:proofErr w:type="gramStart"/>
      <w:r w:rsidRPr="003A0D01">
        <w:rPr>
          <w:lang w:val="en-US"/>
        </w:rPr>
        <w:t>main(</w:t>
      </w:r>
      <w:proofErr w:type="gramEnd"/>
      <w:r w:rsidRPr="003A0D01">
        <w:rPr>
          <w:lang w:val="en-US"/>
        </w:rPr>
        <w:t>)</w:t>
      </w:r>
    </w:p>
    <w:p w14:paraId="15CDF63A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>{</w:t>
      </w:r>
    </w:p>
    <w:p w14:paraId="196BBF1A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  <w:t>int a, b, c;</w:t>
      </w:r>
    </w:p>
    <w:p w14:paraId="558F0C7B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cout</w:t>
      </w:r>
      <w:proofErr w:type="spellEnd"/>
      <w:r w:rsidRPr="003A0D01">
        <w:rPr>
          <w:lang w:val="en-US"/>
        </w:rPr>
        <w:t xml:space="preserve"> &lt;&lt; "Enter a:" &lt;&lt; </w:t>
      </w:r>
      <w:proofErr w:type="spellStart"/>
      <w:r w:rsidRPr="003A0D01">
        <w:rPr>
          <w:lang w:val="en-US"/>
        </w:rPr>
        <w:t>endl</w:t>
      </w:r>
      <w:proofErr w:type="spellEnd"/>
      <w:r w:rsidRPr="003A0D01">
        <w:rPr>
          <w:lang w:val="en-US"/>
        </w:rPr>
        <w:t>;</w:t>
      </w:r>
    </w:p>
    <w:p w14:paraId="6BDEA1D3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cin</w:t>
      </w:r>
      <w:proofErr w:type="spellEnd"/>
      <w:r w:rsidRPr="003A0D01">
        <w:rPr>
          <w:lang w:val="en-US"/>
        </w:rPr>
        <w:t xml:space="preserve"> &gt;&gt; a;</w:t>
      </w:r>
    </w:p>
    <w:p w14:paraId="56F2FF02" w14:textId="1E48BF93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cout</w:t>
      </w:r>
      <w:proofErr w:type="spellEnd"/>
      <w:r w:rsidRPr="003A0D01">
        <w:rPr>
          <w:lang w:val="en-US"/>
        </w:rPr>
        <w:t xml:space="preserve">&lt;&lt; "Enter b:" &lt;&lt; </w:t>
      </w:r>
      <w:proofErr w:type="spellStart"/>
      <w:r w:rsidRPr="003A0D01">
        <w:rPr>
          <w:lang w:val="en-US"/>
        </w:rPr>
        <w:t>endl</w:t>
      </w:r>
      <w:proofErr w:type="spellEnd"/>
      <w:r w:rsidRPr="003A0D01">
        <w:rPr>
          <w:lang w:val="en-US"/>
        </w:rPr>
        <w:t>;</w:t>
      </w:r>
    </w:p>
    <w:p w14:paraId="4DCB9AA9" w14:textId="5F7E1B5E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cin</w:t>
      </w:r>
      <w:proofErr w:type="spellEnd"/>
      <w:r w:rsidRPr="003A0D01">
        <w:rPr>
          <w:lang w:val="en-US"/>
        </w:rPr>
        <w:t xml:space="preserve"> &gt;&gt; b;</w:t>
      </w:r>
    </w:p>
    <w:p w14:paraId="16F91499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  <w:t>__</w:t>
      </w:r>
      <w:proofErr w:type="spellStart"/>
      <w:r w:rsidRPr="003A0D01">
        <w:rPr>
          <w:lang w:val="en-US"/>
        </w:rPr>
        <w:t>asm</w:t>
      </w:r>
      <w:proofErr w:type="spellEnd"/>
    </w:p>
    <w:p w14:paraId="6C97E4D5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  <w:t>{</w:t>
      </w:r>
    </w:p>
    <w:p w14:paraId="1A32A283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</w:t>
      </w:r>
      <w:proofErr w:type="spellStart"/>
      <w:r w:rsidRPr="003A0D01">
        <w:rPr>
          <w:lang w:val="en-US"/>
        </w:rPr>
        <w:t>eax</w:t>
      </w:r>
      <w:proofErr w:type="spellEnd"/>
      <w:r w:rsidRPr="003A0D01">
        <w:rPr>
          <w:lang w:val="en-US"/>
        </w:rPr>
        <w:t>, a</w:t>
      </w:r>
    </w:p>
    <w:p w14:paraId="23913B0E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add </w:t>
      </w:r>
      <w:proofErr w:type="spellStart"/>
      <w:r w:rsidRPr="003A0D01">
        <w:rPr>
          <w:lang w:val="en-US"/>
        </w:rPr>
        <w:t>eax</w:t>
      </w:r>
      <w:proofErr w:type="spellEnd"/>
      <w:r w:rsidRPr="003A0D01">
        <w:rPr>
          <w:lang w:val="en-US"/>
        </w:rPr>
        <w:t>, b</w:t>
      </w:r>
    </w:p>
    <w:p w14:paraId="15935C29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c, </w:t>
      </w:r>
      <w:proofErr w:type="spellStart"/>
      <w:r w:rsidRPr="003A0D01">
        <w:rPr>
          <w:lang w:val="en-US"/>
        </w:rPr>
        <w:t>eax</w:t>
      </w:r>
      <w:proofErr w:type="spellEnd"/>
    </w:p>
    <w:p w14:paraId="51433CBA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</w:p>
    <w:p w14:paraId="1B7D8F61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</w:t>
      </w:r>
      <w:proofErr w:type="spellStart"/>
      <w:r w:rsidRPr="003A0D01">
        <w:rPr>
          <w:lang w:val="en-US"/>
        </w:rPr>
        <w:t>ebx</w:t>
      </w:r>
      <w:proofErr w:type="spellEnd"/>
      <w:r w:rsidRPr="003A0D01">
        <w:rPr>
          <w:lang w:val="en-US"/>
        </w:rPr>
        <w:t>, c</w:t>
      </w:r>
    </w:p>
    <w:p w14:paraId="3AF22D9E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sub </w:t>
      </w:r>
      <w:proofErr w:type="spellStart"/>
      <w:r w:rsidRPr="003A0D01">
        <w:rPr>
          <w:lang w:val="en-US"/>
        </w:rPr>
        <w:t>ebx</w:t>
      </w:r>
      <w:proofErr w:type="spellEnd"/>
      <w:r w:rsidRPr="003A0D01">
        <w:rPr>
          <w:lang w:val="en-US"/>
        </w:rPr>
        <w:t>, b</w:t>
      </w:r>
    </w:p>
    <w:p w14:paraId="77CCD4C5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b, </w:t>
      </w:r>
      <w:proofErr w:type="spellStart"/>
      <w:r w:rsidRPr="003A0D01">
        <w:rPr>
          <w:lang w:val="en-US"/>
        </w:rPr>
        <w:t>ebx</w:t>
      </w:r>
      <w:proofErr w:type="spellEnd"/>
    </w:p>
    <w:p w14:paraId="080B899F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</w:p>
    <w:p w14:paraId="3DAB5C93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</w:t>
      </w:r>
      <w:proofErr w:type="spellStart"/>
      <w:r w:rsidRPr="003A0D01">
        <w:rPr>
          <w:lang w:val="en-US"/>
        </w:rPr>
        <w:t>ecx</w:t>
      </w:r>
      <w:proofErr w:type="spellEnd"/>
      <w:r w:rsidRPr="003A0D01">
        <w:rPr>
          <w:lang w:val="en-US"/>
        </w:rPr>
        <w:t>, c</w:t>
      </w:r>
    </w:p>
    <w:p w14:paraId="720B35A3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sub </w:t>
      </w:r>
      <w:proofErr w:type="spellStart"/>
      <w:r w:rsidRPr="003A0D01">
        <w:rPr>
          <w:lang w:val="en-US"/>
        </w:rPr>
        <w:t>ecx</w:t>
      </w:r>
      <w:proofErr w:type="spellEnd"/>
      <w:r w:rsidRPr="003A0D01">
        <w:rPr>
          <w:lang w:val="en-US"/>
        </w:rPr>
        <w:t xml:space="preserve">, a </w:t>
      </w:r>
    </w:p>
    <w:p w14:paraId="33159DEF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r w:rsidRPr="003A0D01">
        <w:rPr>
          <w:lang w:val="en-US"/>
        </w:rPr>
        <w:tab/>
        <w:t xml:space="preserve">mov a, </w:t>
      </w:r>
      <w:proofErr w:type="spellStart"/>
      <w:r w:rsidRPr="003A0D01">
        <w:rPr>
          <w:lang w:val="en-US"/>
        </w:rPr>
        <w:t>ecx</w:t>
      </w:r>
      <w:proofErr w:type="spellEnd"/>
      <w:r w:rsidRPr="003A0D01">
        <w:rPr>
          <w:lang w:val="en-US"/>
        </w:rPr>
        <w:t xml:space="preserve"> </w:t>
      </w:r>
    </w:p>
    <w:p w14:paraId="5F58AD11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  <w:t>}</w:t>
      </w:r>
    </w:p>
    <w:p w14:paraId="67F45DCF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</w:p>
    <w:p w14:paraId="24BFB8F9" w14:textId="24EAE556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cout</w:t>
      </w:r>
      <w:proofErr w:type="spellEnd"/>
      <w:r w:rsidRPr="003A0D01">
        <w:rPr>
          <w:lang w:val="en-US"/>
        </w:rPr>
        <w:t xml:space="preserve"> &lt;&lt; "a=" &lt;&lt; a &lt;&lt; </w:t>
      </w:r>
      <w:proofErr w:type="spellStart"/>
      <w:r w:rsidRPr="003A0D01">
        <w:rPr>
          <w:lang w:val="en-US"/>
        </w:rPr>
        <w:t>endl</w:t>
      </w:r>
      <w:proofErr w:type="spellEnd"/>
      <w:r w:rsidRPr="003A0D01">
        <w:rPr>
          <w:lang w:val="en-US"/>
        </w:rPr>
        <w:t>;</w:t>
      </w:r>
    </w:p>
    <w:p w14:paraId="6A27FC13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  <w:r w:rsidRPr="003A0D01">
        <w:rPr>
          <w:lang w:val="en-US"/>
        </w:rPr>
        <w:tab/>
      </w:r>
      <w:proofErr w:type="spellStart"/>
      <w:r w:rsidRPr="003A0D01">
        <w:rPr>
          <w:lang w:val="en-US"/>
        </w:rPr>
        <w:t>cout</w:t>
      </w:r>
      <w:proofErr w:type="spellEnd"/>
      <w:r w:rsidRPr="003A0D01">
        <w:rPr>
          <w:lang w:val="en-US"/>
        </w:rPr>
        <w:t xml:space="preserve"> &lt;&lt; "b=" &lt;&lt; b &lt;&lt; </w:t>
      </w:r>
      <w:proofErr w:type="spellStart"/>
      <w:r w:rsidRPr="003A0D01">
        <w:rPr>
          <w:lang w:val="en-US"/>
        </w:rPr>
        <w:t>endl</w:t>
      </w:r>
      <w:proofErr w:type="spellEnd"/>
      <w:r w:rsidRPr="003A0D01">
        <w:rPr>
          <w:lang w:val="en-US"/>
        </w:rPr>
        <w:t>;</w:t>
      </w:r>
    </w:p>
    <w:p w14:paraId="1AFE5A05" w14:textId="77777777" w:rsidR="003A0D01" w:rsidRPr="003A0D01" w:rsidRDefault="003A0D01" w:rsidP="003A0D01">
      <w:pPr>
        <w:pStyle w:val="2"/>
        <w:spacing w:line="240" w:lineRule="atLeast"/>
        <w:rPr>
          <w:lang w:val="en-US"/>
        </w:rPr>
      </w:pPr>
    </w:p>
    <w:p w14:paraId="2AD0219F" w14:textId="77777777" w:rsidR="003A0D01" w:rsidRDefault="003A0D01" w:rsidP="003A0D01">
      <w:pPr>
        <w:pStyle w:val="2"/>
        <w:spacing w:line="240" w:lineRule="atLeast"/>
      </w:pPr>
      <w:r w:rsidRPr="003A0D01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0DA6A642" w14:textId="77777777" w:rsidR="003A0D01" w:rsidRDefault="003A0D01" w:rsidP="003A0D01">
      <w:pPr>
        <w:pStyle w:val="2"/>
        <w:spacing w:line="240" w:lineRule="atLeast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F68330D" w14:textId="401CBE4C" w:rsidR="003A0D01" w:rsidRDefault="003A0D01" w:rsidP="003A0D01">
      <w:pPr>
        <w:pStyle w:val="2"/>
        <w:spacing w:line="240" w:lineRule="atLeast"/>
        <w:ind w:firstLine="0"/>
      </w:pPr>
      <w:r>
        <w:t>}</w:t>
      </w:r>
    </w:p>
    <w:p w14:paraId="613C3EF8" w14:textId="77777777" w:rsidR="003A0D01" w:rsidRDefault="003A0D01" w:rsidP="003A0D01">
      <w:pPr>
        <w:pStyle w:val="2"/>
        <w:spacing w:line="240" w:lineRule="atLeast"/>
        <w:ind w:firstLine="0"/>
      </w:pPr>
    </w:p>
    <w:p w14:paraId="5040B90D" w14:textId="3E19075D" w:rsidR="003A0D01" w:rsidRPr="003A0D01" w:rsidRDefault="003A0D01" w:rsidP="003A0D01">
      <w:pPr>
        <w:pStyle w:val="2"/>
        <w:spacing w:line="240" w:lineRule="atLeast"/>
        <w:ind w:firstLine="0"/>
      </w:pPr>
      <w:r>
        <w:t xml:space="preserve">2. Далее переходим к дизассемблированному коду. Нажимаем клавишу </w:t>
      </w:r>
      <w:r>
        <w:rPr>
          <w:lang w:val="en-US"/>
        </w:rPr>
        <w:t>F</w:t>
      </w:r>
      <w:r w:rsidRPr="003A0D01">
        <w:t>10</w:t>
      </w:r>
      <w:r>
        <w:t xml:space="preserve"> и в контекстном меню выбираем «</w:t>
      </w:r>
      <w:r>
        <w:t>к дизассемблированному коду</w:t>
      </w:r>
      <w:r>
        <w:t>»</w:t>
      </w:r>
    </w:p>
    <w:p w14:paraId="38598818" w14:textId="5F48952C" w:rsidR="003A0D01" w:rsidRDefault="003A0D01" w:rsidP="003A0D01">
      <w:pPr>
        <w:pStyle w:val="2"/>
        <w:spacing w:line="240" w:lineRule="atLeast"/>
        <w:ind w:firstLine="0"/>
      </w:pPr>
      <w:r>
        <w:rPr>
          <w:noProof/>
        </w:rPr>
        <w:lastRenderedPageBreak/>
        <w:drawing>
          <wp:inline distT="0" distB="0" distL="0" distR="0" wp14:anchorId="71FF9F50" wp14:editId="493CD736">
            <wp:extent cx="4888865" cy="3065013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47" cy="30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9418" w14:textId="289A97F5" w:rsidR="003A0D01" w:rsidRDefault="003A0D01" w:rsidP="003A0D01">
      <w:pPr>
        <w:pStyle w:val="2"/>
        <w:spacing w:line="240" w:lineRule="atLeast"/>
        <w:ind w:firstLine="0"/>
      </w:pPr>
    </w:p>
    <w:p w14:paraId="4DC468D8" w14:textId="5ACE649F" w:rsidR="003A0D01" w:rsidRDefault="00172F03" w:rsidP="003A0D01">
      <w:pPr>
        <w:pStyle w:val="2"/>
        <w:spacing w:line="240" w:lineRule="atLeast"/>
        <w:ind w:firstLine="0"/>
      </w:pPr>
      <w:r>
        <w:rPr>
          <w:noProof/>
        </w:rPr>
        <w:drawing>
          <wp:inline distT="0" distB="0" distL="0" distR="0" wp14:anchorId="2D54DCBA" wp14:editId="2BA48425">
            <wp:extent cx="3781425" cy="462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096" w14:textId="77777777" w:rsidR="00172F03" w:rsidRPr="001A5C48" w:rsidRDefault="00172F03" w:rsidP="003A0D01">
      <w:pPr>
        <w:pStyle w:val="2"/>
        <w:spacing w:line="240" w:lineRule="atLeast"/>
        <w:ind w:firstLine="0"/>
      </w:pPr>
    </w:p>
    <w:p w14:paraId="5BF55D90" w14:textId="5D2A2D39" w:rsidR="001A5C48" w:rsidRDefault="00172F03" w:rsidP="00172F03">
      <w:pPr>
        <w:pStyle w:val="2"/>
      </w:pPr>
      <w:r w:rsidRPr="00172F03">
        <w:t>В окне Дизассемблированный код отображается код сборки, соответствующий инструкциям, созданным компилятором.</w:t>
      </w:r>
      <w:r>
        <w:t xml:space="preserve"> </w:t>
      </w:r>
      <w:r w:rsidRPr="00172F03">
        <w:t xml:space="preserve">При отладке </w:t>
      </w:r>
      <w:r w:rsidRPr="00172F03">
        <w:lastRenderedPageBreak/>
        <w:t>управляемого кода эти инструкции ассемблера соответствуют присущему данному объекту коду, созданному компилятором</w:t>
      </w:r>
      <w:r>
        <w:t>.</w:t>
      </w:r>
    </w:p>
    <w:p w14:paraId="6CCD4A2E" w14:textId="03645234" w:rsidR="00172F03" w:rsidRDefault="00172F03" w:rsidP="00172F03">
      <w:pPr>
        <w:pStyle w:val="2"/>
        <w:ind w:firstLine="0"/>
      </w:pPr>
      <w:r>
        <w:t>Задание 3.1:</w:t>
      </w:r>
    </w:p>
    <w:p w14:paraId="47D2554D" w14:textId="01CD50FB" w:rsidR="00172F03" w:rsidRDefault="00172F03" w:rsidP="00172F03">
      <w:pPr>
        <w:pStyle w:val="2"/>
        <w:ind w:firstLine="0"/>
      </w:pPr>
      <w:r>
        <w:t xml:space="preserve">1. </w:t>
      </w:r>
      <w:r w:rsidRPr="00172F03">
        <w:t xml:space="preserve">Обменять значения в переменных языка Паскаль </w:t>
      </w:r>
      <w:proofErr w:type="gramStart"/>
      <w:r w:rsidRPr="00172F03">
        <w:t>x :</w:t>
      </w:r>
      <w:proofErr w:type="gramEnd"/>
      <w:r w:rsidRPr="00172F03">
        <w:t xml:space="preserve"> </w:t>
      </w:r>
      <w:proofErr w:type="spellStart"/>
      <w:r w:rsidRPr="00172F03">
        <w:t>integer</w:t>
      </w:r>
      <w:proofErr w:type="spellEnd"/>
      <w:r w:rsidRPr="00172F03">
        <w:t xml:space="preserve"> и y : ^</w:t>
      </w:r>
      <w:proofErr w:type="spellStart"/>
      <w:r w:rsidRPr="00172F03">
        <w:t>integer</w:t>
      </w:r>
      <w:proofErr w:type="spellEnd"/>
      <w:r w:rsidRPr="00172F03">
        <w:t>.</w:t>
      </w:r>
      <w:r>
        <w:t xml:space="preserve"> </w:t>
      </w:r>
      <w:r w:rsidRPr="00172F03">
        <w:t>Обязательно использовать команду XCHG.</w:t>
      </w:r>
    </w:p>
    <w:p w14:paraId="3CA8513A" w14:textId="275CFE8C" w:rsidR="00172F03" w:rsidRDefault="00172F03" w:rsidP="00172F03">
      <w:pPr>
        <w:pStyle w:val="2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46304" wp14:editId="6E53FE2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19145" cy="60502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92" cy="609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Код программы</w:t>
      </w:r>
      <w:r w:rsidR="00AD6900">
        <w:t>:</w:t>
      </w:r>
    </w:p>
    <w:p w14:paraId="7898A97B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>#include "</w:t>
      </w:r>
      <w:proofErr w:type="spellStart"/>
      <w:r w:rsidRPr="00AD6900">
        <w:rPr>
          <w:lang w:val="en-US"/>
        </w:rPr>
        <w:t>pch.h</w:t>
      </w:r>
      <w:proofErr w:type="spellEnd"/>
      <w:r w:rsidRPr="00AD6900">
        <w:rPr>
          <w:lang w:val="en-US"/>
        </w:rPr>
        <w:t xml:space="preserve">" </w:t>
      </w:r>
    </w:p>
    <w:p w14:paraId="13AACB59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>#include "</w:t>
      </w:r>
      <w:proofErr w:type="spellStart"/>
      <w:r w:rsidRPr="00AD6900">
        <w:rPr>
          <w:lang w:val="en-US"/>
        </w:rPr>
        <w:t>conio.h</w:t>
      </w:r>
      <w:proofErr w:type="spellEnd"/>
      <w:r w:rsidRPr="00AD6900">
        <w:rPr>
          <w:lang w:val="en-US"/>
        </w:rPr>
        <w:t xml:space="preserve">" </w:t>
      </w:r>
    </w:p>
    <w:p w14:paraId="4F683970" w14:textId="0627F3B9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 xml:space="preserve">#include "iostream" </w:t>
      </w:r>
    </w:p>
    <w:p w14:paraId="6C7069CE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 xml:space="preserve">int </w:t>
      </w:r>
      <w:proofErr w:type="gramStart"/>
      <w:r w:rsidRPr="00AD6900">
        <w:rPr>
          <w:lang w:val="en-US"/>
        </w:rPr>
        <w:t>main(</w:t>
      </w:r>
      <w:proofErr w:type="gramEnd"/>
      <w:r w:rsidRPr="00AD6900">
        <w:rPr>
          <w:lang w:val="en-US"/>
        </w:rPr>
        <w:t>) {</w:t>
      </w:r>
    </w:p>
    <w:p w14:paraId="2F980829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  <w:t>using namespace std;</w:t>
      </w:r>
    </w:p>
    <w:p w14:paraId="767DDE57" w14:textId="1B1C8D3E" w:rsidR="00AD6900" w:rsidRPr="00AD6900" w:rsidRDefault="00AD6900" w:rsidP="00AD6900">
      <w:pPr>
        <w:pStyle w:val="2"/>
        <w:spacing w:line="240" w:lineRule="atLeast"/>
        <w:rPr>
          <w:lang w:val="en-US"/>
        </w:rPr>
      </w:pPr>
      <w:proofErr w:type="spellStart"/>
      <w:proofErr w:type="gramStart"/>
      <w:r w:rsidRPr="00AD6900">
        <w:rPr>
          <w:lang w:val="en-US"/>
        </w:rPr>
        <w:t>setlocale</w:t>
      </w:r>
      <w:proofErr w:type="spellEnd"/>
      <w:r w:rsidRPr="00AD6900">
        <w:rPr>
          <w:lang w:val="en-US"/>
        </w:rPr>
        <w:t>(</w:t>
      </w:r>
      <w:proofErr w:type="gramEnd"/>
      <w:r w:rsidRPr="00AD6900">
        <w:rPr>
          <w:lang w:val="en-US"/>
        </w:rPr>
        <w:t>LC_ALL, "RU");</w:t>
      </w:r>
    </w:p>
    <w:p w14:paraId="55C79A74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  <w:t>int y, x;</w:t>
      </w:r>
    </w:p>
    <w:p w14:paraId="657D2EE0" w14:textId="45BDBA93" w:rsidR="00AD6900" w:rsidRDefault="00AD6900" w:rsidP="00AD6900">
      <w:pPr>
        <w:pStyle w:val="2"/>
        <w:spacing w:line="240" w:lineRule="atLeast"/>
        <w:ind w:firstLine="0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X: " &lt;&lt; </w:t>
      </w:r>
      <w:proofErr w:type="spellStart"/>
      <w:r>
        <w:t>endl</w:t>
      </w:r>
      <w:proofErr w:type="spellEnd"/>
      <w:r>
        <w:t>;</w:t>
      </w:r>
    </w:p>
    <w:p w14:paraId="0E7C464F" w14:textId="77777777" w:rsidR="00AD6900" w:rsidRDefault="00AD6900" w:rsidP="00AD6900">
      <w:pPr>
        <w:pStyle w:val="2"/>
        <w:spacing w:line="240" w:lineRule="atLeast"/>
      </w:pP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14:paraId="50A1ECA3" w14:textId="1AAB865A" w:rsidR="00AD6900" w:rsidRDefault="00AD6900" w:rsidP="00AD6900">
      <w:pPr>
        <w:pStyle w:val="2"/>
        <w:spacing w:line="240" w:lineRule="atLeast"/>
        <w:ind w:firstLine="0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Y: " &lt;&lt; </w:t>
      </w:r>
      <w:proofErr w:type="spellStart"/>
      <w:r>
        <w:t>endl</w:t>
      </w:r>
      <w:proofErr w:type="spellEnd"/>
      <w:r>
        <w:t>;</w:t>
      </w:r>
    </w:p>
    <w:p w14:paraId="6D70EE0B" w14:textId="414DE238" w:rsidR="00AD6900" w:rsidRPr="00AD6900" w:rsidRDefault="00AD6900" w:rsidP="00AD6900">
      <w:pPr>
        <w:pStyle w:val="2"/>
        <w:spacing w:line="240" w:lineRule="atLeast"/>
        <w:rPr>
          <w:lang w:val="en-US"/>
        </w:rPr>
      </w:pPr>
      <w:r>
        <w:tab/>
      </w:r>
      <w:proofErr w:type="spellStart"/>
      <w:r w:rsidRPr="00AD6900">
        <w:rPr>
          <w:lang w:val="en-US"/>
        </w:rPr>
        <w:t>cin</w:t>
      </w:r>
      <w:proofErr w:type="spellEnd"/>
      <w:r w:rsidRPr="00AD6900">
        <w:rPr>
          <w:lang w:val="en-US"/>
        </w:rPr>
        <w:t xml:space="preserve"> &gt;&gt; y;</w:t>
      </w:r>
    </w:p>
    <w:p w14:paraId="2068FD55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  <w:t>_</w:t>
      </w:r>
      <w:proofErr w:type="spellStart"/>
      <w:r w:rsidRPr="00AD6900">
        <w:rPr>
          <w:lang w:val="en-US"/>
        </w:rPr>
        <w:t>asm</w:t>
      </w:r>
      <w:proofErr w:type="spellEnd"/>
      <w:r w:rsidRPr="00AD6900">
        <w:rPr>
          <w:lang w:val="en-US"/>
        </w:rPr>
        <w:t xml:space="preserve"> {</w:t>
      </w:r>
    </w:p>
    <w:p w14:paraId="76CB578E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</w:r>
      <w:r w:rsidRPr="00AD6900">
        <w:rPr>
          <w:lang w:val="en-US"/>
        </w:rPr>
        <w:tab/>
        <w:t>MOV EBX, x</w:t>
      </w:r>
    </w:p>
    <w:p w14:paraId="71EACCD5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</w:r>
      <w:r w:rsidRPr="00AD6900">
        <w:rPr>
          <w:lang w:val="en-US"/>
        </w:rPr>
        <w:tab/>
        <w:t>MOV EDX, y</w:t>
      </w:r>
    </w:p>
    <w:p w14:paraId="57C0F719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</w:r>
      <w:r w:rsidRPr="00AD6900">
        <w:rPr>
          <w:lang w:val="en-US"/>
        </w:rPr>
        <w:tab/>
        <w:t xml:space="preserve">XCHG </w:t>
      </w:r>
      <w:proofErr w:type="gramStart"/>
      <w:r w:rsidRPr="00AD6900">
        <w:rPr>
          <w:lang w:val="en-US"/>
        </w:rPr>
        <w:t>EBX,EDX</w:t>
      </w:r>
      <w:proofErr w:type="gramEnd"/>
    </w:p>
    <w:p w14:paraId="20D44D54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</w:r>
      <w:r w:rsidRPr="00AD6900">
        <w:rPr>
          <w:lang w:val="en-US"/>
        </w:rPr>
        <w:tab/>
        <w:t xml:space="preserve">MOV </w:t>
      </w:r>
      <w:proofErr w:type="spellStart"/>
      <w:proofErr w:type="gramStart"/>
      <w:r w:rsidRPr="00AD6900">
        <w:rPr>
          <w:lang w:val="en-US"/>
        </w:rPr>
        <w:t>x,EBX</w:t>
      </w:r>
      <w:proofErr w:type="spellEnd"/>
      <w:proofErr w:type="gramEnd"/>
    </w:p>
    <w:p w14:paraId="0BA761CA" w14:textId="77777777" w:rsidR="00AD6900" w:rsidRPr="00AD6900" w:rsidRDefault="00AD6900" w:rsidP="00AD6900">
      <w:pPr>
        <w:pStyle w:val="2"/>
        <w:spacing w:line="240" w:lineRule="atLeast"/>
        <w:rPr>
          <w:lang w:val="en-US"/>
        </w:rPr>
      </w:pPr>
      <w:r w:rsidRPr="00AD6900">
        <w:rPr>
          <w:lang w:val="en-US"/>
        </w:rPr>
        <w:tab/>
      </w:r>
      <w:r w:rsidRPr="00AD6900">
        <w:rPr>
          <w:lang w:val="en-US"/>
        </w:rPr>
        <w:tab/>
        <w:t xml:space="preserve">mov </w:t>
      </w:r>
      <w:proofErr w:type="spellStart"/>
      <w:proofErr w:type="gramStart"/>
      <w:r w:rsidRPr="00AD6900">
        <w:rPr>
          <w:lang w:val="en-US"/>
        </w:rPr>
        <w:t>y,EDX</w:t>
      </w:r>
      <w:proofErr w:type="spellEnd"/>
      <w:proofErr w:type="gramEnd"/>
    </w:p>
    <w:p w14:paraId="2F5F46CB" w14:textId="77777777" w:rsidR="00AD6900" w:rsidRDefault="00AD6900" w:rsidP="00AD6900">
      <w:pPr>
        <w:pStyle w:val="2"/>
        <w:spacing w:line="240" w:lineRule="atLeast"/>
      </w:pPr>
      <w:r w:rsidRPr="00AD6900">
        <w:rPr>
          <w:lang w:val="en-US"/>
        </w:rPr>
        <w:tab/>
      </w:r>
      <w:r>
        <w:t>}</w:t>
      </w:r>
    </w:p>
    <w:p w14:paraId="752BAD5D" w14:textId="63EC48AC" w:rsidR="00AD6900" w:rsidRDefault="00AD6900" w:rsidP="00AD6900">
      <w:pPr>
        <w:pStyle w:val="2"/>
        <w:spacing w:line="240" w:lineRule="atLeast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Результат:" &lt;&lt; </w:t>
      </w:r>
      <w:proofErr w:type="spellStart"/>
      <w:r>
        <w:t>endl</w:t>
      </w:r>
      <w:proofErr w:type="spellEnd"/>
      <w:r>
        <w:t>;</w:t>
      </w:r>
    </w:p>
    <w:p w14:paraId="27A6BDE6" w14:textId="650CF6A0" w:rsidR="00AD6900" w:rsidRDefault="00AD6900" w:rsidP="00AD6900">
      <w:pPr>
        <w:pStyle w:val="2"/>
        <w:spacing w:line="240" w:lineRule="atLeast"/>
        <w:ind w:firstLine="0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</w:t>
      </w:r>
      <w:r>
        <w:t xml:space="preserve"> </w:t>
      </w:r>
      <w:r>
        <w:t>"</w:t>
      </w:r>
      <w:proofErr w:type="gramEnd"/>
      <w:r>
        <w:t xml:space="preserve"> </w:t>
      </w:r>
      <w:r>
        <w:t>Число</w:t>
      </w:r>
      <w:r>
        <w:t xml:space="preserve"> </w:t>
      </w:r>
      <w:r>
        <w:t>x после</w:t>
      </w:r>
      <w:r>
        <w:t xml:space="preserve"> </w:t>
      </w:r>
      <w:r>
        <w:t xml:space="preserve">преобразования x:" &lt;&lt; </w:t>
      </w:r>
      <w:proofErr w:type="spellStart"/>
      <w:r>
        <w:t>endl</w:t>
      </w:r>
      <w:proofErr w:type="spellEnd"/>
      <w:r>
        <w:t>;</w:t>
      </w:r>
    </w:p>
    <w:p w14:paraId="42CFF6CC" w14:textId="52A1DD68" w:rsidR="00AD6900" w:rsidRDefault="00AD6900" w:rsidP="00AD6900">
      <w:pPr>
        <w:pStyle w:val="2"/>
        <w:spacing w:line="240" w:lineRule="atLeast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3BCC92" w14:textId="3D5E405A" w:rsidR="00AD6900" w:rsidRDefault="00AD6900" w:rsidP="00AD6900">
      <w:pPr>
        <w:pStyle w:val="2"/>
        <w:spacing w:line="240" w:lineRule="atLeast"/>
        <w:ind w:firstLine="0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y после преобразования y:" &lt;&lt; </w:t>
      </w:r>
      <w:proofErr w:type="spellStart"/>
      <w:r>
        <w:t>endl</w:t>
      </w:r>
      <w:proofErr w:type="spellEnd"/>
      <w:r>
        <w:t>;</w:t>
      </w:r>
    </w:p>
    <w:p w14:paraId="7423DC6B" w14:textId="63D78992" w:rsidR="00AD6900" w:rsidRPr="00AD6900" w:rsidRDefault="00AD6900" w:rsidP="00AD6900">
      <w:pPr>
        <w:pStyle w:val="2"/>
        <w:spacing w:line="240" w:lineRule="atLeast"/>
        <w:jc w:val="left"/>
        <w:rPr>
          <w:lang w:val="en-US"/>
        </w:rPr>
      </w:pPr>
      <w:proofErr w:type="spellStart"/>
      <w:r w:rsidRPr="00AD6900">
        <w:rPr>
          <w:lang w:val="en-US"/>
        </w:rPr>
        <w:t>cout</w:t>
      </w:r>
      <w:proofErr w:type="spellEnd"/>
      <w:r w:rsidRPr="00AD6900">
        <w:rPr>
          <w:lang w:val="en-US"/>
        </w:rPr>
        <w:t xml:space="preserve"> &lt;&lt; y &lt;&lt; </w:t>
      </w:r>
      <w:proofErr w:type="spellStart"/>
      <w:r w:rsidRPr="00AD6900">
        <w:rPr>
          <w:lang w:val="en-US"/>
        </w:rPr>
        <w:t>endl</w:t>
      </w:r>
      <w:proofErr w:type="spellEnd"/>
      <w:r w:rsidRPr="00AD6900">
        <w:rPr>
          <w:lang w:val="en-US"/>
        </w:rPr>
        <w:t>;</w:t>
      </w:r>
    </w:p>
    <w:p w14:paraId="1ECBFDD8" w14:textId="5EC58DD0" w:rsidR="00AD6900" w:rsidRPr="00AD6900" w:rsidRDefault="00AD6900" w:rsidP="00AD6900">
      <w:pPr>
        <w:pStyle w:val="2"/>
        <w:spacing w:line="240" w:lineRule="atLeast"/>
        <w:jc w:val="left"/>
        <w:rPr>
          <w:lang w:val="en-US"/>
        </w:rPr>
      </w:pPr>
      <w:r w:rsidRPr="00AD6900">
        <w:rPr>
          <w:lang w:val="en-US"/>
        </w:rPr>
        <w:t>system("pause");</w:t>
      </w:r>
    </w:p>
    <w:p w14:paraId="36426500" w14:textId="274B1E67" w:rsidR="00AD6900" w:rsidRDefault="00AD6900" w:rsidP="00AD6900">
      <w:pPr>
        <w:pStyle w:val="2"/>
        <w:spacing w:line="240" w:lineRule="atLeast"/>
        <w:jc w:val="left"/>
      </w:pPr>
      <w:proofErr w:type="spellStart"/>
      <w:r>
        <w:t>return</w:t>
      </w:r>
      <w:proofErr w:type="spellEnd"/>
      <w:r>
        <w:t xml:space="preserve"> 0;</w:t>
      </w:r>
    </w:p>
    <w:p w14:paraId="3AB2509C" w14:textId="2C2984B2" w:rsidR="00172F03" w:rsidRPr="00172F03" w:rsidRDefault="00AD6900" w:rsidP="00AD6900">
      <w:pPr>
        <w:pStyle w:val="2"/>
        <w:spacing w:line="240" w:lineRule="atLeast"/>
        <w:ind w:firstLine="0"/>
      </w:pPr>
      <w:r>
        <w:t>}</w:t>
      </w:r>
    </w:p>
    <w:p w14:paraId="6249FF1D" w14:textId="4BCCE243" w:rsidR="00AD6900" w:rsidRDefault="00AD6900" w:rsidP="00172F03">
      <w:pPr>
        <w:pStyle w:val="2"/>
      </w:pPr>
    </w:p>
    <w:p w14:paraId="0E10FF4E" w14:textId="309B964D" w:rsidR="00AD6900" w:rsidRDefault="00AD6900" w:rsidP="00AD6900">
      <w:pPr>
        <w:pStyle w:val="2"/>
        <w:ind w:firstLine="0"/>
      </w:pPr>
      <w:r>
        <w:t>2. Переход к дизассемблированному коду.</w:t>
      </w:r>
    </w:p>
    <w:p w14:paraId="5BE1D0E0" w14:textId="79AFF8C0" w:rsidR="00AD6900" w:rsidRDefault="00AD6900" w:rsidP="00AD6900">
      <w:pPr>
        <w:pStyle w:val="2"/>
        <w:ind w:firstLine="0"/>
      </w:pPr>
      <w:r>
        <w:rPr>
          <w:noProof/>
        </w:rPr>
        <w:lastRenderedPageBreak/>
        <w:drawing>
          <wp:inline distT="0" distB="0" distL="0" distR="0" wp14:anchorId="6EE6D363" wp14:editId="28485DB3">
            <wp:extent cx="355282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399" w14:textId="77777777" w:rsidR="00AD6900" w:rsidRPr="00172F03" w:rsidRDefault="00AD6900" w:rsidP="00AD6900">
      <w:pPr>
        <w:pStyle w:val="2"/>
      </w:pPr>
      <w:r w:rsidRPr="00172F03">
        <w:t>В дополнение к инструкциям ассемблера в окне Дизассемблированный код могут отображаться следующие сведения:</w:t>
      </w:r>
    </w:p>
    <w:p w14:paraId="61701C2C" w14:textId="77777777" w:rsidR="00AD6900" w:rsidRPr="00172F03" w:rsidRDefault="00AD6900" w:rsidP="00AD6900">
      <w:pPr>
        <w:pStyle w:val="2"/>
        <w:numPr>
          <w:ilvl w:val="0"/>
          <w:numId w:val="3"/>
        </w:numPr>
        <w:ind w:left="426" w:hanging="284"/>
      </w:pPr>
      <w:r w:rsidRPr="00172F03">
        <w:t>Адреса в памяти, где располагается каждая из инструкций. Для собственных приложений это фактические адреса в памяти. </w:t>
      </w:r>
    </w:p>
    <w:p w14:paraId="24F5AACA" w14:textId="77777777" w:rsidR="00AD6900" w:rsidRPr="00172F03" w:rsidRDefault="00AD6900" w:rsidP="00AD6900">
      <w:pPr>
        <w:pStyle w:val="2"/>
        <w:numPr>
          <w:ilvl w:val="0"/>
          <w:numId w:val="3"/>
        </w:numPr>
        <w:ind w:left="426" w:hanging="284"/>
      </w:pPr>
      <w:r w:rsidRPr="00172F03">
        <w:t>Исходный код, из которого получается код сборки.</w:t>
      </w:r>
    </w:p>
    <w:p w14:paraId="7FA5C2F2" w14:textId="77777777" w:rsidR="00AD6900" w:rsidRPr="00172F03" w:rsidRDefault="00AD6900" w:rsidP="00AD6900">
      <w:pPr>
        <w:pStyle w:val="2"/>
        <w:numPr>
          <w:ilvl w:val="0"/>
          <w:numId w:val="3"/>
        </w:numPr>
        <w:ind w:left="426" w:hanging="284"/>
      </w:pPr>
      <w:r w:rsidRPr="00172F03">
        <w:t>Байты кода, то есть байтовое представление реальных инструкций компьютера или языка MSIL.</w:t>
      </w:r>
    </w:p>
    <w:p w14:paraId="1534CDA1" w14:textId="77777777" w:rsidR="00AD6900" w:rsidRPr="00172F03" w:rsidRDefault="00AD6900" w:rsidP="00AD6900">
      <w:pPr>
        <w:pStyle w:val="2"/>
        <w:numPr>
          <w:ilvl w:val="0"/>
          <w:numId w:val="3"/>
        </w:numPr>
        <w:ind w:left="426" w:hanging="284"/>
      </w:pPr>
      <w:r w:rsidRPr="00172F03">
        <w:t>Символьные имена для адресов памяти.</w:t>
      </w:r>
    </w:p>
    <w:p w14:paraId="25C15BF4" w14:textId="20B04115" w:rsidR="00AD6900" w:rsidRDefault="00AD6900" w:rsidP="00AD6900">
      <w:pPr>
        <w:pStyle w:val="2"/>
        <w:numPr>
          <w:ilvl w:val="0"/>
          <w:numId w:val="3"/>
        </w:numPr>
        <w:ind w:left="426" w:hanging="284"/>
      </w:pPr>
      <w:r w:rsidRPr="00172F03">
        <w:t>Номера строк, соответствующие исходному коду.</w:t>
      </w:r>
    </w:p>
    <w:p w14:paraId="24BD8DEF" w14:textId="77777777" w:rsidR="00A27CE8" w:rsidRDefault="00A27CE8" w:rsidP="00A27CE8">
      <w:pPr>
        <w:pStyle w:val="2"/>
        <w:ind w:left="142" w:firstLine="0"/>
      </w:pPr>
    </w:p>
    <w:p w14:paraId="757AF1EB" w14:textId="77777777" w:rsidR="00172F03" w:rsidRPr="00172F03" w:rsidRDefault="00172F03" w:rsidP="00172F03">
      <w:pPr>
        <w:pStyle w:val="2"/>
      </w:pPr>
    </w:p>
    <w:sectPr w:rsidR="00172F03" w:rsidRPr="00172F03" w:rsidSect="00AD6900"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A350" w14:textId="77777777" w:rsidR="00DF7616" w:rsidRDefault="00DF7616" w:rsidP="001A5C48">
      <w:pPr>
        <w:spacing w:after="0" w:line="240" w:lineRule="auto"/>
      </w:pPr>
      <w:r>
        <w:separator/>
      </w:r>
    </w:p>
  </w:endnote>
  <w:endnote w:type="continuationSeparator" w:id="0">
    <w:p w14:paraId="25DBFE0F" w14:textId="77777777" w:rsidR="00DF7616" w:rsidRDefault="00DF7616" w:rsidP="001A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961072"/>
      <w:docPartObj>
        <w:docPartGallery w:val="Page Numbers (Bottom of Page)"/>
        <w:docPartUnique/>
      </w:docPartObj>
    </w:sdtPr>
    <w:sdtContent>
      <w:p w14:paraId="757B9FF4" w14:textId="7B2F5525" w:rsidR="001A5C48" w:rsidRDefault="001A5C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4BDEF" w14:textId="77777777" w:rsidR="001A5C48" w:rsidRDefault="001A5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6002A" w14:textId="77777777" w:rsidR="00DF7616" w:rsidRDefault="00DF7616" w:rsidP="001A5C48">
      <w:pPr>
        <w:spacing w:after="0" w:line="240" w:lineRule="auto"/>
      </w:pPr>
      <w:r>
        <w:separator/>
      </w:r>
    </w:p>
  </w:footnote>
  <w:footnote w:type="continuationSeparator" w:id="0">
    <w:p w14:paraId="5237C6DB" w14:textId="77777777" w:rsidR="00DF7616" w:rsidRDefault="00DF7616" w:rsidP="001A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7707"/>
    <w:multiLevelType w:val="hybridMultilevel"/>
    <w:tmpl w:val="1122A672"/>
    <w:lvl w:ilvl="0" w:tplc="49E2E2EE">
      <w:start w:val="1"/>
      <w:numFmt w:val="bullet"/>
      <w:lvlText w:val="•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3275"/>
    <w:multiLevelType w:val="hybridMultilevel"/>
    <w:tmpl w:val="05D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A6F45"/>
    <w:multiLevelType w:val="multilevel"/>
    <w:tmpl w:val="D27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4"/>
    <w:rsid w:val="00172F03"/>
    <w:rsid w:val="00184F62"/>
    <w:rsid w:val="001A5C48"/>
    <w:rsid w:val="00343BBA"/>
    <w:rsid w:val="003A0D01"/>
    <w:rsid w:val="00690A35"/>
    <w:rsid w:val="00A27CE8"/>
    <w:rsid w:val="00AD6900"/>
    <w:rsid w:val="00D22F34"/>
    <w:rsid w:val="00D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9B20"/>
  <w15:chartTrackingRefBased/>
  <w15:docId w15:val="{9F30B8A2-1854-42C8-8244-9E5E43FC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C48"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a"/>
    <w:link w:val="20"/>
    <w:qFormat/>
    <w:rsid w:val="00343BB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343BBA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unhideWhenUsed/>
    <w:rsid w:val="001A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5C48"/>
  </w:style>
  <w:style w:type="paragraph" w:styleId="a5">
    <w:name w:val="footer"/>
    <w:basedOn w:val="a"/>
    <w:link w:val="a6"/>
    <w:uiPriority w:val="99"/>
    <w:unhideWhenUsed/>
    <w:rsid w:val="001A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5C48"/>
  </w:style>
  <w:style w:type="character" w:styleId="a7">
    <w:name w:val="Strong"/>
    <w:basedOn w:val="a0"/>
    <w:uiPriority w:val="22"/>
    <w:qFormat/>
    <w:rsid w:val="00172F03"/>
    <w:rPr>
      <w:b/>
      <w:bCs/>
    </w:rPr>
  </w:style>
  <w:style w:type="paragraph" w:styleId="a8">
    <w:name w:val="Normal (Web)"/>
    <w:basedOn w:val="a"/>
    <w:uiPriority w:val="99"/>
    <w:semiHidden/>
    <w:unhideWhenUsed/>
    <w:rsid w:val="0017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pshatskih@gmail.com</cp:lastModifiedBy>
  <cp:revision>2</cp:revision>
  <dcterms:created xsi:type="dcterms:W3CDTF">2020-10-03T06:24:00Z</dcterms:created>
  <dcterms:modified xsi:type="dcterms:W3CDTF">2020-10-03T06:24:00Z</dcterms:modified>
</cp:coreProperties>
</file>