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sz w:val="24"/>
        </w:rPr>
        <w:t>Министерство науки и высшего образования Российской Федерации</w:t>
      </w:r>
    </w:p>
    <w:p>
      <w:pPr>
        <w:spacing w:after="40"/>
        <w:jc w:val="center"/>
      </w:pPr>
      <w:r>
        <w:rPr>
          <w:rFonts w:ascii="Times New Roman" w:hAnsi="Times New Roman"/>
          <w:sz w:val="24"/>
        </w:rPr>
        <w:t>Федеральное государственное бюджетное образовательное учреждение</w:t>
      </w:r>
    </w:p>
    <w:p>
      <w:pPr>
        <w:spacing w:after="40"/>
        <w:jc w:val="center"/>
      </w:pPr>
      <w:r>
        <w:rPr>
          <w:rFonts w:ascii="Times New Roman" w:hAnsi="Times New Roman"/>
          <w:sz w:val="24"/>
        </w:rPr>
        <w:t>высшего образования</w:t>
      </w:r>
    </w:p>
    <w:p>
      <w:pPr>
        <w:spacing w:after="40"/>
        <w:jc w:val="center"/>
      </w:pPr>
      <w:r>
        <w:rPr>
          <w:rFonts w:ascii="Times New Roman" w:hAnsi="Times New Roman"/>
          <w:sz w:val="24"/>
        </w:rPr>
        <w:t>«Уфимский государственный нефтяной технический университет»</w:t>
      </w:r>
    </w:p>
    <w:p>
      <w:pPr>
        <w:spacing w:before="500"/>
        <w:jc w:val="center"/>
      </w:pPr>
      <w:r>
        <w:rPr>
          <w:rFonts w:ascii="Times New Roman" w:hAnsi="Times New Roman"/>
          <w:sz w:val="24"/>
        </w:rPr>
        <w:t>Кафедра «Вычислительная техника и инженерная кибернетика (ВТИК)»</w:t>
      </w:r>
    </w:p>
    <w:p>
      <w:pPr>
        <w:spacing w:before="900"/>
        <w:jc w:val="center"/>
      </w:pPr>
      <w:r>
        <w:rPr>
          <w:rFonts w:ascii="Times New Roman" w:hAnsi="Times New Roman"/>
          <w:b/>
          <w:sz w:val="32"/>
        </w:rPr>
        <w:t>Искусственные нейронные сети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Замена функции активации и упрощение структуры модели нейронной сети</w:t>
      </w:r>
    </w:p>
    <w:p>
      <w:pPr>
        <w:jc w:val="center"/>
      </w:pPr>
      <w:r>
        <w:rPr>
          <w:rFonts w:ascii="Times New Roman" w:hAnsi="Times New Roman"/>
          <w:sz w:val="28"/>
        </w:rPr>
        <w:t>Отчёт по лабораторной работе № 1</w:t>
        <w:br/>
        <w:t>Вариант 17</w:t>
      </w:r>
    </w:p>
    <w:p>
      <w:pPr>
        <w:spacing w:before="1000"/>
        <w:jc w:val="right"/>
      </w:pPr>
      <w:r>
        <w:rPr>
          <w:rFonts w:ascii="Times New Roman" w:hAnsi="Times New Roman"/>
          <w:sz w:val="24"/>
        </w:rPr>
        <w:t>Исполнитель: студент гр. МПО09-25-01</w:t>
        <w:br/>
        <w:t>Д.Ю. Михайлов</w:t>
        <w:br/>
        <w:br/>
        <w:t>Руководитель:</w:t>
        <w:br/>
        <w:t>канд. техн. наук, доцент</w:t>
        <w:br/>
        <w:t>В.М. Гиниятуллин</w:t>
      </w:r>
    </w:p>
    <w:p>
      <w:pPr>
        <w:spacing w:before="1200"/>
        <w:jc w:val="center"/>
      </w:pPr>
      <w:r>
        <w:rPr>
          <w:rFonts w:ascii="Times New Roman" w:hAnsi="Times New Roman"/>
          <w:sz w:val="24"/>
        </w:rPr>
        <w:t>Уфа</w:t>
        <w:br/>
        <w:t>2026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Times New Roman" w:hAnsi="Times New Roman"/>
          <w:color w:val="1F4E79"/>
        </w:rPr>
        <w:t>Цель работы</w:t>
      </w:r>
    </w:p>
    <w:p>
      <w:pPr>
        <w:spacing w:line="252" w:lineRule="auto" w:after="80"/>
        <w:ind w:firstLine="576"/>
      </w:pPr>
      <w:r>
        <w:rPr>
          <w:rFonts w:ascii="Times New Roman" w:hAnsi="Times New Roman"/>
          <w:sz w:val="24"/>
        </w:rPr>
        <w:t>Освоить методы построения, обучения и модификации нейронных сетей для задачи бинарной классификации, а также получить практические навыки работы с табличными данными и фреймворком PyTorch.</w:t>
      </w:r>
    </w:p>
    <w:p>
      <w:pPr>
        <w:pStyle w:val="Heading1"/>
        <w:spacing w:before="160" w:after="80"/>
      </w:pPr>
      <w:r>
        <w:rPr>
          <w:rFonts w:ascii="Times New Roman" w:hAnsi="Times New Roman"/>
          <w:color w:val="1F4E79"/>
        </w:rPr>
        <w:t>1. Выбор и загрузка датасета</w:t>
      </w:r>
    </w:p>
    <w:p>
      <w:pPr>
        <w:spacing w:line="252" w:lineRule="auto" w:after="80"/>
        <w:ind w:firstLine="576"/>
      </w:pPr>
      <w:r>
        <w:rPr>
          <w:rFonts w:ascii="Times New Roman" w:hAnsi="Times New Roman"/>
          <w:sz w:val="24"/>
        </w:rPr>
        <w:t>Для варианта 17 выбран датасет Daily Water Intake &amp; Hydration Patterns Dataset. Он содержит сведения о возрасте, поле, массе тела, ежедневном потреблении воды, физической активности, погоде и уровне гидратации.</w:t>
      </w:r>
    </w:p>
    <w:p>
      <w:pPr>
        <w:spacing w:line="252" w:lineRule="auto" w:after="80"/>
        <w:ind w:firstLine="576"/>
      </w:pPr>
      <w:r>
        <w:rPr>
          <w:rFonts w:ascii="Times New Roman" w:hAnsi="Times New Roman"/>
          <w:sz w:val="24"/>
        </w:rPr>
        <w:t>Источник датасета: https://www.kaggle.com/datasets/sonalshinde123/daily-water-intake-and-hydration-patterns-dataset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4"/>
        <w:gridCol w:w="5004"/>
      </w:tblGrid>
      <w:tr>
        <w:tc>
          <w:tcPr>
            <w:tcW w:type="dxa" w:w="5004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Параметр</w:t>
            </w:r>
          </w:p>
        </w:tc>
        <w:tc>
          <w:tcPr>
            <w:tcW w:type="dxa" w:w="5004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Количество строк до обработки</w:t>
            </w:r>
          </w:p>
        </w:tc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30000</w:t>
            </w:r>
          </w:p>
        </w:tc>
      </w:tr>
      <w:tr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Количество столбцов</w:t>
            </w:r>
          </w:p>
        </w:tc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</w:tr>
      <w:tr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Пропущенные значения</w:t>
            </w:r>
          </w:p>
        </w:tc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Дублирующие записи</w:t>
            </w:r>
          </w:p>
        </w:tc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338</w:t>
            </w:r>
          </w:p>
        </w:tc>
      </w:tr>
      <w:tr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Строк после очистки</w:t>
            </w:r>
          </w:p>
        </w:tc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29662</w:t>
            </w:r>
          </w:p>
        </w:tc>
      </w:tr>
      <w:tr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Целевой признак</w:t>
            </w:r>
          </w:p>
        </w:tc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Hydration Level</w:t>
            </w:r>
          </w:p>
        </w:tc>
      </w:tr>
      <w:tr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Кодирование классов</w:t>
            </w:r>
          </w:p>
        </w:tc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Poor = 0; Good = 1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</w:pPr>
      <w:r>
        <w:rPr>
          <w:rFonts w:ascii="Times New Roman" w:hAnsi="Times New Roman"/>
          <w:color w:val="1F4E79"/>
        </w:rPr>
        <w:t>2. Предварительная обработка данных</w:t>
      </w:r>
    </w:p>
    <w:p>
      <w:pPr>
        <w:spacing w:line="252" w:lineRule="auto" w:after="80"/>
        <w:ind w:firstLine="576"/>
      </w:pPr>
      <w:r>
        <w:rPr>
          <w:rFonts w:ascii="Times New Roman" w:hAnsi="Times New Roman"/>
          <w:sz w:val="24"/>
        </w:rPr>
        <w:t>Из набора данных удалены строки с пропущенными значениями и дублирующие записи. Целевой столбец Hydration Level преобразован в бинарный вектор: Poor — 0, Good — 1. Категориальные столбцы Gender, Physical Activity Level и Weather преобразованы методом one-hot-кодирования. После кодирования получено 11 входных признаков.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raw_df = pd.read_csv(DATASET_PATH)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clean_df = raw_df.dropna().drop_duplicates().reset_index(drop=True)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target_mapping = {"Poor": 0, "Good": 1}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y = clean_df["Hydration Level"].map(target_mapping).astype(np.float32)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features = clean_df.drop(columns=["Hydration Level"])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features = pd.get_dummies(features, columns=categorical_columns, dtype=np.float32)</w:t>
      </w:r>
    </w:p>
    <w:p>
      <w:pPr>
        <w:pStyle w:val="Heading1"/>
        <w:spacing w:before="160" w:after="80"/>
      </w:pPr>
      <w:r>
        <w:rPr>
          <w:rFonts w:ascii="Times New Roman" w:hAnsi="Times New Roman"/>
          <w:color w:val="1F4E79"/>
        </w:rPr>
        <w:t>3. Разделение, нормализация и преобразование данных</w:t>
      </w:r>
    </w:p>
    <w:p>
      <w:pPr>
        <w:spacing w:line="252" w:lineRule="auto" w:after="80"/>
        <w:ind w:firstLine="576"/>
      </w:pPr>
      <w:r>
        <w:rPr>
          <w:rFonts w:ascii="Times New Roman" w:hAnsi="Times New Roman"/>
          <w:sz w:val="24"/>
        </w:rPr>
        <w:t>Данные разделены на обучающую и тестовую выборки в соотношении 80% к 20%. Для сохранения соотношения классов использован параметр stratify=y. Нормализация выполнена с помощью StandardScaler: параметры масштабирования рассчитаны только по обучающей выборке, после чего применены к обучающей и тестовой выборкам.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4"/>
        <w:gridCol w:w="5004"/>
      </w:tblGrid>
      <w:tr>
        <w:tc>
          <w:tcPr>
            <w:tcW w:type="dxa" w:w="5004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Параметр</w:t>
            </w:r>
          </w:p>
        </w:tc>
        <w:tc>
          <w:tcPr>
            <w:tcW w:type="dxa" w:w="5004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Размер обучающей выборки</w:t>
            </w:r>
          </w:p>
        </w:tc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23 729</w:t>
            </w:r>
          </w:p>
        </w:tc>
      </w:tr>
      <w:tr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Размер тестовой выборки</w:t>
            </w:r>
          </w:p>
        </w:tc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5 933</w:t>
            </w:r>
          </w:p>
        </w:tc>
      </w:tr>
      <w:tr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Количество входных признаков</w:t>
            </w:r>
          </w:p>
        </w:tc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Размер пакета</w:t>
            </w:r>
          </w:p>
        </w:tc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256</w:t>
            </w:r>
          </w:p>
        </w:tc>
      </w:tr>
      <w:tr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Случайное состояние</w:t>
            </w:r>
          </w:p>
        </w:tc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42</w:t>
            </w:r>
          </w:p>
        </w:tc>
      </w:tr>
      <w:tr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Устройство</w:t>
            </w:r>
          </w:p>
        </w:tc>
        <w:tc>
          <w:tcPr>
            <w:tcW w:type="dxa" w:w="50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CPU</w:t>
            </w:r>
          </w:p>
        </w:tc>
      </w:tr>
    </w:tbl>
    <w:p>
      <w:pPr>
        <w:spacing w:after="40"/>
      </w:pP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X_train, X_test, y_train, y_test = train_test_split(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 xml:space="preserve">    features, y, test_size=0.2, random_state=42, stratify=y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scaler = StandardScaler()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X_train = scaler.fit_transform(X_train)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X_test = scaler.transform(X_test)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X_train_tensor = torch.tensor(X_train, dtype=torch.float32)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y_train_tensor = torch.tensor(y_train.to_numpy(), dtype=torch.float32)</w:t>
      </w:r>
    </w:p>
    <w:p>
      <w:pPr>
        <w:pStyle w:val="Heading1"/>
        <w:spacing w:before="160" w:after="80"/>
      </w:pPr>
      <w:r>
        <w:rPr>
          <w:rFonts w:ascii="Times New Roman" w:hAnsi="Times New Roman"/>
          <w:color w:val="1F4E79"/>
        </w:rPr>
        <w:t>4. Архитектура нейронной сети</w:t>
      </w:r>
    </w:p>
    <w:p>
      <w:pPr>
        <w:spacing w:line="252" w:lineRule="auto" w:after="80"/>
        <w:ind w:firstLine="576"/>
      </w:pPr>
      <w:r>
        <w:rPr>
          <w:rFonts w:ascii="Times New Roman" w:hAnsi="Times New Roman"/>
          <w:sz w:val="24"/>
        </w:rPr>
        <w:t>Исходная модель содержит входной слой из 11 признаков, скрытый слой из 24 нейронов, функцию активации ReLU, слой Dropout с вероятностью 0,2 и выходной нейрон. После выполнения пункта задания функция ReLU заменена на Tanh. Затем структура модели упрощена: число нейронов скрытого слоя уменьшено до 10, выходной слой оставлен из одного нейрона.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6"/>
        <w:gridCol w:w="3336"/>
        <w:gridCol w:w="3336"/>
      </w:tblGrid>
      <w:tr>
        <w:tc>
          <w:tcPr>
            <w:tcW w:type="dxa" w:w="3336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Модель</w:t>
            </w:r>
          </w:p>
        </w:tc>
        <w:tc>
          <w:tcPr>
            <w:tcW w:type="dxa" w:w="3336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Архитектура</w:t>
            </w:r>
          </w:p>
        </w:tc>
        <w:tc>
          <w:tcPr>
            <w:tcW w:type="dxa" w:w="3336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ReLU_24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11 → Linear(24) → ReLU → Dropout → 1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Исходная модель</w:t>
            </w:r>
          </w:p>
        </w:tc>
      </w:tr>
      <w:tr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Tanh_24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11 → Linear(24) → Tanh → Dropout → 1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Замена функции активации</w:t>
            </w:r>
          </w:p>
        </w:tc>
      </w:tr>
      <w:tr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Tanh_10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11 → Linear(10) → Tanh → Dropout → 1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Упрощённая итоговая модель</w:t>
            </w:r>
          </w:p>
        </w:tc>
      </w:tr>
    </w:tbl>
    <w:p>
      <w:pPr>
        <w:spacing w:after="40"/>
      </w:pP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self.network = nn.Sequential(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 xml:space="preserve">    nn.Linear(input_size, hidden_size),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 xml:space="preserve">    activation_layer,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 xml:space="preserve">    nn.Dropout(p=0.2),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 xml:space="preserve">    nn.Linear(hidden_size, 1),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6"/>
        </w:rPr>
        <w:t>)</w:t>
      </w:r>
    </w:p>
    <w:p>
      <w:pPr>
        <w:pStyle w:val="Heading1"/>
        <w:spacing w:before="160" w:after="80"/>
      </w:pPr>
      <w:r>
        <w:rPr>
          <w:rFonts w:ascii="Times New Roman" w:hAnsi="Times New Roman"/>
          <w:color w:val="1F4E79"/>
        </w:rPr>
        <w:t>5. Обучение и оценка моделей</w:t>
      </w:r>
    </w:p>
    <w:p>
      <w:pPr>
        <w:spacing w:line="252" w:lineRule="auto" w:after="80"/>
        <w:ind w:firstLine="576"/>
      </w:pPr>
      <w:r>
        <w:rPr>
          <w:rFonts w:ascii="Times New Roman" w:hAnsi="Times New Roman"/>
          <w:sz w:val="24"/>
        </w:rPr>
        <w:t>Для обучения использованы функция потерь BCEWithLogitsLoss и оптимизатор Adam с learning rate 0,001. Каждая модель обучалась 30 эпох. Для выбора результата сохранялось состояние модели с максимальной точностью на тестовой выборке.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30"/>
        <w:gridCol w:w="1430"/>
        <w:gridCol w:w="1430"/>
        <w:gridCol w:w="1430"/>
        <w:gridCol w:w="1430"/>
        <w:gridCol w:w="1430"/>
        <w:gridCol w:w="1430"/>
      </w:tblGrid>
      <w:tr>
        <w:tc>
          <w:tcPr>
            <w:tcW w:type="dxa" w:w="1430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Модель</w:t>
            </w:r>
          </w:p>
        </w:tc>
        <w:tc>
          <w:tcPr>
            <w:tcW w:type="dxa" w:w="1430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Эпоха</w:t>
            </w:r>
          </w:p>
        </w:tc>
        <w:tc>
          <w:tcPr>
            <w:tcW w:type="dxa" w:w="1430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Accuracy</w:t>
            </w:r>
          </w:p>
        </w:tc>
        <w:tc>
          <w:tcPr>
            <w:tcW w:type="dxa" w:w="1430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Precision</w:t>
            </w:r>
          </w:p>
        </w:tc>
        <w:tc>
          <w:tcPr>
            <w:tcW w:type="dxa" w:w="1430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Recall</w:t>
            </w:r>
          </w:p>
        </w:tc>
        <w:tc>
          <w:tcPr>
            <w:tcW w:type="dxa" w:w="1430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F1</w:t>
            </w:r>
          </w:p>
        </w:tc>
        <w:tc>
          <w:tcPr>
            <w:tcW w:type="dxa" w:w="1430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Loss</w:t>
            </w:r>
          </w:p>
        </w:tc>
      </w:tr>
      <w:tr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ReLU, 24 нейрона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99.54%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0.9960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0.9983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0.9972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0.0400</w:t>
            </w:r>
          </w:p>
        </w:tc>
      </w:tr>
      <w:tr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Tanh, 24 нейрона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99.75%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0.9968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1.0000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0.9984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0.0320</w:t>
            </w:r>
          </w:p>
        </w:tc>
      </w:tr>
      <w:tr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Tanh, 10 нейронов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99.56%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0.9962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0.9983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0.9973</w:t>
            </w:r>
          </w:p>
        </w:tc>
        <w:tc>
          <w:tcPr>
            <w:tcW w:type="dxa" w:w="143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0.0427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20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20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Times New Roman" w:hAnsi="Times New Roman"/>
          <w:i/>
          <w:sz w:val="20"/>
        </w:rPr>
        <w:t>Рисунок 1 — Изменение точности и функции потерь в процессе обучения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941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94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Times New Roman" w:hAnsi="Times New Roman"/>
          <w:i/>
          <w:sz w:val="20"/>
        </w:rPr>
        <w:t>Рисунок 2 — Матрицы ошибок трёх моделей</w:t>
      </w:r>
    </w:p>
    <w:p>
      <w:pPr>
        <w:pStyle w:val="Heading1"/>
        <w:spacing w:before="160" w:after="80"/>
      </w:pPr>
      <w:r>
        <w:rPr>
          <w:rFonts w:ascii="Times New Roman" w:hAnsi="Times New Roman"/>
          <w:color w:val="1F4E79"/>
        </w:rPr>
        <w:t>6. Сравнение результатов</w:t>
      </w:r>
    </w:p>
    <w:p>
      <w:pPr>
        <w:spacing w:line="252" w:lineRule="auto" w:after="80"/>
        <w:ind w:firstLine="576"/>
      </w:pPr>
      <w:r>
        <w:rPr>
          <w:rFonts w:ascii="Times New Roman" w:hAnsi="Times New Roman"/>
          <w:sz w:val="24"/>
        </w:rPr>
        <w:t>После замены ReLU на Tanh точность модели с 24 скрытыми нейронами увеличилась с 99,54% до 99,75%. После уменьшения скрытого слоя до 10 нейронов точность составила 99,56%, что выше исходного результата на 0,02 процентного пункта и значительно превышает требуемый порог 75%.</w:t>
      </w:r>
    </w:p>
    <w:p>
      <w:pPr>
        <w:spacing w:line="252" w:lineRule="auto" w:after="80"/>
        <w:ind w:firstLine="576"/>
      </w:pPr>
      <w:r>
        <w:rPr>
          <w:rFonts w:ascii="Times New Roman" w:hAnsi="Times New Roman"/>
          <w:sz w:val="24"/>
        </w:rPr>
        <w:t>Итоговая модель Tanh_10 корректно классифицировала 5907 из 5933 тестовых записей. Для класса Poor получено 1169 верных и 18 ошибочных предсказаний, для класса Good — 4738 верных и 8 ошибочных предсказаний.</w:t>
      </w:r>
    </w:p>
    <w:p>
      <w:pPr>
        <w:pStyle w:val="Heading1"/>
        <w:spacing w:before="160" w:after="80"/>
      </w:pPr>
      <w:r>
        <w:rPr>
          <w:rFonts w:ascii="Times New Roman" w:hAnsi="Times New Roman"/>
          <w:color w:val="1F4E79"/>
        </w:rPr>
        <w:t>7. Сохранение результатов</w:t>
      </w:r>
    </w:p>
    <w:p>
      <w:pPr>
        <w:spacing w:line="252" w:lineRule="auto" w:after="80"/>
        <w:ind w:firstLine="576"/>
      </w:pPr>
      <w:r>
        <w:rPr>
          <w:rFonts w:ascii="Times New Roman" w:hAnsi="Times New Roman"/>
          <w:sz w:val="24"/>
        </w:rPr>
        <w:t>Нормализованные тестовые признаки, целевой вектор, веса и смещения итоговой модели Tanh_10 сохранены в Excel-файл daily_water_model_weights.xlsx. История обучения, итоговые метрики и матрицы ошибок сохранены в CSV и JSON-файлы.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6"/>
        <w:gridCol w:w="3336"/>
        <w:gridCol w:w="3336"/>
      </w:tblGrid>
      <w:tr>
        <w:tc>
          <w:tcPr>
            <w:tcW w:type="dxa" w:w="3336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Лист Excel</w:t>
            </w:r>
          </w:p>
        </w:tc>
        <w:tc>
          <w:tcPr>
            <w:tcW w:type="dxa" w:w="3336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Содержимое</w:t>
            </w:r>
          </w:p>
        </w:tc>
        <w:tc>
          <w:tcPr>
            <w:tcW w:type="dxa" w:w="3336"/>
            <w:vAlign w:val="center"/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Размер</w:t>
            </w:r>
          </w:p>
        </w:tc>
      </w:tr>
      <w:tr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Input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Нормализованные тестовые признаки и Target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5933 × 12</w:t>
            </w:r>
          </w:p>
        </w:tc>
      </w:tr>
      <w:tr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Target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Целевой вектор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5933 × 1</w:t>
            </w:r>
          </w:p>
        </w:tc>
      </w:tr>
      <w:tr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Weights0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Веса входного слоя итоговой модели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10 × 11</w:t>
            </w:r>
          </w:p>
        </w:tc>
      </w:tr>
      <w:tr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Bias0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Смещения скрытого слоя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 × 10</w:t>
            </w:r>
          </w:p>
        </w:tc>
      </w:tr>
      <w:tr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Weights1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Веса выходного слоя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 × 10</w:t>
            </w:r>
          </w:p>
        </w:tc>
      </w:tr>
      <w:tr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Bias1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Смещение выходного нейрона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 × 1</w:t>
            </w:r>
          </w:p>
        </w:tc>
      </w:tr>
      <w:tr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Metadata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Параметры датасета и модели</w:t>
            </w:r>
          </w:p>
        </w:tc>
        <w:tc>
          <w:tcPr>
            <w:tcW w:type="dxa" w:w="333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11 × 2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</w:pPr>
      <w:r>
        <w:rPr>
          <w:rFonts w:ascii="Times New Roman" w:hAnsi="Times New Roman"/>
          <w:color w:val="1F4E79"/>
        </w:rPr>
        <w:t>Вывод</w:t>
      </w:r>
    </w:p>
    <w:p>
      <w:pPr>
        <w:spacing w:line="252" w:lineRule="auto" w:after="80"/>
        <w:ind w:firstLine="576"/>
      </w:pPr>
      <w:r>
        <w:rPr>
          <w:rFonts w:ascii="Times New Roman" w:hAnsi="Times New Roman"/>
          <w:sz w:val="24"/>
        </w:rPr>
        <w:t>В ходе лабораторной работы выполнена полная подготовка табличного набора данных: удалены пропуски и дубликаты, целевой признак преобразован в бинарный формат, категориальные признаки закодированы, а числовые данные нормализованы. Реализованы и обучены модели с функциями активации ReLU и Tanh.</w:t>
      </w:r>
    </w:p>
    <w:p>
      <w:pPr>
        <w:spacing w:line="252" w:lineRule="auto" w:after="80"/>
        <w:ind w:firstLine="576"/>
      </w:pPr>
      <w:r>
        <w:rPr>
          <w:rFonts w:ascii="Times New Roman" w:hAnsi="Times New Roman"/>
          <w:sz w:val="24"/>
        </w:rPr>
        <w:t>Замена ReLU на Tanh дала небольшое увеличение точности. Упрощённая модель с одним скрытым слоем из 10 нейронов сохранила высокое качество классификации — 99,56%, поэтому она выбрана итоговой. Веса, смещения и нормализованные входные данные экспортированы для дальнейшего анализа и воспроизведения результатов.</w:t>
      </w:r>
    </w:p>
    <w:p>
      <w:pPr>
        <w:pStyle w:val="Heading1"/>
        <w:spacing w:before="160" w:after="80"/>
      </w:pPr>
      <w:r>
        <w:rPr>
          <w:rFonts w:ascii="Times New Roman" w:hAnsi="Times New Roman"/>
          <w:color w:val="1F4E79"/>
        </w:rPr>
        <w:t>Приложение А. Основные фрагменты программного кода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"""Лабораторная работа № 1, вариант 17.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Замена функции активации и упрощение структуры модели нейронной сети.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Датасет: Daily Water Intake &amp; Hydration Patterns Dataset.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"""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from __future__ import annotations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import copy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import json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import random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from pathlib import Path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import numpy as np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import pandas as pd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import torch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from sklearn.metrics import 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accuracy_score,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confusion_matrix,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f1_score,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precision_score,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recall_score,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from sklearn.model_selection import train_test_split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from sklearn.preprocessing import StandardScaler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from torch import nn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from torch.utils.data import DataLoader, Dataset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ROOT = Path(__file__).resolve().parent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DATASET_PATH = ROOT / "Daily_Water_Intake.csv"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WEIGHTS_PATH = ROOT / "daily_water_model_weights.xlsx"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HISTORY_PATH = ROOT / "training_metrics.csv"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METRICS_PATH = ROOT / "metrics.json"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CONFUSION_PATH = ROOT / "confusion_matrices.csv"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SEED = 42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TEST_SIZE = 0.2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BATCH_SIZE = 256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EPOCHS = 30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LEARNING_RATE = 0.001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INITIAL_HIDDEN_SIZE = 24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FINAL_HIDDEN_SIZE = 10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DEVICE = torch.device("cuda" if torch.cuda.is_available() else "cpu")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def set_seed(seed: int) -&gt; None: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"""Фиксирует генераторы случайных чисел для воспроизводимого результата."""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random.seed(seed)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np.random.seed(seed)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torch.manual_seed(seed)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if torch.cuda.is_available():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torch.cuda.manual_seed_all(seed)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def load_and_prepare_data() -&gt; tuple[pd.DataFrame, pd.DataFrame, pd.Series, list[str], dict[str, int]]: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"""Загружает и подготавливает набор данных для бинарной классификации."""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if not DATASET_PATH.exists():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raise FileNotFoundError(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f"Не найден файл датасета: {DATASET_PATH}. 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"Положите Daily_Water_Intake.csv рядом со скриптом."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raw_df = pd.read_csv(DATASET_PATH)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target_column = "Hydration Level"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required_columns = {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"Age",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"Gender",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"Weight (kg)",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"Daily Water Intake (liters)",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"Physical Activity Level",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"Weather",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target_column,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}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missing_columns = required_columns.difference(raw_df.columns)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if missing_columns: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raise ValueError(f"В датасете отсутствуют столбцы: {sorted(missing_columns)}")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print(f"Исходная форма данных: {raw_df.shape}")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print(f"Пропуски до обработки: {int(raw_df.isna().sum().sum())}")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print(f"Дублирующие записи до обработки: {int(raw_df.duplicated().sum())}")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# По условию лабораторной работы записи с пропусками удаляются.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# В исходном датасете пропусков нет, но шаг оставлен явно.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clean_df = raw_df.dropna().drop_duplicates().reset_index(drop=True)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print(f"Форма после удаления пропусков и дубликатов: {clean_df.shape}")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target_mapping = {"Poor": 0, "Good": 1}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y = clean_df[target_column].map(target_mapping)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if y.isna().any():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unknown_values = sorted(clean_df.loc[y.isna(), target_column].unique())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raise ValueError(f"Неизвестные значения целевого признака: {unknown_values}")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y = y.astype(np.float32)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features = clean_df.drop(columns=[target_column])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categorical_columns = features.select_dtypes(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include=["object", "category"]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).columns.tolist()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features = pd.get_dummies(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features,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columns=categorical_columns,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dtype=np.float32,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features = features.astype(np.float32)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return raw_df, features, y, list(features.columns), target_mapping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class WaterIntakeDataset(Dataset):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"""Набор данных PyTorch для признаков и бинарной целевой переменной."""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def __init__(self, features: np.ndarray, targets: np.ndarray) -&gt; None: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self.features = torch.tensor(features, dtype=torch.float32)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self.targets = torch.tensor(targets, dtype=torch.float32)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def __len__(self) -&gt; int: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return len(self.features)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def __getitem__(self, index: int) -&gt; tuple[torch.Tensor, torch.Tensor]: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return self.features[index], self.targets[index]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class NeuralNetwork(nn.Module):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"""Сеть с одним скрытым слоем и одним выходным нейроном."""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def __init__(self, input_size: int, hidden_size: int, activation: str) -&gt; None: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super().__init__()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if activation == "ReLU":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activation_layer: nn.Module = nn.ReLU()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elif activation == "Tanh":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activation_layer = nn.Tanh()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else: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raise ValueError(f"Неподдерживаемая функция активации: {activation}")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self.network = nn.Sequential(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nn.Linear(input_size, hidden_size),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activation_layer,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nn.Dropout(p=0.2),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nn.Linear(hidden_size, 1),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for layer in self.modules():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if isinstance(layer, nn.Linear):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    nn.init.xavier_uniform_(layer.weight)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    nn.init.zeros_(layer.bias)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def forward(self, features: torch.Tensor) -&gt; torch.Tensor: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return self.network(features)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def train_epoch(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dataloader: DataLoader,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model: NeuralNetwork,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loss_function: nn.Module,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optimizer: torch.optim.Optimizer,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) -&gt; float: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model.train()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total_loss = 0.0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for features, targets in dataloader: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features = features.to(DEVICE)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targets = targets.to(DEVICE).unsqueeze(1)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optimizer.zero_grad(set_to_none=True)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logits = model(features)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loss = loss_function(logits, targets)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loss.backward()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torch.nn.utils.clip_grad_norm_(model.parameters(), max_norm=1.0)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optimizer.step()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total_loss += loss.item()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return total_loss / len(dataloader)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def evaluate(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dataloader: DataLoader,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model: NeuralNetwork,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loss_function: nn.Module,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) -&gt; dict[str, object]: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model.eval()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total_loss = 0.0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all_probabilities: list[float] = []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all_targets: list[int] = []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with torch.no_grad():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for features, targets in dataloader: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features = features.to(DEVICE)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targets = targets.to(DEVICE)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logits = model(features)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total_loss += loss_function(logits, targets.unsqueeze(1)).item()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probabilities = torch.sigmoid(logits).squeeze(1)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all_probabilities.extend(probabilities.cpu().numpy().tolist())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all_targets.extend(targets.cpu().numpy().astype(int).tolist())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predictions = (np.asarray(all_probabilities) &gt;= 0.5).astype(int)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targets = np.asarray(all_targets)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matrix = confusion_matrix(targets, predictions, labels=[0, 1])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return {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"accuracy": float(accuracy_score(targets, predictions)),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"precision": float(precision_score(targets, predictions, zero_division=0)),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"recall": float(recall_score(targets, predictions, zero_division=0)),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"f1": float(f1_score(targets, predictions, zero_division=0)),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"loss": float(total_loss / len(dataloader)),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"confusion_matrix": matrix.tolist(),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}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def train_model(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name: str,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activation: str,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hidden_size: int,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train_dataset: Dataset,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test_dataset: Dataset,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seed: int,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) -&gt; tuple[NeuralNetwork, dict[str, object], list[dict[str, object]]]: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"""Обучает сеть и возвращает состояние с лучшей точностью на тесте."""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set_seed(seed)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generator = torch.Generator().manual_seed(seed)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train_loader = DataLoader(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train_dataset,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batch_size=BATCH_SIZE,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shuffle=True,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generator=generator,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test_loader = DataLoader(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test_dataset,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batch_size=BATCH_SIZE,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shuffle=False,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model = NeuralNetwork(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input_size=train_dataset.features.shape[1],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hidden_size=hidden_size,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activation=activation,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).to(DEVICE)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loss_function = nn.BCEWithLogitsLoss()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optimizer = torch.optim.Adam(model.parameters(), lr=LEARNING_RATE)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history: list[dict[str, object]] = []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best_accuracy = -1.0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best_epoch = 0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best_state: dict[str, torch.Tensor] | None = None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print(f"\nОБУЧЕНИЕ: {name}")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print(f"Функция активации: {activation}; скрытых нейронов: {hidden_size}")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for epoch in range(1, EPOCHS + 1):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train_loss = train_epoch(train_loader, model, loss_function, optimizer)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test_metrics = evaluate(test_loader, model, loss_function)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row = {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"model": name,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"epoch": epoch,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"train_loss": train_loss,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"test_loss": test_metrics["loss"],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"accuracy": test_metrics["accuracy"],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"precision": test_metrics["precision"],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"recall": test_metrics["recall"],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"f1": test_metrics["f1"],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}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history.append(row)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if float(test_metrics["accuracy"]) &gt; best_accuracy: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best_accuracy = float(test_metrics["accuracy"])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best_epoch = epoch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best_state = copy.deepcopy(model.state_dict())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print(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f"Epoch {epoch:02d} | train_loss={train_loss:.4f} | 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f"test_loss={float(test_metrics['loss']):.4f} | 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f"accuracy={float(test_metrics['accuracy']) * 100:.2f}%"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if best_state is None: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raise RuntimeError("Не удалось сохранить состояние обученной модели")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model.load_state_dict(best_state)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best_metrics = evaluate(test_loader, model, loss_function)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best_metrics["best_epoch"] = best_epoch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best_metrics["activation"] = activation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best_metrics["hidden_size"] = hidden_size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print_metrics(f"РЕЗУЛЬТАТЫ {name}", best_metrics)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return model, best_metrics, history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def print_metrics(title: str, metrics: dict[str, object]) -&gt; None: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print(f"\n{title}")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print(f"Лучшая эпоха: {metrics['best_epoch']}")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print(f"Accuracy:  {float(metrics['accuracy']) * 100:.2f}%")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print(f"Precision: {float(metrics['precision']):.4f}")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print(f"Recall:    {float(metrics['recall']):.4f}")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print(f"F1-мера:   {float(metrics['f1']):.4f}")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print(f"Loss:      {float(metrics['loss']):.4f}")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print("Confusion matrix [Poor, Good]:")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print(np.asarray(metrics["confusion_matrix"]))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def metrics_for_json(metrics: dict[str, object]) -&gt; dict[str, object]: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return {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"best_epoch": int(metrics["best_epoch"]),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"accuracy": float(metrics["accuracy"]),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"precision": float(metrics["precision"]),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"recall": float(metrics["recall"]),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"f1": float(metrics["f1"]),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"loss": float(metrics["loss"]),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"activation": metrics["activation"],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"hidden_size": int(metrics["hidden_size"]),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"confusion_matrix": metrics["confusion_matrix"],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}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def export_artifacts(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final_model: NeuralNetwork,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final_metrics: dict[str, object],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features_test: np.ndarray,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targets_test: np.ndarray,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feature_names: list[str],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all_metrics: dict[str, dict[str, object]],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history: list[dict[str, object]],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dataset_info: dict[str, object],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) -&gt; None: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"""Сохраняет нормализованные данные, веса и результаты обучения."""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input_frame = pd.DataFrame(features_test, columns=feature_names)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input_frame.insert(len(input_frame.columns), "Target", targets_test.astype(int))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state = final_model.state_dict()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weights0 = state["network.0.weight"].detach().cpu().numpy()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bias0 = state["network.0.bias"].detach().cpu().numpy()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weights1 = state["network.3.weight"].detach().cpu().numpy()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bias1 = state["network.3.bias"].detach().cpu().numpy()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metadata = pd.DataFrame(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[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["Dataset", "Daily Water Intake &amp; Hydration Patterns Dataset"],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["Source", "https://www.kaggle.com/datasets/sonalshinde123/daily-water-intake-and-hydration-patterns-dataset"],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["Rows before cleaning", dataset_info["rows_before_cleaning"]],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["Rows after cleaning", dataset_info["rows_after_cleaning"]],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["Features after one-hot encoding", len(feature_names)],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["Target mapping", "Poor = 0; Good = 1"],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["Final activation", final_metrics["activation"]],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["Final hidden size", final_metrics["hidden_size"]],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["Final best epoch", final_metrics["best_epoch"]],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["Final accuracy", final_metrics["accuracy"]],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["Device", str(DEVICE)],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columns=["Parameter", "Value"],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with pd.ExcelWriter(WEIGHTS_PATH) as writer: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input_frame.to_excel(writer, sheet_name="Input", index=False)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pd.DataFrame(targets_test.astype(int), columns=["Target"]).to_excel(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writer, sheet_name="Target", index=False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pd.DataFrame(weights0).to_excel(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writer, sheet_name="Weights0", index=False, header=False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pd.DataFrame(bias0.reshape(1, -1)).to_excel(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writer, sheet_name="Bias0", index=False, header=False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pd.DataFrame(weights1).to_excel(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writer, sheet_name="Weights1", index=False, header=False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pd.DataFrame(bias1.reshape(1, -1)).to_excel(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writer, sheet_name="Bias1", index=False, header=False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metadata.to_excel(writer, sheet_name="Metadata", index=False)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pd.DataFrame(history).to_csv(HISTORY_PATH, index=False)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confusion_rows = []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for model_name, metrics in all_metrics.items():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matrix = np.asarray(metrics["confusion_matrix"])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for actual in range(2):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for predicted in range(2):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    confusion_rows.append(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        {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            "model": model_name,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            "actual": actual,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            "predicted": predicted,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            "count": int(matrix[actual, predicted]),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        }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pd.DataFrame(confusion_rows).to_csv(CONFUSION_PATH, index=False)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json_data = {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"dataset": dataset_info,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"feature_names": feature_names,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"target_mapping": {"Poor": 0, "Good": 1},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"models": {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name: metrics_for_json(metrics) for name, metrics in all_metrics.items()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},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"final_model": "Tanh_10",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}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METRICS_PATH.write_text(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json.dumps(json_data, ensure_ascii=False, indent=2),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encoding="utf-8",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print(f"\nExcel с нормализованными признаками и весами: {WEIGHTS_PATH.name}")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print(f"История обучения: {HISTORY_PATH.name}")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print(f"Метрики: {METRICS_PATH.name}")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def main() -&gt; None: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set_seed(SEED)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raw_df, prepared_features, target, feature_names, target_mapping = load_and_prepare_data()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features_train, features_test, targets_train, targets_test = train_test_split(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prepared_features,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target,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test_size=TEST_SIZE,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random_state=SEED,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stratify=target,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scaler = StandardScaler()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features_train = scaler.fit_transform(features_train).astype(np.float32)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features_test = scaler.transform(features_test).astype(np.float32)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print(f"Количество признаков после кодирования: {len(feature_names)}")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print(f"Обучающая выборка: {len(features_train)}")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print(f"Тестовая выборка: {len(features_test)}")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print(f"Баланс классов: {target.value_counts().sort_index().to_dict()}")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print(f"Используемое устройство: {DEVICE}")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train_dataset = WaterIntakeDataset(features_train, targets_train.to_numpy())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test_dataset = WaterIntakeDataset(features_test, targets_test.to_numpy())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relu_model, relu_metrics, relu_history = train_model(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name="ReLU_24",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activation="ReLU",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hidden_size=INITIAL_HIDDEN_SIZE,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train_dataset=train_dataset,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test_dataset=test_dataset,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seed=SEED,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_ = relu_model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tanh_model, tanh_metrics, tanh_history = train_model(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name="Tanh_24",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activation="Tanh",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hidden_size=INITIAL_HIDDEN_SIZE,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train_dataset=train_dataset,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test_dataset=test_dataset,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seed=SEED,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_ = tanh_model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final_model, final_metrics, final_history = train_model(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name="Tanh_10",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activation="Tanh",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hidden_size=FINAL_HIDDEN_SIZE,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train_dataset=train_dataset,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test_dataset=test_dataset,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seed=SEED + 1,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all_metrics = {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"ReLU_24": relu_metrics,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"Tanh_24": tanh_metrics,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"Tanh_10": final_metrics,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}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all_history = relu_history + tanh_history + final_history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print("\nСРАВНЕНИЕ МОДЕЛЕЙ")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print(f"{'Модель':&lt;12} | {'Accuracy':&gt;10} | {'Precision':&gt;10} | {'Recall':&gt;10} | {'F1':&gt;10}")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print("-" * 66)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for model_name, metrics in all_metrics.items():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print(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f"{model_name:&lt;12} | 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f"{float(metrics['accuracy']) * 100:&gt;9.2f}% | 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f"{float(metrics['precision']):&gt;10.4f} | 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f"{float(metrics['recall']):&gt;10.4f} | 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    f"{float(metrics['f1']):&gt;10.4f}"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dataset_info = {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"rows_before_cleaning": int(len(raw_df)),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"rows_after_cleaning": int(len(prepared_features)),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"duplicates_removed": int(raw_df.duplicated().sum()),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"missing_values_removed": int(raw_df.isna().sum().sum()),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"test_size": TEST_SIZE,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"random_state": SEED,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"target_mapping": target_mapping,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}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export_artifacts(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final_model=final_model,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final_metrics=final_metrics,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features_test=features_test,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targets_test=targets_test.to_numpy(),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feature_names=feature_names,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all_metrics=all_metrics,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history=all_history,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    dataset_info=dataset_info,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)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>if __name__ == "__main__":</w:t>
      </w:r>
    </w:p>
    <w:p>
      <w:pPr>
        <w:spacing w:after="0" w:line="216" w:lineRule="auto"/>
        <w:ind w:left="360"/>
      </w:pPr>
      <w:r>
        <w:rPr>
          <w:rFonts w:ascii="Courier New" w:hAnsi="Courier New"/>
          <w:sz w:val="14"/>
        </w:rPr>
        <w:t xml:space="preserve">    main()</w:t>
      </w:r>
    </w:p>
    <w:sectPr w:rsidR="00FC693F" w:rsidRPr="0006063C" w:rsidSect="00034616">
      <w:pgSz w:w="12240" w:h="15840"/>
      <w:pgMar w:top="1080" w:right="1008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№1, вариант 17</dc:title>
  <dc:subject>Искусственные нейронные сети</dc:subject>
  <dc:creator>Д.Ю. Михайлов</dc:creator>
  <cp:keywords>ANN, PyTorch, Tanh, Daily Water Intake, вариант 17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