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F8" w:rsidRDefault="004A22F8" w:rsidP="00B32605">
      <w:pPr>
        <w:pStyle w:val="Heading1"/>
        <w:bidi w:val="0"/>
        <w:rPr>
          <w:sz w:val="48"/>
          <w:szCs w:val="44"/>
        </w:rPr>
      </w:pPr>
      <w:r>
        <w:rPr>
          <w:sz w:val="48"/>
          <w:szCs w:val="44"/>
        </w:rPr>
        <w:t>High level use case</w:t>
      </w:r>
    </w:p>
    <w:p w:rsidR="004A22F8" w:rsidRPr="004A22F8" w:rsidRDefault="00537EB7" w:rsidP="004A22F8">
      <w:pPr>
        <w:bidi w:val="0"/>
      </w:pPr>
      <w:r>
        <w:rPr>
          <w:rFonts w:ascii="Constantia" w:hAnsi="Constantia"/>
          <w:noProof/>
          <w:sz w:val="32"/>
          <w:szCs w:val="32"/>
        </w:rPr>
        <w:drawing>
          <wp:inline distT="0" distB="0" distL="0" distR="0" wp14:anchorId="0E3ED67D" wp14:editId="1BB72A1E">
            <wp:extent cx="5274310" cy="3388257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487F9F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76"/>
                    <a:stretch/>
                  </pic:blipFill>
                  <pic:spPr bwMode="auto">
                    <a:xfrm>
                      <a:off x="0" y="0"/>
                      <a:ext cx="5274310" cy="338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546C" w:rsidRDefault="00A2546C" w:rsidP="004A22F8">
      <w:pPr>
        <w:pStyle w:val="Heading1"/>
        <w:bidi w:val="0"/>
        <w:rPr>
          <w:sz w:val="48"/>
          <w:szCs w:val="44"/>
        </w:rPr>
      </w:pPr>
      <w:r>
        <w:rPr>
          <w:sz w:val="48"/>
          <w:szCs w:val="44"/>
        </w:rPr>
        <w:t xml:space="preserve">Use Case </w:t>
      </w:r>
    </w:p>
    <w:p w:rsidR="00537EB7" w:rsidRPr="00E83081" w:rsidRDefault="00537EB7" w:rsidP="00537EB7">
      <w:pPr>
        <w:pStyle w:val="Heading1"/>
        <w:bidi w:val="0"/>
        <w:rPr>
          <w:sz w:val="48"/>
          <w:szCs w:val="44"/>
        </w:rPr>
      </w:pPr>
      <w:r>
        <w:rPr>
          <w:sz w:val="48"/>
          <w:szCs w:val="44"/>
        </w:rPr>
        <w:t>Manage Account</w:t>
      </w:r>
    </w:p>
    <w:tbl>
      <w:tblPr>
        <w:tblStyle w:val="TableGrid"/>
        <w:tblW w:w="9697" w:type="dxa"/>
        <w:tblLook w:val="04A0" w:firstRow="1" w:lastRow="0" w:firstColumn="1" w:lastColumn="0" w:noHBand="0" w:noVBand="1"/>
      </w:tblPr>
      <w:tblGrid>
        <w:gridCol w:w="4051"/>
        <w:gridCol w:w="5646"/>
      </w:tblGrid>
      <w:tr w:rsidR="00537EB7" w:rsidTr="00B32B25">
        <w:trPr>
          <w:trHeight w:val="281"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EB7" w:rsidRDefault="00537EB7" w:rsidP="00B32B25">
            <w:p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>Use case Id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EB7" w:rsidRDefault="00537EB7" w:rsidP="00B32B25">
            <w:p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>UC-01</w:t>
            </w:r>
          </w:p>
        </w:tc>
      </w:tr>
      <w:tr w:rsidR="00537EB7" w:rsidTr="00B32B25">
        <w:trPr>
          <w:trHeight w:val="553"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EB7" w:rsidRDefault="00537EB7" w:rsidP="00B32B25">
            <w:p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>Use case title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EB7" w:rsidRDefault="00537EB7" w:rsidP="00B32B25">
            <w:p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 xml:space="preserve">Manage Account </w:t>
            </w:r>
          </w:p>
        </w:tc>
      </w:tr>
      <w:tr w:rsidR="00537EB7" w:rsidTr="00B32B25">
        <w:trPr>
          <w:trHeight w:val="413"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EB7" w:rsidRDefault="00537EB7" w:rsidP="00B32B25">
            <w:p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 xml:space="preserve">Description 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EB7" w:rsidRDefault="00537EB7" w:rsidP="00B32B25">
            <w:p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 xml:space="preserve">System owner deactivates/activates an account </w:t>
            </w:r>
          </w:p>
        </w:tc>
      </w:tr>
      <w:tr w:rsidR="00537EB7" w:rsidTr="00B32B25">
        <w:trPr>
          <w:trHeight w:val="271"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EB7" w:rsidRDefault="00537EB7" w:rsidP="00B32B25">
            <w:p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>Actors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EB7" w:rsidRDefault="00537EB7" w:rsidP="00B32B25">
            <w:p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 xml:space="preserve">System owner </w:t>
            </w:r>
          </w:p>
        </w:tc>
      </w:tr>
      <w:tr w:rsidR="00537EB7" w:rsidTr="00B32B25">
        <w:trPr>
          <w:trHeight w:val="553"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EB7" w:rsidRDefault="00537EB7" w:rsidP="00B32B25">
            <w:p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 xml:space="preserve">Primary condition 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EB7" w:rsidRDefault="00537EB7" w:rsidP="00B32B25">
            <w:p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>System owner is logged in</w:t>
            </w:r>
          </w:p>
        </w:tc>
      </w:tr>
      <w:tr w:rsidR="00537EB7" w:rsidTr="00B32B25">
        <w:trPr>
          <w:trHeight w:val="983"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EB7" w:rsidRDefault="00537EB7" w:rsidP="00B32B25">
            <w:p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>The flow of events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EB7" w:rsidRDefault="00537EB7" w:rsidP="00537EB7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>The system owner accesses the account management sections from the admin dashboard</w:t>
            </w:r>
          </w:p>
          <w:p w:rsidR="00537EB7" w:rsidRDefault="00537EB7" w:rsidP="00537EB7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>The system displays list contains all users</w:t>
            </w:r>
          </w:p>
          <w:p w:rsidR="00537EB7" w:rsidRDefault="00537EB7" w:rsidP="00537EB7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lastRenderedPageBreak/>
              <w:t>The system owner will choose user he wants to deactivate/activate his account</w:t>
            </w:r>
          </w:p>
          <w:p w:rsidR="00537EB7" w:rsidRDefault="00537EB7" w:rsidP="00537EB7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 xml:space="preserve">The system displays user info </w:t>
            </w:r>
          </w:p>
          <w:p w:rsidR="00537EB7" w:rsidRDefault="00537EB7" w:rsidP="00537EB7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>The system owner use deactivated/activated selected user and click on save</w:t>
            </w:r>
          </w:p>
          <w:p w:rsidR="00537EB7" w:rsidRDefault="00537EB7" w:rsidP="00537EB7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 xml:space="preserve">The system displays success message  </w:t>
            </w:r>
          </w:p>
        </w:tc>
      </w:tr>
      <w:tr w:rsidR="00537EB7" w:rsidTr="00B32B25">
        <w:trPr>
          <w:trHeight w:val="553"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EB7" w:rsidRDefault="00537EB7" w:rsidP="00B32B25">
            <w:p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lastRenderedPageBreak/>
              <w:t>Alternative scenarios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B7" w:rsidRDefault="00537EB7" w:rsidP="00B32B25">
            <w:p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</w:p>
          <w:p w:rsidR="00537EB7" w:rsidRDefault="00537EB7" w:rsidP="00B32B25">
            <w:pPr>
              <w:pStyle w:val="ListParagraph"/>
              <w:bidi w:val="0"/>
              <w:ind w:left="108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</w:p>
        </w:tc>
      </w:tr>
      <w:tr w:rsidR="00537EB7" w:rsidTr="00B32B25">
        <w:trPr>
          <w:trHeight w:val="553"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EB7" w:rsidRDefault="00537EB7" w:rsidP="00B32B25">
            <w:p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>Exception scenarios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B7" w:rsidRDefault="00537EB7" w:rsidP="00B32B25">
            <w:p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</w:p>
        </w:tc>
      </w:tr>
      <w:tr w:rsidR="00537EB7" w:rsidTr="00B32B25">
        <w:trPr>
          <w:trHeight w:val="1117"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EB7" w:rsidRDefault="00537EB7" w:rsidP="00B32B25">
            <w:p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 xml:space="preserve">Post condition 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EB7" w:rsidRDefault="00537EB7" w:rsidP="00B32B25">
            <w:pPr>
              <w:bidi w:val="0"/>
              <w:rPr>
                <w:rFonts w:ascii="Constantia" w:hAnsi="Constantia" w:cs="Arabic Typesetting"/>
                <w:sz w:val="32"/>
                <w:szCs w:val="32"/>
                <w:lang w:bidi="ar-EG"/>
              </w:rPr>
            </w:pPr>
            <w:r>
              <w:rPr>
                <w:rFonts w:ascii="Constantia" w:hAnsi="Constantia" w:cs="Arabic Typesetting"/>
                <w:sz w:val="32"/>
                <w:szCs w:val="32"/>
                <w:lang w:bidi="ar-EG"/>
              </w:rPr>
              <w:t xml:space="preserve"> The account selected is deactivated and all changes saved in database </w:t>
            </w:r>
          </w:p>
        </w:tc>
      </w:tr>
      <w:tr w:rsidR="00537EB7" w:rsidRPr="00564400" w:rsidTr="00B32B25">
        <w:trPr>
          <w:trHeight w:val="281"/>
        </w:trPr>
        <w:tc>
          <w:tcPr>
            <w:tcW w:w="4051" w:type="dxa"/>
          </w:tcPr>
          <w:p w:rsidR="00537EB7" w:rsidRPr="00F71B1F" w:rsidRDefault="00537EB7" w:rsidP="00B32B25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Use case Id</w:t>
            </w:r>
          </w:p>
        </w:tc>
        <w:tc>
          <w:tcPr>
            <w:tcW w:w="5646" w:type="dxa"/>
          </w:tcPr>
          <w:p w:rsidR="00537EB7" w:rsidRPr="00F71B1F" w:rsidRDefault="00537EB7" w:rsidP="00B32B25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UC-01</w:t>
            </w:r>
          </w:p>
        </w:tc>
      </w:tr>
      <w:tr w:rsidR="00537EB7" w:rsidRPr="00564400" w:rsidTr="00B32B25">
        <w:trPr>
          <w:trHeight w:val="553"/>
        </w:trPr>
        <w:tc>
          <w:tcPr>
            <w:tcW w:w="4051" w:type="dxa"/>
          </w:tcPr>
          <w:p w:rsidR="00537EB7" w:rsidRPr="00F71B1F" w:rsidRDefault="00537EB7" w:rsidP="00B32B25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Use case title</w:t>
            </w:r>
          </w:p>
        </w:tc>
        <w:tc>
          <w:tcPr>
            <w:tcW w:w="5646" w:type="dxa"/>
          </w:tcPr>
          <w:p w:rsidR="00537EB7" w:rsidRPr="00F71B1F" w:rsidRDefault="00537EB7" w:rsidP="00B32B25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Account management </w:t>
            </w:r>
          </w:p>
        </w:tc>
      </w:tr>
      <w:tr w:rsidR="00537EB7" w:rsidRPr="00564400" w:rsidTr="00B32B25">
        <w:trPr>
          <w:trHeight w:val="413"/>
        </w:trPr>
        <w:tc>
          <w:tcPr>
            <w:tcW w:w="4051" w:type="dxa"/>
          </w:tcPr>
          <w:p w:rsidR="00537EB7" w:rsidRPr="00F71B1F" w:rsidRDefault="00537EB7" w:rsidP="00B32B25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Description </w:t>
            </w:r>
          </w:p>
        </w:tc>
        <w:tc>
          <w:tcPr>
            <w:tcW w:w="5646" w:type="dxa"/>
          </w:tcPr>
          <w:p w:rsidR="00537EB7" w:rsidRPr="00F71B1F" w:rsidRDefault="00537EB7" w:rsidP="00B32B25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System owner create an account for store owner</w:t>
            </w: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 or deactivate account</w:t>
            </w:r>
          </w:p>
        </w:tc>
      </w:tr>
      <w:tr w:rsidR="00537EB7" w:rsidRPr="00564400" w:rsidTr="00B32B25">
        <w:trPr>
          <w:trHeight w:val="271"/>
        </w:trPr>
        <w:tc>
          <w:tcPr>
            <w:tcW w:w="4051" w:type="dxa"/>
          </w:tcPr>
          <w:p w:rsidR="00537EB7" w:rsidRPr="00F71B1F" w:rsidRDefault="00537EB7" w:rsidP="00B32B25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Actors</w:t>
            </w:r>
          </w:p>
        </w:tc>
        <w:tc>
          <w:tcPr>
            <w:tcW w:w="5646" w:type="dxa"/>
          </w:tcPr>
          <w:p w:rsidR="00537EB7" w:rsidRPr="00F71B1F" w:rsidRDefault="00537EB7" w:rsidP="00B32B25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System owner </w:t>
            </w:r>
          </w:p>
        </w:tc>
      </w:tr>
      <w:tr w:rsidR="00537EB7" w:rsidRPr="00564400" w:rsidTr="00B32B25">
        <w:trPr>
          <w:trHeight w:val="553"/>
        </w:trPr>
        <w:tc>
          <w:tcPr>
            <w:tcW w:w="4051" w:type="dxa"/>
          </w:tcPr>
          <w:p w:rsidR="00537EB7" w:rsidRPr="00F71B1F" w:rsidRDefault="00537EB7" w:rsidP="00B32B25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Primary condition </w:t>
            </w:r>
          </w:p>
        </w:tc>
        <w:tc>
          <w:tcPr>
            <w:tcW w:w="5646" w:type="dxa"/>
          </w:tcPr>
          <w:p w:rsidR="00537EB7" w:rsidRPr="00F71B1F" w:rsidRDefault="00537EB7" w:rsidP="00B32B25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System owner is logged in</w:t>
            </w:r>
          </w:p>
        </w:tc>
      </w:tr>
      <w:tr w:rsidR="00537EB7" w:rsidRPr="00564400" w:rsidTr="00B32B25">
        <w:trPr>
          <w:trHeight w:val="983"/>
        </w:trPr>
        <w:tc>
          <w:tcPr>
            <w:tcW w:w="4051" w:type="dxa"/>
          </w:tcPr>
          <w:p w:rsidR="00537EB7" w:rsidRPr="00F71B1F" w:rsidRDefault="00537EB7" w:rsidP="00B32B25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The flow of events</w:t>
            </w:r>
          </w:p>
        </w:tc>
        <w:tc>
          <w:tcPr>
            <w:tcW w:w="5646" w:type="dxa"/>
          </w:tcPr>
          <w:p w:rsidR="00537EB7" w:rsidRPr="00F71B1F" w:rsidRDefault="00537EB7" w:rsidP="00537EB7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The system owner accesses the account management sections from the admin dashboard</w:t>
            </w:r>
          </w:p>
          <w:p w:rsidR="00537EB7" w:rsidRPr="00F71B1F" w:rsidRDefault="00537EB7" w:rsidP="00537EB7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The system displays list contains all stores owners and with options for adding or removing store owner</w:t>
            </w:r>
          </w:p>
          <w:p w:rsidR="00537EB7" w:rsidRPr="00F71B1F" w:rsidRDefault="00537EB7" w:rsidP="00537EB7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If system owner press on add store owner button</w:t>
            </w:r>
          </w:p>
          <w:p w:rsidR="00537EB7" w:rsidRPr="00F71B1F" w:rsidRDefault="00537EB7" w:rsidP="00537EB7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lastRenderedPageBreak/>
              <w:t>The system displays form contains fields (first name, last name, email,</w:t>
            </w: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 ...etc.) </w:t>
            </w:r>
          </w:p>
          <w:p w:rsidR="00537EB7" w:rsidRDefault="00537EB7" w:rsidP="00537EB7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The system owner fills in all fields and clicks on save</w:t>
            </w:r>
          </w:p>
          <w:p w:rsidR="00537EB7" w:rsidRPr="00F71B1F" w:rsidRDefault="00537EB7" w:rsidP="00537EB7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The system checks if all fields are completed</w:t>
            </w:r>
          </w:p>
          <w:p w:rsidR="00537EB7" w:rsidRDefault="00537EB7" w:rsidP="00537EB7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The system validates data in all fields </w:t>
            </w:r>
          </w:p>
          <w:p w:rsidR="00537EB7" w:rsidRPr="009035D4" w:rsidRDefault="00537EB7" w:rsidP="00537EB7">
            <w:pPr>
              <w:pStyle w:val="ListParagraph"/>
              <w:numPr>
                <w:ilvl w:val="0"/>
                <w:numId w:val="25"/>
              </w:numPr>
              <w:bidi w:val="0"/>
              <w:spacing w:after="160" w:line="278" w:lineRule="auto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The system sends a link to store owner for setting his password with displaying a message “We’ve sent message to you for setting his password”</w:t>
            </w:r>
          </w:p>
          <w:p w:rsidR="00537EB7" w:rsidRPr="00F71B1F" w:rsidRDefault="00537EB7" w:rsidP="00537EB7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If system owner </w:t>
            </w: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wants</w:t>
            </w: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 </w:t>
            </w: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deactivate a specific store owner</w:t>
            </w: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:</w:t>
            </w:r>
          </w:p>
          <w:p w:rsidR="00537EB7" w:rsidRPr="000A472F" w:rsidRDefault="00537EB7" w:rsidP="00537EB7">
            <w:pPr>
              <w:pStyle w:val="ListParagraph"/>
              <w:numPr>
                <w:ilvl w:val="0"/>
                <w:numId w:val="25"/>
              </w:numPr>
              <w:bidi w:val="0"/>
              <w:spacing w:after="160" w:line="278" w:lineRule="auto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The </w:t>
            </w: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system owner </w:t>
            </w: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will choose</w:t>
            </w: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 </w:t>
            </w: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store owner he wants to deactivate his account</w:t>
            </w:r>
          </w:p>
          <w:p w:rsidR="00537EB7" w:rsidRDefault="00537EB7" w:rsidP="00537EB7">
            <w:pPr>
              <w:pStyle w:val="ListParagraph"/>
              <w:numPr>
                <w:ilvl w:val="0"/>
                <w:numId w:val="25"/>
              </w:numPr>
              <w:bidi w:val="0"/>
              <w:spacing w:after="160" w:line="278" w:lineRule="auto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T</w:t>
            </w: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he system displays store owner info </w:t>
            </w:r>
          </w:p>
          <w:p w:rsidR="00537EB7" w:rsidRDefault="00537EB7" w:rsidP="00537EB7">
            <w:pPr>
              <w:pStyle w:val="ListParagraph"/>
              <w:numPr>
                <w:ilvl w:val="0"/>
                <w:numId w:val="25"/>
              </w:numPr>
              <w:bidi w:val="0"/>
              <w:spacing w:after="160" w:line="278" w:lineRule="auto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The system owner use deactivated selected store owner and click on save</w:t>
            </w:r>
          </w:p>
          <w:p w:rsidR="00537EB7" w:rsidRPr="00F71B1F" w:rsidRDefault="00537EB7" w:rsidP="00537EB7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The system displays success message  </w:t>
            </w:r>
          </w:p>
        </w:tc>
      </w:tr>
      <w:tr w:rsidR="00537EB7" w:rsidRPr="00564400" w:rsidTr="00B32B25">
        <w:trPr>
          <w:trHeight w:val="553"/>
        </w:trPr>
        <w:tc>
          <w:tcPr>
            <w:tcW w:w="4051" w:type="dxa"/>
          </w:tcPr>
          <w:p w:rsidR="00537EB7" w:rsidRPr="00F71B1F" w:rsidRDefault="00537EB7" w:rsidP="00B32B25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lastRenderedPageBreak/>
              <w:t>Alternative scenarios</w:t>
            </w:r>
          </w:p>
        </w:tc>
        <w:tc>
          <w:tcPr>
            <w:tcW w:w="5646" w:type="dxa"/>
          </w:tcPr>
          <w:p w:rsidR="00537EB7" w:rsidRPr="00F71B1F" w:rsidRDefault="00537EB7" w:rsidP="00B32B25">
            <w:pPr>
              <w:bidi w:val="0"/>
              <w:ind w:left="72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A1: start at step </w:t>
            </w: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6</w:t>
            </w: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 in the main scenario If the system owner leaves one or more fields are required:</w:t>
            </w:r>
          </w:p>
          <w:p w:rsidR="00537EB7" w:rsidRPr="00F71B1F" w:rsidRDefault="00537EB7" w:rsidP="00537EB7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The system displays an error message indicating that field is required.</w:t>
            </w:r>
          </w:p>
          <w:p w:rsidR="00537EB7" w:rsidRPr="00F71B1F" w:rsidRDefault="00537EB7" w:rsidP="00537EB7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The system owner will complete fields and press on create account.</w:t>
            </w:r>
          </w:p>
          <w:p w:rsidR="00537EB7" w:rsidRPr="00045C7B" w:rsidRDefault="00537EB7" w:rsidP="00B32B25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        </w:t>
            </w:r>
            <w:r w:rsidRPr="00045C7B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And flow will return to step 5.</w:t>
            </w:r>
          </w:p>
        </w:tc>
      </w:tr>
      <w:tr w:rsidR="00537EB7" w:rsidRPr="00564400" w:rsidTr="00B32B25">
        <w:trPr>
          <w:trHeight w:val="553"/>
        </w:trPr>
        <w:tc>
          <w:tcPr>
            <w:tcW w:w="4051" w:type="dxa"/>
          </w:tcPr>
          <w:p w:rsidR="00537EB7" w:rsidRPr="00F71B1F" w:rsidRDefault="00537EB7" w:rsidP="00B32B25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Exception scenarios</w:t>
            </w:r>
          </w:p>
        </w:tc>
        <w:tc>
          <w:tcPr>
            <w:tcW w:w="5646" w:type="dxa"/>
          </w:tcPr>
          <w:p w:rsidR="00537EB7" w:rsidRPr="00F71B1F" w:rsidRDefault="00537EB7" w:rsidP="00B32B25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</w:p>
        </w:tc>
      </w:tr>
      <w:tr w:rsidR="00537EB7" w:rsidRPr="00564400" w:rsidTr="00B32B25">
        <w:trPr>
          <w:trHeight w:val="1117"/>
        </w:trPr>
        <w:tc>
          <w:tcPr>
            <w:tcW w:w="4051" w:type="dxa"/>
          </w:tcPr>
          <w:p w:rsidR="00537EB7" w:rsidRPr="00F71B1F" w:rsidRDefault="00537EB7" w:rsidP="00B32B25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Post condition </w:t>
            </w:r>
          </w:p>
        </w:tc>
        <w:tc>
          <w:tcPr>
            <w:tcW w:w="5646" w:type="dxa"/>
          </w:tcPr>
          <w:p w:rsidR="00537EB7" w:rsidRPr="00F71B1F" w:rsidRDefault="00537EB7" w:rsidP="00B32B25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Changes made to store owner account saved to the system</w:t>
            </w: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 </w:t>
            </w:r>
          </w:p>
        </w:tc>
      </w:tr>
    </w:tbl>
    <w:p w:rsidR="00537EB7" w:rsidRDefault="00537EB7" w:rsidP="00537EB7">
      <w:pPr>
        <w:bidi w:val="0"/>
        <w:rPr>
          <w:rFonts w:asciiTheme="majorHAnsi" w:hAnsiTheme="majorHAnsi" w:cstheme="majorHAnsi"/>
          <w:sz w:val="44"/>
          <w:szCs w:val="44"/>
          <w:lang w:bidi="ar-EG"/>
        </w:rPr>
      </w:pPr>
    </w:p>
    <w:p w:rsidR="00537EB7" w:rsidRDefault="00537EB7" w:rsidP="00537EB7">
      <w:pPr>
        <w:bidi w:val="0"/>
        <w:rPr>
          <w:rFonts w:asciiTheme="majorHAnsi" w:hAnsiTheme="majorHAnsi" w:cstheme="majorHAnsi"/>
          <w:sz w:val="44"/>
          <w:szCs w:val="44"/>
          <w:lang w:bidi="ar-EG"/>
        </w:rPr>
      </w:pPr>
    </w:p>
    <w:p w:rsidR="00537EB7" w:rsidRDefault="00537EB7" w:rsidP="00537EB7">
      <w:pPr>
        <w:pStyle w:val="Heading2"/>
        <w:bidi w:val="0"/>
        <w:rPr>
          <w:lang w:bidi="ar-EG"/>
        </w:rPr>
      </w:pPr>
      <w:r w:rsidRPr="00E83081">
        <w:rPr>
          <w:sz w:val="44"/>
          <w:szCs w:val="44"/>
          <w:lang w:bidi="ar-EG"/>
        </w:rPr>
        <w:t>Sequence diagram</w:t>
      </w:r>
      <w:r>
        <w:rPr>
          <w:lang w:bidi="ar-EG"/>
        </w:rPr>
        <w:t xml:space="preserve"> </w:t>
      </w:r>
    </w:p>
    <w:p w:rsidR="00537EB7" w:rsidRDefault="00537EB7" w:rsidP="00537EB7">
      <w:pPr>
        <w:bidi w:val="0"/>
        <w:rPr>
          <w:lang w:bidi="ar-EG"/>
        </w:rPr>
      </w:pPr>
      <w:r>
        <w:rPr>
          <w:rFonts w:ascii="Constantia" w:hAnsi="Constantia"/>
          <w:noProof/>
          <w:sz w:val="32"/>
          <w:szCs w:val="32"/>
        </w:rPr>
        <w:drawing>
          <wp:inline distT="0" distB="0" distL="0" distR="0" wp14:anchorId="3B5B4D49" wp14:editId="38B0B1FA">
            <wp:extent cx="5274310" cy="3378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-activat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05"/>
                    <a:stretch/>
                  </pic:blipFill>
                  <pic:spPr bwMode="auto">
                    <a:xfrm>
                      <a:off x="0" y="0"/>
                      <a:ext cx="5274310" cy="337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EB7" w:rsidRPr="00E83081" w:rsidRDefault="00537EB7" w:rsidP="00537EB7">
      <w:pPr>
        <w:pStyle w:val="Heading2"/>
        <w:bidi w:val="0"/>
        <w:rPr>
          <w:sz w:val="44"/>
          <w:szCs w:val="44"/>
          <w:lang w:bidi="ar-EG"/>
        </w:rPr>
      </w:pPr>
      <w:r w:rsidRPr="00E83081">
        <w:rPr>
          <w:sz w:val="44"/>
          <w:szCs w:val="44"/>
          <w:lang w:bidi="ar-EG"/>
        </w:rPr>
        <w:lastRenderedPageBreak/>
        <w:t>Activity diagram</w:t>
      </w:r>
    </w:p>
    <w:p w:rsidR="00537EB7" w:rsidRDefault="00537EB7" w:rsidP="00537EB7">
      <w:pPr>
        <w:bidi w:val="0"/>
        <w:rPr>
          <w:lang w:bidi="ar-EG"/>
        </w:rPr>
      </w:pPr>
    </w:p>
    <w:p w:rsidR="00537EB7" w:rsidRDefault="00537EB7" w:rsidP="00537EB7">
      <w:pPr>
        <w:bidi w:val="0"/>
        <w:rPr>
          <w:lang w:bidi="ar-EG"/>
        </w:rPr>
      </w:pPr>
      <w:r>
        <w:rPr>
          <w:rFonts w:ascii="Constantia" w:hAnsi="Constantia"/>
          <w:noProof/>
          <w:sz w:val="32"/>
          <w:szCs w:val="32"/>
        </w:rPr>
        <w:drawing>
          <wp:inline distT="0" distB="0" distL="0" distR="0" wp14:anchorId="6DA89018" wp14:editId="76ACE579">
            <wp:extent cx="4236720" cy="39507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4-12-30_18-40-3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80" cy="39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6C" w:rsidRPr="00A2546C" w:rsidRDefault="00A2546C" w:rsidP="00A2546C">
      <w:pPr>
        <w:bidi w:val="0"/>
      </w:pPr>
    </w:p>
    <w:p w:rsidR="00B32605" w:rsidRPr="00E83081" w:rsidRDefault="00B32605" w:rsidP="00A2546C">
      <w:pPr>
        <w:pStyle w:val="Heading1"/>
        <w:bidi w:val="0"/>
        <w:rPr>
          <w:sz w:val="48"/>
          <w:szCs w:val="44"/>
        </w:rPr>
      </w:pPr>
      <w:r w:rsidRPr="00E83081">
        <w:rPr>
          <w:sz w:val="48"/>
          <w:szCs w:val="44"/>
        </w:rPr>
        <w:t>Log-in</w:t>
      </w:r>
    </w:p>
    <w:tbl>
      <w:tblPr>
        <w:tblStyle w:val="TableGrid"/>
        <w:tblW w:w="9697" w:type="dxa"/>
        <w:tblLook w:val="04A0" w:firstRow="1" w:lastRow="0" w:firstColumn="1" w:lastColumn="0" w:noHBand="0" w:noVBand="1"/>
      </w:tblPr>
      <w:tblGrid>
        <w:gridCol w:w="4051"/>
        <w:gridCol w:w="5646"/>
      </w:tblGrid>
      <w:tr w:rsidR="00844B41" w:rsidRPr="00564400" w:rsidTr="009F5EFF">
        <w:trPr>
          <w:trHeight w:val="281"/>
        </w:trPr>
        <w:tc>
          <w:tcPr>
            <w:tcW w:w="4051" w:type="dxa"/>
          </w:tcPr>
          <w:p w:rsidR="00844B41" w:rsidRPr="00F71B1F" w:rsidRDefault="00844B41" w:rsidP="009F5EFF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Use case Id</w:t>
            </w:r>
          </w:p>
        </w:tc>
        <w:tc>
          <w:tcPr>
            <w:tcW w:w="5646" w:type="dxa"/>
          </w:tcPr>
          <w:p w:rsidR="00844B41" w:rsidRPr="00F71B1F" w:rsidRDefault="005D7436" w:rsidP="009F5EFF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UC-02</w:t>
            </w:r>
          </w:p>
        </w:tc>
      </w:tr>
      <w:tr w:rsidR="00844B41" w:rsidRPr="00564400" w:rsidTr="009F5EFF">
        <w:trPr>
          <w:trHeight w:val="553"/>
        </w:trPr>
        <w:tc>
          <w:tcPr>
            <w:tcW w:w="4051" w:type="dxa"/>
          </w:tcPr>
          <w:p w:rsidR="00844B41" w:rsidRPr="00F71B1F" w:rsidRDefault="00844B41" w:rsidP="009F5EFF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Use case title</w:t>
            </w:r>
          </w:p>
        </w:tc>
        <w:tc>
          <w:tcPr>
            <w:tcW w:w="5646" w:type="dxa"/>
          </w:tcPr>
          <w:p w:rsidR="00844B41" w:rsidRPr="00F71B1F" w:rsidRDefault="00844B41" w:rsidP="009F5EFF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Log-in</w:t>
            </w:r>
          </w:p>
        </w:tc>
      </w:tr>
      <w:tr w:rsidR="00844B41" w:rsidRPr="00564400" w:rsidTr="009F5EFF">
        <w:trPr>
          <w:trHeight w:val="413"/>
        </w:trPr>
        <w:tc>
          <w:tcPr>
            <w:tcW w:w="4051" w:type="dxa"/>
          </w:tcPr>
          <w:p w:rsidR="00844B41" w:rsidRPr="00F71B1F" w:rsidRDefault="00844B41" w:rsidP="009F5EFF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Description </w:t>
            </w:r>
          </w:p>
        </w:tc>
        <w:tc>
          <w:tcPr>
            <w:tcW w:w="5646" w:type="dxa"/>
          </w:tcPr>
          <w:p w:rsidR="00844B41" w:rsidRPr="00F71B1F" w:rsidRDefault="00844B41" w:rsidP="009F5EFF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</w:p>
        </w:tc>
      </w:tr>
      <w:tr w:rsidR="00844B41" w:rsidRPr="00564400" w:rsidTr="009F5EFF">
        <w:trPr>
          <w:trHeight w:val="271"/>
        </w:trPr>
        <w:tc>
          <w:tcPr>
            <w:tcW w:w="4051" w:type="dxa"/>
          </w:tcPr>
          <w:p w:rsidR="00844B41" w:rsidRPr="00F71B1F" w:rsidRDefault="00844B41" w:rsidP="009F5EFF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Actors</w:t>
            </w:r>
          </w:p>
        </w:tc>
        <w:tc>
          <w:tcPr>
            <w:tcW w:w="5646" w:type="dxa"/>
          </w:tcPr>
          <w:p w:rsidR="00844B41" w:rsidRPr="00F71B1F" w:rsidRDefault="00844B41" w:rsidP="00844B41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844B41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Store Owner</w:t>
            </w:r>
          </w:p>
        </w:tc>
      </w:tr>
      <w:tr w:rsidR="00844B41" w:rsidRPr="00564400" w:rsidTr="009F5EFF">
        <w:trPr>
          <w:trHeight w:val="553"/>
        </w:trPr>
        <w:tc>
          <w:tcPr>
            <w:tcW w:w="4051" w:type="dxa"/>
          </w:tcPr>
          <w:p w:rsidR="00844B41" w:rsidRPr="00F71B1F" w:rsidRDefault="00844B41" w:rsidP="009F5EFF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Pre</w:t>
            </w: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condition </w:t>
            </w:r>
          </w:p>
        </w:tc>
        <w:tc>
          <w:tcPr>
            <w:tcW w:w="5646" w:type="dxa"/>
          </w:tcPr>
          <w:p w:rsidR="00844B41" w:rsidRPr="00844B41" w:rsidRDefault="00844B41" w:rsidP="00844B41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844B41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The store owner account exists, and login credentials (username and password) have been provided by the system admin.</w:t>
            </w:r>
          </w:p>
          <w:p w:rsidR="00844B41" w:rsidRPr="00F71B1F" w:rsidRDefault="00844B41" w:rsidP="009F5EFF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</w:p>
        </w:tc>
      </w:tr>
      <w:tr w:rsidR="00844B41" w:rsidRPr="00564400" w:rsidTr="009F5EFF">
        <w:trPr>
          <w:trHeight w:val="983"/>
        </w:trPr>
        <w:tc>
          <w:tcPr>
            <w:tcW w:w="4051" w:type="dxa"/>
          </w:tcPr>
          <w:p w:rsidR="00844B41" w:rsidRPr="00F71B1F" w:rsidRDefault="00844B41" w:rsidP="009F5EFF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lastRenderedPageBreak/>
              <w:t>The flow of events</w:t>
            </w:r>
          </w:p>
        </w:tc>
        <w:tc>
          <w:tcPr>
            <w:tcW w:w="5646" w:type="dxa"/>
          </w:tcPr>
          <w:p w:rsidR="005001DE" w:rsidRPr="005001DE" w:rsidRDefault="00844B41" w:rsidP="005001DE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 </w:t>
            </w:r>
            <w:r w:rsidR="005001DE" w:rsidRPr="005001DE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The Store Owner opens the login page.</w:t>
            </w:r>
          </w:p>
          <w:p w:rsidR="005001DE" w:rsidRPr="005001DE" w:rsidRDefault="005001DE" w:rsidP="005001DE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5001DE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The system prompts for the username and password.</w:t>
            </w:r>
          </w:p>
          <w:p w:rsidR="005001DE" w:rsidRPr="005001DE" w:rsidRDefault="005001DE" w:rsidP="005001DE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5001DE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The Store Owner enters credentials and submits the form.</w:t>
            </w:r>
          </w:p>
          <w:p w:rsidR="005001DE" w:rsidRPr="005001DE" w:rsidRDefault="005001DE" w:rsidP="005001DE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5001DE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The system validates the credentials.</w:t>
            </w:r>
          </w:p>
          <w:p w:rsidR="00844B41" w:rsidRPr="005001DE" w:rsidRDefault="005001DE" w:rsidP="005001DE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5001DE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If valid, the system grants access to the dashboard.</w:t>
            </w:r>
            <w:r w:rsidR="00844B41" w:rsidRPr="005001DE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 </w:t>
            </w:r>
          </w:p>
        </w:tc>
      </w:tr>
      <w:tr w:rsidR="00844B41" w:rsidRPr="00564400" w:rsidTr="009F5EFF">
        <w:trPr>
          <w:trHeight w:val="553"/>
        </w:trPr>
        <w:tc>
          <w:tcPr>
            <w:tcW w:w="4051" w:type="dxa"/>
          </w:tcPr>
          <w:p w:rsidR="00844B41" w:rsidRPr="00F71B1F" w:rsidRDefault="00844B41" w:rsidP="009F5EFF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Alternative scenarios</w:t>
            </w:r>
          </w:p>
        </w:tc>
        <w:tc>
          <w:tcPr>
            <w:tcW w:w="5646" w:type="dxa"/>
          </w:tcPr>
          <w:p w:rsidR="00185F27" w:rsidRDefault="00185F27" w:rsidP="00185F27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A1: start at step 4, </w:t>
            </w:r>
            <w:r w:rsidR="005001DE" w:rsidRPr="005001DE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If the credentials are </w:t>
            </w: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invalid:</w:t>
            </w:r>
            <w:r w:rsidR="005001DE" w:rsidRPr="005001DE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 </w:t>
            </w:r>
          </w:p>
          <w:p w:rsidR="004B2E08" w:rsidRDefault="00185F27" w:rsidP="00C85157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T</w:t>
            </w:r>
            <w:r w:rsidR="005001DE" w:rsidRPr="00185F27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he system displays an error message and prompts the Store Owner to re-enter the credentials.</w:t>
            </w:r>
          </w:p>
          <w:p w:rsidR="004B2E08" w:rsidRPr="004B2E08" w:rsidRDefault="004B2E08" w:rsidP="004B2E08">
            <w:pPr>
              <w:pStyle w:val="ListParagraph"/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And the flow will return to </w:t>
            </w:r>
            <w:r w:rsidR="0019210B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step 3.</w:t>
            </w:r>
            <w:r w:rsidRPr="004B2E08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 </w:t>
            </w:r>
          </w:p>
          <w:p w:rsidR="00844B41" w:rsidRPr="00045C7B" w:rsidRDefault="00844B41" w:rsidP="009F5EFF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</w:p>
        </w:tc>
      </w:tr>
      <w:tr w:rsidR="00844B41" w:rsidRPr="00564400" w:rsidTr="009F5EFF">
        <w:trPr>
          <w:trHeight w:val="553"/>
        </w:trPr>
        <w:tc>
          <w:tcPr>
            <w:tcW w:w="4051" w:type="dxa"/>
          </w:tcPr>
          <w:p w:rsidR="00844B41" w:rsidRPr="00F71B1F" w:rsidRDefault="00844B41" w:rsidP="009F5EFF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>Exception scenarios</w:t>
            </w:r>
          </w:p>
        </w:tc>
        <w:tc>
          <w:tcPr>
            <w:tcW w:w="5646" w:type="dxa"/>
          </w:tcPr>
          <w:p w:rsidR="00844B41" w:rsidRPr="00F71B1F" w:rsidRDefault="00844B41" w:rsidP="009F5EFF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</w:p>
        </w:tc>
      </w:tr>
      <w:tr w:rsidR="00844B41" w:rsidRPr="00564400" w:rsidTr="009F5EFF">
        <w:trPr>
          <w:trHeight w:val="1117"/>
        </w:trPr>
        <w:tc>
          <w:tcPr>
            <w:tcW w:w="4051" w:type="dxa"/>
          </w:tcPr>
          <w:p w:rsidR="00844B41" w:rsidRPr="00F71B1F" w:rsidRDefault="00844B41" w:rsidP="009F5EFF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 w:rsidRPr="00F71B1F"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Post condition </w:t>
            </w:r>
          </w:p>
        </w:tc>
        <w:tc>
          <w:tcPr>
            <w:tcW w:w="5646" w:type="dxa"/>
          </w:tcPr>
          <w:p w:rsidR="00844B41" w:rsidRPr="00F71B1F" w:rsidRDefault="00A3054A" w:rsidP="009F5EFF">
            <w:pPr>
              <w:bidi w:val="0"/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</w:pPr>
            <w:r>
              <w:rPr>
                <w:rFonts w:ascii="Arabic Typesetting" w:hAnsi="Arabic Typesetting" w:cs="Arabic Typesetting"/>
                <w:sz w:val="44"/>
                <w:szCs w:val="44"/>
                <w:lang w:bidi="ar-EG"/>
              </w:rPr>
              <w:t xml:space="preserve">Store owner is logged in </w:t>
            </w:r>
          </w:p>
        </w:tc>
      </w:tr>
    </w:tbl>
    <w:p w:rsidR="00E05A6B" w:rsidRPr="00E83081" w:rsidRDefault="00E05A6B" w:rsidP="00B32605">
      <w:pPr>
        <w:pStyle w:val="Heading2"/>
        <w:bidi w:val="0"/>
        <w:rPr>
          <w:rFonts w:eastAsia="Times New Roman"/>
          <w:sz w:val="44"/>
          <w:szCs w:val="44"/>
        </w:rPr>
      </w:pPr>
      <w:r w:rsidRPr="00E83081">
        <w:rPr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0EEF5FF5" wp14:editId="1040E70A">
            <wp:simplePos x="0" y="0"/>
            <wp:positionH relativeFrom="margin">
              <wp:align>right</wp:align>
            </wp:positionH>
            <wp:positionV relativeFrom="page">
              <wp:posOffset>1295400</wp:posOffset>
            </wp:positionV>
            <wp:extent cx="5046345" cy="79629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4FD" w:rsidRPr="00E83081">
        <w:rPr>
          <w:rFonts w:eastAsia="Times New Roman"/>
          <w:sz w:val="44"/>
          <w:szCs w:val="44"/>
        </w:rPr>
        <w:t>Activity diagram</w:t>
      </w:r>
    </w:p>
    <w:p w:rsidR="00E05A6B" w:rsidRDefault="00E05A6B" w:rsidP="00E05A6B">
      <w:pPr>
        <w:rPr>
          <w:rFonts w:ascii="Segoe UI" w:eastAsia="Times New Roman" w:hAnsi="Segoe UI" w:cs="Segoe UI"/>
          <w:sz w:val="28"/>
          <w:szCs w:val="28"/>
        </w:rPr>
      </w:pPr>
    </w:p>
    <w:p w:rsidR="00B402EC" w:rsidRPr="00E83081" w:rsidRDefault="006A1A6F" w:rsidP="00B32605">
      <w:pPr>
        <w:pStyle w:val="Heading2"/>
        <w:bidi w:val="0"/>
        <w:rPr>
          <w:rFonts w:eastAsia="Times New Roman"/>
          <w:sz w:val="44"/>
          <w:szCs w:val="44"/>
        </w:rPr>
      </w:pPr>
      <w:r w:rsidRPr="00E83081">
        <w:rPr>
          <w:rFonts w:eastAsia="Times New Roman"/>
          <w:sz w:val="44"/>
          <w:szCs w:val="44"/>
        </w:rPr>
        <w:lastRenderedPageBreak/>
        <w:t>Sequence diagram</w:t>
      </w:r>
    </w:p>
    <w:p w:rsidR="00E05A6B" w:rsidRPr="00131791" w:rsidRDefault="00E05A6B" w:rsidP="00B402E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FDCA795" wp14:editId="7F1603AC">
            <wp:extent cx="5943600" cy="6162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6B" w:rsidRDefault="00E05A6B">
      <w:pPr>
        <w:bidi w:val="0"/>
      </w:pPr>
    </w:p>
    <w:p w:rsidR="005C6AE9" w:rsidRDefault="005C6AE9" w:rsidP="005C6AE9">
      <w:pPr>
        <w:bidi w:val="0"/>
      </w:pPr>
    </w:p>
    <w:p w:rsidR="005C6AE9" w:rsidRDefault="005C6AE9" w:rsidP="005C6AE9">
      <w:pPr>
        <w:bidi w:val="0"/>
      </w:pPr>
    </w:p>
    <w:p w:rsidR="005C6AE9" w:rsidRDefault="005C6AE9" w:rsidP="005C6AE9">
      <w:pPr>
        <w:bidi w:val="0"/>
      </w:pPr>
    </w:p>
    <w:p w:rsidR="005C6AE9" w:rsidRDefault="005C6AE9" w:rsidP="005C6AE9">
      <w:pPr>
        <w:bidi w:val="0"/>
      </w:pPr>
    </w:p>
    <w:p w:rsidR="00AD55A4" w:rsidRDefault="00AD55A4" w:rsidP="00AD55A4">
      <w:pPr>
        <w:bidi w:val="0"/>
        <w:rPr>
          <w:lang w:bidi="ar-EG"/>
        </w:rPr>
      </w:pPr>
    </w:p>
    <w:p w:rsidR="00B32605" w:rsidRPr="00E83081" w:rsidRDefault="00B32605" w:rsidP="00B32605">
      <w:pPr>
        <w:pStyle w:val="Heading1"/>
        <w:bidi w:val="0"/>
        <w:rPr>
          <w:sz w:val="48"/>
          <w:szCs w:val="44"/>
          <w:lang w:bidi="ar-EG"/>
        </w:rPr>
      </w:pPr>
      <w:r w:rsidRPr="00E83081">
        <w:rPr>
          <w:sz w:val="48"/>
          <w:szCs w:val="44"/>
          <w:lang w:bidi="ar-EG"/>
        </w:rPr>
        <w:lastRenderedPageBreak/>
        <w:t>Sign-up</w:t>
      </w:r>
    </w:p>
    <w:tbl>
      <w:tblPr>
        <w:tblStyle w:val="TableGrid"/>
        <w:tblW w:w="9697" w:type="dxa"/>
        <w:tblLook w:val="04A0" w:firstRow="1" w:lastRow="0" w:firstColumn="1" w:lastColumn="0" w:noHBand="0" w:noVBand="1"/>
      </w:tblPr>
      <w:tblGrid>
        <w:gridCol w:w="4051"/>
        <w:gridCol w:w="5646"/>
      </w:tblGrid>
      <w:tr w:rsidR="003E59C9" w:rsidRPr="00F71B1F" w:rsidTr="00156BC0">
        <w:trPr>
          <w:trHeight w:val="281"/>
        </w:trPr>
        <w:tc>
          <w:tcPr>
            <w:tcW w:w="4051" w:type="dxa"/>
          </w:tcPr>
          <w:p w:rsidR="003E59C9" w:rsidRPr="00F71B1F" w:rsidRDefault="003E59C9" w:rsidP="00156BC0">
            <w:p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Use case Id</w:t>
            </w:r>
          </w:p>
        </w:tc>
        <w:tc>
          <w:tcPr>
            <w:tcW w:w="5646" w:type="dxa"/>
          </w:tcPr>
          <w:p w:rsidR="003E59C9" w:rsidRPr="00F71B1F" w:rsidRDefault="003E59C9" w:rsidP="00156BC0">
            <w:p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UC-0</w:t>
            </w:r>
            <w:r w:rsidR="00537EB7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3</w:t>
            </w:r>
          </w:p>
        </w:tc>
      </w:tr>
      <w:tr w:rsidR="003E59C9" w:rsidRPr="00F71B1F" w:rsidTr="00156BC0">
        <w:trPr>
          <w:trHeight w:val="553"/>
        </w:trPr>
        <w:tc>
          <w:tcPr>
            <w:tcW w:w="4051" w:type="dxa"/>
          </w:tcPr>
          <w:p w:rsidR="003E59C9" w:rsidRPr="00F71B1F" w:rsidRDefault="003E59C9" w:rsidP="00156BC0">
            <w:p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Use case title</w:t>
            </w:r>
          </w:p>
        </w:tc>
        <w:tc>
          <w:tcPr>
            <w:tcW w:w="5646" w:type="dxa"/>
          </w:tcPr>
          <w:p w:rsidR="003E59C9" w:rsidRPr="00F71B1F" w:rsidRDefault="0021244B" w:rsidP="00156BC0">
            <w:p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Sign-up</w:t>
            </w:r>
          </w:p>
        </w:tc>
      </w:tr>
      <w:tr w:rsidR="003E59C9" w:rsidRPr="00F71B1F" w:rsidTr="00156BC0">
        <w:trPr>
          <w:trHeight w:val="413"/>
        </w:trPr>
        <w:tc>
          <w:tcPr>
            <w:tcW w:w="4051" w:type="dxa"/>
          </w:tcPr>
          <w:p w:rsidR="003E59C9" w:rsidRPr="00F71B1F" w:rsidRDefault="003E59C9" w:rsidP="00156BC0">
            <w:p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 xml:space="preserve">Description </w:t>
            </w:r>
          </w:p>
        </w:tc>
        <w:tc>
          <w:tcPr>
            <w:tcW w:w="5646" w:type="dxa"/>
          </w:tcPr>
          <w:p w:rsidR="003E59C9" w:rsidRPr="00F71B1F" w:rsidRDefault="000E16FE" w:rsidP="00156BC0">
            <w:p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>A new user creates an account with the system.</w:t>
            </w:r>
          </w:p>
        </w:tc>
      </w:tr>
      <w:tr w:rsidR="003E59C9" w:rsidRPr="00F71B1F" w:rsidTr="00156BC0">
        <w:trPr>
          <w:trHeight w:val="271"/>
        </w:trPr>
        <w:tc>
          <w:tcPr>
            <w:tcW w:w="4051" w:type="dxa"/>
          </w:tcPr>
          <w:p w:rsidR="003E59C9" w:rsidRPr="00F71B1F" w:rsidRDefault="003E59C9" w:rsidP="00156BC0">
            <w:p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Actors</w:t>
            </w:r>
          </w:p>
        </w:tc>
        <w:tc>
          <w:tcPr>
            <w:tcW w:w="5646" w:type="dxa"/>
          </w:tcPr>
          <w:p w:rsidR="003E59C9" w:rsidRPr="00F71B1F" w:rsidRDefault="000E16FE" w:rsidP="00156BC0">
            <w:p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Store owner, Customer</w:t>
            </w:r>
          </w:p>
        </w:tc>
      </w:tr>
      <w:tr w:rsidR="003E59C9" w:rsidRPr="00F71B1F" w:rsidTr="00156BC0">
        <w:trPr>
          <w:trHeight w:val="553"/>
        </w:trPr>
        <w:tc>
          <w:tcPr>
            <w:tcW w:w="4051" w:type="dxa"/>
          </w:tcPr>
          <w:p w:rsidR="003E59C9" w:rsidRPr="00F71B1F" w:rsidRDefault="003E59C9" w:rsidP="00156BC0">
            <w:p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 xml:space="preserve">Primary condition </w:t>
            </w:r>
          </w:p>
        </w:tc>
        <w:tc>
          <w:tcPr>
            <w:tcW w:w="5646" w:type="dxa"/>
          </w:tcPr>
          <w:p w:rsidR="003E59C9" w:rsidRPr="00F71B1F" w:rsidRDefault="000E16FE" w:rsidP="00156BC0">
            <w:p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>The user has navigated to the signup page.</w:t>
            </w:r>
          </w:p>
        </w:tc>
      </w:tr>
      <w:tr w:rsidR="003E59C9" w:rsidRPr="00F71B1F" w:rsidTr="00156BC0">
        <w:trPr>
          <w:trHeight w:val="6234"/>
        </w:trPr>
        <w:tc>
          <w:tcPr>
            <w:tcW w:w="4051" w:type="dxa"/>
          </w:tcPr>
          <w:p w:rsidR="003E59C9" w:rsidRPr="00F71B1F" w:rsidRDefault="003E59C9" w:rsidP="00156BC0">
            <w:p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The flow of events</w:t>
            </w:r>
          </w:p>
        </w:tc>
        <w:tc>
          <w:tcPr>
            <w:tcW w:w="5646" w:type="dxa"/>
          </w:tcPr>
          <w:p w:rsidR="00EF7473" w:rsidRPr="00F71B1F" w:rsidRDefault="00EF7473" w:rsidP="003E2C2C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The user selects</w:t>
            </w:r>
            <w:r w:rsidR="003E2C2C"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 xml:space="preserve"> type of account (customer, store owner)</w:t>
            </w: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 xml:space="preserve"> from a dropdown </w:t>
            </w:r>
            <w:r w:rsidR="003E2C2C"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menu</w:t>
            </w:r>
          </w:p>
          <w:p w:rsidR="00752D47" w:rsidRPr="00F71B1F" w:rsidRDefault="00752D47" w:rsidP="00EF7473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 xml:space="preserve">The system shows user a form. </w:t>
            </w:r>
          </w:p>
          <w:p w:rsidR="000E16FE" w:rsidRPr="00F71B1F" w:rsidRDefault="000E16FE" w:rsidP="00EF7473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 xml:space="preserve"> The user enters their desired </w:t>
            </w:r>
            <w:r w:rsidR="002170A9"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>info (</w:t>
            </w:r>
            <w:r w:rsidR="00EF7473"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>first name, last name</w:t>
            </w:r>
            <w:r w:rsidR="002170A9"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 xml:space="preserve">, </w:t>
            </w:r>
            <w:r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>email address</w:t>
            </w:r>
            <w:r w:rsidR="002170A9"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>, password,</w:t>
            </w:r>
            <w:r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 xml:space="preserve"> </w:t>
            </w:r>
            <w:r w:rsidR="002170A9"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 xml:space="preserve">…, etc.) </w:t>
            </w:r>
            <w:r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>in the provided fields</w:t>
            </w:r>
            <w:r w:rsidR="00DD39E2"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 xml:space="preserve"> and press on create account</w:t>
            </w:r>
            <w:r w:rsidR="00044886"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 xml:space="preserve"> in form</w:t>
            </w:r>
            <w:r w:rsidR="00DD39E2"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>.</w:t>
            </w:r>
          </w:p>
          <w:p w:rsidR="002170A9" w:rsidRPr="00F71B1F" w:rsidRDefault="002170A9" w:rsidP="00F94D41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 xml:space="preserve">The system checks if all fields are </w:t>
            </w:r>
            <w:r w:rsidR="00DD39E2"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completed</w:t>
            </w:r>
            <w:r w:rsidR="00F94D41"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.</w:t>
            </w:r>
          </w:p>
          <w:p w:rsidR="00F94D41" w:rsidRPr="00F71B1F" w:rsidRDefault="00F94D41" w:rsidP="00F94D41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The system verifies if the data is entered by user are valid.</w:t>
            </w:r>
          </w:p>
          <w:p w:rsidR="003E59C9" w:rsidRPr="00F71B1F" w:rsidRDefault="00F94D41" w:rsidP="00F94D41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>If data is valid t</w:t>
            </w:r>
            <w:r w:rsidR="000E16FE"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>he system displays a success message indicating that the account has been created successfully.</w:t>
            </w:r>
          </w:p>
        </w:tc>
      </w:tr>
      <w:tr w:rsidR="003E59C9" w:rsidRPr="00F71B1F" w:rsidTr="00156BC0">
        <w:trPr>
          <w:trHeight w:val="553"/>
        </w:trPr>
        <w:tc>
          <w:tcPr>
            <w:tcW w:w="4051" w:type="dxa"/>
          </w:tcPr>
          <w:p w:rsidR="003E59C9" w:rsidRPr="00F71B1F" w:rsidRDefault="003E59C9" w:rsidP="00156BC0">
            <w:p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Alternative scenarios</w:t>
            </w:r>
          </w:p>
        </w:tc>
        <w:tc>
          <w:tcPr>
            <w:tcW w:w="5646" w:type="dxa"/>
          </w:tcPr>
          <w:p w:rsidR="0029753F" w:rsidRPr="00F71B1F" w:rsidRDefault="006E17D3" w:rsidP="00303D70">
            <w:p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 xml:space="preserve">A1: start step </w:t>
            </w:r>
            <w:r w:rsidR="00303D70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3</w:t>
            </w: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 xml:space="preserve"> in the main flow,</w:t>
            </w:r>
            <w:r w:rsidR="00095227"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 xml:space="preserve"> If </w:t>
            </w:r>
            <w:r w:rsidR="0029753F"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the</w:t>
            </w:r>
          </w:p>
          <w:p w:rsidR="00095227" w:rsidRPr="00F71B1F" w:rsidRDefault="0029753F" w:rsidP="0029753F">
            <w:pPr>
              <w:bidi w:val="0"/>
              <w:rPr>
                <w:rFonts w:asciiTheme="majorHAnsi" w:hAnsiTheme="majorHAnsi" w:cstheme="majorHAnsi"/>
                <w:color w:val="000000"/>
                <w:sz w:val="44"/>
                <w:szCs w:val="44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 xml:space="preserve"> user leaves one or more fields are required</w:t>
            </w:r>
            <w:r w:rsidR="00095227"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>:</w:t>
            </w:r>
          </w:p>
          <w:p w:rsidR="0029753F" w:rsidRPr="00F71B1F" w:rsidRDefault="0029753F" w:rsidP="00D31E8D">
            <w:pPr>
              <w:pStyle w:val="ListParagraph"/>
              <w:numPr>
                <w:ilvl w:val="0"/>
                <w:numId w:val="19"/>
              </w:numPr>
              <w:bidi w:val="0"/>
              <w:spacing w:after="160" w:line="278" w:lineRule="auto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lastRenderedPageBreak/>
              <w:t>The system displays an error message indicating that field is required.</w:t>
            </w:r>
          </w:p>
          <w:p w:rsidR="00095227" w:rsidRPr="00F71B1F" w:rsidRDefault="00A3650F" w:rsidP="00D31E8D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ajorHAnsi" w:hAnsiTheme="majorHAnsi" w:cstheme="majorHAnsi"/>
                <w:color w:val="000000"/>
                <w:sz w:val="44"/>
                <w:szCs w:val="44"/>
              </w:rPr>
            </w:pPr>
            <w:r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>The user will complete fields and press on create account</w:t>
            </w:r>
          </w:p>
          <w:p w:rsidR="00A3650F" w:rsidRPr="00F71B1F" w:rsidRDefault="00A3650F" w:rsidP="00A3650F">
            <w:pPr>
              <w:bidi w:val="0"/>
              <w:ind w:left="360"/>
              <w:rPr>
                <w:rFonts w:asciiTheme="majorHAnsi" w:hAnsiTheme="majorHAnsi" w:cstheme="majorHAnsi"/>
                <w:color w:val="000000"/>
                <w:sz w:val="44"/>
                <w:szCs w:val="44"/>
              </w:rPr>
            </w:pPr>
            <w:r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 xml:space="preserve">And the flow will return to step 4. </w:t>
            </w:r>
          </w:p>
          <w:p w:rsidR="003E59C9" w:rsidRPr="00F71B1F" w:rsidRDefault="006E17D3" w:rsidP="006E17D3">
            <w:pPr>
              <w:bidi w:val="0"/>
              <w:rPr>
                <w:rFonts w:asciiTheme="majorHAnsi" w:hAnsiTheme="majorHAnsi" w:cstheme="majorHAnsi"/>
                <w:color w:val="000000"/>
                <w:sz w:val="44"/>
                <w:szCs w:val="44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A2</w:t>
            </w:r>
            <w:r w:rsidR="0029715F"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: start step 5 in the main flow,</w:t>
            </w:r>
            <w:r w:rsidR="00095227"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 xml:space="preserve"> </w:t>
            </w:r>
            <w:r w:rsidR="0029715F"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>If the entered email address is already existed:</w:t>
            </w:r>
          </w:p>
          <w:p w:rsidR="0029715F" w:rsidRPr="00F71B1F" w:rsidRDefault="0029715F" w:rsidP="00D31E8D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>The system displays an error message and prompts the user</w:t>
            </w:r>
            <w:r w:rsidR="00653C09"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 xml:space="preserve"> to choose a different an </w:t>
            </w:r>
            <w:r w:rsidRPr="00F71B1F">
              <w:rPr>
                <w:rFonts w:asciiTheme="majorHAnsi" w:hAnsiTheme="majorHAnsi" w:cstheme="majorHAnsi"/>
                <w:color w:val="000000"/>
                <w:sz w:val="44"/>
                <w:szCs w:val="44"/>
              </w:rPr>
              <w:t>email.</w:t>
            </w:r>
          </w:p>
          <w:p w:rsidR="00653C09" w:rsidRPr="00F71B1F" w:rsidRDefault="00653C09" w:rsidP="00D31E8D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The user will reenter an email</w:t>
            </w:r>
            <w:r w:rsidR="007D1239"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 xml:space="preserve"> and press create account</w:t>
            </w: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.</w:t>
            </w:r>
          </w:p>
          <w:p w:rsidR="006E17D3" w:rsidRDefault="00653C09" w:rsidP="006E17D3">
            <w:pPr>
              <w:bidi w:val="0"/>
              <w:ind w:left="36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 xml:space="preserve">   And the flow will return to step </w:t>
            </w:r>
            <w:r w:rsidR="007D1239"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4</w:t>
            </w:r>
          </w:p>
          <w:p w:rsidR="004A142A" w:rsidRDefault="004A142A" w:rsidP="004A142A">
            <w:pPr>
              <w:bidi w:val="0"/>
              <w:ind w:left="36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A3: start step 5 in the main scenario if the user entered a weak password:</w:t>
            </w:r>
          </w:p>
          <w:p w:rsidR="004A142A" w:rsidRPr="004A142A" w:rsidRDefault="004A142A" w:rsidP="00D31E8D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 xml:space="preserve">The system shows user message the password must be at least 8 </w:t>
            </w:r>
            <w:r w:rsidRPr="004A142A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 xml:space="preserve">characters. </w:t>
            </w:r>
          </w:p>
          <w:p w:rsidR="004A142A" w:rsidRDefault="004A142A" w:rsidP="00D31E8D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The user reenters password</w:t>
            </w:r>
          </w:p>
          <w:p w:rsidR="004A142A" w:rsidRPr="004A142A" w:rsidRDefault="004A142A" w:rsidP="004A142A">
            <w:pPr>
              <w:pStyle w:val="ListParagraph"/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 xml:space="preserve">And flow will return </w:t>
            </w:r>
            <w:r w:rsidR="003C24A0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to step 3</w:t>
            </w:r>
            <w:r w:rsidR="007A5AF4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.</w:t>
            </w:r>
          </w:p>
        </w:tc>
      </w:tr>
      <w:tr w:rsidR="003E59C9" w:rsidRPr="00F71B1F" w:rsidTr="00156BC0">
        <w:trPr>
          <w:trHeight w:val="553"/>
        </w:trPr>
        <w:tc>
          <w:tcPr>
            <w:tcW w:w="4051" w:type="dxa"/>
          </w:tcPr>
          <w:p w:rsidR="003E59C9" w:rsidRPr="00F71B1F" w:rsidRDefault="003E59C9" w:rsidP="00156BC0">
            <w:p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lastRenderedPageBreak/>
              <w:t>Exception scenarios</w:t>
            </w:r>
          </w:p>
        </w:tc>
        <w:tc>
          <w:tcPr>
            <w:tcW w:w="5646" w:type="dxa"/>
          </w:tcPr>
          <w:p w:rsidR="003E59C9" w:rsidRPr="00F71B1F" w:rsidRDefault="003E59C9" w:rsidP="00156BC0">
            <w:p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</w:p>
        </w:tc>
      </w:tr>
      <w:tr w:rsidR="003E59C9" w:rsidRPr="00F71B1F" w:rsidTr="00156BC0">
        <w:trPr>
          <w:trHeight w:val="1117"/>
        </w:trPr>
        <w:tc>
          <w:tcPr>
            <w:tcW w:w="4051" w:type="dxa"/>
          </w:tcPr>
          <w:p w:rsidR="003E59C9" w:rsidRPr="00F71B1F" w:rsidRDefault="003E59C9" w:rsidP="00156BC0">
            <w:p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 xml:space="preserve">Post condition </w:t>
            </w:r>
          </w:p>
        </w:tc>
        <w:tc>
          <w:tcPr>
            <w:tcW w:w="5646" w:type="dxa"/>
          </w:tcPr>
          <w:p w:rsidR="003E59C9" w:rsidRPr="00F71B1F" w:rsidRDefault="00DC4BB6" w:rsidP="00DC4BB6">
            <w:pPr>
              <w:bidi w:val="0"/>
              <w:rPr>
                <w:rFonts w:asciiTheme="majorHAnsi" w:hAnsiTheme="majorHAnsi" w:cstheme="majorHAnsi"/>
                <w:sz w:val="44"/>
                <w:szCs w:val="44"/>
                <w:lang w:bidi="ar-EG"/>
              </w:rPr>
            </w:pPr>
            <w:r w:rsidRPr="00F71B1F">
              <w:rPr>
                <w:rFonts w:asciiTheme="majorHAnsi" w:hAnsiTheme="majorHAnsi" w:cstheme="majorHAnsi"/>
                <w:sz w:val="44"/>
                <w:szCs w:val="44"/>
                <w:lang w:bidi="ar-EG"/>
              </w:rPr>
              <w:t>A new user account is created in the system database with the provided information.</w:t>
            </w:r>
          </w:p>
        </w:tc>
      </w:tr>
    </w:tbl>
    <w:p w:rsidR="003E59C9" w:rsidRDefault="003E59C9" w:rsidP="003E59C9">
      <w:pPr>
        <w:bidi w:val="0"/>
        <w:rPr>
          <w:rFonts w:ascii="Arabic Typesetting" w:hAnsi="Arabic Typesetting" w:cs="Arabic Typesetting"/>
          <w:sz w:val="40"/>
          <w:szCs w:val="40"/>
          <w:lang w:bidi="ar-EG"/>
        </w:rPr>
      </w:pPr>
    </w:p>
    <w:p w:rsidR="00D17955" w:rsidRDefault="00D17955" w:rsidP="00D17955">
      <w:pPr>
        <w:bidi w:val="0"/>
        <w:rPr>
          <w:rFonts w:ascii="Arabic Typesetting" w:hAnsi="Arabic Typesetting" w:cs="Arabic Typesetting"/>
          <w:sz w:val="40"/>
          <w:szCs w:val="40"/>
          <w:lang w:bidi="ar-EG"/>
        </w:rPr>
      </w:pPr>
    </w:p>
    <w:p w:rsidR="00D17955" w:rsidRPr="00E83081" w:rsidRDefault="00AD55A4" w:rsidP="00B32605">
      <w:pPr>
        <w:pStyle w:val="Heading2"/>
        <w:bidi w:val="0"/>
        <w:rPr>
          <w:sz w:val="44"/>
          <w:szCs w:val="44"/>
          <w:lang w:bidi="ar-EG"/>
        </w:rPr>
      </w:pPr>
      <w:r w:rsidRPr="00E83081">
        <w:rPr>
          <w:sz w:val="44"/>
          <w:szCs w:val="44"/>
          <w:lang w:bidi="ar-EG"/>
        </w:rPr>
        <w:lastRenderedPageBreak/>
        <w:t>Sequence diagram</w:t>
      </w:r>
    </w:p>
    <w:p w:rsidR="00AD55A4" w:rsidRDefault="005301B1" w:rsidP="00AD55A4">
      <w:pPr>
        <w:bidi w:val="0"/>
        <w:rPr>
          <w:lang w:bidi="ar-EG"/>
        </w:rPr>
      </w:pPr>
      <w:r>
        <w:rPr>
          <w:noProof/>
        </w:rPr>
        <w:drawing>
          <wp:inline distT="0" distB="0" distL="0" distR="0">
            <wp:extent cx="5274310" cy="4951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CB41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F9" w:rsidRPr="00E83081" w:rsidRDefault="00FB41F9" w:rsidP="00B32605">
      <w:pPr>
        <w:pStyle w:val="Heading2"/>
        <w:bidi w:val="0"/>
        <w:rPr>
          <w:sz w:val="44"/>
          <w:szCs w:val="44"/>
          <w:lang w:bidi="ar-EG"/>
        </w:rPr>
      </w:pPr>
      <w:r w:rsidRPr="00E83081">
        <w:rPr>
          <w:sz w:val="44"/>
          <w:szCs w:val="44"/>
          <w:lang w:bidi="ar-EG"/>
        </w:rPr>
        <w:lastRenderedPageBreak/>
        <w:t>Activity diagram</w:t>
      </w:r>
    </w:p>
    <w:p w:rsidR="00FB41F9" w:rsidRDefault="005D7436" w:rsidP="00FB41F9">
      <w:pPr>
        <w:bidi w:val="0"/>
        <w:rPr>
          <w:lang w:bidi="ar-EG"/>
        </w:rPr>
      </w:pPr>
      <w:r>
        <w:rPr>
          <w:rFonts w:ascii="Constantia" w:hAnsi="Constantia"/>
          <w:noProof/>
          <w:sz w:val="32"/>
          <w:szCs w:val="32"/>
        </w:rPr>
        <w:drawing>
          <wp:inline distT="0" distB="0" distL="0" distR="0" wp14:anchorId="077203A8" wp14:editId="3C02E693">
            <wp:extent cx="5274310" cy="3938817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٢٠٢٤-١٢-٣٠_٢٠-٤٤-٢٠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F9" w:rsidRPr="00FB41F9" w:rsidRDefault="00FB41F9" w:rsidP="00FB41F9">
      <w:pPr>
        <w:bidi w:val="0"/>
        <w:rPr>
          <w:lang w:bidi="ar-EG"/>
        </w:rPr>
      </w:pPr>
    </w:p>
    <w:sectPr w:rsidR="00FB41F9" w:rsidRPr="00FB41F9" w:rsidSect="009A3891"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5490"/>
    <w:multiLevelType w:val="hybridMultilevel"/>
    <w:tmpl w:val="08389A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630EA"/>
    <w:multiLevelType w:val="hybridMultilevel"/>
    <w:tmpl w:val="60EEE444"/>
    <w:lvl w:ilvl="0" w:tplc="ACD01E0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F3F63"/>
    <w:multiLevelType w:val="hybridMultilevel"/>
    <w:tmpl w:val="97D071C6"/>
    <w:lvl w:ilvl="0" w:tplc="3E12CB2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54B8"/>
    <w:multiLevelType w:val="multilevel"/>
    <w:tmpl w:val="0C2C3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9D41F82"/>
    <w:multiLevelType w:val="hybridMultilevel"/>
    <w:tmpl w:val="41E8E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849A3"/>
    <w:multiLevelType w:val="hybridMultilevel"/>
    <w:tmpl w:val="53183BBA"/>
    <w:lvl w:ilvl="0" w:tplc="D9E479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265F1"/>
    <w:multiLevelType w:val="hybridMultilevel"/>
    <w:tmpl w:val="13AC1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E0684"/>
    <w:multiLevelType w:val="hybridMultilevel"/>
    <w:tmpl w:val="64904C62"/>
    <w:lvl w:ilvl="0" w:tplc="17D6DC7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27A2A"/>
    <w:multiLevelType w:val="hybridMultilevel"/>
    <w:tmpl w:val="2786B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17F74"/>
    <w:multiLevelType w:val="hybridMultilevel"/>
    <w:tmpl w:val="CA9EA6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907A49"/>
    <w:multiLevelType w:val="multilevel"/>
    <w:tmpl w:val="2E60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63753"/>
    <w:multiLevelType w:val="hybridMultilevel"/>
    <w:tmpl w:val="97D071C6"/>
    <w:lvl w:ilvl="0" w:tplc="3E12CB2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A55F8"/>
    <w:multiLevelType w:val="hybridMultilevel"/>
    <w:tmpl w:val="A0206C6C"/>
    <w:lvl w:ilvl="0" w:tplc="EAD212A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A7278C"/>
    <w:multiLevelType w:val="hybridMultilevel"/>
    <w:tmpl w:val="A826668C"/>
    <w:lvl w:ilvl="0" w:tplc="D01C56C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3202E"/>
    <w:multiLevelType w:val="hybridMultilevel"/>
    <w:tmpl w:val="8A28AAFC"/>
    <w:lvl w:ilvl="0" w:tplc="A9B888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66E45"/>
    <w:multiLevelType w:val="hybridMultilevel"/>
    <w:tmpl w:val="780CCE28"/>
    <w:lvl w:ilvl="0" w:tplc="191EEBB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C4DA0"/>
    <w:multiLevelType w:val="hybridMultilevel"/>
    <w:tmpl w:val="DBC254CE"/>
    <w:lvl w:ilvl="0" w:tplc="A9B88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E459D"/>
    <w:multiLevelType w:val="hybridMultilevel"/>
    <w:tmpl w:val="7BD2B4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623E1"/>
    <w:multiLevelType w:val="hybridMultilevel"/>
    <w:tmpl w:val="DD86E9E0"/>
    <w:lvl w:ilvl="0" w:tplc="EAD21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D2D69"/>
    <w:multiLevelType w:val="hybridMultilevel"/>
    <w:tmpl w:val="8ACADFCE"/>
    <w:lvl w:ilvl="0" w:tplc="86F28EC0">
      <w:start w:val="6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C5EE8"/>
    <w:multiLevelType w:val="hybridMultilevel"/>
    <w:tmpl w:val="7D468906"/>
    <w:lvl w:ilvl="0" w:tplc="469E7C8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162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20F2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E5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7265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521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A2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12E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FC2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BB0171"/>
    <w:multiLevelType w:val="hybridMultilevel"/>
    <w:tmpl w:val="DAC6636E"/>
    <w:lvl w:ilvl="0" w:tplc="9CC0E8A6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2" w15:restartNumberingAfterBreak="0">
    <w:nsid w:val="7A0C62B7"/>
    <w:multiLevelType w:val="hybridMultilevel"/>
    <w:tmpl w:val="BCB277D4"/>
    <w:lvl w:ilvl="0" w:tplc="4E0EF7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A7405"/>
    <w:multiLevelType w:val="hybridMultilevel"/>
    <w:tmpl w:val="DB8C257C"/>
    <w:lvl w:ilvl="0" w:tplc="461AAD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F31FE5"/>
    <w:multiLevelType w:val="hybridMultilevel"/>
    <w:tmpl w:val="B73E6BC6"/>
    <w:lvl w:ilvl="0" w:tplc="70ACD1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8"/>
  </w:num>
  <w:num w:numId="5">
    <w:abstractNumId w:val="21"/>
  </w:num>
  <w:num w:numId="6">
    <w:abstractNumId w:val="12"/>
  </w:num>
  <w:num w:numId="7">
    <w:abstractNumId w:val="1"/>
  </w:num>
  <w:num w:numId="8">
    <w:abstractNumId w:val="18"/>
  </w:num>
  <w:num w:numId="9">
    <w:abstractNumId w:val="6"/>
  </w:num>
  <w:num w:numId="10">
    <w:abstractNumId w:val="23"/>
  </w:num>
  <w:num w:numId="11">
    <w:abstractNumId w:val="19"/>
  </w:num>
  <w:num w:numId="12">
    <w:abstractNumId w:val="15"/>
  </w:num>
  <w:num w:numId="13">
    <w:abstractNumId w:val="4"/>
  </w:num>
  <w:num w:numId="14">
    <w:abstractNumId w:val="14"/>
  </w:num>
  <w:num w:numId="15">
    <w:abstractNumId w:val="16"/>
  </w:num>
  <w:num w:numId="16">
    <w:abstractNumId w:val="24"/>
  </w:num>
  <w:num w:numId="17">
    <w:abstractNumId w:val="20"/>
  </w:num>
  <w:num w:numId="18">
    <w:abstractNumId w:val="22"/>
  </w:num>
  <w:num w:numId="19">
    <w:abstractNumId w:val="7"/>
  </w:num>
  <w:num w:numId="20">
    <w:abstractNumId w:val="13"/>
  </w:num>
  <w:num w:numId="21">
    <w:abstractNumId w:val="10"/>
  </w:num>
  <w:num w:numId="22">
    <w:abstractNumId w:val="3"/>
  </w:num>
  <w:num w:numId="23">
    <w:abstractNumId w:val="9"/>
  </w:num>
  <w:num w:numId="24">
    <w:abstractNumId w:val="5"/>
  </w:num>
  <w:num w:numId="25">
    <w:abstractNumId w:val="2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A7"/>
    <w:rsid w:val="0000235A"/>
    <w:rsid w:val="000159F8"/>
    <w:rsid w:val="00031E93"/>
    <w:rsid w:val="0003294A"/>
    <w:rsid w:val="00044886"/>
    <w:rsid w:val="00045C7B"/>
    <w:rsid w:val="00050CAC"/>
    <w:rsid w:val="00095227"/>
    <w:rsid w:val="000A472F"/>
    <w:rsid w:val="000C3350"/>
    <w:rsid w:val="000C4E58"/>
    <w:rsid w:val="000D09A9"/>
    <w:rsid w:val="000D7F40"/>
    <w:rsid w:val="000E16FE"/>
    <w:rsid w:val="000E4D1E"/>
    <w:rsid w:val="0013547F"/>
    <w:rsid w:val="00142C9D"/>
    <w:rsid w:val="00146BB1"/>
    <w:rsid w:val="00156BC0"/>
    <w:rsid w:val="00165F6B"/>
    <w:rsid w:val="00185F27"/>
    <w:rsid w:val="0019210B"/>
    <w:rsid w:val="0019259D"/>
    <w:rsid w:val="001B1A88"/>
    <w:rsid w:val="001C3FC7"/>
    <w:rsid w:val="001F7CEF"/>
    <w:rsid w:val="0021244B"/>
    <w:rsid w:val="002170A9"/>
    <w:rsid w:val="002254F5"/>
    <w:rsid w:val="00225631"/>
    <w:rsid w:val="00243B10"/>
    <w:rsid w:val="00257822"/>
    <w:rsid w:val="0029506D"/>
    <w:rsid w:val="0029715F"/>
    <w:rsid w:val="0029753F"/>
    <w:rsid w:val="002B6A6E"/>
    <w:rsid w:val="002C4217"/>
    <w:rsid w:val="002E0ED0"/>
    <w:rsid w:val="00303D70"/>
    <w:rsid w:val="00343004"/>
    <w:rsid w:val="003C24A0"/>
    <w:rsid w:val="003D3F6F"/>
    <w:rsid w:val="003D4CB8"/>
    <w:rsid w:val="003D685D"/>
    <w:rsid w:val="003E2C2C"/>
    <w:rsid w:val="003E59C9"/>
    <w:rsid w:val="003F72F8"/>
    <w:rsid w:val="00407992"/>
    <w:rsid w:val="004344A7"/>
    <w:rsid w:val="00475B99"/>
    <w:rsid w:val="00476488"/>
    <w:rsid w:val="004878C9"/>
    <w:rsid w:val="004A142A"/>
    <w:rsid w:val="004A22F8"/>
    <w:rsid w:val="004B2E08"/>
    <w:rsid w:val="004C54CE"/>
    <w:rsid w:val="005001DE"/>
    <w:rsid w:val="00507A4E"/>
    <w:rsid w:val="005301B1"/>
    <w:rsid w:val="00537EB7"/>
    <w:rsid w:val="0054697E"/>
    <w:rsid w:val="00564400"/>
    <w:rsid w:val="005704D3"/>
    <w:rsid w:val="00597B6D"/>
    <w:rsid w:val="005A575C"/>
    <w:rsid w:val="005C6AE9"/>
    <w:rsid w:val="005D111F"/>
    <w:rsid w:val="005D7436"/>
    <w:rsid w:val="006019CD"/>
    <w:rsid w:val="0063080C"/>
    <w:rsid w:val="006402FF"/>
    <w:rsid w:val="00642980"/>
    <w:rsid w:val="00653C09"/>
    <w:rsid w:val="00686EE8"/>
    <w:rsid w:val="00695DCE"/>
    <w:rsid w:val="006A1A6F"/>
    <w:rsid w:val="006B1B18"/>
    <w:rsid w:val="006B4C2D"/>
    <w:rsid w:val="006D1A8A"/>
    <w:rsid w:val="006D74FD"/>
    <w:rsid w:val="006E17D3"/>
    <w:rsid w:val="006F07C2"/>
    <w:rsid w:val="007135F1"/>
    <w:rsid w:val="00713AC4"/>
    <w:rsid w:val="00717C51"/>
    <w:rsid w:val="00732D57"/>
    <w:rsid w:val="007417F8"/>
    <w:rsid w:val="00752D47"/>
    <w:rsid w:val="00756AB1"/>
    <w:rsid w:val="007A5AF4"/>
    <w:rsid w:val="007C54EC"/>
    <w:rsid w:val="007D1239"/>
    <w:rsid w:val="007D79E2"/>
    <w:rsid w:val="00802867"/>
    <w:rsid w:val="00820C5A"/>
    <w:rsid w:val="008212AC"/>
    <w:rsid w:val="00844B41"/>
    <w:rsid w:val="00867448"/>
    <w:rsid w:val="008B4220"/>
    <w:rsid w:val="008D3F71"/>
    <w:rsid w:val="009035D4"/>
    <w:rsid w:val="009A3891"/>
    <w:rsid w:val="009A4956"/>
    <w:rsid w:val="009F42AD"/>
    <w:rsid w:val="00A037A6"/>
    <w:rsid w:val="00A2546C"/>
    <w:rsid w:val="00A3054A"/>
    <w:rsid w:val="00A32F52"/>
    <w:rsid w:val="00A3650F"/>
    <w:rsid w:val="00A90BFE"/>
    <w:rsid w:val="00AB12E0"/>
    <w:rsid w:val="00AD55A4"/>
    <w:rsid w:val="00AF102D"/>
    <w:rsid w:val="00AF41E5"/>
    <w:rsid w:val="00B14E2D"/>
    <w:rsid w:val="00B14EA7"/>
    <w:rsid w:val="00B172FD"/>
    <w:rsid w:val="00B255B3"/>
    <w:rsid w:val="00B31236"/>
    <w:rsid w:val="00B32605"/>
    <w:rsid w:val="00B402EC"/>
    <w:rsid w:val="00B40935"/>
    <w:rsid w:val="00B77E65"/>
    <w:rsid w:val="00BA1F41"/>
    <w:rsid w:val="00BD54DC"/>
    <w:rsid w:val="00BE6EC6"/>
    <w:rsid w:val="00C539D8"/>
    <w:rsid w:val="00C771D6"/>
    <w:rsid w:val="00C83032"/>
    <w:rsid w:val="00C85157"/>
    <w:rsid w:val="00C90617"/>
    <w:rsid w:val="00CC71AB"/>
    <w:rsid w:val="00CD1EE3"/>
    <w:rsid w:val="00D17955"/>
    <w:rsid w:val="00D31E8D"/>
    <w:rsid w:val="00D4483B"/>
    <w:rsid w:val="00D8344F"/>
    <w:rsid w:val="00DC4BB6"/>
    <w:rsid w:val="00DD39E2"/>
    <w:rsid w:val="00E05A6B"/>
    <w:rsid w:val="00E23A9C"/>
    <w:rsid w:val="00E71994"/>
    <w:rsid w:val="00E83081"/>
    <w:rsid w:val="00EB74CF"/>
    <w:rsid w:val="00EE13F2"/>
    <w:rsid w:val="00EF72B3"/>
    <w:rsid w:val="00EF7473"/>
    <w:rsid w:val="00F05AFD"/>
    <w:rsid w:val="00F06AD0"/>
    <w:rsid w:val="00F30153"/>
    <w:rsid w:val="00F35FC8"/>
    <w:rsid w:val="00F4089B"/>
    <w:rsid w:val="00F572EA"/>
    <w:rsid w:val="00F6788C"/>
    <w:rsid w:val="00F71B1F"/>
    <w:rsid w:val="00F74359"/>
    <w:rsid w:val="00F90B9C"/>
    <w:rsid w:val="00F94D41"/>
    <w:rsid w:val="00F95784"/>
    <w:rsid w:val="00FB41F9"/>
    <w:rsid w:val="00FD19C8"/>
    <w:rsid w:val="00FD7674"/>
    <w:rsid w:val="00FF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C764"/>
  <w15:chartTrackingRefBased/>
  <w15:docId w15:val="{FCF62797-4DF0-6140-AA59-D5849F6D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B4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A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A6F"/>
    <w:rPr>
      <w:rFonts w:asciiTheme="majorHAnsi" w:eastAsiaTheme="majorEastAsia" w:hAnsiTheme="majorHAns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4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E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4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Arabic Typesetting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كاسم الشبح</dc:creator>
  <cp:keywords/>
  <dc:description/>
  <cp:lastModifiedBy>Maher Fattouh</cp:lastModifiedBy>
  <cp:revision>143</cp:revision>
  <dcterms:created xsi:type="dcterms:W3CDTF">2024-09-30T05:15:00Z</dcterms:created>
  <dcterms:modified xsi:type="dcterms:W3CDTF">2024-12-31T06:53:00Z</dcterms:modified>
</cp:coreProperties>
</file>