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D6" w:rsidRPr="004724EE" w:rsidRDefault="00210CE2" w:rsidP="00285D6E">
      <w:pPr>
        <w:spacing w:after="40" w:line="204" w:lineRule="auto"/>
        <w:rPr>
          <w:b/>
          <w:sz w:val="34"/>
          <w:szCs w:val="34"/>
        </w:rPr>
      </w:pPr>
      <w:r w:rsidRPr="00502620">
        <w:rPr>
          <w:b/>
          <w:sz w:val="33"/>
          <w:szCs w:val="33"/>
        </w:rPr>
        <w:t xml:space="preserve">Отчёт по работе </w:t>
      </w:r>
      <w:r w:rsidR="00957A78" w:rsidRPr="00502620">
        <w:rPr>
          <w:b/>
          <w:sz w:val="33"/>
          <w:szCs w:val="33"/>
        </w:rPr>
        <w:t>«</w:t>
      </w:r>
      <w:r w:rsidR="002A3786" w:rsidRPr="00502620">
        <w:rPr>
          <w:b/>
          <w:sz w:val="33"/>
          <w:szCs w:val="33"/>
        </w:rPr>
        <w:t>Оценка успешности рекламной к</w:t>
      </w:r>
      <w:r w:rsidR="00F2674E">
        <w:rPr>
          <w:b/>
          <w:sz w:val="33"/>
          <w:szCs w:val="33"/>
        </w:rPr>
        <w:t>а</w:t>
      </w:r>
      <w:r w:rsidR="002A3786" w:rsidRPr="00502620">
        <w:rPr>
          <w:b/>
          <w:sz w:val="33"/>
          <w:szCs w:val="33"/>
        </w:rPr>
        <w:t>мпании</w:t>
      </w:r>
      <w:r w:rsidR="009C6FA6" w:rsidRPr="00502620">
        <w:rPr>
          <w:b/>
          <w:sz w:val="33"/>
          <w:szCs w:val="33"/>
        </w:rPr>
        <w:t xml:space="preserve"> (с</w:t>
      </w:r>
      <w:r w:rsidRPr="00502620">
        <w:rPr>
          <w:b/>
          <w:sz w:val="33"/>
          <w:szCs w:val="33"/>
        </w:rPr>
        <w:t>равнени</w:t>
      </w:r>
      <w:r w:rsidR="00957A78" w:rsidRPr="00502620">
        <w:rPr>
          <w:b/>
          <w:sz w:val="33"/>
          <w:szCs w:val="33"/>
        </w:rPr>
        <w:t>е</w:t>
      </w:r>
      <w:r w:rsidRPr="00502620">
        <w:rPr>
          <w:b/>
          <w:sz w:val="33"/>
          <w:szCs w:val="33"/>
        </w:rPr>
        <w:t xml:space="preserve"> выборочной доли </w:t>
      </w:r>
      <w:r w:rsidR="00A65E03" w:rsidRPr="00EB4937">
        <w:rPr>
          <w:rFonts w:ascii="Times New Roman" w:hAnsi="Times New Roman" w:cs="Times New Roman"/>
          <w:b/>
          <w:i/>
          <w:sz w:val="33"/>
          <w:szCs w:val="33"/>
        </w:rPr>
        <w:t>(</w:t>
      </w:r>
      <w:r w:rsidR="00A65E03" w:rsidRPr="00502620">
        <w:rPr>
          <w:rFonts w:ascii="Times New Roman" w:hAnsi="Times New Roman" w:cs="Times New Roman"/>
          <w:b/>
          <w:i/>
          <w:sz w:val="33"/>
          <w:szCs w:val="33"/>
          <w:lang w:val="en-US"/>
        </w:rPr>
        <w:t>p</w:t>
      </w:r>
      <w:r w:rsidR="00F841CA" w:rsidRPr="00502620">
        <w:rPr>
          <w:rFonts w:ascii="Times New Roman" w:hAnsi="Times New Roman" w:cs="Times New Roman"/>
          <w:b/>
          <w:i/>
          <w:sz w:val="33"/>
          <w:szCs w:val="33"/>
          <w:vertAlign w:val="superscript"/>
        </w:rPr>
        <w:t>*</w:t>
      </w:r>
      <w:r w:rsidR="00A65E03" w:rsidRPr="00EB4937">
        <w:rPr>
          <w:rFonts w:ascii="Times New Roman" w:hAnsi="Times New Roman" w:cs="Times New Roman"/>
          <w:b/>
          <w:i/>
          <w:sz w:val="33"/>
          <w:szCs w:val="33"/>
        </w:rPr>
        <w:t>)</w:t>
      </w:r>
      <w:r w:rsidR="009C6FA6" w:rsidRPr="00502620">
        <w:rPr>
          <w:b/>
          <w:sz w:val="33"/>
          <w:szCs w:val="33"/>
        </w:rPr>
        <w:t xml:space="preserve"> информированных потребителей </w:t>
      </w:r>
      <w:r w:rsidRPr="00502620">
        <w:rPr>
          <w:b/>
          <w:sz w:val="33"/>
          <w:szCs w:val="33"/>
        </w:rPr>
        <w:t>с</w:t>
      </w:r>
      <w:r w:rsidR="00137017" w:rsidRPr="00502620">
        <w:rPr>
          <w:b/>
          <w:sz w:val="33"/>
          <w:szCs w:val="33"/>
        </w:rPr>
        <w:t>о</w:t>
      </w:r>
      <w:r w:rsidRPr="00502620">
        <w:rPr>
          <w:b/>
          <w:sz w:val="33"/>
          <w:szCs w:val="33"/>
        </w:rPr>
        <w:t xml:space="preserve"> значением</w:t>
      </w:r>
      <w:r w:rsidR="00591799" w:rsidRPr="00502620">
        <w:rPr>
          <w:b/>
          <w:sz w:val="33"/>
          <w:szCs w:val="33"/>
        </w:rPr>
        <w:t xml:space="preserve"> из</w:t>
      </w:r>
      <w:r w:rsidR="002E3F14">
        <w:rPr>
          <w:b/>
          <w:sz w:val="33"/>
          <w:szCs w:val="33"/>
        </w:rPr>
        <w:t> </w:t>
      </w:r>
      <w:r w:rsidR="0088073E" w:rsidRPr="00502620">
        <w:rPr>
          <w:b/>
          <w:sz w:val="33"/>
          <w:szCs w:val="33"/>
        </w:rPr>
        <w:t>генеральной совокупности</w:t>
      </w:r>
      <w:r w:rsidR="0035777D" w:rsidRPr="00502620">
        <w:rPr>
          <w:b/>
          <w:sz w:val="33"/>
          <w:szCs w:val="33"/>
        </w:rPr>
        <w:t xml:space="preserve"> </w:t>
      </w:r>
      <w:r w:rsidR="0035777D" w:rsidRPr="00EB4937">
        <w:rPr>
          <w:rFonts w:ascii="Times New Roman" w:hAnsi="Times New Roman" w:cs="Times New Roman"/>
          <w:b/>
          <w:i/>
          <w:sz w:val="33"/>
          <w:szCs w:val="33"/>
        </w:rPr>
        <w:t>(</w:t>
      </w:r>
      <w:r w:rsidR="0035777D" w:rsidRPr="00B3451D">
        <w:rPr>
          <w:rFonts w:ascii="Times New Roman" w:hAnsi="Times New Roman" w:cs="Times New Roman"/>
          <w:b/>
          <w:i/>
          <w:sz w:val="38"/>
          <w:szCs w:val="38"/>
        </w:rPr>
        <w:t>π</w:t>
      </w:r>
      <w:proofErr w:type="spellStart"/>
      <w:r w:rsidR="00703C72" w:rsidRPr="00B3451D">
        <w:rPr>
          <w:rFonts w:ascii="Times New Roman" w:hAnsi="Times New Roman" w:cs="Times New Roman"/>
          <w:b/>
          <w:i/>
          <w:sz w:val="38"/>
          <w:szCs w:val="38"/>
          <w:vertAlign w:val="subscript"/>
          <w:lang w:val="en-US"/>
        </w:rPr>
        <w:t>lim</w:t>
      </w:r>
      <w:proofErr w:type="spellEnd"/>
      <w:r w:rsidR="0035777D" w:rsidRPr="00EB4937">
        <w:rPr>
          <w:b/>
          <w:i/>
          <w:sz w:val="33"/>
          <w:szCs w:val="33"/>
        </w:rPr>
        <w:t>)</w:t>
      </w:r>
      <w:r w:rsidR="009C6FA6" w:rsidRPr="00502620">
        <w:rPr>
          <w:b/>
          <w:sz w:val="33"/>
          <w:szCs w:val="33"/>
        </w:rPr>
        <w:t>)</w:t>
      </w:r>
      <w:r w:rsidR="00957A78" w:rsidRPr="00502620">
        <w:rPr>
          <w:b/>
          <w:sz w:val="33"/>
          <w:szCs w:val="33"/>
        </w:rPr>
        <w:t>»</w:t>
      </w:r>
    </w:p>
    <w:p w:rsidR="00720C4F" w:rsidRPr="0059008A" w:rsidRDefault="00720C4F" w:rsidP="0059008A">
      <w:pPr>
        <w:rPr>
          <w:i/>
          <w:sz w:val="28"/>
          <w:szCs w:val="28"/>
        </w:rPr>
      </w:pPr>
      <w:r w:rsidRPr="0059008A">
        <w:rPr>
          <w:i/>
          <w:sz w:val="28"/>
          <w:szCs w:val="28"/>
        </w:rPr>
        <w:t>При проверке гипотез</w:t>
      </w:r>
      <w:r w:rsidR="00A65E03" w:rsidRPr="0059008A">
        <w:rPr>
          <w:i/>
          <w:sz w:val="28"/>
          <w:szCs w:val="28"/>
        </w:rPr>
        <w:t>,</w:t>
      </w:r>
      <w:r w:rsidRPr="0059008A">
        <w:rPr>
          <w:i/>
          <w:sz w:val="28"/>
          <w:szCs w:val="28"/>
        </w:rPr>
        <w:t xml:space="preserve"> </w:t>
      </w:r>
      <w:r w:rsidR="00A65E03" w:rsidRPr="0059008A">
        <w:rPr>
          <w:i/>
          <w:sz w:val="28"/>
          <w:szCs w:val="28"/>
        </w:rPr>
        <w:t xml:space="preserve">как с помощью односторонних, так и двусторонних статистических тестов, </w:t>
      </w:r>
      <w:r w:rsidRPr="0059008A">
        <w:rPr>
          <w:i/>
          <w:sz w:val="28"/>
          <w:szCs w:val="28"/>
        </w:rPr>
        <w:t xml:space="preserve">используется уровень значимости </w:t>
      </w:r>
      <w:r w:rsidRPr="008019C3">
        <w:rPr>
          <w:rFonts w:ascii="Times New Roman" w:hAnsi="Times New Roman" w:cs="Times New Roman"/>
          <w:b/>
          <w:i/>
          <w:sz w:val="32"/>
          <w:szCs w:val="32"/>
        </w:rPr>
        <w:t>α</w:t>
      </w:r>
      <w:r w:rsidRPr="008019C3">
        <w:rPr>
          <w:i/>
          <w:sz w:val="28"/>
          <w:szCs w:val="28"/>
        </w:rPr>
        <w:t xml:space="preserve"> = </w:t>
      </w:r>
      <w:r w:rsidRPr="0059008A">
        <w:rPr>
          <w:b/>
          <w:i/>
          <w:sz w:val="28"/>
          <w:szCs w:val="28"/>
        </w:rPr>
        <w:t>0,05</w:t>
      </w:r>
      <w:r w:rsidRPr="0059008A">
        <w:rPr>
          <w:i/>
          <w:sz w:val="28"/>
          <w:szCs w:val="28"/>
        </w:rPr>
        <w:t>.</w:t>
      </w:r>
      <w:r w:rsidR="0059008A" w:rsidRPr="0059008A">
        <w:rPr>
          <w:i/>
          <w:sz w:val="28"/>
          <w:szCs w:val="28"/>
        </w:rPr>
        <w:br/>
        <w:t>Отчёт формируется в файле EXCEL.</w:t>
      </w:r>
    </w:p>
    <w:p w:rsidR="00FB3BD9" w:rsidRPr="00FB3BD9" w:rsidRDefault="00FB3BD9" w:rsidP="00FB3BD9">
      <w:pPr>
        <w:spacing w:after="60" w:line="276" w:lineRule="auto"/>
        <w:ind w:left="0"/>
        <w:rPr>
          <w:b/>
          <w:i/>
          <w:sz w:val="32"/>
          <w:szCs w:val="32"/>
        </w:rPr>
      </w:pPr>
      <w:r w:rsidRPr="00FB3BD9">
        <w:rPr>
          <w:b/>
          <w:i/>
          <w:sz w:val="32"/>
          <w:szCs w:val="32"/>
          <w:lang w:val="en-US"/>
        </w:rPr>
        <w:t>I</w:t>
      </w:r>
      <w:r w:rsidRPr="00FB3BD9">
        <w:rPr>
          <w:b/>
          <w:i/>
          <w:sz w:val="32"/>
          <w:szCs w:val="32"/>
        </w:rPr>
        <w:t xml:space="preserve">. </w:t>
      </w:r>
      <w:r>
        <w:rPr>
          <w:b/>
          <w:i/>
          <w:sz w:val="32"/>
          <w:szCs w:val="32"/>
        </w:rPr>
        <w:t>Расчёты по двум з</w:t>
      </w:r>
      <w:r w:rsidRPr="00FB3BD9">
        <w:rPr>
          <w:b/>
          <w:i/>
          <w:sz w:val="32"/>
          <w:szCs w:val="32"/>
        </w:rPr>
        <w:t>адани</w:t>
      </w:r>
      <w:r>
        <w:rPr>
          <w:b/>
          <w:i/>
          <w:sz w:val="32"/>
          <w:szCs w:val="32"/>
        </w:rPr>
        <w:t>ям</w:t>
      </w:r>
      <w:r w:rsidRPr="00FB3BD9">
        <w:rPr>
          <w:b/>
          <w:i/>
          <w:sz w:val="32"/>
          <w:szCs w:val="32"/>
        </w:rPr>
        <w:t>.</w:t>
      </w:r>
    </w:p>
    <w:p w:rsidR="00210CE2" w:rsidRPr="001F64BD" w:rsidRDefault="004B0B3E" w:rsidP="005F2ED6">
      <w:pPr>
        <w:pStyle w:val="a3"/>
        <w:numPr>
          <w:ilvl w:val="0"/>
          <w:numId w:val="1"/>
        </w:numPr>
        <w:spacing w:after="160" w:line="250" w:lineRule="auto"/>
        <w:ind w:left="714" w:hanging="357"/>
        <w:rPr>
          <w:sz w:val="28"/>
          <w:szCs w:val="28"/>
        </w:rPr>
      </w:pPr>
      <w:r w:rsidRPr="001F64BD">
        <w:rPr>
          <w:sz w:val="28"/>
          <w:szCs w:val="28"/>
        </w:rPr>
        <w:t>Вставить</w:t>
      </w:r>
      <w:r w:rsidR="00EF7496" w:rsidRPr="001F64BD">
        <w:rPr>
          <w:sz w:val="28"/>
          <w:szCs w:val="28"/>
        </w:rPr>
        <w:t xml:space="preserve"> в файл </w:t>
      </w:r>
      <w:r w:rsidR="0004370E" w:rsidRPr="001F64BD">
        <w:rPr>
          <w:sz w:val="28"/>
          <w:szCs w:val="28"/>
        </w:rPr>
        <w:t xml:space="preserve">отчёта </w:t>
      </w:r>
      <w:r w:rsidR="0004370E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EF7496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04370E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EF7496" w:rsidRPr="001F64BD">
        <w:rPr>
          <w:sz w:val="28"/>
          <w:szCs w:val="28"/>
        </w:rPr>
        <w:t xml:space="preserve"> </w:t>
      </w:r>
      <w:r w:rsidRPr="001F64BD">
        <w:rPr>
          <w:sz w:val="28"/>
          <w:szCs w:val="28"/>
        </w:rPr>
        <w:t xml:space="preserve">формулировки </w:t>
      </w:r>
      <w:r w:rsidR="00FD3199" w:rsidRPr="001F64BD">
        <w:rPr>
          <w:sz w:val="28"/>
          <w:szCs w:val="28"/>
        </w:rPr>
        <w:t>альтернативн</w:t>
      </w:r>
      <w:r w:rsidRPr="001F64BD">
        <w:rPr>
          <w:sz w:val="28"/>
          <w:szCs w:val="28"/>
        </w:rPr>
        <w:t>ой</w:t>
      </w:r>
      <w:r w:rsidR="00FD3199" w:rsidRPr="001F64BD">
        <w:rPr>
          <w:sz w:val="28"/>
          <w:szCs w:val="28"/>
        </w:rPr>
        <w:t xml:space="preserve"> и нулев</w:t>
      </w:r>
      <w:r w:rsidRPr="001F64BD">
        <w:rPr>
          <w:sz w:val="28"/>
          <w:szCs w:val="28"/>
        </w:rPr>
        <w:t>ой</w:t>
      </w:r>
      <w:r w:rsidR="00FD3199" w:rsidRPr="001F64BD">
        <w:rPr>
          <w:sz w:val="28"/>
          <w:szCs w:val="28"/>
        </w:rPr>
        <w:t xml:space="preserve"> гипотез.</w:t>
      </w:r>
    </w:p>
    <w:p w:rsidR="005F2ED6" w:rsidRPr="001F64BD" w:rsidRDefault="005F2ED6" w:rsidP="005F2ED6">
      <w:pPr>
        <w:pStyle w:val="a3"/>
        <w:spacing w:after="160" w:line="250" w:lineRule="auto"/>
        <w:ind w:left="714"/>
        <w:rPr>
          <w:sz w:val="16"/>
          <w:szCs w:val="16"/>
        </w:rPr>
      </w:pPr>
    </w:p>
    <w:p w:rsidR="00FD3199" w:rsidRPr="001F64BD" w:rsidRDefault="00EB7BD8" w:rsidP="005F2ED6">
      <w:pPr>
        <w:pStyle w:val="a3"/>
        <w:numPr>
          <w:ilvl w:val="0"/>
          <w:numId w:val="1"/>
        </w:numPr>
        <w:spacing w:after="160" w:line="250" w:lineRule="auto"/>
        <w:ind w:left="714" w:hanging="357"/>
        <w:rPr>
          <w:sz w:val="28"/>
          <w:szCs w:val="28"/>
        </w:rPr>
      </w:pPr>
      <w:r w:rsidRPr="001F64BD">
        <w:rPr>
          <w:sz w:val="28"/>
          <w:szCs w:val="28"/>
        </w:rPr>
        <w:t xml:space="preserve">В файле с данными </w:t>
      </w:r>
      <w:r w:rsidR="0073723C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73723C" w:rsidRPr="001F64BD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="0073723C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Pr="001F64BD">
        <w:rPr>
          <w:sz w:val="28"/>
          <w:szCs w:val="28"/>
        </w:rPr>
        <w:t xml:space="preserve"> с</w:t>
      </w:r>
      <w:r w:rsidR="00FD3199" w:rsidRPr="001F64BD">
        <w:rPr>
          <w:sz w:val="28"/>
          <w:szCs w:val="28"/>
        </w:rPr>
        <w:t>оздать новую переменную, определяющую выборку из</w:t>
      </w:r>
      <w:r w:rsidR="00B62256" w:rsidRPr="001F64BD">
        <w:rPr>
          <w:sz w:val="28"/>
          <w:szCs w:val="28"/>
        </w:rPr>
        <w:t> </w:t>
      </w:r>
      <w:r w:rsidR="00FD3199" w:rsidRPr="001F64BD">
        <w:rPr>
          <w:sz w:val="28"/>
          <w:szCs w:val="28"/>
        </w:rPr>
        <w:t>целевой группы. Проверочн</w:t>
      </w:r>
      <w:r w:rsidR="00A71788" w:rsidRPr="001F64BD">
        <w:rPr>
          <w:sz w:val="28"/>
          <w:szCs w:val="28"/>
        </w:rPr>
        <w:t>ые</w:t>
      </w:r>
      <w:r w:rsidR="00FD3199" w:rsidRPr="001F64BD">
        <w:rPr>
          <w:sz w:val="28"/>
          <w:szCs w:val="28"/>
        </w:rPr>
        <w:t xml:space="preserve"> таблиц</w:t>
      </w:r>
      <w:r w:rsidR="00A71788" w:rsidRPr="001F64BD">
        <w:rPr>
          <w:sz w:val="28"/>
          <w:szCs w:val="28"/>
        </w:rPr>
        <w:t>ы</w:t>
      </w:r>
      <w:r w:rsidR="00FD3199" w:rsidRPr="001F64BD">
        <w:rPr>
          <w:sz w:val="28"/>
          <w:szCs w:val="28"/>
        </w:rPr>
        <w:t xml:space="preserve"> поместить в файл </w:t>
      </w:r>
      <w:r w:rsidR="0004370E" w:rsidRPr="001F64BD">
        <w:rPr>
          <w:sz w:val="28"/>
          <w:szCs w:val="28"/>
        </w:rPr>
        <w:t xml:space="preserve">отчёта </w:t>
      </w:r>
      <w:r w:rsidR="0004370E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FD3199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04370E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FD3199" w:rsidRPr="001F64BD">
        <w:rPr>
          <w:sz w:val="28"/>
          <w:szCs w:val="28"/>
        </w:rPr>
        <w:t>.</w:t>
      </w:r>
    </w:p>
    <w:p w:rsidR="005F2ED6" w:rsidRPr="001F64BD" w:rsidRDefault="005F2ED6" w:rsidP="005F2ED6">
      <w:pPr>
        <w:pStyle w:val="a3"/>
        <w:spacing w:after="160" w:line="250" w:lineRule="auto"/>
        <w:rPr>
          <w:sz w:val="16"/>
          <w:szCs w:val="16"/>
        </w:rPr>
      </w:pPr>
    </w:p>
    <w:p w:rsidR="00FD3199" w:rsidRPr="001F64BD" w:rsidRDefault="00EB7BD8" w:rsidP="005F2ED6">
      <w:pPr>
        <w:pStyle w:val="a3"/>
        <w:numPr>
          <w:ilvl w:val="0"/>
          <w:numId w:val="1"/>
        </w:numPr>
        <w:spacing w:after="160" w:line="250" w:lineRule="auto"/>
        <w:ind w:left="714" w:hanging="357"/>
        <w:rPr>
          <w:sz w:val="28"/>
          <w:szCs w:val="28"/>
        </w:rPr>
      </w:pPr>
      <w:r w:rsidRPr="001F64BD">
        <w:rPr>
          <w:sz w:val="28"/>
          <w:szCs w:val="28"/>
        </w:rPr>
        <w:t xml:space="preserve">В файле с данными </w:t>
      </w:r>
      <w:r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Pr="001F64BD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Pr="001F64BD">
        <w:rPr>
          <w:sz w:val="28"/>
          <w:szCs w:val="28"/>
        </w:rPr>
        <w:t xml:space="preserve"> о</w:t>
      </w:r>
      <w:r w:rsidR="00FD3199" w:rsidRPr="001F64BD">
        <w:rPr>
          <w:sz w:val="28"/>
          <w:szCs w:val="28"/>
        </w:rPr>
        <w:t>тобрать</w:t>
      </w:r>
      <w:r w:rsidR="00D478EF" w:rsidRPr="001F64BD">
        <w:rPr>
          <w:sz w:val="28"/>
          <w:szCs w:val="28"/>
        </w:rPr>
        <w:t xml:space="preserve"> (отфильтровать)</w:t>
      </w:r>
      <w:r w:rsidR="00FD3199" w:rsidRPr="001F64BD">
        <w:rPr>
          <w:sz w:val="28"/>
          <w:szCs w:val="28"/>
        </w:rPr>
        <w:t xml:space="preserve"> </w:t>
      </w:r>
      <w:r w:rsidR="00591799" w:rsidRPr="001F64BD">
        <w:rPr>
          <w:sz w:val="28"/>
          <w:szCs w:val="28"/>
        </w:rPr>
        <w:t>наблюдения, относящиеся к</w:t>
      </w:r>
      <w:r w:rsidR="001F64BD" w:rsidRPr="001F64BD">
        <w:rPr>
          <w:sz w:val="28"/>
          <w:szCs w:val="28"/>
          <w:lang w:val="en-US"/>
        </w:rPr>
        <w:t> </w:t>
      </w:r>
      <w:r w:rsidR="00FD3199" w:rsidRPr="001F64BD">
        <w:rPr>
          <w:sz w:val="28"/>
          <w:szCs w:val="28"/>
        </w:rPr>
        <w:t>целевой групп</w:t>
      </w:r>
      <w:r w:rsidR="000E77FE" w:rsidRPr="001F64BD">
        <w:rPr>
          <w:sz w:val="28"/>
          <w:szCs w:val="28"/>
        </w:rPr>
        <w:t>е</w:t>
      </w:r>
      <w:r w:rsidR="00FD3199" w:rsidRPr="001F64BD">
        <w:rPr>
          <w:sz w:val="28"/>
          <w:szCs w:val="28"/>
        </w:rPr>
        <w:t xml:space="preserve">. Результат проверки правильности отбора поместить в файл </w:t>
      </w:r>
      <w:r w:rsidR="0073723C" w:rsidRPr="001F64BD">
        <w:rPr>
          <w:sz w:val="28"/>
          <w:szCs w:val="28"/>
        </w:rPr>
        <w:t xml:space="preserve">отчёта </w:t>
      </w:r>
      <w:r w:rsidR="0073723C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73723C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73723C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FD3199" w:rsidRPr="001F64BD">
        <w:rPr>
          <w:sz w:val="28"/>
          <w:szCs w:val="28"/>
        </w:rPr>
        <w:t>.</w:t>
      </w:r>
    </w:p>
    <w:p w:rsidR="005F2ED6" w:rsidRPr="001F64BD" w:rsidRDefault="005F2ED6" w:rsidP="005F2ED6">
      <w:pPr>
        <w:pStyle w:val="a3"/>
        <w:spacing w:after="160" w:line="250" w:lineRule="auto"/>
        <w:rPr>
          <w:sz w:val="16"/>
          <w:szCs w:val="16"/>
        </w:rPr>
      </w:pPr>
    </w:p>
    <w:p w:rsidR="00FD3199" w:rsidRDefault="0004370E" w:rsidP="00EB4937">
      <w:pPr>
        <w:pStyle w:val="a3"/>
        <w:numPr>
          <w:ilvl w:val="0"/>
          <w:numId w:val="1"/>
        </w:numPr>
        <w:spacing w:after="0" w:line="250" w:lineRule="auto"/>
        <w:ind w:left="714" w:hanging="357"/>
        <w:rPr>
          <w:sz w:val="28"/>
          <w:szCs w:val="28"/>
        </w:rPr>
      </w:pPr>
      <w:r w:rsidRPr="001F64BD">
        <w:rPr>
          <w:sz w:val="28"/>
          <w:szCs w:val="28"/>
        </w:rPr>
        <w:t xml:space="preserve">В файле отчёта </w:t>
      </w:r>
      <w:r w:rsidR="00B36D7A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B36D7A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36D7A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B36D7A" w:rsidRPr="001F64BD">
        <w:rPr>
          <w:sz w:val="28"/>
          <w:szCs w:val="28"/>
        </w:rPr>
        <w:t xml:space="preserve"> </w:t>
      </w:r>
      <w:r w:rsidRPr="001F64BD">
        <w:rPr>
          <w:sz w:val="28"/>
          <w:szCs w:val="28"/>
        </w:rPr>
        <w:t>п</w:t>
      </w:r>
      <w:r w:rsidR="007160BB" w:rsidRPr="001F64BD">
        <w:rPr>
          <w:sz w:val="28"/>
          <w:szCs w:val="28"/>
        </w:rPr>
        <w:t>ро</w:t>
      </w:r>
      <w:r w:rsidR="008D218C" w:rsidRPr="001F64BD">
        <w:rPr>
          <w:sz w:val="28"/>
          <w:szCs w:val="28"/>
        </w:rPr>
        <w:t>извести необходимые р</w:t>
      </w:r>
      <w:r w:rsidR="00FD3199" w:rsidRPr="001F64BD">
        <w:rPr>
          <w:sz w:val="28"/>
          <w:szCs w:val="28"/>
        </w:rPr>
        <w:t xml:space="preserve">асчёты </w:t>
      </w:r>
      <w:r w:rsidR="004016DA" w:rsidRPr="001F64BD">
        <w:rPr>
          <w:sz w:val="28"/>
          <w:szCs w:val="28"/>
        </w:rPr>
        <w:t>(</w:t>
      </w:r>
      <w:r w:rsidR="00FD3199" w:rsidRPr="001F64BD">
        <w:rPr>
          <w:b/>
          <w:sz w:val="28"/>
          <w:szCs w:val="28"/>
          <w:u w:val="single"/>
        </w:rPr>
        <w:t>с</w:t>
      </w:r>
      <w:r w:rsidR="0059008A">
        <w:rPr>
          <w:b/>
          <w:sz w:val="28"/>
          <w:szCs w:val="28"/>
          <w:u w:val="single"/>
        </w:rPr>
        <w:t> </w:t>
      </w:r>
      <w:r w:rsidR="00EC2228" w:rsidRPr="001F64BD">
        <w:rPr>
          <w:b/>
          <w:sz w:val="28"/>
          <w:szCs w:val="28"/>
          <w:u w:val="single"/>
        </w:rPr>
        <w:t>четырьмя</w:t>
      </w:r>
      <w:r w:rsidR="0059008A">
        <w:rPr>
          <w:sz w:val="28"/>
          <w:szCs w:val="28"/>
        </w:rPr>
        <w:t> </w:t>
      </w:r>
      <w:r w:rsidR="00FD3199" w:rsidRPr="001F64BD">
        <w:rPr>
          <w:sz w:val="28"/>
          <w:szCs w:val="28"/>
        </w:rPr>
        <w:t>десятичными знаками</w:t>
      </w:r>
      <w:r w:rsidR="004016DA" w:rsidRPr="001F64BD">
        <w:rPr>
          <w:sz w:val="28"/>
          <w:szCs w:val="28"/>
        </w:rPr>
        <w:t>)</w:t>
      </w:r>
      <w:r w:rsidR="00FD3199" w:rsidRPr="001F64BD">
        <w:rPr>
          <w:sz w:val="28"/>
          <w:szCs w:val="28"/>
        </w:rPr>
        <w:t>.</w:t>
      </w:r>
    </w:p>
    <w:p w:rsidR="0059008A" w:rsidRPr="0059008A" w:rsidRDefault="0059008A" w:rsidP="0059008A">
      <w:pPr>
        <w:pStyle w:val="a3"/>
        <w:spacing w:after="0" w:line="250" w:lineRule="auto"/>
        <w:ind w:left="714"/>
        <w:rPr>
          <w:sz w:val="16"/>
          <w:szCs w:val="16"/>
        </w:rPr>
      </w:pPr>
    </w:p>
    <w:p w:rsidR="002B39D1" w:rsidRPr="0059008A" w:rsidRDefault="002B39D1" w:rsidP="00B36D7A">
      <w:pPr>
        <w:spacing w:after="60"/>
        <w:ind w:left="714" w:hanging="357"/>
        <w:contextualSpacing/>
        <w:rPr>
          <w:sz w:val="32"/>
          <w:szCs w:val="32"/>
        </w:rPr>
      </w:pPr>
      <w:r w:rsidRPr="0059008A">
        <w:rPr>
          <w:sz w:val="32"/>
          <w:szCs w:val="32"/>
          <w:u w:val="single"/>
        </w:rPr>
        <w:t>При расчётах используются следующие формулы</w:t>
      </w:r>
      <w:r w:rsidRPr="0059008A">
        <w:rPr>
          <w:sz w:val="32"/>
          <w:szCs w:val="32"/>
        </w:rPr>
        <w:t>:</w:t>
      </w:r>
    </w:p>
    <w:p w:rsidR="00CA7A1E" w:rsidRPr="0059008A" w:rsidRDefault="00CA7A1E" w:rsidP="00CA7A1E">
      <w:pPr>
        <w:ind w:left="714" w:hanging="357"/>
        <w:contextualSpacing/>
        <w:rPr>
          <w:sz w:val="12"/>
          <w:szCs w:val="12"/>
        </w:rPr>
      </w:pPr>
    </w:p>
    <w:p w:rsidR="00CA0C93" w:rsidRPr="001F64BD" w:rsidRDefault="002B39D1" w:rsidP="00CA7A1E">
      <w:pPr>
        <w:spacing w:line="192" w:lineRule="auto"/>
        <w:rPr>
          <w:sz w:val="28"/>
          <w:szCs w:val="28"/>
        </w:rPr>
      </w:pPr>
      <w:r w:rsidRPr="001F64BD">
        <w:rPr>
          <w:sz w:val="28"/>
          <w:szCs w:val="28"/>
        </w:rPr>
        <w:t>стандартизованная нормально распределённая случайная величина</w:t>
      </w:r>
    </w:p>
    <w:p w:rsidR="004334A7" w:rsidRPr="00D3256F" w:rsidRDefault="00D44B90" w:rsidP="00B36D7A">
      <w:pPr>
        <w:spacing w:line="192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kern w:val="24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="Cambria Math" w:hAnsi="Cambria Math" w:cs="Times New Roman"/>
                <w:color w:val="000000"/>
                <w:kern w:val="24"/>
                <w:sz w:val="32"/>
                <w:szCs w:val="32"/>
              </w:rPr>
              <m:t>*-</m:t>
            </m:r>
            <m:r>
              <w:rPr>
                <w:rFonts w:ascii="Cambria Math" w:eastAsia="Cambria Math" w:hAnsi="Cambria Math" w:cs="Times New Roman"/>
                <w:color w:val="000000"/>
                <w:kern w:val="24"/>
                <w:sz w:val="32"/>
                <w:szCs w:val="32"/>
                <w:lang w:val="el-GR"/>
              </w:rPr>
              <m:t>π</m:t>
            </m:r>
            <m:r>
              <w:rPr>
                <w:rFonts w:ascii="Cambria Math" w:eastAsia="Cambria Math" w:hAnsi="Cambria Math" w:cs="Times New Roman"/>
                <w:color w:val="000000"/>
                <w:kern w:val="24"/>
                <w:position w:val="-10"/>
                <w:sz w:val="32"/>
                <w:szCs w:val="32"/>
                <w:vertAlign w:val="subscript"/>
                <w:lang w:val="en-US"/>
              </w:rPr>
              <m:t>lim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32"/>
                <w:szCs w:val="32"/>
                <w:lang w:val="el-GR"/>
              </w:rPr>
              <m:t>σ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kern w:val="24"/>
                <w:position w:val="-4"/>
                <w:sz w:val="32"/>
                <w:szCs w:val="32"/>
                <w:vertAlign w:val="subscript"/>
                <w:lang w:val="en-US"/>
              </w:rPr>
              <m:t>p</m:t>
            </m:r>
          </m:den>
        </m:f>
        <m:r>
          <w:rPr>
            <w:rFonts w:ascii="Cambria Math" w:eastAsia="Cambria Math" w:hAnsi="Cambria Math" w:cs="Times New Roman"/>
            <w:color w:val="000000"/>
            <w:kern w:val="24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i/>
                <w:color w:val="000000"/>
                <w:kern w:val="24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для прямой схемы</m:t>
            </m:r>
          </m:e>
        </m:d>
      </m:oMath>
      <w:r w:rsidR="004F259A" w:rsidRPr="002E3F14">
        <w:rPr>
          <w:sz w:val="24"/>
          <w:szCs w:val="24"/>
        </w:rPr>
        <w:t>;</w:t>
      </w:r>
      <w:r w:rsidR="008708E2">
        <w:rPr>
          <w:sz w:val="24"/>
          <w:szCs w:val="24"/>
        </w:rPr>
        <w:t xml:space="preserve">                                                                                          </w:t>
      </w:r>
      <w:r w:rsidR="001F64BD">
        <w:rPr>
          <w:sz w:val="24"/>
          <w:szCs w:val="24"/>
        </w:rPr>
        <w:t xml:space="preserve">      </w:t>
      </w:r>
      <w:r w:rsidR="008708E2">
        <w:rPr>
          <w:sz w:val="24"/>
          <w:szCs w:val="24"/>
        </w:rPr>
        <w:t>(1)</w:t>
      </w:r>
    </w:p>
    <w:p w:rsidR="00285D6E" w:rsidRPr="00285D6E" w:rsidRDefault="00D44B90" w:rsidP="00B36D7A">
      <w:pPr>
        <w:spacing w:line="192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α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kern w:val="24"/>
                <w:sz w:val="32"/>
                <w:szCs w:val="32"/>
                <w:lang w:val="en-US"/>
              </w:rPr>
              <m:t>p</m:t>
            </m:r>
            <m:r>
              <w:rPr>
                <w:rFonts w:ascii="Cambria Math" w:eastAsia="Cambria Math" w:hAnsi="Cambria Math" w:cs="Times New Roman"/>
                <w:color w:val="000000"/>
                <w:kern w:val="24"/>
                <w:sz w:val="32"/>
                <w:szCs w:val="32"/>
              </w:rPr>
              <m:t>α-</m:t>
            </m:r>
            <m:r>
              <w:rPr>
                <w:rFonts w:ascii="Cambria Math" w:eastAsia="Cambria Math" w:hAnsi="Cambria Math" w:cs="Times New Roman"/>
                <w:color w:val="000000"/>
                <w:kern w:val="24"/>
                <w:sz w:val="32"/>
                <w:szCs w:val="32"/>
                <w:lang w:val="el-GR"/>
              </w:rPr>
              <m:t>π</m:t>
            </m:r>
            <m:r>
              <w:rPr>
                <w:rFonts w:ascii="Cambria Math" w:eastAsia="Cambria Math" w:hAnsi="Cambria Math" w:cs="Times New Roman"/>
                <w:color w:val="000000"/>
                <w:kern w:val="24"/>
                <w:position w:val="-10"/>
                <w:sz w:val="32"/>
                <w:szCs w:val="32"/>
                <w:vertAlign w:val="subscript"/>
                <w:lang w:val="en-US"/>
              </w:rPr>
              <m:t>lim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kern w:val="24"/>
                <w:sz w:val="32"/>
                <w:szCs w:val="32"/>
                <w:lang w:val="el-GR"/>
              </w:rPr>
              <m:t>σ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kern w:val="24"/>
                <w:position w:val="-4"/>
                <w:sz w:val="32"/>
                <w:szCs w:val="32"/>
                <w:vertAlign w:val="subscript"/>
                <w:lang w:val="en-US"/>
              </w:rPr>
              <m:t>p</m:t>
            </m:r>
          </m:den>
        </m:f>
        <m:d>
          <m:dPr>
            <m:ctrlPr>
              <w:rPr>
                <w:rFonts w:ascii="Cambria Math" w:eastAsia="Cambria Math" w:hAnsi="Cambria Math" w:cs="Times New Roman"/>
                <w:i/>
                <w:color w:val="000000"/>
                <w:kern w:val="24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для обратной схемы</m:t>
            </m:r>
          </m:e>
        </m:d>
      </m:oMath>
      <w:r w:rsidR="002E3F14">
        <w:rPr>
          <w:sz w:val="24"/>
          <w:szCs w:val="24"/>
        </w:rPr>
        <w:t>.</w:t>
      </w:r>
      <w:r w:rsidR="008708E2">
        <w:rPr>
          <w:sz w:val="24"/>
          <w:szCs w:val="24"/>
        </w:rPr>
        <w:t xml:space="preserve">                                                                                     </w:t>
      </w:r>
      <w:r w:rsidR="001F64BD">
        <w:rPr>
          <w:sz w:val="24"/>
          <w:szCs w:val="24"/>
        </w:rPr>
        <w:t xml:space="preserve">       </w:t>
      </w:r>
      <w:r w:rsidR="008708E2">
        <w:rPr>
          <w:sz w:val="24"/>
          <w:szCs w:val="24"/>
        </w:rPr>
        <w:t>(2)</w:t>
      </w:r>
    </w:p>
    <w:p w:rsidR="00720C4F" w:rsidRDefault="00520F66" w:rsidP="00B36D7A">
      <w:pPr>
        <w:spacing w:after="0"/>
        <w:rPr>
          <w:sz w:val="28"/>
          <w:szCs w:val="28"/>
        </w:rPr>
      </w:pPr>
      <w:r w:rsidRPr="001F64BD">
        <w:rPr>
          <w:sz w:val="28"/>
          <w:szCs w:val="28"/>
        </w:rPr>
        <w:t>стандар</w:t>
      </w:r>
      <w:r w:rsidR="00990495" w:rsidRPr="001F64BD">
        <w:rPr>
          <w:sz w:val="28"/>
          <w:szCs w:val="28"/>
        </w:rPr>
        <w:t>тное отклонение выборочных долей</w:t>
      </w:r>
      <w:r w:rsidR="00344EB8" w:rsidRPr="001F64BD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Cambria Math" w:hAnsi="Cambria Math" w:cs="Times New Roman"/>
            <w:color w:val="000000"/>
            <w:kern w:val="24"/>
            <w:sz w:val="28"/>
            <w:szCs w:val="28"/>
            <w:lang w:val="el-GR"/>
          </w:rPr>
          <m:t>σ</m:t>
        </m:r>
        <m:r>
          <m:rPr>
            <m:sty m:val="bi"/>
          </m:rPr>
          <w:rPr>
            <w:rFonts w:ascii="Cambria Math" w:eastAsia="Cambria Math" w:hAnsi="Cambria Math" w:cs="Times New Roman"/>
            <w:color w:val="000000"/>
            <w:kern w:val="24"/>
            <w:position w:val="-4"/>
            <w:sz w:val="28"/>
            <w:szCs w:val="28"/>
            <w:vertAlign w:val="subscript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i/>
                <w:color w:val="000000"/>
                <w:kern w:val="24"/>
                <w:sz w:val="28"/>
                <w:szCs w:val="28"/>
              </w:rPr>
            </m:ctrlPr>
          </m:radPr>
          <m:deg>
            <m:ctrlPr>
              <w:rPr>
                <w:rFonts w:ascii="Cambria Math" w:eastAsia="Cambria Math" w:hAnsi="Cambria Math" w:cs="Times New Roman"/>
                <w:i/>
                <w:iCs/>
                <w:color w:val="000000"/>
                <w:kern w:val="24"/>
                <w:sz w:val="28"/>
                <w:szCs w:val="28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iCs/>
                    <w:color w:val="000000"/>
                    <w:kern w:val="2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color w:val="000000"/>
                    <w:kern w:val="24"/>
                    <w:sz w:val="28"/>
                    <w:szCs w:val="28"/>
                    <w:lang w:val="el-GR"/>
                  </w:rPr>
                  <m:t>π</m:t>
                </m:r>
                <m:r>
                  <w:rPr>
                    <w:rFonts w:ascii="Cambria Math" w:eastAsia="Cambria Math" w:hAnsi="Cambria Math" w:cs="Times New Roman"/>
                    <w:color w:val="000000"/>
                    <w:kern w:val="24"/>
                    <w:position w:val="-10"/>
                    <w:sz w:val="28"/>
                    <w:szCs w:val="28"/>
                    <w:vertAlign w:val="subscript"/>
                    <w:lang w:val="en-US"/>
                  </w:rPr>
                  <m:t>lim</m:t>
                </m:r>
                <m:r>
                  <w:rPr>
                    <w:rFonts w:ascii="Cambria Math" w:eastAsia="Cambria Math" w:hAnsi="Cambria Math" w:cs="Times New Roman"/>
                    <w:color w:val="000000"/>
                    <w:kern w:val="24"/>
                    <w:position w:val="-10"/>
                    <w:sz w:val="28"/>
                    <w:szCs w:val="28"/>
                    <w:vertAlign w:val="subscript"/>
                  </w:rPr>
                  <m:t>⁡</m:t>
                </m:r>
                <m:r>
                  <w:rPr>
                    <w:rFonts w:ascii="Cambria Math" w:eastAsia="Cambria Math" w:hAnsi="Cambria Math" w:cs="Times New Roman"/>
                    <w:color w:val="000000"/>
                    <w:kern w:val="24"/>
                    <w:sz w:val="28"/>
                    <w:szCs w:val="28"/>
                  </w:rPr>
                  <m:t>(1-</m:t>
                </m:r>
                <m:r>
                  <w:rPr>
                    <w:rFonts w:ascii="Cambria Math" w:eastAsia="Cambria Math" w:hAnsi="Cambria Math" w:cs="Times New Roman"/>
                    <w:color w:val="000000"/>
                    <w:kern w:val="24"/>
                    <w:sz w:val="28"/>
                    <w:szCs w:val="28"/>
                    <w:lang w:val="el-GR"/>
                  </w:rPr>
                  <m:t>π</m:t>
                </m:r>
                <m:r>
                  <w:rPr>
                    <w:rFonts w:ascii="Cambria Math" w:eastAsia="Cambria Math" w:hAnsi="Cambria Math" w:cs="Times New Roman"/>
                    <w:color w:val="000000"/>
                    <w:kern w:val="24"/>
                    <w:position w:val="-10"/>
                    <w:sz w:val="28"/>
                    <w:szCs w:val="28"/>
                    <w:vertAlign w:val="subscript"/>
                    <w:lang w:val="en-US"/>
                  </w:rPr>
                  <m:t>lim</m:t>
                </m:r>
                <m:r>
                  <w:rPr>
                    <w:rFonts w:ascii="Cambria Math" w:eastAsia="Cambria Math" w:hAnsi="Cambria Math" w:cs="Times New Roman"/>
                    <w:color w:val="000000"/>
                    <w:kern w:val="24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="Cambria Math" w:hAnsi="Cambria Math" w:cs="Times New Roman"/>
                    <w:color w:val="000000"/>
                    <w:kern w:val="24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037CFF" w:rsidRPr="0021514E">
        <w:rPr>
          <w:i/>
          <w:sz w:val="26"/>
          <w:szCs w:val="26"/>
        </w:rPr>
        <w:t xml:space="preserve"> </w:t>
      </w:r>
      <w:r w:rsidR="00CA0C93">
        <w:rPr>
          <w:i/>
          <w:sz w:val="26"/>
          <w:szCs w:val="26"/>
        </w:rPr>
        <w:t xml:space="preserve"> </w:t>
      </w:r>
      <w:r w:rsidR="00037CFF" w:rsidRPr="001F64BD">
        <w:rPr>
          <w:sz w:val="28"/>
          <w:szCs w:val="28"/>
        </w:rPr>
        <w:t xml:space="preserve">где </w:t>
      </w:r>
      <w:r w:rsidR="00037CFF" w:rsidRPr="001F64B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037CFF" w:rsidRPr="001F64BD">
        <w:rPr>
          <w:sz w:val="28"/>
          <w:szCs w:val="28"/>
        </w:rPr>
        <w:t xml:space="preserve"> – размер выборки</w:t>
      </w:r>
    </w:p>
    <w:p w:rsidR="0059008A" w:rsidRPr="0059008A" w:rsidRDefault="0059008A" w:rsidP="00B36D7A">
      <w:pPr>
        <w:spacing w:after="0"/>
        <w:rPr>
          <w:sz w:val="16"/>
          <w:szCs w:val="16"/>
        </w:rPr>
      </w:pPr>
    </w:p>
    <w:p w:rsidR="00D6694C" w:rsidRDefault="00D6694C" w:rsidP="00B36D7A">
      <w:pPr>
        <w:pStyle w:val="a3"/>
        <w:numPr>
          <w:ilvl w:val="1"/>
          <w:numId w:val="1"/>
        </w:numPr>
        <w:spacing w:after="60"/>
        <w:ind w:left="1434" w:hanging="357"/>
        <w:rPr>
          <w:sz w:val="32"/>
          <w:szCs w:val="32"/>
        </w:rPr>
      </w:pPr>
      <w:r w:rsidRPr="0059008A">
        <w:rPr>
          <w:sz w:val="32"/>
          <w:szCs w:val="32"/>
        </w:rPr>
        <w:t xml:space="preserve">Прямая </w:t>
      </w:r>
      <w:r w:rsidR="00F0396F" w:rsidRPr="0059008A">
        <w:rPr>
          <w:sz w:val="32"/>
          <w:szCs w:val="32"/>
        </w:rPr>
        <w:t>схема</w:t>
      </w:r>
      <w:r w:rsidR="000E2425" w:rsidRPr="0059008A">
        <w:rPr>
          <w:sz w:val="32"/>
          <w:szCs w:val="32"/>
        </w:rPr>
        <w:t>.</w:t>
      </w:r>
    </w:p>
    <w:p w:rsidR="0059008A" w:rsidRPr="0059008A" w:rsidRDefault="0059008A" w:rsidP="0059008A">
      <w:pPr>
        <w:pStyle w:val="a3"/>
        <w:spacing w:after="60"/>
        <w:ind w:left="1434"/>
        <w:rPr>
          <w:sz w:val="12"/>
          <w:szCs w:val="12"/>
        </w:rPr>
      </w:pPr>
    </w:p>
    <w:p w:rsidR="00D6694C" w:rsidRPr="001F64BD" w:rsidRDefault="00D6694C" w:rsidP="00D6694C">
      <w:pPr>
        <w:pStyle w:val="a3"/>
        <w:numPr>
          <w:ilvl w:val="2"/>
          <w:numId w:val="1"/>
        </w:numPr>
        <w:rPr>
          <w:sz w:val="28"/>
          <w:szCs w:val="28"/>
        </w:rPr>
      </w:pPr>
      <w:r w:rsidRPr="001F64BD">
        <w:rPr>
          <w:sz w:val="28"/>
          <w:szCs w:val="28"/>
        </w:rPr>
        <w:t>Выборочн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дол</w:t>
      </w:r>
      <w:r w:rsidR="000E2425" w:rsidRPr="001F64BD">
        <w:rPr>
          <w:sz w:val="28"/>
          <w:szCs w:val="28"/>
        </w:rPr>
        <w:t>ю</w:t>
      </w:r>
      <w:r w:rsidRPr="001F64BD">
        <w:rPr>
          <w:sz w:val="28"/>
          <w:szCs w:val="28"/>
        </w:rPr>
        <w:t xml:space="preserve"> </w:t>
      </w:r>
      <w:r w:rsidR="00840A4C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840A4C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40A4C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840A4C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Pr="001F64BD">
        <w:rPr>
          <w:rFonts w:ascii="Times New Roman" w:hAnsi="Times New Roman" w:cs="Times New Roman"/>
          <w:sz w:val="28"/>
          <w:szCs w:val="28"/>
        </w:rPr>
        <w:t xml:space="preserve"> = …</w:t>
      </w:r>
      <w:r w:rsidRPr="001F64BD">
        <w:rPr>
          <w:sz w:val="28"/>
          <w:szCs w:val="28"/>
        </w:rPr>
        <w:t xml:space="preserve"> рассчитать в </w:t>
      </w:r>
      <w:r w:rsidRPr="001F64BD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1F64BD">
        <w:rPr>
          <w:sz w:val="28"/>
          <w:szCs w:val="28"/>
        </w:rPr>
        <w:t xml:space="preserve">, </w:t>
      </w:r>
      <w:r w:rsidR="00FF7821" w:rsidRPr="001F64BD">
        <w:rPr>
          <w:sz w:val="28"/>
          <w:szCs w:val="28"/>
        </w:rPr>
        <w:t xml:space="preserve">частотное распределение </w:t>
      </w:r>
      <w:r w:rsidRPr="001F64BD">
        <w:rPr>
          <w:sz w:val="28"/>
          <w:szCs w:val="28"/>
        </w:rPr>
        <w:t xml:space="preserve">поместить в файл </w:t>
      </w:r>
      <w:r w:rsidR="0073723C" w:rsidRPr="001F64BD">
        <w:rPr>
          <w:sz w:val="28"/>
          <w:szCs w:val="28"/>
        </w:rPr>
        <w:t xml:space="preserve">отчёта </w:t>
      </w:r>
      <w:r w:rsidR="0073723C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73723C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Pr="001F64BD">
        <w:rPr>
          <w:sz w:val="28"/>
          <w:szCs w:val="28"/>
        </w:rPr>
        <w:t>.</w:t>
      </w:r>
    </w:p>
    <w:p w:rsidR="001F64BD" w:rsidRPr="001F64BD" w:rsidRDefault="001F64BD" w:rsidP="001F64BD">
      <w:pPr>
        <w:pStyle w:val="a3"/>
        <w:ind w:left="2024"/>
        <w:rPr>
          <w:sz w:val="10"/>
          <w:szCs w:val="10"/>
        </w:rPr>
      </w:pPr>
    </w:p>
    <w:p w:rsidR="00D6694C" w:rsidRDefault="00D6694C" w:rsidP="00D6694C">
      <w:pPr>
        <w:pStyle w:val="a3"/>
        <w:numPr>
          <w:ilvl w:val="2"/>
          <w:numId w:val="1"/>
        </w:numPr>
        <w:rPr>
          <w:sz w:val="28"/>
          <w:szCs w:val="28"/>
        </w:rPr>
      </w:pPr>
      <w:r w:rsidRPr="001F64BD">
        <w:rPr>
          <w:sz w:val="28"/>
          <w:szCs w:val="28"/>
        </w:rPr>
        <w:t xml:space="preserve">Стандартное отклонение </w:t>
      </w:r>
      <w:r w:rsidRPr="001F64BD">
        <w:rPr>
          <w:rFonts w:ascii="Times New Roman" w:hAnsi="Times New Roman" w:cs="Times New Roman"/>
          <w:b/>
          <w:i/>
          <w:sz w:val="28"/>
          <w:szCs w:val="28"/>
        </w:rPr>
        <w:t>σ</w:t>
      </w:r>
      <w:r w:rsidRPr="001F64BD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p</w:t>
      </w:r>
      <w:r w:rsidRPr="001F64BD">
        <w:rPr>
          <w:sz w:val="28"/>
          <w:szCs w:val="28"/>
        </w:rPr>
        <w:t xml:space="preserve"> = … рассчитать </w:t>
      </w:r>
      <w:r w:rsidR="00B46DE8" w:rsidRPr="001F64BD">
        <w:rPr>
          <w:sz w:val="28"/>
          <w:szCs w:val="28"/>
        </w:rPr>
        <w:t xml:space="preserve">в </w:t>
      </w:r>
      <w:r w:rsidR="0073723C" w:rsidRPr="001F64BD">
        <w:rPr>
          <w:sz w:val="28"/>
          <w:szCs w:val="28"/>
        </w:rPr>
        <w:t>файл</w:t>
      </w:r>
      <w:r w:rsidR="00B46DE8" w:rsidRPr="001F64BD">
        <w:rPr>
          <w:sz w:val="28"/>
          <w:szCs w:val="28"/>
        </w:rPr>
        <w:t>е</w:t>
      </w:r>
      <w:r w:rsidR="0073723C" w:rsidRPr="001F64BD">
        <w:rPr>
          <w:sz w:val="28"/>
          <w:szCs w:val="28"/>
        </w:rPr>
        <w:t xml:space="preserve"> отчёта </w:t>
      </w:r>
      <w:r w:rsidR="0073723C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73723C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73723C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Pr="001F64BD">
        <w:rPr>
          <w:sz w:val="28"/>
          <w:szCs w:val="28"/>
        </w:rPr>
        <w:t>.</w:t>
      </w:r>
    </w:p>
    <w:p w:rsidR="001F64BD" w:rsidRPr="001F64BD" w:rsidRDefault="001F64BD" w:rsidP="001F64BD">
      <w:pPr>
        <w:pStyle w:val="a3"/>
        <w:ind w:left="2024"/>
        <w:rPr>
          <w:sz w:val="10"/>
          <w:szCs w:val="10"/>
        </w:rPr>
      </w:pPr>
    </w:p>
    <w:p w:rsidR="00D6694C" w:rsidRDefault="00D6694C" w:rsidP="00D6694C">
      <w:pPr>
        <w:pStyle w:val="a3"/>
        <w:numPr>
          <w:ilvl w:val="2"/>
          <w:numId w:val="1"/>
        </w:numPr>
        <w:rPr>
          <w:sz w:val="28"/>
          <w:szCs w:val="28"/>
        </w:rPr>
      </w:pPr>
      <w:r w:rsidRPr="001F64BD">
        <w:rPr>
          <w:sz w:val="28"/>
          <w:szCs w:val="28"/>
        </w:rPr>
        <w:t>Стандартизованн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нормально распределённ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случайн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величин</w:t>
      </w:r>
      <w:r w:rsidR="000E2425" w:rsidRPr="001F64BD">
        <w:rPr>
          <w:sz w:val="28"/>
          <w:szCs w:val="28"/>
        </w:rPr>
        <w:t>у</w:t>
      </w:r>
      <w:r w:rsidRPr="001F64BD">
        <w:rPr>
          <w:sz w:val="28"/>
          <w:szCs w:val="28"/>
        </w:rPr>
        <w:t xml:space="preserve"> </w:t>
      </w:r>
      <w:r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="00AB63A3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F7821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FF7821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="005E2656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="004C7C45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F64BD">
        <w:rPr>
          <w:rFonts w:ascii="Times New Roman" w:hAnsi="Times New Roman" w:cs="Times New Roman"/>
          <w:i/>
          <w:sz w:val="28"/>
          <w:szCs w:val="28"/>
        </w:rPr>
        <w:t>=</w:t>
      </w:r>
      <w:r w:rsidRPr="001F64BD">
        <w:rPr>
          <w:sz w:val="28"/>
          <w:szCs w:val="28"/>
        </w:rPr>
        <w:t xml:space="preserve"> …</w:t>
      </w:r>
      <w:r w:rsidR="00A42946" w:rsidRPr="001F64BD">
        <w:rPr>
          <w:sz w:val="28"/>
          <w:szCs w:val="28"/>
        </w:rPr>
        <w:t xml:space="preserve"> </w:t>
      </w:r>
      <w:r w:rsidRPr="001F64BD">
        <w:rPr>
          <w:sz w:val="28"/>
          <w:szCs w:val="28"/>
        </w:rPr>
        <w:t xml:space="preserve">рассчитать в </w:t>
      </w:r>
      <w:r w:rsidR="0073723C" w:rsidRPr="001F64BD">
        <w:rPr>
          <w:sz w:val="28"/>
          <w:szCs w:val="28"/>
        </w:rPr>
        <w:t xml:space="preserve">файле отчёта 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B46DE8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8708E2" w:rsidRPr="001F64BD">
        <w:rPr>
          <w:rFonts w:ascii="Times New Roman" w:hAnsi="Times New Roman" w:cs="Times New Roman"/>
          <w:sz w:val="28"/>
          <w:szCs w:val="28"/>
        </w:rPr>
        <w:t>,</w:t>
      </w:r>
      <w:r w:rsidR="008708E2" w:rsidRPr="001F64BD">
        <w:rPr>
          <w:sz w:val="28"/>
          <w:szCs w:val="28"/>
        </w:rPr>
        <w:t xml:space="preserve"> формула</w:t>
      </w:r>
      <w:r w:rsidR="001F64BD">
        <w:rPr>
          <w:sz w:val="28"/>
          <w:szCs w:val="28"/>
          <w:lang w:val="en-US"/>
        </w:rPr>
        <w:t> </w:t>
      </w:r>
      <w:r w:rsidR="008708E2" w:rsidRPr="001F64BD">
        <w:rPr>
          <w:sz w:val="28"/>
          <w:szCs w:val="28"/>
        </w:rPr>
        <w:t>(1)</w:t>
      </w:r>
      <w:r w:rsidRPr="001F64BD">
        <w:rPr>
          <w:sz w:val="28"/>
          <w:szCs w:val="28"/>
        </w:rPr>
        <w:t>.</w:t>
      </w:r>
    </w:p>
    <w:p w:rsidR="001F64BD" w:rsidRPr="001F64BD" w:rsidRDefault="001F64BD" w:rsidP="001F64BD">
      <w:pPr>
        <w:pStyle w:val="a3"/>
        <w:ind w:left="2024"/>
        <w:rPr>
          <w:sz w:val="10"/>
          <w:szCs w:val="10"/>
        </w:rPr>
      </w:pPr>
    </w:p>
    <w:p w:rsidR="00660748" w:rsidRDefault="000E2425" w:rsidP="00B36D7A">
      <w:pPr>
        <w:pStyle w:val="a3"/>
        <w:numPr>
          <w:ilvl w:val="2"/>
          <w:numId w:val="1"/>
        </w:numPr>
        <w:spacing w:after="60"/>
        <w:ind w:hanging="181"/>
        <w:rPr>
          <w:sz w:val="28"/>
          <w:szCs w:val="28"/>
        </w:rPr>
      </w:pPr>
      <w:r w:rsidRPr="001F64BD">
        <w:rPr>
          <w:sz w:val="28"/>
          <w:szCs w:val="28"/>
        </w:rPr>
        <w:lastRenderedPageBreak/>
        <w:t xml:space="preserve">Вероятность </w:t>
      </w:r>
      <w:proofErr w:type="spellStart"/>
      <w:r w:rsidR="00660748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Ver</w:t>
      </w:r>
      <w:proofErr w:type="spellEnd"/>
      <w:r w:rsidR="004016DA" w:rsidRPr="001F64BD">
        <w:rPr>
          <w:rFonts w:ascii="Times New Roman" w:hAnsi="Times New Roman" w:cs="Times New Roman"/>
          <w:b/>
          <w:sz w:val="28"/>
          <w:szCs w:val="28"/>
        </w:rPr>
        <w:t>{</w:t>
      </w:r>
      <w:r w:rsidR="00660748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235D3C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016DA" w:rsidRPr="001F64BD">
        <w:rPr>
          <w:rFonts w:ascii="Times New Roman" w:hAnsi="Times New Roman" w:cs="Times New Roman"/>
          <w:b/>
          <w:i/>
          <w:sz w:val="28"/>
          <w:szCs w:val="28"/>
        </w:rPr>
        <w:t>≥</w:t>
      </w:r>
      <w:r w:rsidR="00235D3C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D427C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5E2656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="0035777D" w:rsidRPr="001F64BD">
        <w:rPr>
          <w:rFonts w:ascii="Times New Roman" w:hAnsi="Times New Roman" w:cs="Times New Roman"/>
          <w:b/>
          <w:sz w:val="28"/>
          <w:szCs w:val="28"/>
        </w:rPr>
        <w:t>|</w:t>
      </w:r>
      <w:r w:rsidR="004016DA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 w:rsidR="004016DA" w:rsidRPr="001F64BD">
        <w:rPr>
          <w:rFonts w:ascii="Times New Roman" w:hAnsi="Times New Roman" w:cs="Times New Roman"/>
          <w:b/>
          <w:sz w:val="28"/>
          <w:szCs w:val="28"/>
        </w:rPr>
        <w:t>(</w:t>
      </w:r>
      <w:r w:rsidR="00660748" w:rsidRPr="001F64BD">
        <w:rPr>
          <w:rFonts w:ascii="Times New Roman" w:hAnsi="Times New Roman" w:cs="Times New Roman"/>
          <w:i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="00660748" w:rsidRPr="001F64BD">
        <w:rPr>
          <w:rFonts w:ascii="Times New Roman" w:hAnsi="Times New Roman" w:cs="Times New Roman"/>
          <w:i/>
          <w:sz w:val="28"/>
          <w:szCs w:val="28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660748" w:rsidRPr="001F64BD">
        <w:rPr>
          <w:rFonts w:ascii="Times New Roman" w:hAnsi="Times New Roman" w:cs="Times New Roman"/>
          <w:b/>
          <w:sz w:val="28"/>
          <w:szCs w:val="28"/>
        </w:rPr>
        <w:t>)</w:t>
      </w:r>
      <w:r w:rsidR="004016DA" w:rsidRPr="001F64BD">
        <w:rPr>
          <w:rFonts w:ascii="Times New Roman" w:hAnsi="Times New Roman" w:cs="Times New Roman"/>
          <w:b/>
          <w:sz w:val="28"/>
          <w:szCs w:val="28"/>
        </w:rPr>
        <w:t>}</w:t>
      </w:r>
      <w:r w:rsidR="00660748" w:rsidRPr="001F64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071F22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Ver</w:t>
      </w:r>
      <w:proofErr w:type="spellEnd"/>
      <w:r w:rsidR="00071F22" w:rsidRPr="001F64BD">
        <w:rPr>
          <w:rFonts w:ascii="Times New Roman" w:hAnsi="Times New Roman" w:cs="Times New Roman"/>
          <w:b/>
          <w:sz w:val="28"/>
          <w:szCs w:val="28"/>
        </w:rPr>
        <w:t>{</w:t>
      </w:r>
      <w:r w:rsidR="00071F22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="00235D3C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71F22" w:rsidRPr="001F64BD">
        <w:rPr>
          <w:rFonts w:ascii="Times New Roman" w:hAnsi="Times New Roman" w:cs="Times New Roman"/>
          <w:b/>
          <w:i/>
          <w:sz w:val="28"/>
          <w:szCs w:val="28"/>
        </w:rPr>
        <w:t>≥</w:t>
      </w:r>
      <w:r w:rsidR="00235D3C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71F22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="005E2656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="00071F22" w:rsidRPr="001F64BD">
        <w:rPr>
          <w:rFonts w:ascii="Times New Roman" w:hAnsi="Times New Roman" w:cs="Times New Roman"/>
          <w:b/>
          <w:sz w:val="28"/>
          <w:szCs w:val="28"/>
        </w:rPr>
        <w:t>|</w:t>
      </w:r>
      <w:r w:rsidR="00071F22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 w:rsidR="00071F22" w:rsidRPr="001F64BD">
        <w:rPr>
          <w:rFonts w:ascii="Times New Roman" w:hAnsi="Times New Roman" w:cs="Times New Roman"/>
          <w:b/>
          <w:sz w:val="28"/>
          <w:szCs w:val="28"/>
        </w:rPr>
        <w:t>(</w:t>
      </w:r>
      <w:r w:rsidR="00071F22" w:rsidRPr="001F64BD">
        <w:rPr>
          <w:rFonts w:ascii="Times New Roman" w:hAnsi="Times New Roman" w:cs="Times New Roman"/>
          <w:i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="00071F22" w:rsidRPr="001F64BD">
        <w:rPr>
          <w:rFonts w:ascii="Times New Roman" w:hAnsi="Times New Roman" w:cs="Times New Roman"/>
          <w:i/>
          <w:sz w:val="28"/>
          <w:szCs w:val="28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071F22" w:rsidRPr="001F64BD">
        <w:rPr>
          <w:rFonts w:ascii="Times New Roman" w:hAnsi="Times New Roman" w:cs="Times New Roman"/>
          <w:b/>
          <w:sz w:val="28"/>
          <w:szCs w:val="28"/>
        </w:rPr>
        <w:t>)}</w:t>
      </w:r>
      <w:r w:rsidR="00071F22" w:rsidRPr="001F64BD">
        <w:rPr>
          <w:rFonts w:ascii="Times New Roman" w:hAnsi="Times New Roman" w:cs="Times New Roman"/>
          <w:sz w:val="28"/>
          <w:szCs w:val="28"/>
        </w:rPr>
        <w:t xml:space="preserve"> =</w:t>
      </w:r>
      <w:r w:rsidR="00071F22" w:rsidRPr="001F64BD">
        <w:rPr>
          <w:sz w:val="28"/>
          <w:szCs w:val="28"/>
        </w:rPr>
        <w:t xml:space="preserve"> </w:t>
      </w:r>
      <w:r w:rsidRPr="001F64BD">
        <w:rPr>
          <w:sz w:val="28"/>
          <w:szCs w:val="28"/>
        </w:rPr>
        <w:br/>
      </w:r>
      <w:r w:rsidR="00660748" w:rsidRPr="001F64BD">
        <w:rPr>
          <w:sz w:val="28"/>
          <w:szCs w:val="28"/>
        </w:rPr>
        <w:t xml:space="preserve">1 – </w:t>
      </w:r>
      <w:r w:rsidR="00660748" w:rsidRPr="001F64BD">
        <w:rPr>
          <w:b/>
          <w:sz w:val="28"/>
          <w:szCs w:val="28"/>
        </w:rPr>
        <w:t>НОРМ</w:t>
      </w:r>
      <w:proofErr w:type="gramStart"/>
      <w:r w:rsidR="0007081D" w:rsidRPr="001F64BD">
        <w:rPr>
          <w:b/>
          <w:sz w:val="28"/>
          <w:szCs w:val="28"/>
        </w:rPr>
        <w:t>.</w:t>
      </w:r>
      <w:r w:rsidR="00660748" w:rsidRPr="001F64BD">
        <w:rPr>
          <w:b/>
          <w:sz w:val="28"/>
          <w:szCs w:val="28"/>
        </w:rPr>
        <w:t>С</w:t>
      </w:r>
      <w:proofErr w:type="gramEnd"/>
      <w:r w:rsidR="00660748" w:rsidRPr="001F64BD">
        <w:rPr>
          <w:b/>
          <w:sz w:val="28"/>
          <w:szCs w:val="28"/>
        </w:rPr>
        <w:t>Т</w:t>
      </w:r>
      <w:r w:rsidR="0007081D" w:rsidRPr="001F64BD">
        <w:rPr>
          <w:b/>
          <w:sz w:val="28"/>
          <w:szCs w:val="28"/>
        </w:rPr>
        <w:t>.</w:t>
      </w:r>
      <w:r w:rsidR="00660748" w:rsidRPr="001F64BD">
        <w:rPr>
          <w:b/>
          <w:sz w:val="28"/>
          <w:szCs w:val="28"/>
        </w:rPr>
        <w:t>РАСП</w:t>
      </w:r>
      <w:r w:rsidR="00660748" w:rsidRPr="001F64BD">
        <w:rPr>
          <w:sz w:val="28"/>
          <w:szCs w:val="28"/>
        </w:rPr>
        <w:t>(</w:t>
      </w:r>
      <w:r w:rsidR="00FF7821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="005E2656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="0007081D" w:rsidRPr="001F64BD">
        <w:rPr>
          <w:b/>
          <w:i/>
          <w:sz w:val="28"/>
          <w:szCs w:val="28"/>
        </w:rPr>
        <w:t>,</w:t>
      </w:r>
      <w:r w:rsidR="0007081D" w:rsidRPr="001F64BD">
        <w:rPr>
          <w:b/>
          <w:sz w:val="28"/>
          <w:szCs w:val="28"/>
        </w:rPr>
        <w:t>ИСТИНА</w:t>
      </w:r>
      <w:r w:rsidR="00660748" w:rsidRPr="001F64BD">
        <w:rPr>
          <w:sz w:val="28"/>
          <w:szCs w:val="28"/>
        </w:rPr>
        <w:t xml:space="preserve">) </w:t>
      </w:r>
      <w:r w:rsidR="00A75E79" w:rsidRPr="001F64BD">
        <w:rPr>
          <w:sz w:val="28"/>
          <w:szCs w:val="28"/>
        </w:rPr>
        <w:t xml:space="preserve">(или </w:t>
      </w:r>
      <w:r w:rsidR="00B05338" w:rsidRPr="001F64BD">
        <w:rPr>
          <w:sz w:val="28"/>
          <w:szCs w:val="28"/>
        </w:rPr>
        <w:t xml:space="preserve">1 – </w:t>
      </w:r>
      <w:r w:rsidR="00B05338" w:rsidRPr="001F64BD">
        <w:rPr>
          <w:b/>
          <w:sz w:val="28"/>
          <w:szCs w:val="28"/>
        </w:rPr>
        <w:t>НОРМСТРАСП</w:t>
      </w:r>
      <w:r w:rsidR="00B05338" w:rsidRPr="001F64BD">
        <w:rPr>
          <w:sz w:val="28"/>
          <w:szCs w:val="28"/>
        </w:rPr>
        <w:t>(</w:t>
      </w:r>
      <w:r w:rsidR="00B05338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="00B05338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="00B05338" w:rsidRPr="001F64BD">
        <w:rPr>
          <w:sz w:val="28"/>
          <w:szCs w:val="28"/>
        </w:rPr>
        <w:t>)</w:t>
      </w:r>
      <w:r w:rsidR="00A75E79" w:rsidRPr="001F64BD">
        <w:rPr>
          <w:sz w:val="28"/>
          <w:szCs w:val="28"/>
        </w:rPr>
        <w:t>)</w:t>
      </w:r>
      <w:r w:rsidR="0073723C" w:rsidRPr="001F64BD">
        <w:rPr>
          <w:sz w:val="28"/>
          <w:szCs w:val="28"/>
        </w:rPr>
        <w:br/>
      </w:r>
      <w:r w:rsidRPr="001F64BD">
        <w:rPr>
          <w:sz w:val="28"/>
          <w:szCs w:val="28"/>
        </w:rPr>
        <w:t>рассчитать в </w:t>
      </w:r>
      <w:r w:rsidR="0073723C" w:rsidRPr="001F64BD">
        <w:rPr>
          <w:sz w:val="28"/>
          <w:szCs w:val="28"/>
        </w:rPr>
        <w:t xml:space="preserve">файле отчёта 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B46DE8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957A78" w:rsidRPr="001F64BD">
        <w:rPr>
          <w:sz w:val="28"/>
          <w:szCs w:val="28"/>
        </w:rPr>
        <w:t xml:space="preserve">, </w:t>
      </w:r>
      <w:r w:rsidR="00660748" w:rsidRPr="001F64BD">
        <w:rPr>
          <w:sz w:val="28"/>
          <w:szCs w:val="28"/>
        </w:rPr>
        <w:t>сравнить с</w:t>
      </w:r>
      <w:r w:rsidR="003419F9" w:rsidRPr="001F64BD">
        <w:rPr>
          <w:sz w:val="28"/>
          <w:szCs w:val="28"/>
        </w:rPr>
        <w:t xml:space="preserve"> </w:t>
      </w:r>
      <w:r w:rsidR="00660748" w:rsidRPr="001F64BD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="00660748" w:rsidRPr="001F64BD">
        <w:rPr>
          <w:b/>
          <w:sz w:val="28"/>
          <w:szCs w:val="28"/>
        </w:rPr>
        <w:t xml:space="preserve"> = </w:t>
      </w:r>
      <w:r w:rsidR="00660748" w:rsidRPr="001F64BD">
        <w:rPr>
          <w:rFonts w:ascii="Times New Roman" w:hAnsi="Times New Roman" w:cs="Times New Roman"/>
          <w:b/>
          <w:i/>
          <w:sz w:val="28"/>
          <w:szCs w:val="28"/>
        </w:rPr>
        <w:t>0,05</w:t>
      </w:r>
      <w:r w:rsidR="00BB37E3" w:rsidRPr="001F64BD">
        <w:rPr>
          <w:sz w:val="28"/>
          <w:szCs w:val="28"/>
        </w:rPr>
        <w:t xml:space="preserve">, </w:t>
      </w:r>
      <w:r w:rsidR="00CC0E1A" w:rsidRPr="001F64BD">
        <w:rPr>
          <w:sz w:val="28"/>
          <w:szCs w:val="28"/>
        </w:rPr>
        <w:br/>
      </w:r>
      <w:r w:rsidR="00BB37E3" w:rsidRPr="001F64BD">
        <w:rPr>
          <w:b/>
          <w:sz w:val="31"/>
          <w:szCs w:val="31"/>
        </w:rPr>
        <w:t>сделать вывод</w:t>
      </w:r>
      <w:r w:rsidR="00675F82" w:rsidRPr="001F64BD">
        <w:rPr>
          <w:b/>
          <w:sz w:val="31"/>
          <w:szCs w:val="31"/>
        </w:rPr>
        <w:t xml:space="preserve"> </w:t>
      </w:r>
      <w:r w:rsidR="00675F82" w:rsidRPr="001F64BD">
        <w:rPr>
          <w:b/>
          <w:sz w:val="31"/>
          <w:szCs w:val="31"/>
          <w:u w:val="single"/>
        </w:rPr>
        <w:t>по</w:t>
      </w:r>
      <w:r w:rsidR="003419F9" w:rsidRPr="001F64BD">
        <w:rPr>
          <w:b/>
          <w:sz w:val="31"/>
          <w:szCs w:val="31"/>
          <w:u w:val="single"/>
        </w:rPr>
        <w:t xml:space="preserve"> </w:t>
      </w:r>
      <w:r w:rsidR="00675F82" w:rsidRPr="001F64BD">
        <w:rPr>
          <w:b/>
          <w:sz w:val="31"/>
          <w:szCs w:val="31"/>
          <w:u w:val="single"/>
        </w:rPr>
        <w:t>расчёту</w:t>
      </w:r>
      <w:r w:rsidR="00BB37E3" w:rsidRPr="001F64BD">
        <w:rPr>
          <w:sz w:val="28"/>
          <w:szCs w:val="28"/>
        </w:rPr>
        <w:t>.</w:t>
      </w:r>
    </w:p>
    <w:p w:rsidR="0059008A" w:rsidRPr="0059008A" w:rsidRDefault="0059008A" w:rsidP="0059008A">
      <w:pPr>
        <w:pStyle w:val="a3"/>
        <w:spacing w:after="60"/>
        <w:ind w:left="2024"/>
        <w:rPr>
          <w:sz w:val="16"/>
          <w:szCs w:val="16"/>
        </w:rPr>
      </w:pPr>
    </w:p>
    <w:p w:rsidR="00660748" w:rsidRDefault="00660748" w:rsidP="00B36D7A">
      <w:pPr>
        <w:pStyle w:val="a3"/>
        <w:numPr>
          <w:ilvl w:val="1"/>
          <w:numId w:val="1"/>
        </w:numPr>
        <w:spacing w:after="60"/>
        <w:ind w:left="1434" w:hanging="357"/>
        <w:rPr>
          <w:sz w:val="32"/>
          <w:szCs w:val="32"/>
        </w:rPr>
      </w:pPr>
      <w:r w:rsidRPr="0059008A">
        <w:rPr>
          <w:sz w:val="32"/>
          <w:szCs w:val="32"/>
        </w:rPr>
        <w:t xml:space="preserve">Обратная </w:t>
      </w:r>
      <w:r w:rsidR="00F0396F" w:rsidRPr="0059008A">
        <w:rPr>
          <w:sz w:val="32"/>
          <w:szCs w:val="32"/>
        </w:rPr>
        <w:t>схема</w:t>
      </w:r>
      <w:r w:rsidRPr="0059008A">
        <w:rPr>
          <w:sz w:val="32"/>
          <w:szCs w:val="32"/>
        </w:rPr>
        <w:t>.</w:t>
      </w:r>
    </w:p>
    <w:p w:rsidR="0059008A" w:rsidRPr="0059008A" w:rsidRDefault="0059008A" w:rsidP="0059008A">
      <w:pPr>
        <w:pStyle w:val="a3"/>
        <w:spacing w:after="60"/>
        <w:ind w:left="1434"/>
        <w:rPr>
          <w:sz w:val="12"/>
          <w:szCs w:val="12"/>
        </w:rPr>
      </w:pPr>
    </w:p>
    <w:p w:rsidR="00660748" w:rsidRDefault="00660748" w:rsidP="00B36D7A">
      <w:pPr>
        <w:pStyle w:val="a3"/>
        <w:numPr>
          <w:ilvl w:val="2"/>
          <w:numId w:val="1"/>
        </w:numPr>
        <w:spacing w:after="60"/>
        <w:ind w:hanging="181"/>
        <w:rPr>
          <w:sz w:val="28"/>
          <w:szCs w:val="28"/>
        </w:rPr>
      </w:pPr>
      <w:r w:rsidRPr="001F64BD">
        <w:rPr>
          <w:sz w:val="28"/>
          <w:szCs w:val="28"/>
        </w:rPr>
        <w:t>Стандартизованн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нормально распределённ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случайн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величин</w:t>
      </w:r>
      <w:r w:rsidR="000E2425" w:rsidRPr="001F64BD">
        <w:rPr>
          <w:sz w:val="28"/>
          <w:szCs w:val="28"/>
        </w:rPr>
        <w:t>у</w:t>
      </w:r>
      <w:r w:rsidR="00FF7821" w:rsidRPr="001F64BD">
        <w:rPr>
          <w:sz w:val="28"/>
          <w:szCs w:val="28"/>
        </w:rPr>
        <w:t xml:space="preserve"> </w:t>
      </w:r>
      <w:r w:rsidR="00D478EF" w:rsidRPr="001F64BD">
        <w:rPr>
          <w:sz w:val="28"/>
          <w:szCs w:val="28"/>
        </w:rPr>
        <w:br/>
      </w:r>
      <w:r w:rsidR="00FF7821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="00D478EF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F7821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FF7821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="00FF7821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α</w:t>
      </w:r>
      <w:r w:rsidR="00FF7821" w:rsidRPr="001F64BD">
        <w:rPr>
          <w:rFonts w:ascii="Times New Roman" w:hAnsi="Times New Roman" w:cs="Times New Roman"/>
          <w:sz w:val="28"/>
          <w:szCs w:val="28"/>
        </w:rPr>
        <w:t xml:space="preserve"> </w:t>
      </w:r>
      <w:r w:rsidRPr="001F64BD">
        <w:rPr>
          <w:rFonts w:ascii="Times New Roman" w:hAnsi="Times New Roman" w:cs="Times New Roman"/>
          <w:sz w:val="28"/>
          <w:szCs w:val="28"/>
        </w:rPr>
        <w:t>=</w:t>
      </w:r>
      <w:r w:rsidRPr="001F64BD">
        <w:rPr>
          <w:sz w:val="28"/>
          <w:szCs w:val="28"/>
        </w:rPr>
        <w:t xml:space="preserve"> </w:t>
      </w:r>
      <w:r w:rsidRPr="001F64BD">
        <w:rPr>
          <w:b/>
          <w:sz w:val="28"/>
          <w:szCs w:val="28"/>
        </w:rPr>
        <w:t>НОРМ</w:t>
      </w:r>
      <w:proofErr w:type="gramStart"/>
      <w:r w:rsidR="0007081D" w:rsidRPr="001F64BD">
        <w:rPr>
          <w:b/>
          <w:sz w:val="28"/>
          <w:szCs w:val="28"/>
        </w:rPr>
        <w:t>.</w:t>
      </w:r>
      <w:r w:rsidRPr="001F64BD">
        <w:rPr>
          <w:b/>
          <w:sz w:val="28"/>
          <w:szCs w:val="28"/>
        </w:rPr>
        <w:t>С</w:t>
      </w:r>
      <w:proofErr w:type="gramEnd"/>
      <w:r w:rsidRPr="001F64BD">
        <w:rPr>
          <w:b/>
          <w:sz w:val="28"/>
          <w:szCs w:val="28"/>
        </w:rPr>
        <w:t>Т</w:t>
      </w:r>
      <w:r w:rsidR="0007081D" w:rsidRPr="001F64BD">
        <w:rPr>
          <w:b/>
          <w:sz w:val="28"/>
          <w:szCs w:val="28"/>
        </w:rPr>
        <w:t>.</w:t>
      </w:r>
      <w:r w:rsidRPr="001F64BD">
        <w:rPr>
          <w:b/>
          <w:sz w:val="28"/>
          <w:szCs w:val="28"/>
        </w:rPr>
        <w:t>ОБР</w:t>
      </w:r>
      <w:r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Pr="001F64BD">
        <w:rPr>
          <w:sz w:val="28"/>
          <w:szCs w:val="28"/>
        </w:rPr>
        <w:t>1</w:t>
      </w:r>
      <w:r w:rsidRPr="001F64BD">
        <w:rPr>
          <w:b/>
          <w:sz w:val="28"/>
          <w:szCs w:val="28"/>
        </w:rPr>
        <w:t xml:space="preserve"> </w:t>
      </w:r>
      <w:r w:rsidR="008D218C" w:rsidRPr="001F64BD">
        <w:rPr>
          <w:b/>
          <w:sz w:val="28"/>
          <w:szCs w:val="28"/>
        </w:rPr>
        <w:t>–</w:t>
      </w:r>
      <w:r w:rsidRPr="001F64BD">
        <w:rPr>
          <w:b/>
          <w:sz w:val="28"/>
          <w:szCs w:val="28"/>
        </w:rPr>
        <w:t xml:space="preserve"> </w:t>
      </w:r>
      <w:r w:rsidRPr="001F64BD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957A78" w:rsidRPr="001F64BD">
        <w:rPr>
          <w:sz w:val="28"/>
          <w:szCs w:val="28"/>
        </w:rPr>
        <w:t xml:space="preserve"> </w:t>
      </w:r>
      <w:r w:rsidR="002A0340" w:rsidRPr="001F64BD">
        <w:rPr>
          <w:sz w:val="28"/>
          <w:szCs w:val="28"/>
        </w:rPr>
        <w:t xml:space="preserve">(или </w:t>
      </w:r>
      <w:r w:rsidR="002A0340" w:rsidRPr="001F64BD">
        <w:rPr>
          <w:b/>
          <w:sz w:val="28"/>
          <w:szCs w:val="28"/>
        </w:rPr>
        <w:t>НОРМСТР</w:t>
      </w:r>
      <w:r w:rsidR="00A64726" w:rsidRPr="001F64BD">
        <w:rPr>
          <w:b/>
          <w:sz w:val="28"/>
          <w:szCs w:val="28"/>
        </w:rPr>
        <w:t>ОБР</w:t>
      </w:r>
      <w:r w:rsidR="002A0340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2A0340" w:rsidRPr="001F64BD">
        <w:rPr>
          <w:sz w:val="28"/>
          <w:szCs w:val="28"/>
        </w:rPr>
        <w:t xml:space="preserve">1 </w:t>
      </w:r>
      <w:r w:rsidR="008D218C" w:rsidRPr="001F64BD">
        <w:rPr>
          <w:b/>
          <w:sz w:val="28"/>
          <w:szCs w:val="28"/>
        </w:rPr>
        <w:t>–</w:t>
      </w:r>
      <w:r w:rsidR="002A0340" w:rsidRPr="001F64BD">
        <w:rPr>
          <w:b/>
          <w:sz w:val="28"/>
          <w:szCs w:val="28"/>
        </w:rPr>
        <w:t xml:space="preserve"> </w:t>
      </w:r>
      <w:r w:rsidR="00C4374A" w:rsidRPr="001F64BD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="002A0340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2A0340" w:rsidRPr="001F64BD">
        <w:rPr>
          <w:sz w:val="28"/>
          <w:szCs w:val="28"/>
        </w:rPr>
        <w:t xml:space="preserve">) </w:t>
      </w:r>
      <w:r w:rsidR="00957A78" w:rsidRPr="001F64BD">
        <w:rPr>
          <w:sz w:val="28"/>
          <w:szCs w:val="28"/>
        </w:rPr>
        <w:t>рассчитать</w:t>
      </w:r>
      <w:r w:rsidR="001F64BD">
        <w:rPr>
          <w:sz w:val="28"/>
          <w:szCs w:val="28"/>
          <w:lang w:val="en-US"/>
        </w:rPr>
        <w:t> </w:t>
      </w:r>
      <w:r w:rsidR="00957A78" w:rsidRPr="001F64BD">
        <w:rPr>
          <w:sz w:val="28"/>
          <w:szCs w:val="28"/>
        </w:rPr>
        <w:t>в</w:t>
      </w:r>
      <w:r w:rsidR="00B62256" w:rsidRPr="001F64BD">
        <w:rPr>
          <w:sz w:val="28"/>
          <w:szCs w:val="28"/>
        </w:rPr>
        <w:t> </w:t>
      </w:r>
      <w:r w:rsidR="00957A78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957A78" w:rsidRPr="001F64BD">
        <w:rPr>
          <w:sz w:val="28"/>
          <w:szCs w:val="28"/>
        </w:rPr>
        <w:t>.</w:t>
      </w:r>
    </w:p>
    <w:p w:rsidR="0059008A" w:rsidRPr="0059008A" w:rsidRDefault="0059008A" w:rsidP="0059008A">
      <w:pPr>
        <w:pStyle w:val="a3"/>
        <w:spacing w:after="60"/>
        <w:ind w:left="2024"/>
        <w:rPr>
          <w:sz w:val="10"/>
          <w:szCs w:val="10"/>
        </w:rPr>
      </w:pPr>
    </w:p>
    <w:p w:rsidR="00957A78" w:rsidRDefault="00957A78" w:rsidP="00B36D7A">
      <w:pPr>
        <w:pStyle w:val="a3"/>
        <w:numPr>
          <w:ilvl w:val="2"/>
          <w:numId w:val="1"/>
        </w:numPr>
        <w:spacing w:after="60"/>
        <w:ind w:hanging="181"/>
        <w:rPr>
          <w:sz w:val="28"/>
          <w:szCs w:val="28"/>
        </w:rPr>
      </w:pPr>
      <w:r w:rsidRPr="001F64BD">
        <w:rPr>
          <w:sz w:val="28"/>
          <w:szCs w:val="28"/>
        </w:rPr>
        <w:t xml:space="preserve">Стандартное отклонение </w:t>
      </w:r>
      <w:r w:rsidRPr="001F64BD">
        <w:rPr>
          <w:rFonts w:ascii="Times New Roman" w:hAnsi="Times New Roman" w:cs="Times New Roman"/>
          <w:b/>
          <w:i/>
          <w:sz w:val="28"/>
          <w:szCs w:val="28"/>
        </w:rPr>
        <w:t>σ</w:t>
      </w:r>
      <w:r w:rsidRPr="001F64BD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p</w:t>
      </w:r>
      <w:r w:rsidRPr="001F64BD">
        <w:rPr>
          <w:sz w:val="28"/>
          <w:szCs w:val="28"/>
        </w:rPr>
        <w:t xml:space="preserve"> = … рассчитать в </w:t>
      </w:r>
      <w:r w:rsidR="00B46DE8" w:rsidRPr="001F64BD">
        <w:rPr>
          <w:sz w:val="28"/>
          <w:szCs w:val="28"/>
        </w:rPr>
        <w:t xml:space="preserve">файле отчёта 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B46DE8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Pr="001F64BD">
        <w:rPr>
          <w:sz w:val="28"/>
          <w:szCs w:val="28"/>
        </w:rPr>
        <w:t>.</w:t>
      </w:r>
    </w:p>
    <w:p w:rsidR="0059008A" w:rsidRPr="0059008A" w:rsidRDefault="0059008A" w:rsidP="0059008A">
      <w:pPr>
        <w:pStyle w:val="a3"/>
        <w:spacing w:after="60"/>
        <w:ind w:left="2024"/>
        <w:rPr>
          <w:sz w:val="10"/>
          <w:szCs w:val="10"/>
        </w:rPr>
      </w:pPr>
    </w:p>
    <w:p w:rsidR="00957A78" w:rsidRDefault="00957A78" w:rsidP="00B36D7A">
      <w:pPr>
        <w:pStyle w:val="a3"/>
        <w:numPr>
          <w:ilvl w:val="2"/>
          <w:numId w:val="1"/>
        </w:numPr>
        <w:spacing w:after="60"/>
        <w:ind w:hanging="181"/>
        <w:rPr>
          <w:sz w:val="28"/>
          <w:szCs w:val="28"/>
        </w:rPr>
      </w:pPr>
      <w:r w:rsidRPr="001F64BD">
        <w:rPr>
          <w:sz w:val="28"/>
          <w:szCs w:val="28"/>
        </w:rPr>
        <w:t>Порогов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дол</w:t>
      </w:r>
      <w:r w:rsidR="000E2425" w:rsidRPr="001F64BD">
        <w:rPr>
          <w:sz w:val="28"/>
          <w:szCs w:val="28"/>
        </w:rPr>
        <w:t>ю</w:t>
      </w:r>
      <w:r w:rsidRPr="001F64BD">
        <w:rPr>
          <w:sz w:val="28"/>
          <w:szCs w:val="28"/>
        </w:rPr>
        <w:t xml:space="preserve"> </w:t>
      </w:r>
      <w:r w:rsidR="00E17F98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E17F98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6D29D9" w:rsidRPr="001F64BD">
        <w:rPr>
          <w:rFonts w:ascii="Times New Roman" w:hAnsi="Times New Roman" w:cs="Times New Roman"/>
          <w:i/>
          <w:sz w:val="28"/>
          <w:szCs w:val="28"/>
          <w:vertAlign w:val="superscript"/>
        </w:rPr>
        <w:t>α</w:t>
      </w:r>
      <w:r w:rsidR="00E17F98" w:rsidRPr="001F64BD">
        <w:rPr>
          <w:rFonts w:ascii="Times New Roman" w:hAnsi="Times New Roman" w:cs="Times New Roman"/>
          <w:sz w:val="28"/>
          <w:szCs w:val="28"/>
        </w:rPr>
        <w:t xml:space="preserve"> </w:t>
      </w:r>
      <w:r w:rsidR="0088073E" w:rsidRPr="001F64BD">
        <w:rPr>
          <w:rFonts w:ascii="Times New Roman" w:hAnsi="Times New Roman" w:cs="Times New Roman"/>
          <w:sz w:val="28"/>
          <w:szCs w:val="28"/>
        </w:rPr>
        <w:t>=</w:t>
      </w:r>
      <w:r w:rsidR="0088073E" w:rsidRPr="001F64BD">
        <w:rPr>
          <w:sz w:val="28"/>
          <w:szCs w:val="28"/>
        </w:rPr>
        <w:t xml:space="preserve"> </w:t>
      </w:r>
      <w:r w:rsidR="00E3674A" w:rsidRPr="001F64BD">
        <w:rPr>
          <w:sz w:val="28"/>
          <w:szCs w:val="28"/>
        </w:rPr>
        <w:t>…</w:t>
      </w:r>
      <w:r w:rsidR="00627F25" w:rsidRPr="001F64BD">
        <w:rPr>
          <w:sz w:val="28"/>
          <w:szCs w:val="28"/>
        </w:rPr>
        <w:t xml:space="preserve"> </w:t>
      </w:r>
      <w:r w:rsidR="0088073E" w:rsidRPr="001F64BD">
        <w:rPr>
          <w:sz w:val="28"/>
          <w:szCs w:val="28"/>
        </w:rPr>
        <w:t xml:space="preserve">рассчитать в </w:t>
      </w:r>
      <w:r w:rsidR="00B46DE8" w:rsidRPr="001F64BD">
        <w:rPr>
          <w:sz w:val="28"/>
          <w:szCs w:val="28"/>
        </w:rPr>
        <w:t xml:space="preserve">файле отчёта 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B46DE8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8708E2" w:rsidRPr="001F64BD">
        <w:rPr>
          <w:rFonts w:ascii="Times New Roman" w:hAnsi="Times New Roman" w:cs="Times New Roman"/>
          <w:sz w:val="28"/>
          <w:szCs w:val="28"/>
        </w:rPr>
        <w:t>,</w:t>
      </w:r>
      <w:r w:rsidR="008708E2" w:rsidRPr="001F64BD">
        <w:rPr>
          <w:sz w:val="28"/>
          <w:szCs w:val="28"/>
        </w:rPr>
        <w:t xml:space="preserve"> формула (2)</w:t>
      </w:r>
      <w:r w:rsidR="0088073E" w:rsidRPr="001F64BD">
        <w:rPr>
          <w:sz w:val="28"/>
          <w:szCs w:val="28"/>
        </w:rPr>
        <w:t>.</w:t>
      </w:r>
    </w:p>
    <w:p w:rsidR="0059008A" w:rsidRPr="0059008A" w:rsidRDefault="0059008A" w:rsidP="0059008A">
      <w:pPr>
        <w:pStyle w:val="a3"/>
        <w:spacing w:after="60"/>
        <w:ind w:left="2024"/>
        <w:rPr>
          <w:sz w:val="10"/>
          <w:szCs w:val="10"/>
        </w:rPr>
      </w:pPr>
    </w:p>
    <w:p w:rsidR="0088073E" w:rsidRDefault="0088073E" w:rsidP="00B36D7A">
      <w:pPr>
        <w:pStyle w:val="a3"/>
        <w:numPr>
          <w:ilvl w:val="2"/>
          <w:numId w:val="1"/>
        </w:numPr>
        <w:spacing w:after="60"/>
        <w:ind w:hanging="181"/>
        <w:rPr>
          <w:sz w:val="26"/>
          <w:szCs w:val="26"/>
        </w:rPr>
      </w:pPr>
      <w:r w:rsidRPr="001F64BD">
        <w:rPr>
          <w:sz w:val="28"/>
          <w:szCs w:val="28"/>
        </w:rPr>
        <w:t>Выборочн</w:t>
      </w:r>
      <w:r w:rsidR="000E2425" w:rsidRPr="001F64BD">
        <w:rPr>
          <w:sz w:val="28"/>
          <w:szCs w:val="28"/>
        </w:rPr>
        <w:t>ую</w:t>
      </w:r>
      <w:r w:rsidRPr="001F64BD">
        <w:rPr>
          <w:sz w:val="28"/>
          <w:szCs w:val="28"/>
        </w:rPr>
        <w:t xml:space="preserve"> дол</w:t>
      </w:r>
      <w:r w:rsidR="000E2425" w:rsidRPr="001F64BD">
        <w:rPr>
          <w:sz w:val="28"/>
          <w:szCs w:val="28"/>
        </w:rPr>
        <w:t>ю</w:t>
      </w:r>
      <w:r w:rsidRPr="001F64BD">
        <w:rPr>
          <w:sz w:val="28"/>
          <w:szCs w:val="28"/>
        </w:rPr>
        <w:t xml:space="preserve"> </w:t>
      </w:r>
      <w:r w:rsidR="00E17F98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E17F98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E17F98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E17F98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="00E17F98" w:rsidRPr="001F64BD">
        <w:rPr>
          <w:rFonts w:ascii="Times New Roman" w:hAnsi="Times New Roman" w:cs="Times New Roman"/>
          <w:sz w:val="28"/>
          <w:szCs w:val="28"/>
        </w:rPr>
        <w:t xml:space="preserve"> </w:t>
      </w:r>
      <w:r w:rsidRPr="001F64BD">
        <w:rPr>
          <w:rFonts w:ascii="Times New Roman" w:hAnsi="Times New Roman" w:cs="Times New Roman"/>
          <w:sz w:val="28"/>
          <w:szCs w:val="28"/>
        </w:rPr>
        <w:t>=</w:t>
      </w:r>
      <w:r w:rsidRPr="001F64BD">
        <w:rPr>
          <w:sz w:val="28"/>
          <w:szCs w:val="28"/>
        </w:rPr>
        <w:t xml:space="preserve"> … рассчитать в </w:t>
      </w:r>
      <w:r w:rsidRPr="001F64BD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1F64BD">
        <w:rPr>
          <w:sz w:val="28"/>
          <w:szCs w:val="28"/>
        </w:rPr>
        <w:t xml:space="preserve">, </w:t>
      </w:r>
      <w:r w:rsidR="005B7BC9" w:rsidRPr="001F64BD">
        <w:rPr>
          <w:sz w:val="28"/>
          <w:szCs w:val="28"/>
        </w:rPr>
        <w:t>частотное</w:t>
      </w:r>
      <w:r w:rsidR="000E2425" w:rsidRPr="001F64BD">
        <w:rPr>
          <w:sz w:val="28"/>
          <w:szCs w:val="28"/>
        </w:rPr>
        <w:t> </w:t>
      </w:r>
      <w:r w:rsidR="005B7BC9" w:rsidRPr="001F64BD">
        <w:rPr>
          <w:sz w:val="28"/>
          <w:szCs w:val="28"/>
        </w:rPr>
        <w:t>распределение</w:t>
      </w:r>
      <w:r w:rsidRPr="001F64BD">
        <w:rPr>
          <w:sz w:val="28"/>
          <w:szCs w:val="28"/>
        </w:rPr>
        <w:t xml:space="preserve"> поместить в </w:t>
      </w:r>
      <w:r w:rsidR="00B46DE8" w:rsidRPr="001F64BD">
        <w:rPr>
          <w:sz w:val="28"/>
          <w:szCs w:val="28"/>
        </w:rPr>
        <w:t xml:space="preserve">файл отчёта 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="00B46DE8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B46DE8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="006D29D9" w:rsidRPr="001F64BD">
        <w:rPr>
          <w:sz w:val="28"/>
          <w:szCs w:val="28"/>
        </w:rPr>
        <w:t xml:space="preserve">, </w:t>
      </w:r>
      <w:r w:rsidR="006D29D9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6D29D9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="006D29D9" w:rsidRPr="001F64BD">
        <w:rPr>
          <w:sz w:val="28"/>
          <w:szCs w:val="28"/>
        </w:rPr>
        <w:t xml:space="preserve"> </w:t>
      </w:r>
      <w:r w:rsidR="000E2425" w:rsidRPr="001F64BD">
        <w:rPr>
          <w:sz w:val="28"/>
          <w:szCs w:val="28"/>
        </w:rPr>
        <w:t xml:space="preserve">сравнить </w:t>
      </w:r>
      <w:r w:rsidR="006D29D9" w:rsidRPr="001F64BD">
        <w:rPr>
          <w:sz w:val="28"/>
          <w:szCs w:val="28"/>
        </w:rPr>
        <w:t xml:space="preserve">с </w:t>
      </w:r>
      <w:r w:rsidR="006D29D9"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6D29D9"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α</w:t>
      </w:r>
      <w:r w:rsidR="00F22D9F" w:rsidRPr="001F64BD">
        <w:rPr>
          <w:sz w:val="28"/>
          <w:szCs w:val="28"/>
        </w:rPr>
        <w:t>,</w:t>
      </w:r>
      <w:r w:rsidR="00F22D9F" w:rsidRPr="001F64BD">
        <w:rPr>
          <w:sz w:val="28"/>
          <w:szCs w:val="28"/>
        </w:rPr>
        <w:br/>
      </w:r>
      <w:r w:rsidR="00BB37E3" w:rsidRPr="00152E5B">
        <w:rPr>
          <w:b/>
          <w:sz w:val="31"/>
          <w:szCs w:val="31"/>
        </w:rPr>
        <w:t>сделать вывод</w:t>
      </w:r>
      <w:r w:rsidR="00675F82" w:rsidRPr="00152E5B">
        <w:rPr>
          <w:b/>
          <w:sz w:val="31"/>
          <w:szCs w:val="31"/>
        </w:rPr>
        <w:t xml:space="preserve"> </w:t>
      </w:r>
      <w:r w:rsidR="00675F82" w:rsidRPr="0026184A">
        <w:rPr>
          <w:b/>
          <w:sz w:val="31"/>
          <w:szCs w:val="31"/>
          <w:u w:val="single"/>
        </w:rPr>
        <w:t>по расчёту</w:t>
      </w:r>
      <w:r w:rsidR="00675F82" w:rsidRPr="00675F82">
        <w:rPr>
          <w:sz w:val="26"/>
          <w:szCs w:val="26"/>
        </w:rPr>
        <w:t>.</w:t>
      </w:r>
    </w:p>
    <w:p w:rsidR="005F2ED6" w:rsidRPr="0059008A" w:rsidRDefault="005F2ED6" w:rsidP="005F2ED6">
      <w:pPr>
        <w:pStyle w:val="a3"/>
        <w:spacing w:after="160"/>
        <w:ind w:left="714"/>
        <w:rPr>
          <w:sz w:val="16"/>
          <w:szCs w:val="16"/>
        </w:rPr>
      </w:pPr>
    </w:p>
    <w:p w:rsidR="00BB37E3" w:rsidRPr="001F64BD" w:rsidRDefault="00BB37E3" w:rsidP="00B36D7A">
      <w:pPr>
        <w:pStyle w:val="a3"/>
        <w:numPr>
          <w:ilvl w:val="0"/>
          <w:numId w:val="1"/>
        </w:numPr>
        <w:spacing w:after="0"/>
        <w:ind w:left="714" w:hanging="357"/>
        <w:rPr>
          <w:sz w:val="28"/>
          <w:szCs w:val="28"/>
        </w:rPr>
      </w:pPr>
      <w:r w:rsidRPr="001F64BD">
        <w:rPr>
          <w:sz w:val="28"/>
          <w:szCs w:val="28"/>
        </w:rPr>
        <w:t xml:space="preserve">Рассчитать в </w:t>
      </w:r>
      <w:r w:rsidR="0073723C" w:rsidRPr="001F64BD">
        <w:rPr>
          <w:rFonts w:ascii="Times New Roman" w:hAnsi="Times New Roman" w:cs="Times New Roman"/>
          <w:i/>
          <w:sz w:val="28"/>
          <w:szCs w:val="28"/>
          <w:lang w:val="en-US"/>
        </w:rPr>
        <w:t>SPSS</w:t>
      </w:r>
      <w:r w:rsidRPr="001F64BD">
        <w:rPr>
          <w:sz w:val="28"/>
          <w:szCs w:val="28"/>
        </w:rPr>
        <w:t xml:space="preserve"> значения </w:t>
      </w:r>
      <w:proofErr w:type="spellStart"/>
      <w:r w:rsidRPr="001F64BD">
        <w:rPr>
          <w:sz w:val="28"/>
          <w:szCs w:val="28"/>
          <w:u w:val="single"/>
        </w:rPr>
        <w:t>одновыборочного</w:t>
      </w:r>
      <w:proofErr w:type="spellEnd"/>
      <w:r w:rsidRPr="001F64BD">
        <w:rPr>
          <w:sz w:val="28"/>
          <w:szCs w:val="28"/>
          <w:u w:val="single"/>
        </w:rPr>
        <w:t xml:space="preserve"> </w:t>
      </w:r>
      <w:r w:rsidRPr="001F64BD">
        <w:rPr>
          <w:rFonts w:ascii="Times New Roman" w:hAnsi="Times New Roman" w:cs="Times New Roman"/>
          <w:b/>
          <w:i/>
          <w:sz w:val="28"/>
          <w:szCs w:val="28"/>
          <w:u w:val="single"/>
        </w:rPr>
        <w:t>Т</w:t>
      </w:r>
      <w:r w:rsidRPr="001F64BD">
        <w:rPr>
          <w:sz w:val="28"/>
          <w:szCs w:val="28"/>
          <w:u w:val="single"/>
        </w:rPr>
        <w:t>-критерия</w:t>
      </w:r>
      <w:r w:rsidR="005F2ED6" w:rsidRPr="001F64BD">
        <w:rPr>
          <w:sz w:val="28"/>
          <w:szCs w:val="28"/>
        </w:rPr>
        <w:t xml:space="preserve"> </w:t>
      </w:r>
      <w:r w:rsidR="005F2ED6" w:rsidRPr="001F64B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5F2ED6" w:rsidRPr="001F64BD">
        <w:rPr>
          <w:rFonts w:ascii="Times New Roman" w:hAnsi="Times New Roman" w:cs="Times New Roman"/>
          <w:i/>
          <w:sz w:val="28"/>
          <w:szCs w:val="28"/>
        </w:rPr>
        <w:t>One-Sample</w:t>
      </w:r>
      <w:proofErr w:type="spellEnd"/>
      <w:proofErr w:type="gramStart"/>
      <w:r w:rsidR="005F2ED6" w:rsidRPr="001F64BD">
        <w:rPr>
          <w:rFonts w:ascii="Times New Roman" w:hAnsi="Times New Roman" w:cs="Times New Roman"/>
          <w:i/>
          <w:sz w:val="28"/>
          <w:szCs w:val="28"/>
        </w:rPr>
        <w:t xml:space="preserve"> Т</w:t>
      </w:r>
      <w:proofErr w:type="gramEnd"/>
      <w:r w:rsidR="005F2ED6" w:rsidRPr="001F64B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F2ED6" w:rsidRPr="001F64BD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  <w:r w:rsidR="005F2ED6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Pr="001F64BD">
        <w:rPr>
          <w:sz w:val="28"/>
          <w:szCs w:val="28"/>
        </w:rPr>
        <w:t>.</w:t>
      </w:r>
      <w:r w:rsidR="002F3A5C" w:rsidRPr="001F64BD">
        <w:rPr>
          <w:sz w:val="28"/>
          <w:szCs w:val="28"/>
        </w:rPr>
        <w:t xml:space="preserve"> В</w:t>
      </w:r>
      <w:r w:rsidR="00627F25" w:rsidRPr="001F64BD">
        <w:rPr>
          <w:sz w:val="28"/>
          <w:szCs w:val="28"/>
          <w:lang w:val="en-US"/>
        </w:rPr>
        <w:t> </w:t>
      </w:r>
      <w:r w:rsidR="002F3A5C" w:rsidRPr="001F64BD">
        <w:rPr>
          <w:sz w:val="28"/>
          <w:szCs w:val="28"/>
        </w:rPr>
        <w:t>файл</w:t>
      </w:r>
      <w:r w:rsidR="00F22D9F" w:rsidRPr="001F64BD">
        <w:rPr>
          <w:sz w:val="28"/>
          <w:szCs w:val="28"/>
          <w:lang w:val="en-US"/>
        </w:rPr>
        <w:t> </w:t>
      </w:r>
      <w:r w:rsidR="0073723C" w:rsidRPr="001F64BD">
        <w:rPr>
          <w:sz w:val="28"/>
          <w:szCs w:val="28"/>
        </w:rPr>
        <w:t>отчёта</w:t>
      </w:r>
      <w:r w:rsidR="0073723C" w:rsidRPr="001F64BD">
        <w:rPr>
          <w:sz w:val="28"/>
          <w:szCs w:val="28"/>
          <w:lang w:val="en-US"/>
        </w:rPr>
        <w:t xml:space="preserve"> </w:t>
      </w:r>
      <w:r w:rsidR="0073723C" w:rsidRPr="001F64B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2F3A5C" w:rsidRPr="001F64BD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73723C" w:rsidRPr="001F64B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2F3A5C" w:rsidRPr="001F64BD">
        <w:rPr>
          <w:sz w:val="28"/>
          <w:szCs w:val="28"/>
          <w:lang w:val="en-US"/>
        </w:rPr>
        <w:t xml:space="preserve"> </w:t>
      </w:r>
      <w:r w:rsidR="002F3A5C" w:rsidRPr="001F64BD">
        <w:rPr>
          <w:sz w:val="28"/>
          <w:szCs w:val="28"/>
        </w:rPr>
        <w:t>поместить</w:t>
      </w:r>
      <w:r w:rsidR="002F3A5C" w:rsidRPr="001F64BD">
        <w:rPr>
          <w:sz w:val="28"/>
          <w:szCs w:val="28"/>
          <w:lang w:val="en-US"/>
        </w:rPr>
        <w:t xml:space="preserve"> </w:t>
      </w:r>
      <w:r w:rsidR="002F3A5C" w:rsidRPr="001F64BD">
        <w:rPr>
          <w:b/>
          <w:sz w:val="28"/>
          <w:szCs w:val="28"/>
          <w:u w:val="single"/>
        </w:rPr>
        <w:t>две</w:t>
      </w:r>
      <w:r w:rsidR="002F3A5C" w:rsidRPr="001F64BD">
        <w:rPr>
          <w:sz w:val="28"/>
          <w:szCs w:val="28"/>
          <w:lang w:val="en-US"/>
        </w:rPr>
        <w:t xml:space="preserve"> </w:t>
      </w:r>
      <w:r w:rsidR="002F3A5C" w:rsidRPr="001F64BD">
        <w:rPr>
          <w:sz w:val="28"/>
          <w:szCs w:val="28"/>
        </w:rPr>
        <w:t>таблицы</w:t>
      </w:r>
      <w:r w:rsidR="002F3A5C" w:rsidRPr="001F64BD">
        <w:rPr>
          <w:sz w:val="28"/>
          <w:szCs w:val="28"/>
          <w:lang w:val="en-US"/>
        </w:rPr>
        <w:t xml:space="preserve">: </w:t>
      </w:r>
      <w:r w:rsidR="002F3A5C" w:rsidRPr="001F64BD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 w:rsidR="005F2ED6" w:rsidRPr="001F64BD">
        <w:rPr>
          <w:rFonts w:ascii="Times New Roman" w:hAnsi="Times New Roman" w:cs="Times New Roman"/>
          <w:i/>
          <w:sz w:val="28"/>
          <w:szCs w:val="28"/>
          <w:lang w:val="en-US"/>
        </w:rPr>
        <w:t>One-Sample Statistics</w:t>
      </w:r>
      <w:r w:rsidR="002F3A5C" w:rsidRPr="001F64BD">
        <w:rPr>
          <w:rFonts w:ascii="Times New Roman" w:hAnsi="Times New Roman" w:cs="Times New Roman"/>
          <w:i/>
          <w:sz w:val="28"/>
          <w:szCs w:val="28"/>
          <w:lang w:val="en-US"/>
        </w:rPr>
        <w:t>»</w:t>
      </w:r>
      <w:r w:rsidRPr="001F64BD">
        <w:rPr>
          <w:sz w:val="28"/>
          <w:szCs w:val="28"/>
          <w:lang w:val="en-US"/>
        </w:rPr>
        <w:t xml:space="preserve"> </w:t>
      </w:r>
      <w:r w:rsidR="002F3A5C" w:rsidRPr="001F64BD">
        <w:rPr>
          <w:sz w:val="28"/>
          <w:szCs w:val="28"/>
        </w:rPr>
        <w:t>и</w:t>
      </w:r>
      <w:r w:rsidR="002F3A5C" w:rsidRPr="001F64BD">
        <w:rPr>
          <w:sz w:val="28"/>
          <w:szCs w:val="28"/>
          <w:lang w:val="en-US"/>
        </w:rPr>
        <w:t xml:space="preserve"> </w:t>
      </w:r>
      <w:r w:rsidR="002F3A5C" w:rsidRPr="001F64BD">
        <w:rPr>
          <w:rFonts w:ascii="Times New Roman" w:hAnsi="Times New Roman" w:cs="Times New Roman"/>
          <w:i/>
          <w:sz w:val="28"/>
          <w:szCs w:val="28"/>
          <w:lang w:val="en-US"/>
        </w:rPr>
        <w:t>«</w:t>
      </w:r>
      <w:r w:rsidR="005F2ED6" w:rsidRPr="001F64BD">
        <w:rPr>
          <w:rFonts w:ascii="Times New Roman" w:hAnsi="Times New Roman" w:cs="Times New Roman"/>
          <w:i/>
          <w:sz w:val="28"/>
          <w:szCs w:val="28"/>
          <w:lang w:val="en-US"/>
        </w:rPr>
        <w:t>One-Sample Test</w:t>
      </w:r>
      <w:r w:rsidR="002F3A5C" w:rsidRPr="001F64BD">
        <w:rPr>
          <w:rFonts w:ascii="Times New Roman" w:hAnsi="Times New Roman" w:cs="Times New Roman"/>
          <w:i/>
          <w:sz w:val="28"/>
          <w:szCs w:val="28"/>
          <w:lang w:val="en-US"/>
        </w:rPr>
        <w:t>»</w:t>
      </w:r>
      <w:r w:rsidR="00F22D9F" w:rsidRPr="001F64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2D9F">
        <w:rPr>
          <w:sz w:val="26"/>
          <w:szCs w:val="26"/>
          <w:lang w:val="en-US"/>
        </w:rPr>
        <w:br/>
      </w:r>
      <w:r w:rsidRPr="001F64BD">
        <w:rPr>
          <w:b/>
          <w:sz w:val="28"/>
          <w:szCs w:val="28"/>
          <w:u w:val="single"/>
        </w:rPr>
        <w:t>Внимание</w:t>
      </w:r>
      <w:r w:rsidR="00F22D9F" w:rsidRPr="001F64BD">
        <w:rPr>
          <w:sz w:val="28"/>
          <w:szCs w:val="28"/>
        </w:rPr>
        <w:t>!</w:t>
      </w:r>
      <w:r w:rsidRPr="001F64BD">
        <w:rPr>
          <w:sz w:val="28"/>
          <w:szCs w:val="28"/>
        </w:rPr>
        <w:t xml:space="preserve"> </w:t>
      </w:r>
      <w:proofErr w:type="spellStart"/>
      <w:r w:rsidR="00F22D9F" w:rsidRPr="001F64BD">
        <w:rPr>
          <w:sz w:val="28"/>
          <w:szCs w:val="28"/>
        </w:rPr>
        <w:t>О</w:t>
      </w:r>
      <w:r w:rsidRPr="001F64BD">
        <w:rPr>
          <w:sz w:val="28"/>
          <w:szCs w:val="28"/>
        </w:rPr>
        <w:t>дновыборочный</w:t>
      </w:r>
      <w:proofErr w:type="spellEnd"/>
      <w:r w:rsidRPr="001F64BD">
        <w:rPr>
          <w:sz w:val="28"/>
          <w:szCs w:val="28"/>
        </w:rPr>
        <w:t xml:space="preserve"> </w:t>
      </w:r>
      <w:r w:rsidRPr="001F64BD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1F64BD">
        <w:rPr>
          <w:sz w:val="28"/>
          <w:szCs w:val="28"/>
        </w:rPr>
        <w:t xml:space="preserve">-критерий проверяет значимость различия </w:t>
      </w:r>
      <w:r w:rsidRPr="001F64BD">
        <w:rPr>
          <w:sz w:val="28"/>
          <w:szCs w:val="28"/>
          <w:u w:val="single"/>
        </w:rPr>
        <w:t xml:space="preserve">средних </w:t>
      </w:r>
      <w:proofErr w:type="gramStart"/>
      <w:r w:rsidRPr="001F64BD">
        <w:rPr>
          <w:sz w:val="28"/>
          <w:szCs w:val="28"/>
          <w:u w:val="single"/>
        </w:rPr>
        <w:t>значений</w:t>
      </w:r>
      <w:proofErr w:type="gramEnd"/>
      <w:r w:rsidRPr="001F64BD">
        <w:rPr>
          <w:sz w:val="28"/>
          <w:szCs w:val="28"/>
        </w:rPr>
        <w:t xml:space="preserve"> а не долей, поэтому переменная, </w:t>
      </w:r>
      <w:r w:rsidR="009827E1" w:rsidRPr="001F64BD">
        <w:rPr>
          <w:sz w:val="28"/>
          <w:szCs w:val="28"/>
        </w:rPr>
        <w:t xml:space="preserve">для которой рассчитывается </w:t>
      </w:r>
      <w:r w:rsidRPr="001F64BD">
        <w:rPr>
          <w:sz w:val="28"/>
          <w:szCs w:val="28"/>
        </w:rPr>
        <w:t>выборочн</w:t>
      </w:r>
      <w:r w:rsidR="00B97716" w:rsidRPr="001F64BD">
        <w:rPr>
          <w:sz w:val="28"/>
          <w:szCs w:val="28"/>
        </w:rPr>
        <w:t>ая</w:t>
      </w:r>
      <w:r w:rsidRPr="001F64BD">
        <w:rPr>
          <w:sz w:val="28"/>
          <w:szCs w:val="28"/>
        </w:rPr>
        <w:t xml:space="preserve"> дол</w:t>
      </w:r>
      <w:r w:rsidR="00B97716" w:rsidRPr="001F64BD">
        <w:rPr>
          <w:sz w:val="28"/>
          <w:szCs w:val="28"/>
        </w:rPr>
        <w:t>я</w:t>
      </w:r>
      <w:r w:rsidR="00B46DE8" w:rsidRPr="001F64BD">
        <w:rPr>
          <w:sz w:val="28"/>
          <w:szCs w:val="28"/>
        </w:rPr>
        <w:t xml:space="preserve"> </w:t>
      </w:r>
      <w:r w:rsidR="009827E1" w:rsidRPr="001F64BD">
        <w:rPr>
          <w:rFonts w:ascii="Times New Roman" w:hAnsi="Times New Roman" w:cs="Times New Roman"/>
          <w:i/>
          <w:sz w:val="28"/>
          <w:szCs w:val="28"/>
        </w:rPr>
        <w:t>(</w:t>
      </w:r>
      <w:r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46DE8"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F64BD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1F64B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1F64BD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*</w:t>
      </w:r>
      <w:r w:rsidR="009827E1" w:rsidRPr="001F64BD">
        <w:rPr>
          <w:rFonts w:ascii="Times New Roman" w:hAnsi="Times New Roman" w:cs="Times New Roman"/>
          <w:i/>
          <w:sz w:val="28"/>
          <w:szCs w:val="28"/>
        </w:rPr>
        <w:t>)</w:t>
      </w:r>
      <w:r w:rsidRPr="001F64BD">
        <w:rPr>
          <w:sz w:val="28"/>
          <w:szCs w:val="28"/>
        </w:rPr>
        <w:t xml:space="preserve">, должна быть </w:t>
      </w:r>
      <w:r w:rsidRPr="001F64BD">
        <w:rPr>
          <w:b/>
          <w:i/>
          <w:sz w:val="28"/>
          <w:szCs w:val="28"/>
          <w:u w:val="single"/>
        </w:rPr>
        <w:t>бинарной</w:t>
      </w:r>
      <w:r w:rsidR="00A7629B" w:rsidRPr="001F64BD">
        <w:rPr>
          <w:b/>
          <w:i/>
          <w:sz w:val="28"/>
          <w:szCs w:val="28"/>
          <w:u w:val="single"/>
        </w:rPr>
        <w:t>:</w:t>
      </w:r>
      <w:r w:rsidRPr="001F64BD">
        <w:rPr>
          <w:b/>
          <w:i/>
          <w:sz w:val="28"/>
          <w:szCs w:val="28"/>
          <w:u w:val="single"/>
        </w:rPr>
        <w:t xml:space="preserve"> 0 или 1</w:t>
      </w:r>
      <w:r w:rsidRPr="001F64BD">
        <w:rPr>
          <w:sz w:val="28"/>
          <w:szCs w:val="28"/>
        </w:rPr>
        <w:t xml:space="preserve">. </w:t>
      </w:r>
      <w:r w:rsidR="00F22D9F" w:rsidRPr="001F64BD">
        <w:rPr>
          <w:sz w:val="28"/>
          <w:szCs w:val="28"/>
        </w:rPr>
        <w:br/>
      </w:r>
      <w:r w:rsidRPr="001F64BD">
        <w:rPr>
          <w:sz w:val="28"/>
          <w:szCs w:val="28"/>
        </w:rPr>
        <w:t>Сделать вывод с учётом того, что</w:t>
      </w:r>
      <w:r w:rsidR="009827E1" w:rsidRPr="001F64BD">
        <w:rPr>
          <w:sz w:val="28"/>
          <w:szCs w:val="28"/>
        </w:rPr>
        <w:t> </w:t>
      </w:r>
      <w:r w:rsidRPr="001F64BD">
        <w:rPr>
          <w:sz w:val="28"/>
          <w:szCs w:val="28"/>
        </w:rPr>
        <w:t>в</w:t>
      </w:r>
      <w:r w:rsidR="003419F9" w:rsidRPr="001F64BD">
        <w:rPr>
          <w:sz w:val="28"/>
          <w:szCs w:val="28"/>
        </w:rPr>
        <w:t> </w:t>
      </w:r>
      <w:proofErr w:type="spellStart"/>
      <w:r w:rsidRPr="001F64BD">
        <w:rPr>
          <w:sz w:val="28"/>
          <w:szCs w:val="28"/>
        </w:rPr>
        <w:t>одновыборочном</w:t>
      </w:r>
      <w:proofErr w:type="spellEnd"/>
      <w:r w:rsidRPr="001F64BD">
        <w:rPr>
          <w:sz w:val="28"/>
          <w:szCs w:val="28"/>
        </w:rPr>
        <w:t xml:space="preserve"> </w:t>
      </w:r>
      <w:r w:rsidRPr="001F64BD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1F64BD">
        <w:rPr>
          <w:sz w:val="28"/>
          <w:szCs w:val="28"/>
        </w:rPr>
        <w:t xml:space="preserve">-критерии используется </w:t>
      </w:r>
      <w:r w:rsidRPr="001F64BD">
        <w:rPr>
          <w:i/>
          <w:sz w:val="28"/>
          <w:szCs w:val="28"/>
          <w:u w:val="single"/>
        </w:rPr>
        <w:t>двусторонний</w:t>
      </w:r>
      <w:r w:rsidRPr="001F64BD">
        <w:rPr>
          <w:sz w:val="28"/>
          <w:szCs w:val="28"/>
        </w:rPr>
        <w:t xml:space="preserve"> статистический тест. Сравнить с выводом, полученным в п.</w:t>
      </w:r>
      <w:r w:rsidR="00AB63A3" w:rsidRPr="001F64BD">
        <w:rPr>
          <w:b/>
          <w:sz w:val="28"/>
          <w:szCs w:val="28"/>
        </w:rPr>
        <w:t>4</w:t>
      </w:r>
      <w:r w:rsidRPr="001F64BD">
        <w:rPr>
          <w:sz w:val="28"/>
          <w:szCs w:val="28"/>
        </w:rPr>
        <w:t>.</w:t>
      </w:r>
    </w:p>
    <w:p w:rsidR="005F2ED6" w:rsidRPr="0059008A" w:rsidRDefault="005F2ED6" w:rsidP="0073723C">
      <w:pPr>
        <w:pStyle w:val="a3"/>
        <w:spacing w:after="60"/>
        <w:ind w:left="714"/>
        <w:rPr>
          <w:sz w:val="16"/>
          <w:szCs w:val="16"/>
        </w:rPr>
      </w:pPr>
    </w:p>
    <w:p w:rsidR="00333420" w:rsidRDefault="00333420" w:rsidP="00B36D7A">
      <w:pPr>
        <w:pStyle w:val="a3"/>
        <w:numPr>
          <w:ilvl w:val="0"/>
          <w:numId w:val="1"/>
        </w:numPr>
        <w:spacing w:after="0"/>
        <w:ind w:left="714" w:hanging="357"/>
        <w:rPr>
          <w:sz w:val="26"/>
          <w:szCs w:val="26"/>
        </w:rPr>
      </w:pPr>
      <w:r w:rsidRPr="00152E5B">
        <w:rPr>
          <w:b/>
          <w:sz w:val="32"/>
          <w:szCs w:val="32"/>
        </w:rPr>
        <w:t xml:space="preserve">Сделать </w:t>
      </w:r>
      <w:r w:rsidRPr="008660ED">
        <w:rPr>
          <w:b/>
          <w:sz w:val="32"/>
          <w:szCs w:val="32"/>
          <w:u w:val="single"/>
        </w:rPr>
        <w:t>содержательный вывод</w:t>
      </w:r>
      <w:r w:rsidRPr="00675F82">
        <w:rPr>
          <w:sz w:val="26"/>
          <w:szCs w:val="26"/>
        </w:rPr>
        <w:t>.</w:t>
      </w:r>
    </w:p>
    <w:p w:rsidR="00FB3BD9" w:rsidRDefault="00FB3BD9" w:rsidP="00FB3BD9">
      <w:pPr>
        <w:pStyle w:val="a3"/>
        <w:spacing w:after="0"/>
        <w:ind w:left="714"/>
        <w:rPr>
          <w:sz w:val="26"/>
          <w:szCs w:val="26"/>
        </w:rPr>
      </w:pPr>
    </w:p>
    <w:p w:rsidR="00FB3BD9" w:rsidRPr="00CA7291" w:rsidRDefault="00FB3BD9" w:rsidP="00FB3BD9">
      <w:pPr>
        <w:spacing w:after="60" w:line="276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II</w:t>
      </w:r>
      <w:r w:rsidRPr="00CA7291">
        <w:rPr>
          <w:b/>
          <w:i/>
          <w:sz w:val="32"/>
          <w:szCs w:val="32"/>
        </w:rPr>
        <w:t>. Отсылка результатов.</w:t>
      </w:r>
    </w:p>
    <w:p w:rsidR="00FB3BD9" w:rsidRPr="00CA7291" w:rsidRDefault="00FB3BD9" w:rsidP="00FB3BD9">
      <w:pPr>
        <w:pStyle w:val="a3"/>
        <w:numPr>
          <w:ilvl w:val="0"/>
          <w:numId w:val="2"/>
        </w:numPr>
        <w:spacing w:before="120"/>
        <w:rPr>
          <w:sz w:val="28"/>
          <w:szCs w:val="28"/>
        </w:rPr>
      </w:pPr>
      <w:r w:rsidRPr="00CA7291">
        <w:rPr>
          <w:sz w:val="28"/>
          <w:szCs w:val="28"/>
        </w:rPr>
        <w:t>Переименовать файл «Шаблон</w:t>
      </w:r>
      <w:r w:rsidRPr="00CA7291">
        <w:t xml:space="preserve"> </w:t>
      </w:r>
      <w:r w:rsidRPr="00CA7291">
        <w:rPr>
          <w:sz w:val="28"/>
          <w:szCs w:val="28"/>
        </w:rPr>
        <w:t>Значимость различий (</w:t>
      </w:r>
      <w:r>
        <w:rPr>
          <w:sz w:val="28"/>
          <w:szCs w:val="28"/>
        </w:rPr>
        <w:t>доли</w:t>
      </w:r>
      <w:r w:rsidRPr="00CA7291">
        <w:rPr>
          <w:sz w:val="28"/>
          <w:szCs w:val="28"/>
        </w:rPr>
        <w:t>)</w:t>
      </w:r>
      <w:r w:rsidRPr="00CA7291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CA7291">
        <w:rPr>
          <w:rFonts w:ascii="Times New Roman" w:hAnsi="Times New Roman" w:cs="Times New Roman"/>
          <w:i/>
          <w:sz w:val="28"/>
          <w:szCs w:val="28"/>
        </w:rPr>
        <w:t>xlsx</w:t>
      </w:r>
      <w:proofErr w:type="spellEnd"/>
      <w:r w:rsidRPr="00CA7291">
        <w:rPr>
          <w:sz w:val="28"/>
          <w:szCs w:val="28"/>
        </w:rPr>
        <w:t xml:space="preserve">» </w:t>
      </w:r>
      <w:r w:rsidRPr="00CA7291">
        <w:rPr>
          <w:sz w:val="28"/>
          <w:szCs w:val="28"/>
        </w:rPr>
        <w:br/>
      </w:r>
      <w:proofErr w:type="gramStart"/>
      <w:r w:rsidRPr="00CA7291">
        <w:rPr>
          <w:sz w:val="28"/>
          <w:szCs w:val="28"/>
        </w:rPr>
        <w:t>в</w:t>
      </w:r>
      <w:proofErr w:type="gramEnd"/>
      <w:r w:rsidRPr="00CA7291">
        <w:rPr>
          <w:sz w:val="28"/>
          <w:szCs w:val="28"/>
        </w:rPr>
        <w:t xml:space="preserve"> «</w:t>
      </w:r>
      <w:proofErr w:type="spellStart"/>
      <w:proofErr w:type="gramStart"/>
      <w:r w:rsidRPr="00CA7291">
        <w:rPr>
          <w:sz w:val="28"/>
          <w:szCs w:val="28"/>
        </w:rPr>
        <w:t>Фамилия</w:t>
      </w:r>
      <w:proofErr w:type="gramEnd"/>
      <w:r w:rsidRPr="00CA7291">
        <w:rPr>
          <w:sz w:val="28"/>
          <w:szCs w:val="28"/>
        </w:rPr>
        <w:t>_Вар</w:t>
      </w:r>
      <w:proofErr w:type="spellEnd"/>
      <w:r w:rsidRPr="00CA72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(доли</w:t>
      </w:r>
      <w:r w:rsidRPr="00CA7291">
        <w:rPr>
          <w:sz w:val="28"/>
          <w:szCs w:val="28"/>
        </w:rPr>
        <w:t>)</w:t>
      </w:r>
      <w:r w:rsidRPr="00CA7291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CA7291">
        <w:rPr>
          <w:rFonts w:ascii="Times New Roman" w:hAnsi="Times New Roman" w:cs="Times New Roman"/>
          <w:i/>
          <w:sz w:val="28"/>
          <w:szCs w:val="28"/>
        </w:rPr>
        <w:t>xlsx</w:t>
      </w:r>
      <w:proofErr w:type="spellEnd"/>
      <w:r w:rsidRPr="00CA7291">
        <w:rPr>
          <w:sz w:val="28"/>
          <w:szCs w:val="28"/>
        </w:rPr>
        <w:t>», где Фамилия – фамилия автора работы,</w:t>
      </w:r>
      <w:r w:rsidRPr="00CA7291">
        <w:rPr>
          <w:sz w:val="28"/>
          <w:szCs w:val="28"/>
        </w:rPr>
        <w:br/>
      </w:r>
      <w:r w:rsidRPr="00CA729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A7291">
        <w:rPr>
          <w:sz w:val="28"/>
          <w:szCs w:val="28"/>
        </w:rPr>
        <w:t xml:space="preserve"> – номер варианта.</w:t>
      </w:r>
    </w:p>
    <w:p w:rsidR="00FB3BD9" w:rsidRPr="00157B41" w:rsidRDefault="00FB3BD9" w:rsidP="00FB3BD9">
      <w:pPr>
        <w:pStyle w:val="a3"/>
        <w:spacing w:before="60"/>
        <w:rPr>
          <w:sz w:val="16"/>
          <w:szCs w:val="16"/>
        </w:rPr>
      </w:pPr>
    </w:p>
    <w:p w:rsidR="00FB3BD9" w:rsidRPr="0034796A" w:rsidRDefault="00FB3BD9" w:rsidP="00FB3BD9">
      <w:pPr>
        <w:pStyle w:val="a3"/>
        <w:numPr>
          <w:ilvl w:val="0"/>
          <w:numId w:val="2"/>
        </w:numPr>
        <w:spacing w:before="120"/>
        <w:rPr>
          <w:sz w:val="28"/>
          <w:szCs w:val="28"/>
          <w:highlight w:val="magenta"/>
        </w:rPr>
      </w:pPr>
      <w:r w:rsidRPr="0034796A">
        <w:rPr>
          <w:sz w:val="28"/>
          <w:szCs w:val="28"/>
          <w:highlight w:val="magenta"/>
        </w:rPr>
        <w:t xml:space="preserve">Послать переименованный файл на эл. почту преподавателя: </w:t>
      </w:r>
      <w:hyperlink r:id="rId8" w:history="1">
        <w:r w:rsidRPr="0034796A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</w:rPr>
          <w:t>gali</w:t>
        </w:r>
        <w:r w:rsidRPr="0034796A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  <w:lang w:val="en-US"/>
          </w:rPr>
          <w:t>celena</w:t>
        </w:r>
        <w:r w:rsidRPr="0034796A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</w:rPr>
          <w:t>@</w:t>
        </w:r>
        <w:r w:rsidRPr="0034796A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  <w:lang w:val="en-US"/>
          </w:rPr>
          <w:t>yandex</w:t>
        </w:r>
        <w:r w:rsidRPr="0034796A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</w:rPr>
          <w:t>.</w:t>
        </w:r>
        <w:r w:rsidRPr="0034796A">
          <w:rPr>
            <w:rStyle w:val="ab"/>
            <w:rFonts w:ascii="Times New Roman" w:hAnsi="Times New Roman" w:cs="Times New Roman"/>
            <w:i/>
            <w:sz w:val="28"/>
            <w:szCs w:val="28"/>
            <w:highlight w:val="magenta"/>
            <w:lang w:val="en-US"/>
          </w:rPr>
          <w:t>ru</w:t>
        </w:r>
      </w:hyperlink>
      <w:r w:rsidRPr="0034796A">
        <w:rPr>
          <w:rFonts w:ascii="Times New Roman" w:hAnsi="Times New Roman" w:cs="Times New Roman"/>
          <w:i/>
          <w:sz w:val="28"/>
          <w:szCs w:val="28"/>
          <w:highlight w:val="magenta"/>
        </w:rPr>
        <w:t xml:space="preserve"> </w:t>
      </w:r>
      <w:r w:rsidRPr="0034796A">
        <w:rPr>
          <w:sz w:val="28"/>
          <w:szCs w:val="28"/>
          <w:highlight w:val="magenta"/>
        </w:rPr>
        <w:t>.</w:t>
      </w:r>
      <w:bookmarkStart w:id="0" w:name="_GoBack"/>
      <w:bookmarkEnd w:id="0"/>
    </w:p>
    <w:sectPr w:rsidR="00FB3BD9" w:rsidRPr="0034796A" w:rsidSect="001F64BD">
      <w:footerReference w:type="default" r:id="rId9"/>
      <w:pgSz w:w="11906" w:h="16838"/>
      <w:pgMar w:top="1134" w:right="851" w:bottom="85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90" w:rsidRDefault="00D44B90" w:rsidP="0059008A">
      <w:pPr>
        <w:spacing w:after="0"/>
      </w:pPr>
      <w:r>
        <w:separator/>
      </w:r>
    </w:p>
  </w:endnote>
  <w:endnote w:type="continuationSeparator" w:id="0">
    <w:p w:rsidR="00D44B90" w:rsidRDefault="00D44B90" w:rsidP="005900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537389"/>
      <w:docPartObj>
        <w:docPartGallery w:val="Page Numbers (Bottom of Page)"/>
        <w:docPartUnique/>
      </w:docPartObj>
    </w:sdtPr>
    <w:sdtEndPr/>
    <w:sdtContent>
      <w:p w:rsidR="0059008A" w:rsidRDefault="005900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96A">
          <w:rPr>
            <w:noProof/>
          </w:rPr>
          <w:t>1</w:t>
        </w:r>
        <w:r>
          <w:fldChar w:fldCharType="end"/>
        </w:r>
      </w:p>
    </w:sdtContent>
  </w:sdt>
  <w:p w:rsidR="0059008A" w:rsidRDefault="005900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90" w:rsidRDefault="00D44B90" w:rsidP="0059008A">
      <w:pPr>
        <w:spacing w:after="0"/>
      </w:pPr>
      <w:r>
        <w:separator/>
      </w:r>
    </w:p>
  </w:footnote>
  <w:footnote w:type="continuationSeparator" w:id="0">
    <w:p w:rsidR="00D44B90" w:rsidRDefault="00D44B90" w:rsidP="005900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8305D"/>
    <w:multiLevelType w:val="hybridMultilevel"/>
    <w:tmpl w:val="7E0AECF8"/>
    <w:lvl w:ilvl="0" w:tplc="7D84B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E2EB606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997A8412">
      <w:start w:val="1"/>
      <w:numFmt w:val="lowerRoman"/>
      <w:lvlText w:val="%3."/>
      <w:lvlJc w:val="right"/>
      <w:pPr>
        <w:ind w:left="2024" w:hanging="180"/>
      </w:pPr>
      <w:rPr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07982"/>
    <w:multiLevelType w:val="hybridMultilevel"/>
    <w:tmpl w:val="6F405F1C"/>
    <w:lvl w:ilvl="0" w:tplc="E5463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E2"/>
    <w:rsid w:val="00037CFF"/>
    <w:rsid w:val="0004370E"/>
    <w:rsid w:val="00054850"/>
    <w:rsid w:val="0007081D"/>
    <w:rsid w:val="00071F22"/>
    <w:rsid w:val="00074887"/>
    <w:rsid w:val="00074F1C"/>
    <w:rsid w:val="00094A66"/>
    <w:rsid w:val="000A0F9B"/>
    <w:rsid w:val="000A4E21"/>
    <w:rsid w:val="000D0645"/>
    <w:rsid w:val="000D427C"/>
    <w:rsid w:val="000E2425"/>
    <w:rsid w:val="000E31A0"/>
    <w:rsid w:val="000E77FE"/>
    <w:rsid w:val="000F3C32"/>
    <w:rsid w:val="000F7A82"/>
    <w:rsid w:val="00120CB5"/>
    <w:rsid w:val="00137017"/>
    <w:rsid w:val="0014041C"/>
    <w:rsid w:val="00152E5B"/>
    <w:rsid w:val="001F64BD"/>
    <w:rsid w:val="00210CE2"/>
    <w:rsid w:val="0021514E"/>
    <w:rsid w:val="00215281"/>
    <w:rsid w:val="00216DB3"/>
    <w:rsid w:val="00235D3C"/>
    <w:rsid w:val="0026184A"/>
    <w:rsid w:val="00277EE2"/>
    <w:rsid w:val="00285D6E"/>
    <w:rsid w:val="002A0340"/>
    <w:rsid w:val="002A3786"/>
    <w:rsid w:val="002B39D1"/>
    <w:rsid w:val="002E3F14"/>
    <w:rsid w:val="002F3152"/>
    <w:rsid w:val="002F3A5C"/>
    <w:rsid w:val="00325D15"/>
    <w:rsid w:val="00331F71"/>
    <w:rsid w:val="003320A6"/>
    <w:rsid w:val="00333420"/>
    <w:rsid w:val="00333684"/>
    <w:rsid w:val="00335179"/>
    <w:rsid w:val="003419F9"/>
    <w:rsid w:val="003424F2"/>
    <w:rsid w:val="00344D4E"/>
    <w:rsid w:val="00344EB8"/>
    <w:rsid w:val="0034796A"/>
    <w:rsid w:val="0035777D"/>
    <w:rsid w:val="00360864"/>
    <w:rsid w:val="00362796"/>
    <w:rsid w:val="003B3901"/>
    <w:rsid w:val="003F4E73"/>
    <w:rsid w:val="004016DA"/>
    <w:rsid w:val="0042405A"/>
    <w:rsid w:val="004334A7"/>
    <w:rsid w:val="00452E30"/>
    <w:rsid w:val="004724EE"/>
    <w:rsid w:val="0049525E"/>
    <w:rsid w:val="004B0B3E"/>
    <w:rsid w:val="004B3368"/>
    <w:rsid w:val="004C6998"/>
    <w:rsid w:val="004C7C45"/>
    <w:rsid w:val="004D0382"/>
    <w:rsid w:val="004F259A"/>
    <w:rsid w:val="00502620"/>
    <w:rsid w:val="00520F66"/>
    <w:rsid w:val="0059008A"/>
    <w:rsid w:val="00591799"/>
    <w:rsid w:val="005A3670"/>
    <w:rsid w:val="005B7BC9"/>
    <w:rsid w:val="005E2656"/>
    <w:rsid w:val="005F2ED6"/>
    <w:rsid w:val="00602AC0"/>
    <w:rsid w:val="00627F25"/>
    <w:rsid w:val="00643824"/>
    <w:rsid w:val="00660748"/>
    <w:rsid w:val="00675F82"/>
    <w:rsid w:val="00690B12"/>
    <w:rsid w:val="006C01ED"/>
    <w:rsid w:val="006D29D9"/>
    <w:rsid w:val="006E2ADF"/>
    <w:rsid w:val="00702830"/>
    <w:rsid w:val="00703C72"/>
    <w:rsid w:val="007160BB"/>
    <w:rsid w:val="00720C4F"/>
    <w:rsid w:val="00730036"/>
    <w:rsid w:val="0073723C"/>
    <w:rsid w:val="0076710B"/>
    <w:rsid w:val="007C67EF"/>
    <w:rsid w:val="007E154D"/>
    <w:rsid w:val="008019C3"/>
    <w:rsid w:val="008146AE"/>
    <w:rsid w:val="00840A4C"/>
    <w:rsid w:val="008660ED"/>
    <w:rsid w:val="008708E2"/>
    <w:rsid w:val="0088073E"/>
    <w:rsid w:val="008A3F30"/>
    <w:rsid w:val="008D218C"/>
    <w:rsid w:val="008E47BB"/>
    <w:rsid w:val="008F2BEE"/>
    <w:rsid w:val="00914D08"/>
    <w:rsid w:val="00920976"/>
    <w:rsid w:val="00921655"/>
    <w:rsid w:val="00932775"/>
    <w:rsid w:val="00944481"/>
    <w:rsid w:val="00957A78"/>
    <w:rsid w:val="009827E1"/>
    <w:rsid w:val="00990495"/>
    <w:rsid w:val="009C3571"/>
    <w:rsid w:val="009C6FA6"/>
    <w:rsid w:val="009E14C0"/>
    <w:rsid w:val="00A42946"/>
    <w:rsid w:val="00A55CA6"/>
    <w:rsid w:val="00A608D6"/>
    <w:rsid w:val="00A64726"/>
    <w:rsid w:val="00A65E03"/>
    <w:rsid w:val="00A67C14"/>
    <w:rsid w:val="00A71788"/>
    <w:rsid w:val="00A75E79"/>
    <w:rsid w:val="00A7629B"/>
    <w:rsid w:val="00AB63A3"/>
    <w:rsid w:val="00B05338"/>
    <w:rsid w:val="00B20BD8"/>
    <w:rsid w:val="00B32B75"/>
    <w:rsid w:val="00B3451D"/>
    <w:rsid w:val="00B36D7A"/>
    <w:rsid w:val="00B46DE8"/>
    <w:rsid w:val="00B62256"/>
    <w:rsid w:val="00B97716"/>
    <w:rsid w:val="00BB37E3"/>
    <w:rsid w:val="00C00F23"/>
    <w:rsid w:val="00C13E30"/>
    <w:rsid w:val="00C148A6"/>
    <w:rsid w:val="00C2752F"/>
    <w:rsid w:val="00C41EFD"/>
    <w:rsid w:val="00C4374A"/>
    <w:rsid w:val="00C707B4"/>
    <w:rsid w:val="00C8214C"/>
    <w:rsid w:val="00CA0C93"/>
    <w:rsid w:val="00CA7A1E"/>
    <w:rsid w:val="00CC0E1A"/>
    <w:rsid w:val="00CE714D"/>
    <w:rsid w:val="00D126C1"/>
    <w:rsid w:val="00D3256F"/>
    <w:rsid w:val="00D4101B"/>
    <w:rsid w:val="00D44B90"/>
    <w:rsid w:val="00D478EF"/>
    <w:rsid w:val="00D6336F"/>
    <w:rsid w:val="00D6694C"/>
    <w:rsid w:val="00E17F98"/>
    <w:rsid w:val="00E3674A"/>
    <w:rsid w:val="00E63BE3"/>
    <w:rsid w:val="00E82E22"/>
    <w:rsid w:val="00EB4937"/>
    <w:rsid w:val="00EB7BD8"/>
    <w:rsid w:val="00EC2228"/>
    <w:rsid w:val="00EF7496"/>
    <w:rsid w:val="00F0396F"/>
    <w:rsid w:val="00F06CA6"/>
    <w:rsid w:val="00F15A37"/>
    <w:rsid w:val="00F22D9F"/>
    <w:rsid w:val="00F2674E"/>
    <w:rsid w:val="00F506E4"/>
    <w:rsid w:val="00F841CA"/>
    <w:rsid w:val="00F86938"/>
    <w:rsid w:val="00F87AC5"/>
    <w:rsid w:val="00FB3BD9"/>
    <w:rsid w:val="00FD3199"/>
    <w:rsid w:val="00FF5CA4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1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2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259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259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9008A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59008A"/>
  </w:style>
  <w:style w:type="paragraph" w:styleId="a9">
    <w:name w:val="footer"/>
    <w:basedOn w:val="a"/>
    <w:link w:val="aa"/>
    <w:uiPriority w:val="99"/>
    <w:unhideWhenUsed/>
    <w:rsid w:val="0059008A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59008A"/>
  </w:style>
  <w:style w:type="character" w:styleId="ab">
    <w:name w:val="Hyperlink"/>
    <w:basedOn w:val="a0"/>
    <w:uiPriority w:val="99"/>
    <w:unhideWhenUsed/>
    <w:rsid w:val="00FB3B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1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2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259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259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9008A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59008A"/>
  </w:style>
  <w:style w:type="paragraph" w:styleId="a9">
    <w:name w:val="footer"/>
    <w:basedOn w:val="a"/>
    <w:link w:val="aa"/>
    <w:uiPriority w:val="99"/>
    <w:unhideWhenUsed/>
    <w:rsid w:val="0059008A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59008A"/>
  </w:style>
  <w:style w:type="character" w:styleId="ab">
    <w:name w:val="Hyperlink"/>
    <w:basedOn w:val="a0"/>
    <w:uiPriority w:val="99"/>
    <w:unhideWhenUsed/>
    <w:rsid w:val="00FB3B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icelena@yandex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Галицкая</dc:creator>
  <cp:lastModifiedBy>GALITSKAYA Elena G.</cp:lastModifiedBy>
  <cp:revision>32</cp:revision>
  <cp:lastPrinted>2011-09-15T15:44:00Z</cp:lastPrinted>
  <dcterms:created xsi:type="dcterms:W3CDTF">2017-09-28T13:55:00Z</dcterms:created>
  <dcterms:modified xsi:type="dcterms:W3CDTF">2018-09-25T20:01:00Z</dcterms:modified>
</cp:coreProperties>
</file>