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>
          <w:sz w:val="42"/>
          <w:szCs w:val="42"/>
        </w:rPr>
      </w:pPr>
      <w:bookmarkStart w:colFirst="0" w:colLast="0" w:name="_63u2v4h09kn5" w:id="0"/>
      <w:bookmarkEnd w:id="0"/>
      <w:r w:rsidDel="00000000" w:rsidR="00000000" w:rsidRPr="00000000">
        <w:rPr>
          <w:sz w:val="42"/>
          <w:szCs w:val="42"/>
          <w:rtl w:val="0"/>
        </w:rPr>
        <w:t xml:space="preserve">Team Financially Illiterate Activity Diagrams</w:t>
      </w:r>
    </w:p>
    <w:p w:rsidR="00000000" w:rsidDel="00000000" w:rsidP="00000000" w:rsidRDefault="00000000" w:rsidRPr="00000000" w14:paraId="00000002">
      <w:pPr>
        <w:pStyle w:val="Heading2"/>
        <w:spacing w:line="240" w:lineRule="auto"/>
        <w:rPr/>
      </w:pPr>
      <w:bookmarkStart w:colFirst="0" w:colLast="0" w:name="_pttxuksnsmg" w:id="1"/>
      <w:bookmarkEnd w:id="1"/>
      <w:r w:rsidDel="00000000" w:rsidR="00000000" w:rsidRPr="00000000">
        <w:rPr>
          <w:rtl w:val="0"/>
        </w:rPr>
        <w:t xml:space="preserve">Login and Registration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00675" cy="7323976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495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323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nls5xjod7w3a" w:id="2"/>
      <w:bookmarkEnd w:id="2"/>
      <w:r w:rsidDel="00000000" w:rsidR="00000000" w:rsidRPr="00000000">
        <w:rPr>
          <w:rtl w:val="0"/>
        </w:rPr>
        <w:t xml:space="preserve">Budget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550470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367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4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lj8cobrlpotr" w:id="3"/>
      <w:bookmarkEnd w:id="3"/>
      <w:r w:rsidDel="00000000" w:rsidR="00000000" w:rsidRPr="00000000">
        <w:rPr>
          <w:rtl w:val="0"/>
        </w:rPr>
        <w:t xml:space="preserve">Income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24550" cy="7467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368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46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7qbynoiv7fsx" w:id="4"/>
      <w:bookmarkEnd w:id="4"/>
      <w:r w:rsidDel="00000000" w:rsidR="00000000" w:rsidRPr="00000000">
        <w:rPr>
          <w:rtl w:val="0"/>
        </w:rPr>
        <w:t xml:space="preserve">Deposits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095112" cy="773906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1469" l="0" r="0" t="3357"/>
                    <a:stretch>
                      <a:fillRect/>
                    </a:stretch>
                  </pic:blipFill>
                  <pic:spPr>
                    <a:xfrm>
                      <a:off x="0" y="0"/>
                      <a:ext cx="5095112" cy="773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itzxisqftska" w:id="5"/>
      <w:bookmarkEnd w:id="5"/>
      <w:r w:rsidDel="00000000" w:rsidR="00000000" w:rsidRPr="00000000">
        <w:rPr>
          <w:rtl w:val="0"/>
        </w:rPr>
        <w:t xml:space="preserve">Savings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7514476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33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4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sz w:val="26"/>
          <w:szCs w:val="26"/>
        </w:rPr>
      </w:pPr>
      <w:bookmarkStart w:colFirst="0" w:colLast="0" w:name="_q9muh93syf5v" w:id="6"/>
      <w:bookmarkEnd w:id="6"/>
      <w:r w:rsidDel="00000000" w:rsidR="00000000" w:rsidRPr="00000000">
        <w:rPr>
          <w:rtl w:val="0"/>
        </w:rPr>
        <w:t xml:space="preserve">Bills and Expenses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546494" cy="639402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3591"/>
                    <a:stretch>
                      <a:fillRect/>
                    </a:stretch>
                  </pic:blipFill>
                  <pic:spPr>
                    <a:xfrm>
                      <a:off x="0" y="0"/>
                      <a:ext cx="6546494" cy="6394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Reports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6997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