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70" w:type="dxa"/>
        <w:tblInd w:w="-955" w:type="dxa"/>
        <w:tblCellMar>
          <w:top w:w="72" w:type="dxa"/>
          <w:left w:w="926" w:type="dxa"/>
          <w:bottom w:w="0" w:type="dxa"/>
          <w:right w:w="115" w:type="dxa"/>
        </w:tblCellMar>
        <w:tblLook w:val="04A0" w:firstRow="1" w:lastRow="0" w:firstColumn="1" w:lastColumn="0" w:noHBand="0" w:noVBand="1"/>
      </w:tblPr>
      <w:tblGrid>
        <w:gridCol w:w="11270"/>
      </w:tblGrid>
      <w:tr w:rsidR="008139F5" w:rsidRPr="00DA34EC" w14:paraId="55CD0911" w14:textId="77777777">
        <w:trPr>
          <w:trHeight w:val="14870"/>
        </w:trPr>
        <w:tc>
          <w:tcPr>
            <w:tcW w:w="11270" w:type="dxa"/>
            <w:tcBorders>
              <w:top w:val="single" w:sz="4" w:space="0" w:color="000000"/>
              <w:left w:val="single" w:sz="4" w:space="0" w:color="000000"/>
              <w:bottom w:val="single" w:sz="4" w:space="0" w:color="000000"/>
              <w:right w:val="single" w:sz="4" w:space="0" w:color="000000"/>
            </w:tcBorders>
          </w:tcPr>
          <w:p w14:paraId="395B0F44" w14:textId="1A4F8BE8" w:rsidR="008139F5" w:rsidRPr="00DA34EC" w:rsidRDefault="00592B80" w:rsidP="00477125">
            <w:pPr>
              <w:spacing w:after="170" w:line="259" w:lineRule="auto"/>
              <w:ind w:left="0" w:right="824" w:firstLine="0"/>
              <w:jc w:val="center"/>
              <w:rPr>
                <w:rFonts w:ascii="Book Antiqua" w:hAnsi="Book Antiqua"/>
              </w:rPr>
            </w:pPr>
            <w:r w:rsidRPr="00DA34EC">
              <w:rPr>
                <w:rFonts w:ascii="Book Antiqua" w:hAnsi="Book Antiqua"/>
                <w:sz w:val="38"/>
              </w:rPr>
              <w:t>BAHRIA UNIVERSITY KARACHI CAMPUS</w:t>
            </w:r>
          </w:p>
          <w:p w14:paraId="7565881B" w14:textId="78B70BE2" w:rsidR="008139F5" w:rsidRPr="00DA34EC" w:rsidRDefault="00592B80" w:rsidP="00A1164B">
            <w:pPr>
              <w:spacing w:after="111" w:line="259" w:lineRule="auto"/>
              <w:ind w:left="0" w:right="821" w:firstLine="0"/>
              <w:jc w:val="center"/>
              <w:rPr>
                <w:rFonts w:ascii="Book Antiqua" w:hAnsi="Book Antiqua"/>
              </w:rPr>
            </w:pPr>
            <w:r w:rsidRPr="00DA34EC">
              <w:rPr>
                <w:rFonts w:ascii="Book Antiqua" w:hAnsi="Book Antiqua"/>
                <w:sz w:val="44"/>
              </w:rPr>
              <w:t>DEPARTMENT OF COMPUTER SCIENCE</w:t>
            </w:r>
          </w:p>
          <w:p w14:paraId="53235CEF" w14:textId="214FDDAE" w:rsidR="008139F5" w:rsidRPr="00DA34EC" w:rsidRDefault="008139F5" w:rsidP="00A1164B">
            <w:pPr>
              <w:spacing w:after="0" w:line="259" w:lineRule="auto"/>
              <w:ind w:left="0" w:right="702" w:firstLine="0"/>
              <w:jc w:val="center"/>
              <w:rPr>
                <w:rFonts w:ascii="Book Antiqua" w:hAnsi="Book Antiqua"/>
              </w:rPr>
            </w:pPr>
          </w:p>
          <w:p w14:paraId="0EB110AC" w14:textId="0FF82A5D" w:rsidR="008139F5" w:rsidRPr="00DA34EC" w:rsidRDefault="00592B80" w:rsidP="00A1164B">
            <w:pPr>
              <w:spacing w:after="156" w:line="259" w:lineRule="auto"/>
              <w:ind w:left="0" w:right="825" w:firstLine="0"/>
              <w:jc w:val="center"/>
              <w:rPr>
                <w:rFonts w:ascii="Book Antiqua" w:hAnsi="Book Antiqua"/>
              </w:rPr>
            </w:pPr>
            <w:r w:rsidRPr="00DA34EC">
              <w:rPr>
                <w:rFonts w:ascii="Book Antiqua" w:hAnsi="Book Antiqua"/>
                <w:sz w:val="32"/>
              </w:rPr>
              <w:t>D</w:t>
            </w:r>
            <w:r w:rsidR="00A1164B" w:rsidRPr="00DA34EC">
              <w:rPr>
                <w:rFonts w:ascii="Book Antiqua" w:hAnsi="Book Antiqua"/>
                <w:sz w:val="32"/>
                <w:lang w:val="en-US"/>
              </w:rPr>
              <w:t>ATA COMMUNICATION &amp; NETWORKING</w:t>
            </w:r>
          </w:p>
          <w:p w14:paraId="39D953C7" w14:textId="3FDA4B85" w:rsidR="008139F5" w:rsidRPr="00DA34EC" w:rsidRDefault="00592B80" w:rsidP="00A1164B">
            <w:pPr>
              <w:spacing w:after="0" w:line="259" w:lineRule="auto"/>
              <w:ind w:left="0" w:right="803" w:firstLine="0"/>
              <w:jc w:val="center"/>
              <w:rPr>
                <w:rFonts w:ascii="Book Antiqua" w:hAnsi="Book Antiqua"/>
              </w:rPr>
            </w:pPr>
            <w:r w:rsidRPr="00DA34EC">
              <w:rPr>
                <w:rFonts w:ascii="Book Antiqua" w:hAnsi="Book Antiqua"/>
                <w:sz w:val="36"/>
              </w:rPr>
              <w:t>(</w:t>
            </w:r>
            <w:r w:rsidR="00A1164B" w:rsidRPr="00DA34EC">
              <w:rPr>
                <w:rFonts w:ascii="Book Antiqua" w:hAnsi="Book Antiqua"/>
                <w:sz w:val="32"/>
                <w:szCs w:val="32"/>
              </w:rPr>
              <w:t>CEL-222</w:t>
            </w:r>
            <w:r w:rsidRPr="00DA34EC">
              <w:rPr>
                <w:rFonts w:ascii="Book Antiqua" w:hAnsi="Book Antiqua"/>
                <w:sz w:val="36"/>
              </w:rPr>
              <w:t>)</w:t>
            </w:r>
          </w:p>
          <w:p w14:paraId="179C6CB4" w14:textId="5B9E319F" w:rsidR="008139F5" w:rsidRPr="00DA34EC" w:rsidRDefault="00A1164B" w:rsidP="00A1164B">
            <w:pPr>
              <w:spacing w:after="0" w:line="259" w:lineRule="auto"/>
              <w:ind w:left="0" w:right="747" w:firstLine="0"/>
              <w:jc w:val="center"/>
              <w:rPr>
                <w:rFonts w:ascii="Book Antiqua" w:hAnsi="Book Antiqua"/>
              </w:rPr>
            </w:pPr>
            <w:r w:rsidRPr="00DA34EC">
              <w:rPr>
                <w:rFonts w:ascii="Book Antiqua" w:hAnsi="Book Antiqua"/>
                <w:noProof/>
              </w:rPr>
              <w:drawing>
                <wp:anchor distT="0" distB="0" distL="114300" distR="114300" simplePos="0" relativeHeight="251668480" behindDoc="0" locked="0" layoutInCell="1" allowOverlap="1" wp14:anchorId="53CE598B" wp14:editId="79DD11D2">
                  <wp:simplePos x="0" y="0"/>
                  <wp:positionH relativeFrom="column">
                    <wp:posOffset>2102911</wp:posOffset>
                  </wp:positionH>
                  <wp:positionV relativeFrom="paragraph">
                    <wp:posOffset>205740</wp:posOffset>
                  </wp:positionV>
                  <wp:extent cx="1877568" cy="1944624"/>
                  <wp:effectExtent l="0" t="0" r="8890" b="0"/>
                  <wp:wrapTopAndBottom/>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7568" cy="1944624"/>
                          </a:xfrm>
                          <a:prstGeom prst="rect">
                            <a:avLst/>
                          </a:prstGeom>
                        </pic:spPr>
                      </pic:pic>
                    </a:graphicData>
                  </a:graphic>
                </wp:anchor>
              </w:drawing>
            </w:r>
          </w:p>
          <w:p w14:paraId="35B94740" w14:textId="77777777" w:rsidR="00A1164B" w:rsidRPr="00DA34EC" w:rsidRDefault="00A1164B" w:rsidP="00A1164B">
            <w:pPr>
              <w:spacing w:after="178" w:line="259" w:lineRule="auto"/>
              <w:ind w:left="0" w:right="818" w:firstLine="0"/>
              <w:jc w:val="center"/>
              <w:rPr>
                <w:rFonts w:ascii="Book Antiqua" w:hAnsi="Book Antiqua"/>
                <w:b/>
                <w:color w:val="A6A6A6" w:themeColor="background1" w:themeShade="A6"/>
                <w:sz w:val="16"/>
                <w:szCs w:val="4"/>
                <w:lang w:val="en-US"/>
                <w14:textOutline w14:w="12700" w14:cap="flat" w14:cmpd="sng" w14:algn="ctr">
                  <w14:solidFill>
                    <w14:schemeClr w14:val="tx1"/>
                  </w14:solidFill>
                  <w14:prstDash w14:val="solid"/>
                  <w14:round/>
                </w14:textOutline>
              </w:rPr>
            </w:pPr>
          </w:p>
          <w:p w14:paraId="7589DFDF" w14:textId="5EE2969F" w:rsidR="008139F5" w:rsidRPr="00DA34EC" w:rsidRDefault="00A1164B" w:rsidP="00A1164B">
            <w:pPr>
              <w:spacing w:after="178" w:line="259" w:lineRule="auto"/>
              <w:ind w:left="0" w:right="818" w:firstLine="0"/>
              <w:jc w:val="center"/>
              <w:rPr>
                <w:rFonts w:ascii="Book Antiqua" w:hAnsi="Book Antiqua"/>
                <w:b/>
                <w:color w:val="A6A6A6" w:themeColor="background1" w:themeShade="A6"/>
                <w:sz w:val="40"/>
                <w:szCs w:val="36"/>
                <w14:textOutline w14:w="12700" w14:cap="flat" w14:cmpd="sng" w14:algn="ctr">
                  <w14:solidFill>
                    <w14:schemeClr w14:val="tx1"/>
                  </w14:solidFill>
                  <w14:prstDash w14:val="solid"/>
                  <w14:round/>
                </w14:textOutline>
              </w:rPr>
            </w:pPr>
            <w:r w:rsidRPr="00DA34EC">
              <w:rPr>
                <w:rFonts w:ascii="Book Antiqua" w:hAnsi="Book Antiqua"/>
                <w:b/>
                <w:color w:val="A6A6A6" w:themeColor="background1" w:themeShade="A6"/>
                <w:sz w:val="72"/>
                <w:szCs w:val="36"/>
                <w:lang w:val="en-US"/>
                <w14:textOutline w14:w="12700" w14:cap="flat" w14:cmpd="sng" w14:algn="ctr">
                  <w14:solidFill>
                    <w14:schemeClr w14:val="tx1"/>
                  </w14:solidFill>
                  <w14:prstDash w14:val="solid"/>
                  <w14:round/>
                </w14:textOutline>
              </w:rPr>
              <w:t>Internet Café</w:t>
            </w:r>
            <w:r w:rsidR="00592B80" w:rsidRPr="00DA34EC">
              <w:rPr>
                <w:rFonts w:ascii="Book Antiqua" w:hAnsi="Book Antiqua"/>
                <w:b/>
                <w:color w:val="A6A6A6" w:themeColor="background1" w:themeShade="A6"/>
                <w:sz w:val="72"/>
                <w:szCs w:val="36"/>
                <w14:textOutline w14:w="12700" w14:cap="flat" w14:cmpd="sng" w14:algn="ctr">
                  <w14:solidFill>
                    <w14:schemeClr w14:val="tx1"/>
                  </w14:solidFill>
                  <w14:prstDash w14:val="solid"/>
                  <w14:round/>
                </w14:textOutline>
              </w:rPr>
              <w:t xml:space="preserve"> </w:t>
            </w:r>
            <w:r w:rsidRPr="00DA34EC">
              <w:rPr>
                <w:rFonts w:ascii="Book Antiqua" w:hAnsi="Book Antiqua"/>
                <w:b/>
                <w:color w:val="A6A6A6" w:themeColor="background1" w:themeShade="A6"/>
                <w:sz w:val="72"/>
                <w:szCs w:val="36"/>
                <w:lang w:val="en-US"/>
                <w14:textOutline w14:w="12700" w14:cap="flat" w14:cmpd="sng" w14:algn="ctr">
                  <w14:solidFill>
                    <w14:schemeClr w14:val="tx1"/>
                  </w14:solidFill>
                  <w14:prstDash w14:val="solid"/>
                  <w14:round/>
                </w14:textOutline>
              </w:rPr>
              <w:t>Network</w:t>
            </w:r>
          </w:p>
          <w:p w14:paraId="455E527E" w14:textId="377F35C4" w:rsidR="008139F5" w:rsidRPr="00DA34EC" w:rsidRDefault="00592B80" w:rsidP="00A1164B">
            <w:pPr>
              <w:spacing w:after="0" w:line="259" w:lineRule="auto"/>
              <w:ind w:left="0" w:right="815" w:firstLine="0"/>
              <w:jc w:val="center"/>
              <w:rPr>
                <w:rFonts w:ascii="Book Antiqua" w:hAnsi="Book Antiqua"/>
              </w:rPr>
            </w:pPr>
            <w:r w:rsidRPr="00DA34EC">
              <w:rPr>
                <w:rFonts w:ascii="Book Antiqua" w:hAnsi="Book Antiqua"/>
                <w:sz w:val="36"/>
              </w:rPr>
              <w:t>Group Members (</w:t>
            </w:r>
            <w:r w:rsidR="00A1164B" w:rsidRPr="00DA34EC">
              <w:rPr>
                <w:rFonts w:ascii="Book Antiqua" w:hAnsi="Book Antiqua"/>
                <w:sz w:val="36"/>
                <w:lang w:val="en-US"/>
              </w:rPr>
              <w:t>4</w:t>
            </w:r>
            <w:r w:rsidRPr="00DA34EC">
              <w:rPr>
                <w:rFonts w:ascii="Book Antiqua" w:hAnsi="Book Antiqua"/>
                <w:sz w:val="36"/>
              </w:rPr>
              <w:t>A)</w:t>
            </w:r>
          </w:p>
          <w:tbl>
            <w:tblPr>
              <w:tblStyle w:val="TableGrid"/>
              <w:tblW w:w="7087" w:type="dxa"/>
              <w:tblInd w:w="1164" w:type="dxa"/>
              <w:tblCellMar>
                <w:top w:w="113" w:type="dxa"/>
                <w:left w:w="108" w:type="dxa"/>
                <w:bottom w:w="5" w:type="dxa"/>
                <w:right w:w="89" w:type="dxa"/>
              </w:tblCellMar>
              <w:tblLook w:val="04A0" w:firstRow="1" w:lastRow="0" w:firstColumn="1" w:lastColumn="0" w:noHBand="0" w:noVBand="1"/>
            </w:tblPr>
            <w:tblGrid>
              <w:gridCol w:w="425"/>
              <w:gridCol w:w="4394"/>
              <w:gridCol w:w="2268"/>
            </w:tblGrid>
            <w:tr w:rsidR="008139F5" w:rsidRPr="00DA34EC" w14:paraId="39F9745A" w14:textId="77777777">
              <w:trPr>
                <w:trHeight w:val="362"/>
              </w:trPr>
              <w:tc>
                <w:tcPr>
                  <w:tcW w:w="425" w:type="dxa"/>
                  <w:tcBorders>
                    <w:top w:val="single" w:sz="4" w:space="0" w:color="000000"/>
                    <w:left w:val="single" w:sz="4" w:space="0" w:color="000000"/>
                    <w:bottom w:val="single" w:sz="4" w:space="0" w:color="000000"/>
                    <w:right w:val="single" w:sz="4" w:space="0" w:color="000000"/>
                  </w:tcBorders>
                  <w:vAlign w:val="bottom"/>
                </w:tcPr>
                <w:p w14:paraId="4E8F7594" w14:textId="7DD46CBF" w:rsidR="008139F5" w:rsidRPr="00DA34EC" w:rsidRDefault="00592B80" w:rsidP="00A1164B">
                  <w:pPr>
                    <w:spacing w:after="0" w:line="259" w:lineRule="auto"/>
                    <w:ind w:left="0" w:firstLine="0"/>
                    <w:jc w:val="center"/>
                    <w:rPr>
                      <w:rFonts w:ascii="Book Antiqua" w:hAnsi="Book Antiqua"/>
                    </w:rPr>
                  </w:pPr>
                  <w:r w:rsidRPr="00DA34EC">
                    <w:rPr>
                      <w:rFonts w:ascii="Book Antiqua" w:hAnsi="Book Antiqua"/>
                    </w:rPr>
                    <w:t>1</w:t>
                  </w:r>
                </w:p>
              </w:tc>
              <w:tc>
                <w:tcPr>
                  <w:tcW w:w="4394" w:type="dxa"/>
                  <w:tcBorders>
                    <w:top w:val="single" w:sz="4" w:space="0" w:color="000000"/>
                    <w:left w:val="single" w:sz="4" w:space="0" w:color="000000"/>
                    <w:bottom w:val="single" w:sz="4" w:space="0" w:color="000000"/>
                    <w:right w:val="single" w:sz="4" w:space="0" w:color="000000"/>
                  </w:tcBorders>
                </w:tcPr>
                <w:p w14:paraId="709E8561" w14:textId="595CD119" w:rsidR="008139F5" w:rsidRPr="00DA34EC" w:rsidRDefault="00592B80" w:rsidP="00A1164B">
                  <w:pPr>
                    <w:spacing w:after="0" w:line="259" w:lineRule="auto"/>
                    <w:ind w:left="2" w:firstLine="0"/>
                    <w:jc w:val="center"/>
                    <w:rPr>
                      <w:rFonts w:ascii="Book Antiqua" w:hAnsi="Book Antiqua"/>
                    </w:rPr>
                  </w:pPr>
                  <w:proofErr w:type="spellStart"/>
                  <w:r w:rsidRPr="00DA34EC">
                    <w:rPr>
                      <w:rFonts w:ascii="Book Antiqua" w:hAnsi="Book Antiqua"/>
                    </w:rPr>
                    <w:t>Rezan</w:t>
                  </w:r>
                  <w:proofErr w:type="spellEnd"/>
                  <w:r w:rsidRPr="00DA34EC">
                    <w:rPr>
                      <w:rFonts w:ascii="Book Antiqua" w:hAnsi="Book Antiqua"/>
                    </w:rPr>
                    <w:t xml:space="preserve"> Sohail</w:t>
                  </w:r>
                </w:p>
              </w:tc>
              <w:tc>
                <w:tcPr>
                  <w:tcW w:w="2268" w:type="dxa"/>
                  <w:tcBorders>
                    <w:top w:val="single" w:sz="4" w:space="0" w:color="000000"/>
                    <w:left w:val="single" w:sz="4" w:space="0" w:color="000000"/>
                    <w:bottom w:val="single" w:sz="4" w:space="0" w:color="000000"/>
                    <w:right w:val="single" w:sz="4" w:space="0" w:color="000000"/>
                  </w:tcBorders>
                </w:tcPr>
                <w:p w14:paraId="0C6FD98C" w14:textId="58CE93B5" w:rsidR="008139F5" w:rsidRPr="00DA34EC" w:rsidRDefault="00592B80" w:rsidP="00A1164B">
                  <w:pPr>
                    <w:spacing w:after="0" w:line="259" w:lineRule="auto"/>
                    <w:ind w:left="2" w:firstLine="0"/>
                    <w:jc w:val="center"/>
                    <w:rPr>
                      <w:rFonts w:ascii="Book Antiqua" w:hAnsi="Book Antiqua"/>
                    </w:rPr>
                  </w:pPr>
                  <w:r w:rsidRPr="00DA34EC">
                    <w:rPr>
                      <w:rFonts w:ascii="Book Antiqua" w:hAnsi="Book Antiqua"/>
                    </w:rPr>
                    <w:t>02-134231-103</w:t>
                  </w:r>
                </w:p>
              </w:tc>
            </w:tr>
            <w:tr w:rsidR="008139F5" w:rsidRPr="00DA34EC" w14:paraId="50F7E01C" w14:textId="77777777">
              <w:trPr>
                <w:trHeight w:val="365"/>
              </w:trPr>
              <w:tc>
                <w:tcPr>
                  <w:tcW w:w="425" w:type="dxa"/>
                  <w:tcBorders>
                    <w:top w:val="single" w:sz="4" w:space="0" w:color="000000"/>
                    <w:left w:val="single" w:sz="4" w:space="0" w:color="000000"/>
                    <w:bottom w:val="single" w:sz="4" w:space="0" w:color="000000"/>
                    <w:right w:val="single" w:sz="4" w:space="0" w:color="000000"/>
                  </w:tcBorders>
                  <w:vAlign w:val="bottom"/>
                </w:tcPr>
                <w:p w14:paraId="31F165C8" w14:textId="0805689D" w:rsidR="008139F5" w:rsidRPr="00DA34EC" w:rsidRDefault="00592B80" w:rsidP="00A1164B">
                  <w:pPr>
                    <w:spacing w:after="0" w:line="259" w:lineRule="auto"/>
                    <w:ind w:left="0" w:firstLine="0"/>
                    <w:jc w:val="center"/>
                    <w:rPr>
                      <w:rFonts w:ascii="Book Antiqua" w:hAnsi="Book Antiqua"/>
                    </w:rPr>
                  </w:pPr>
                  <w:r w:rsidRPr="00DA34EC">
                    <w:rPr>
                      <w:rFonts w:ascii="Book Antiqua" w:hAnsi="Book Antiqua"/>
                    </w:rPr>
                    <w:t>2</w:t>
                  </w:r>
                </w:p>
              </w:tc>
              <w:tc>
                <w:tcPr>
                  <w:tcW w:w="4394" w:type="dxa"/>
                  <w:tcBorders>
                    <w:top w:val="single" w:sz="4" w:space="0" w:color="000000"/>
                    <w:left w:val="single" w:sz="4" w:space="0" w:color="000000"/>
                    <w:bottom w:val="single" w:sz="4" w:space="0" w:color="000000"/>
                    <w:right w:val="single" w:sz="4" w:space="0" w:color="000000"/>
                  </w:tcBorders>
                </w:tcPr>
                <w:p w14:paraId="14DA6F45" w14:textId="1F56AD24" w:rsidR="008139F5" w:rsidRPr="00DA34EC" w:rsidRDefault="00A1164B" w:rsidP="00A1164B">
                  <w:pPr>
                    <w:spacing w:after="0" w:line="259" w:lineRule="auto"/>
                    <w:ind w:left="2" w:firstLine="0"/>
                    <w:jc w:val="center"/>
                    <w:rPr>
                      <w:rFonts w:ascii="Book Antiqua" w:hAnsi="Book Antiqua"/>
                      <w:lang w:val="en-US"/>
                    </w:rPr>
                  </w:pPr>
                  <w:r w:rsidRPr="00DA34EC">
                    <w:rPr>
                      <w:rFonts w:ascii="Book Antiqua" w:hAnsi="Book Antiqua"/>
                      <w:lang w:val="en-US"/>
                    </w:rPr>
                    <w:t>Sonia Rafique</w:t>
                  </w:r>
                </w:p>
              </w:tc>
              <w:tc>
                <w:tcPr>
                  <w:tcW w:w="2268" w:type="dxa"/>
                  <w:tcBorders>
                    <w:top w:val="single" w:sz="4" w:space="0" w:color="000000"/>
                    <w:left w:val="single" w:sz="4" w:space="0" w:color="000000"/>
                    <w:bottom w:val="single" w:sz="4" w:space="0" w:color="000000"/>
                    <w:right w:val="single" w:sz="4" w:space="0" w:color="000000"/>
                  </w:tcBorders>
                </w:tcPr>
                <w:p w14:paraId="1AEB53BB" w14:textId="528B0B0D" w:rsidR="008139F5" w:rsidRPr="00DA34EC" w:rsidRDefault="00592B80" w:rsidP="00A1164B">
                  <w:pPr>
                    <w:spacing w:after="0" w:line="259" w:lineRule="auto"/>
                    <w:ind w:left="2" w:firstLine="0"/>
                    <w:jc w:val="center"/>
                    <w:rPr>
                      <w:rFonts w:ascii="Book Antiqua" w:hAnsi="Book Antiqua"/>
                    </w:rPr>
                  </w:pPr>
                  <w:r w:rsidRPr="00DA34EC">
                    <w:rPr>
                      <w:rFonts w:ascii="Book Antiqua" w:hAnsi="Book Antiqua"/>
                    </w:rPr>
                    <w:t>02-134231-0</w:t>
                  </w:r>
                  <w:r w:rsidR="00A1164B" w:rsidRPr="00DA34EC">
                    <w:rPr>
                      <w:rFonts w:ascii="Book Antiqua" w:hAnsi="Book Antiqua"/>
                      <w:lang w:val="en-US"/>
                    </w:rPr>
                    <w:t>09</w:t>
                  </w:r>
                </w:p>
              </w:tc>
            </w:tr>
            <w:tr w:rsidR="00A1164B" w:rsidRPr="00DA34EC" w14:paraId="09C88325" w14:textId="77777777">
              <w:trPr>
                <w:trHeight w:val="365"/>
              </w:trPr>
              <w:tc>
                <w:tcPr>
                  <w:tcW w:w="425" w:type="dxa"/>
                  <w:tcBorders>
                    <w:top w:val="single" w:sz="4" w:space="0" w:color="000000"/>
                    <w:left w:val="single" w:sz="4" w:space="0" w:color="000000"/>
                    <w:bottom w:val="single" w:sz="4" w:space="0" w:color="000000"/>
                    <w:right w:val="single" w:sz="4" w:space="0" w:color="000000"/>
                  </w:tcBorders>
                  <w:vAlign w:val="bottom"/>
                </w:tcPr>
                <w:p w14:paraId="0A74C062" w14:textId="0038CB30" w:rsidR="00A1164B" w:rsidRPr="00DA34EC" w:rsidRDefault="00A1164B" w:rsidP="00A1164B">
                  <w:pPr>
                    <w:spacing w:after="0" w:line="259" w:lineRule="auto"/>
                    <w:ind w:left="0" w:firstLine="0"/>
                    <w:jc w:val="center"/>
                    <w:rPr>
                      <w:rFonts w:ascii="Book Antiqua" w:hAnsi="Book Antiqua"/>
                      <w:lang w:val="en-US"/>
                    </w:rPr>
                  </w:pPr>
                  <w:r w:rsidRPr="00DA34EC">
                    <w:rPr>
                      <w:rFonts w:ascii="Book Antiqua" w:hAnsi="Book Antiqua"/>
                      <w:lang w:val="en-US"/>
                    </w:rPr>
                    <w:t>3</w:t>
                  </w:r>
                </w:p>
              </w:tc>
              <w:tc>
                <w:tcPr>
                  <w:tcW w:w="4394" w:type="dxa"/>
                  <w:tcBorders>
                    <w:top w:val="single" w:sz="4" w:space="0" w:color="000000"/>
                    <w:left w:val="single" w:sz="4" w:space="0" w:color="000000"/>
                    <w:bottom w:val="single" w:sz="4" w:space="0" w:color="000000"/>
                    <w:right w:val="single" w:sz="4" w:space="0" w:color="000000"/>
                  </w:tcBorders>
                </w:tcPr>
                <w:p w14:paraId="3C052361" w14:textId="4D48CF49" w:rsidR="00A1164B" w:rsidRPr="00DA34EC" w:rsidRDefault="00A1164B" w:rsidP="00A1164B">
                  <w:pPr>
                    <w:spacing w:after="0" w:line="259" w:lineRule="auto"/>
                    <w:ind w:left="2" w:firstLine="0"/>
                    <w:jc w:val="center"/>
                    <w:rPr>
                      <w:rFonts w:ascii="Book Antiqua" w:hAnsi="Book Antiqua"/>
                      <w:lang w:val="en-US"/>
                    </w:rPr>
                  </w:pPr>
                  <w:proofErr w:type="spellStart"/>
                  <w:r w:rsidRPr="00DA34EC">
                    <w:rPr>
                      <w:rFonts w:ascii="Book Antiqua" w:hAnsi="Book Antiqua"/>
                      <w:lang w:val="en-US"/>
                    </w:rPr>
                    <w:t>Kashaf</w:t>
                  </w:r>
                  <w:proofErr w:type="spellEnd"/>
                  <w:r w:rsidRPr="00DA34EC">
                    <w:rPr>
                      <w:rFonts w:ascii="Book Antiqua" w:hAnsi="Book Antiqua"/>
                      <w:lang w:val="en-US"/>
                    </w:rPr>
                    <w:t xml:space="preserve"> Fatima</w:t>
                  </w:r>
                </w:p>
              </w:tc>
              <w:tc>
                <w:tcPr>
                  <w:tcW w:w="2268" w:type="dxa"/>
                  <w:tcBorders>
                    <w:top w:val="single" w:sz="4" w:space="0" w:color="000000"/>
                    <w:left w:val="single" w:sz="4" w:space="0" w:color="000000"/>
                    <w:bottom w:val="single" w:sz="4" w:space="0" w:color="000000"/>
                    <w:right w:val="single" w:sz="4" w:space="0" w:color="000000"/>
                  </w:tcBorders>
                </w:tcPr>
                <w:p w14:paraId="2C2B076C" w14:textId="079F5500" w:rsidR="00A1164B" w:rsidRPr="00DA34EC" w:rsidRDefault="00A1164B" w:rsidP="00A1164B">
                  <w:pPr>
                    <w:spacing w:after="0" w:line="259" w:lineRule="auto"/>
                    <w:ind w:left="2" w:firstLine="0"/>
                    <w:jc w:val="center"/>
                    <w:rPr>
                      <w:rFonts w:ascii="Book Antiqua" w:hAnsi="Book Antiqua"/>
                      <w:lang w:val="en-US"/>
                    </w:rPr>
                  </w:pPr>
                  <w:r w:rsidRPr="00DA34EC">
                    <w:rPr>
                      <w:rFonts w:ascii="Book Antiqua" w:hAnsi="Book Antiqua"/>
                      <w:lang w:val="en-US"/>
                    </w:rPr>
                    <w:t>02-134231-0</w:t>
                  </w:r>
                  <w:r w:rsidR="00477125">
                    <w:rPr>
                      <w:rFonts w:ascii="Book Antiqua" w:hAnsi="Book Antiqua"/>
                      <w:lang w:val="en-US"/>
                    </w:rPr>
                    <w:t>45</w:t>
                  </w:r>
                </w:p>
              </w:tc>
            </w:tr>
          </w:tbl>
          <w:p w14:paraId="505D6E55" w14:textId="3B33DE85" w:rsidR="008139F5" w:rsidRPr="00DA34EC" w:rsidRDefault="008139F5" w:rsidP="00A1164B">
            <w:pPr>
              <w:spacing w:after="228" w:line="259" w:lineRule="auto"/>
              <w:ind w:left="29" w:firstLine="0"/>
              <w:jc w:val="center"/>
              <w:rPr>
                <w:rFonts w:ascii="Book Antiqua" w:hAnsi="Book Antiqua"/>
              </w:rPr>
            </w:pPr>
          </w:p>
          <w:p w14:paraId="2B5E9CC1" w14:textId="4FEC6444" w:rsidR="008139F5" w:rsidRPr="00DA34EC" w:rsidRDefault="00592B80" w:rsidP="00A1164B">
            <w:pPr>
              <w:spacing w:after="194" w:line="259" w:lineRule="auto"/>
              <w:ind w:left="0" w:right="819" w:firstLine="0"/>
              <w:jc w:val="center"/>
              <w:rPr>
                <w:rFonts w:ascii="Book Antiqua" w:hAnsi="Book Antiqua"/>
              </w:rPr>
            </w:pPr>
            <w:r w:rsidRPr="00DA34EC">
              <w:rPr>
                <w:rFonts w:ascii="Book Antiqua" w:hAnsi="Book Antiqua"/>
                <w:sz w:val="28"/>
              </w:rPr>
              <w:t>SUBMITTED TO:</w:t>
            </w:r>
          </w:p>
          <w:p w14:paraId="67B064D6" w14:textId="39137D91" w:rsidR="008139F5" w:rsidRPr="00DA34EC" w:rsidRDefault="00592B80" w:rsidP="00A1164B">
            <w:pPr>
              <w:spacing w:after="199" w:line="259" w:lineRule="auto"/>
              <w:ind w:left="0" w:right="820" w:firstLine="0"/>
              <w:jc w:val="center"/>
              <w:rPr>
                <w:rFonts w:ascii="Book Antiqua" w:hAnsi="Book Antiqua"/>
                <w:lang w:val="en-US"/>
              </w:rPr>
            </w:pPr>
            <w:r w:rsidRPr="00DA34EC">
              <w:rPr>
                <w:rFonts w:ascii="Book Antiqua" w:hAnsi="Book Antiqua"/>
                <w:sz w:val="28"/>
              </w:rPr>
              <w:t xml:space="preserve">LAB </w:t>
            </w:r>
            <w:proofErr w:type="gramStart"/>
            <w:r w:rsidRPr="00DA34EC">
              <w:rPr>
                <w:rFonts w:ascii="Book Antiqua" w:hAnsi="Book Antiqua"/>
                <w:sz w:val="28"/>
              </w:rPr>
              <w:t xml:space="preserve">INSTRUCTOR </w:t>
            </w:r>
            <w:r w:rsidR="00A1164B" w:rsidRPr="00DA34EC">
              <w:rPr>
                <w:rFonts w:ascii="Book Antiqua" w:hAnsi="Book Antiqua"/>
                <w:sz w:val="28"/>
                <w:lang w:val="en-US"/>
              </w:rPr>
              <w:t>:</w:t>
            </w:r>
            <w:proofErr w:type="gramEnd"/>
            <w:r w:rsidR="00A1164B" w:rsidRPr="00DA34EC">
              <w:rPr>
                <w:rFonts w:ascii="Book Antiqua" w:hAnsi="Book Antiqua"/>
                <w:sz w:val="28"/>
                <w:lang w:val="en-US"/>
              </w:rPr>
              <w:t xml:space="preserve"> Sir Mirza Waqas</w:t>
            </w:r>
          </w:p>
          <w:p w14:paraId="50974208" w14:textId="531A105E" w:rsidR="008139F5" w:rsidRPr="00DA34EC" w:rsidRDefault="00A1164B" w:rsidP="00477125">
            <w:pPr>
              <w:spacing w:after="180" w:line="259" w:lineRule="auto"/>
              <w:ind w:left="0" w:right="818" w:firstLine="0"/>
              <w:jc w:val="center"/>
              <w:rPr>
                <w:rFonts w:ascii="Book Antiqua" w:hAnsi="Book Antiqua"/>
              </w:rPr>
            </w:pPr>
            <w:r w:rsidRPr="00DA34EC">
              <w:rPr>
                <w:rFonts w:ascii="Book Antiqua" w:hAnsi="Book Antiqua"/>
                <w:sz w:val="28"/>
                <w:lang w:val="en-US"/>
              </w:rPr>
              <w:t>C</w:t>
            </w:r>
            <w:r w:rsidR="00592B80" w:rsidRPr="00DA34EC">
              <w:rPr>
                <w:rFonts w:ascii="Book Antiqua" w:hAnsi="Book Antiqua"/>
                <w:sz w:val="28"/>
              </w:rPr>
              <w:t xml:space="preserve">OURSE </w:t>
            </w:r>
            <w:proofErr w:type="gramStart"/>
            <w:r w:rsidR="00592B80" w:rsidRPr="00DA34EC">
              <w:rPr>
                <w:rFonts w:ascii="Book Antiqua" w:hAnsi="Book Antiqua"/>
                <w:sz w:val="28"/>
              </w:rPr>
              <w:t>INSTRUCTOR :</w:t>
            </w:r>
            <w:proofErr w:type="gramEnd"/>
            <w:r w:rsidR="00592B80" w:rsidRPr="00DA34EC">
              <w:rPr>
                <w:rFonts w:ascii="Book Antiqua" w:hAnsi="Book Antiqua"/>
                <w:sz w:val="28"/>
              </w:rPr>
              <w:t xml:space="preserve"> </w:t>
            </w:r>
            <w:r w:rsidRPr="00DA34EC">
              <w:rPr>
                <w:rFonts w:ascii="Book Antiqua" w:hAnsi="Book Antiqua"/>
                <w:sz w:val="28"/>
                <w:lang w:val="en-US"/>
              </w:rPr>
              <w:t>Dr Ghulam Muhammad</w:t>
            </w:r>
          </w:p>
        </w:tc>
      </w:tr>
    </w:tbl>
    <w:p w14:paraId="35E1BB0D" w14:textId="77777777" w:rsidR="008139F5" w:rsidRPr="00DA34EC" w:rsidRDefault="00592B80">
      <w:pPr>
        <w:spacing w:after="0" w:line="259" w:lineRule="auto"/>
        <w:ind w:left="0" w:right="3093" w:firstLine="0"/>
        <w:jc w:val="right"/>
        <w:rPr>
          <w:rFonts w:ascii="Book Antiqua" w:hAnsi="Book Antiqua"/>
        </w:rPr>
      </w:pPr>
      <w:r w:rsidRPr="00DA34EC">
        <w:rPr>
          <w:rFonts w:ascii="Book Antiqua" w:hAnsi="Book Antiqua"/>
          <w:sz w:val="36"/>
          <w:u w:val="single" w:color="000000"/>
        </w:rPr>
        <w:lastRenderedPageBreak/>
        <w:t>Table of Contents</w:t>
      </w:r>
      <w:r w:rsidRPr="00DA34EC">
        <w:rPr>
          <w:rFonts w:ascii="Book Antiqua" w:hAnsi="Book Antiqua"/>
          <w:sz w:val="36"/>
        </w:rPr>
        <w:t xml:space="preserve"> </w:t>
      </w:r>
    </w:p>
    <w:p w14:paraId="2FD1AE73" w14:textId="77777777" w:rsidR="008139F5" w:rsidRPr="00DA34EC" w:rsidRDefault="00592B80">
      <w:pPr>
        <w:spacing w:after="0" w:line="259" w:lineRule="auto"/>
        <w:ind w:left="136" w:firstLine="0"/>
        <w:jc w:val="center"/>
        <w:rPr>
          <w:rFonts w:ascii="Book Antiqua" w:hAnsi="Book Antiqua"/>
        </w:rPr>
      </w:pPr>
      <w:r w:rsidRPr="00DA34EC">
        <w:rPr>
          <w:rFonts w:ascii="Book Antiqua" w:hAnsi="Book Antiqua"/>
          <w:sz w:val="36"/>
        </w:rPr>
        <w:t xml:space="preserve"> </w:t>
      </w:r>
    </w:p>
    <w:tbl>
      <w:tblPr>
        <w:tblStyle w:val="TableGrid"/>
        <w:tblW w:w="9482" w:type="dxa"/>
        <w:tblInd w:w="6" w:type="dxa"/>
        <w:tblCellMar>
          <w:top w:w="52" w:type="dxa"/>
          <w:left w:w="107" w:type="dxa"/>
          <w:bottom w:w="0" w:type="dxa"/>
          <w:right w:w="115" w:type="dxa"/>
        </w:tblCellMar>
        <w:tblLook w:val="04A0" w:firstRow="1" w:lastRow="0" w:firstColumn="1" w:lastColumn="0" w:noHBand="0" w:noVBand="1"/>
      </w:tblPr>
      <w:tblGrid>
        <w:gridCol w:w="1128"/>
        <w:gridCol w:w="6378"/>
        <w:gridCol w:w="1976"/>
      </w:tblGrid>
      <w:tr w:rsidR="008139F5" w:rsidRPr="00DA34EC" w14:paraId="3F1225B0" w14:textId="77777777">
        <w:trPr>
          <w:trHeight w:val="422"/>
        </w:trPr>
        <w:tc>
          <w:tcPr>
            <w:tcW w:w="1128" w:type="dxa"/>
            <w:tcBorders>
              <w:top w:val="single" w:sz="4" w:space="0" w:color="000000"/>
              <w:left w:val="single" w:sz="4" w:space="0" w:color="000000"/>
              <w:bottom w:val="single" w:sz="4" w:space="0" w:color="000000"/>
              <w:right w:val="single" w:sz="4" w:space="0" w:color="FFFFFF"/>
            </w:tcBorders>
            <w:shd w:val="clear" w:color="auto" w:fill="0D0D0D"/>
          </w:tcPr>
          <w:p w14:paraId="1A1E4B9E" w14:textId="77777777" w:rsidR="008139F5" w:rsidRPr="00DA34EC" w:rsidRDefault="00592B80">
            <w:pPr>
              <w:spacing w:after="0" w:line="259" w:lineRule="auto"/>
              <w:ind w:left="5" w:firstLine="0"/>
              <w:jc w:val="center"/>
              <w:rPr>
                <w:rFonts w:ascii="Book Antiqua" w:hAnsi="Book Antiqua"/>
              </w:rPr>
            </w:pPr>
            <w:r w:rsidRPr="00DA34EC">
              <w:rPr>
                <w:rFonts w:ascii="Book Antiqua" w:hAnsi="Book Antiqua"/>
                <w:color w:val="FFFFFF"/>
              </w:rPr>
              <w:t xml:space="preserve">No. </w:t>
            </w:r>
          </w:p>
        </w:tc>
        <w:tc>
          <w:tcPr>
            <w:tcW w:w="6378" w:type="dxa"/>
            <w:tcBorders>
              <w:top w:val="single" w:sz="4" w:space="0" w:color="000000"/>
              <w:left w:val="single" w:sz="4" w:space="0" w:color="FFFFFF"/>
              <w:bottom w:val="single" w:sz="4" w:space="0" w:color="000000"/>
              <w:right w:val="single" w:sz="4" w:space="0" w:color="FFFFFF"/>
            </w:tcBorders>
            <w:shd w:val="clear" w:color="auto" w:fill="0D0D0D"/>
          </w:tcPr>
          <w:p w14:paraId="1747BE13" w14:textId="77777777" w:rsidR="008139F5" w:rsidRPr="00DA34EC" w:rsidRDefault="00592B80">
            <w:pPr>
              <w:tabs>
                <w:tab w:val="center" w:pos="674"/>
                <w:tab w:val="center" w:pos="3081"/>
              </w:tabs>
              <w:spacing w:after="0" w:line="259" w:lineRule="auto"/>
              <w:ind w:left="0" w:firstLine="0"/>
              <w:rPr>
                <w:rFonts w:ascii="Book Antiqua" w:hAnsi="Book Antiqua"/>
              </w:rPr>
            </w:pPr>
            <w:r w:rsidRPr="00DA34EC">
              <w:rPr>
                <w:rFonts w:ascii="Book Antiqua" w:hAnsi="Book Antiqua"/>
                <w:color w:val="FFFFFF"/>
              </w:rPr>
              <w:t xml:space="preserve"> </w:t>
            </w:r>
            <w:r w:rsidRPr="00DA34EC">
              <w:rPr>
                <w:rFonts w:ascii="Book Antiqua" w:hAnsi="Book Antiqua"/>
                <w:color w:val="FFFFFF"/>
              </w:rPr>
              <w:tab/>
              <w:t xml:space="preserve"> </w:t>
            </w:r>
            <w:r w:rsidRPr="00DA34EC">
              <w:rPr>
                <w:rFonts w:ascii="Book Antiqua" w:hAnsi="Book Antiqua"/>
                <w:color w:val="FFFFFF"/>
              </w:rPr>
              <w:tab/>
              <w:t xml:space="preserve">Content </w:t>
            </w:r>
          </w:p>
        </w:tc>
        <w:tc>
          <w:tcPr>
            <w:tcW w:w="1976" w:type="dxa"/>
            <w:tcBorders>
              <w:top w:val="single" w:sz="4" w:space="0" w:color="000000"/>
              <w:left w:val="single" w:sz="4" w:space="0" w:color="FFFFFF"/>
              <w:bottom w:val="single" w:sz="4" w:space="0" w:color="000000"/>
              <w:right w:val="single" w:sz="4" w:space="0" w:color="000000"/>
            </w:tcBorders>
            <w:shd w:val="clear" w:color="auto" w:fill="0D0D0D"/>
          </w:tcPr>
          <w:p w14:paraId="365391EE" w14:textId="77777777" w:rsidR="008139F5" w:rsidRPr="00DA34EC" w:rsidRDefault="00592B80">
            <w:pPr>
              <w:spacing w:after="0" w:line="259" w:lineRule="auto"/>
              <w:ind w:left="90" w:firstLine="0"/>
              <w:rPr>
                <w:rFonts w:ascii="Book Antiqua" w:hAnsi="Book Antiqua"/>
              </w:rPr>
            </w:pPr>
            <w:r w:rsidRPr="00DA34EC">
              <w:rPr>
                <w:rFonts w:ascii="Book Antiqua" w:hAnsi="Book Antiqua"/>
                <w:color w:val="FFFFFF"/>
              </w:rPr>
              <w:t xml:space="preserve">Page number </w:t>
            </w:r>
          </w:p>
        </w:tc>
      </w:tr>
      <w:tr w:rsidR="008139F5" w:rsidRPr="00DA34EC" w14:paraId="45BEA9C8" w14:textId="77777777">
        <w:trPr>
          <w:trHeight w:val="854"/>
        </w:trPr>
        <w:tc>
          <w:tcPr>
            <w:tcW w:w="1128" w:type="dxa"/>
            <w:tcBorders>
              <w:top w:val="single" w:sz="4" w:space="0" w:color="000000"/>
              <w:left w:val="single" w:sz="4" w:space="0" w:color="000000"/>
              <w:bottom w:val="single" w:sz="4" w:space="0" w:color="000000"/>
              <w:right w:val="single" w:sz="4" w:space="0" w:color="000000"/>
            </w:tcBorders>
          </w:tcPr>
          <w:p w14:paraId="2CAA2883" w14:textId="77777777" w:rsidR="008139F5" w:rsidRPr="00DA34EC" w:rsidRDefault="00592B80">
            <w:pPr>
              <w:spacing w:after="0" w:line="259" w:lineRule="auto"/>
              <w:ind w:left="0" w:firstLine="0"/>
              <w:rPr>
                <w:rFonts w:ascii="Book Antiqua" w:hAnsi="Book Antiqua"/>
              </w:rPr>
            </w:pPr>
            <w:r w:rsidRPr="00DA34EC">
              <w:rPr>
                <w:rFonts w:ascii="Book Antiqua" w:hAnsi="Book Antiqua"/>
              </w:rPr>
              <w:t xml:space="preserve"> </w:t>
            </w:r>
          </w:p>
          <w:p w14:paraId="16E10515" w14:textId="2731F2F6" w:rsidR="008139F5" w:rsidRPr="00DA34EC" w:rsidRDefault="00477125">
            <w:pPr>
              <w:spacing w:after="0" w:line="259" w:lineRule="auto"/>
              <w:ind w:left="0" w:firstLine="0"/>
              <w:rPr>
                <w:rFonts w:ascii="Book Antiqua" w:hAnsi="Book Antiqua"/>
              </w:rPr>
            </w:pPr>
            <w:r>
              <w:rPr>
                <w:rFonts w:ascii="Book Antiqua" w:hAnsi="Book Antiqua"/>
                <w:lang w:val="en-US"/>
              </w:rPr>
              <w:t>1</w:t>
            </w:r>
            <w:r w:rsidR="00592B80" w:rsidRPr="00DA34EC">
              <w:rPr>
                <w:rFonts w:ascii="Book Antiqua" w:hAnsi="Book Antiqua"/>
              </w:rPr>
              <w:t xml:space="preserve">. </w:t>
            </w:r>
          </w:p>
        </w:tc>
        <w:tc>
          <w:tcPr>
            <w:tcW w:w="6378" w:type="dxa"/>
            <w:tcBorders>
              <w:top w:val="single" w:sz="4" w:space="0" w:color="000000"/>
              <w:left w:val="single" w:sz="4" w:space="0" w:color="000000"/>
              <w:bottom w:val="single" w:sz="4" w:space="0" w:color="000000"/>
              <w:right w:val="single" w:sz="4" w:space="0" w:color="000000"/>
            </w:tcBorders>
          </w:tcPr>
          <w:p w14:paraId="4E20E36B" w14:textId="77777777" w:rsidR="008139F5" w:rsidRDefault="00592B80">
            <w:pPr>
              <w:spacing w:after="0" w:line="259" w:lineRule="auto"/>
              <w:ind w:left="0" w:firstLine="0"/>
              <w:rPr>
                <w:rFonts w:ascii="Book Antiqua" w:hAnsi="Book Antiqua"/>
              </w:rPr>
            </w:pPr>
            <w:r w:rsidRPr="00DA34EC">
              <w:rPr>
                <w:rFonts w:ascii="Book Antiqua" w:hAnsi="Book Antiqua"/>
                <w:sz w:val="22"/>
              </w:rPr>
              <w:t xml:space="preserve"> </w:t>
            </w:r>
          </w:p>
          <w:p w14:paraId="1B278DD7" w14:textId="0A89C928" w:rsidR="00DA34EC" w:rsidRPr="00DA34EC" w:rsidRDefault="00DA34EC">
            <w:pPr>
              <w:spacing w:after="0" w:line="259" w:lineRule="auto"/>
              <w:ind w:left="0" w:firstLine="0"/>
              <w:rPr>
                <w:rFonts w:ascii="Book Antiqua" w:hAnsi="Book Antiqua"/>
                <w:lang w:val="en-US"/>
              </w:rPr>
            </w:pPr>
            <w:r>
              <w:rPr>
                <w:rFonts w:ascii="Book Antiqua" w:hAnsi="Book Antiqua"/>
                <w:lang w:val="en-US"/>
              </w:rPr>
              <w:t>Introduction</w:t>
            </w:r>
          </w:p>
        </w:tc>
        <w:tc>
          <w:tcPr>
            <w:tcW w:w="1976" w:type="dxa"/>
            <w:tcBorders>
              <w:top w:val="single" w:sz="4" w:space="0" w:color="000000"/>
              <w:left w:val="single" w:sz="4" w:space="0" w:color="000000"/>
              <w:bottom w:val="single" w:sz="4" w:space="0" w:color="000000"/>
              <w:right w:val="single" w:sz="4" w:space="0" w:color="000000"/>
            </w:tcBorders>
          </w:tcPr>
          <w:p w14:paraId="57792135"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 </w:t>
            </w:r>
          </w:p>
          <w:p w14:paraId="5CFBDF9E"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3 </w:t>
            </w:r>
          </w:p>
        </w:tc>
      </w:tr>
      <w:tr w:rsidR="008139F5" w:rsidRPr="00DA34EC" w14:paraId="36CE083D" w14:textId="77777777">
        <w:trPr>
          <w:trHeight w:val="845"/>
        </w:trPr>
        <w:tc>
          <w:tcPr>
            <w:tcW w:w="1128" w:type="dxa"/>
            <w:tcBorders>
              <w:top w:val="single" w:sz="4" w:space="0" w:color="000000"/>
              <w:left w:val="single" w:sz="4" w:space="0" w:color="000000"/>
              <w:bottom w:val="single" w:sz="4" w:space="0" w:color="000000"/>
              <w:right w:val="single" w:sz="4" w:space="0" w:color="000000"/>
            </w:tcBorders>
          </w:tcPr>
          <w:p w14:paraId="3E844163" w14:textId="77777777" w:rsidR="008139F5" w:rsidRPr="00DA34EC" w:rsidRDefault="00592B80">
            <w:pPr>
              <w:spacing w:after="0" w:line="259" w:lineRule="auto"/>
              <w:ind w:left="0" w:firstLine="0"/>
              <w:rPr>
                <w:rFonts w:ascii="Book Antiqua" w:hAnsi="Book Antiqua"/>
              </w:rPr>
            </w:pPr>
            <w:r w:rsidRPr="00DA34EC">
              <w:rPr>
                <w:rFonts w:ascii="Book Antiqua" w:hAnsi="Book Antiqua"/>
              </w:rPr>
              <w:t xml:space="preserve"> </w:t>
            </w:r>
          </w:p>
          <w:p w14:paraId="72CD43BC" w14:textId="0B329A06" w:rsidR="008139F5" w:rsidRPr="00DA34EC" w:rsidRDefault="00477125">
            <w:pPr>
              <w:spacing w:after="0" w:line="259" w:lineRule="auto"/>
              <w:ind w:left="0" w:firstLine="0"/>
              <w:rPr>
                <w:rFonts w:ascii="Book Antiqua" w:hAnsi="Book Antiqua"/>
              </w:rPr>
            </w:pPr>
            <w:r>
              <w:rPr>
                <w:rFonts w:ascii="Book Antiqua" w:hAnsi="Book Antiqua"/>
                <w:lang w:val="en-US"/>
              </w:rPr>
              <w:t>2</w:t>
            </w:r>
            <w:r w:rsidR="00592B80" w:rsidRPr="00DA34EC">
              <w:rPr>
                <w:rFonts w:ascii="Book Antiqua" w:hAnsi="Book Antiqua"/>
              </w:rPr>
              <w:t xml:space="preserve">. </w:t>
            </w:r>
          </w:p>
        </w:tc>
        <w:tc>
          <w:tcPr>
            <w:tcW w:w="6378" w:type="dxa"/>
            <w:tcBorders>
              <w:top w:val="single" w:sz="4" w:space="0" w:color="000000"/>
              <w:left w:val="single" w:sz="4" w:space="0" w:color="000000"/>
              <w:bottom w:val="single" w:sz="4" w:space="0" w:color="000000"/>
              <w:right w:val="single" w:sz="4" w:space="0" w:color="000000"/>
            </w:tcBorders>
          </w:tcPr>
          <w:p w14:paraId="47AC7C28" w14:textId="77777777" w:rsidR="008139F5" w:rsidRPr="00DA34EC" w:rsidRDefault="00592B80">
            <w:pPr>
              <w:spacing w:after="0" w:line="259" w:lineRule="auto"/>
              <w:ind w:left="0" w:firstLine="0"/>
              <w:rPr>
                <w:rFonts w:ascii="Book Antiqua" w:hAnsi="Book Antiqua"/>
              </w:rPr>
            </w:pPr>
            <w:r w:rsidRPr="00DA34EC">
              <w:rPr>
                <w:rFonts w:ascii="Book Antiqua" w:hAnsi="Book Antiqua"/>
                <w:sz w:val="22"/>
              </w:rPr>
              <w:t xml:space="preserve"> </w:t>
            </w:r>
          </w:p>
          <w:p w14:paraId="3F23E3EC" w14:textId="380AA4D3" w:rsidR="008139F5" w:rsidRPr="00DA34EC" w:rsidRDefault="00592B80">
            <w:pPr>
              <w:spacing w:after="0" w:line="259" w:lineRule="auto"/>
              <w:ind w:left="0" w:firstLine="0"/>
              <w:rPr>
                <w:rFonts w:ascii="Book Antiqua" w:hAnsi="Book Antiqua"/>
                <w:lang w:val="en-US"/>
              </w:rPr>
            </w:pPr>
            <w:r w:rsidRPr="00DA34EC">
              <w:rPr>
                <w:rFonts w:ascii="Book Antiqua" w:hAnsi="Book Antiqua"/>
                <w:sz w:val="22"/>
              </w:rPr>
              <w:t xml:space="preserve"> </w:t>
            </w:r>
            <w:r w:rsidR="00DA34EC">
              <w:rPr>
                <w:rFonts w:ascii="Book Antiqua" w:hAnsi="Book Antiqua"/>
                <w:sz w:val="22"/>
                <w:lang w:val="en-US"/>
              </w:rPr>
              <w:t>Objective</w:t>
            </w:r>
          </w:p>
        </w:tc>
        <w:tc>
          <w:tcPr>
            <w:tcW w:w="1976" w:type="dxa"/>
            <w:tcBorders>
              <w:top w:val="single" w:sz="4" w:space="0" w:color="000000"/>
              <w:left w:val="single" w:sz="4" w:space="0" w:color="000000"/>
              <w:bottom w:val="single" w:sz="4" w:space="0" w:color="000000"/>
              <w:right w:val="single" w:sz="4" w:space="0" w:color="000000"/>
            </w:tcBorders>
          </w:tcPr>
          <w:p w14:paraId="5EEBA2F5"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 </w:t>
            </w:r>
          </w:p>
          <w:p w14:paraId="10D7831F" w14:textId="0A0FD9BE" w:rsidR="008139F5" w:rsidRPr="00477125" w:rsidRDefault="00477125">
            <w:pPr>
              <w:spacing w:after="0" w:line="259" w:lineRule="auto"/>
              <w:ind w:left="1" w:firstLine="0"/>
              <w:rPr>
                <w:rFonts w:ascii="Book Antiqua" w:hAnsi="Book Antiqua"/>
                <w:lang w:val="en-US"/>
              </w:rPr>
            </w:pPr>
            <w:r>
              <w:rPr>
                <w:rFonts w:ascii="Book Antiqua" w:hAnsi="Book Antiqua"/>
                <w:lang w:val="en-US"/>
              </w:rPr>
              <w:t>3</w:t>
            </w:r>
          </w:p>
        </w:tc>
      </w:tr>
      <w:tr w:rsidR="008139F5" w:rsidRPr="00DA34EC" w14:paraId="46E2E08C" w14:textId="77777777">
        <w:trPr>
          <w:trHeight w:val="852"/>
        </w:trPr>
        <w:tc>
          <w:tcPr>
            <w:tcW w:w="1128" w:type="dxa"/>
            <w:tcBorders>
              <w:top w:val="single" w:sz="4" w:space="0" w:color="000000"/>
              <w:left w:val="single" w:sz="4" w:space="0" w:color="000000"/>
              <w:bottom w:val="single" w:sz="4" w:space="0" w:color="000000"/>
              <w:right w:val="single" w:sz="4" w:space="0" w:color="000000"/>
            </w:tcBorders>
          </w:tcPr>
          <w:p w14:paraId="191EED0C" w14:textId="77777777" w:rsidR="008139F5" w:rsidRPr="00DA34EC" w:rsidRDefault="00592B80">
            <w:pPr>
              <w:spacing w:after="0" w:line="259" w:lineRule="auto"/>
              <w:ind w:left="0" w:firstLine="0"/>
              <w:rPr>
                <w:rFonts w:ascii="Book Antiqua" w:hAnsi="Book Antiqua"/>
              </w:rPr>
            </w:pPr>
            <w:r w:rsidRPr="00DA34EC">
              <w:rPr>
                <w:rFonts w:ascii="Book Antiqua" w:hAnsi="Book Antiqua"/>
              </w:rPr>
              <w:t xml:space="preserve"> </w:t>
            </w:r>
          </w:p>
          <w:p w14:paraId="52789384" w14:textId="7DFA9791" w:rsidR="008139F5" w:rsidRPr="00DA34EC" w:rsidRDefault="00477125">
            <w:pPr>
              <w:spacing w:after="0" w:line="259" w:lineRule="auto"/>
              <w:ind w:left="0" w:firstLine="0"/>
              <w:rPr>
                <w:rFonts w:ascii="Book Antiqua" w:hAnsi="Book Antiqua"/>
              </w:rPr>
            </w:pPr>
            <w:r>
              <w:rPr>
                <w:rFonts w:ascii="Book Antiqua" w:hAnsi="Book Antiqua"/>
                <w:lang w:val="en-US"/>
              </w:rPr>
              <w:t>3</w:t>
            </w:r>
            <w:r w:rsidR="00592B80" w:rsidRPr="00DA34EC">
              <w:rPr>
                <w:rFonts w:ascii="Book Antiqua" w:hAnsi="Book Antiqua"/>
              </w:rPr>
              <w:t xml:space="preserve">. </w:t>
            </w:r>
          </w:p>
        </w:tc>
        <w:tc>
          <w:tcPr>
            <w:tcW w:w="6378" w:type="dxa"/>
            <w:tcBorders>
              <w:top w:val="single" w:sz="4" w:space="0" w:color="000000"/>
              <w:left w:val="single" w:sz="4" w:space="0" w:color="000000"/>
              <w:bottom w:val="single" w:sz="4" w:space="0" w:color="000000"/>
              <w:right w:val="single" w:sz="4" w:space="0" w:color="000000"/>
            </w:tcBorders>
          </w:tcPr>
          <w:p w14:paraId="76C00498" w14:textId="77777777" w:rsidR="008139F5" w:rsidRPr="00DA34EC" w:rsidRDefault="00592B80">
            <w:pPr>
              <w:spacing w:after="0" w:line="259" w:lineRule="auto"/>
              <w:ind w:left="0" w:firstLine="0"/>
              <w:rPr>
                <w:rFonts w:ascii="Book Antiqua" w:hAnsi="Book Antiqua"/>
              </w:rPr>
            </w:pPr>
            <w:r w:rsidRPr="00DA34EC">
              <w:rPr>
                <w:rFonts w:ascii="Book Antiqua" w:hAnsi="Book Antiqua"/>
                <w:sz w:val="22"/>
              </w:rPr>
              <w:t xml:space="preserve"> </w:t>
            </w:r>
          </w:p>
          <w:p w14:paraId="3F7D2CA9" w14:textId="1C204DEE" w:rsidR="008139F5" w:rsidRPr="00DA34EC" w:rsidRDefault="00477125">
            <w:pPr>
              <w:spacing w:after="0" w:line="259" w:lineRule="auto"/>
              <w:ind w:left="0" w:firstLine="0"/>
              <w:rPr>
                <w:rFonts w:ascii="Book Antiqua" w:hAnsi="Book Antiqua"/>
              </w:rPr>
            </w:pPr>
            <w:r>
              <w:rPr>
                <w:rFonts w:ascii="Book Antiqua" w:hAnsi="Book Antiqua"/>
                <w:sz w:val="22"/>
                <w:lang w:val="en-US"/>
              </w:rPr>
              <w:t>Description of System</w:t>
            </w:r>
            <w:r w:rsidR="00592B80" w:rsidRPr="00DA34EC">
              <w:rPr>
                <w:rFonts w:ascii="Book Antiqua" w:hAnsi="Book Antiqua"/>
                <w:sz w:val="22"/>
              </w:rPr>
              <w:t xml:space="preserve"> </w:t>
            </w:r>
          </w:p>
        </w:tc>
        <w:tc>
          <w:tcPr>
            <w:tcW w:w="1976" w:type="dxa"/>
            <w:tcBorders>
              <w:top w:val="single" w:sz="4" w:space="0" w:color="000000"/>
              <w:left w:val="single" w:sz="4" w:space="0" w:color="000000"/>
              <w:bottom w:val="single" w:sz="4" w:space="0" w:color="000000"/>
              <w:right w:val="single" w:sz="4" w:space="0" w:color="000000"/>
            </w:tcBorders>
          </w:tcPr>
          <w:p w14:paraId="40272989"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 </w:t>
            </w:r>
          </w:p>
          <w:p w14:paraId="397133F4" w14:textId="1571869E" w:rsidR="008139F5" w:rsidRPr="00DA34EC" w:rsidRDefault="00477125">
            <w:pPr>
              <w:spacing w:after="0" w:line="259" w:lineRule="auto"/>
              <w:ind w:left="1" w:firstLine="0"/>
              <w:rPr>
                <w:rFonts w:ascii="Book Antiqua" w:hAnsi="Book Antiqua"/>
              </w:rPr>
            </w:pPr>
            <w:r>
              <w:rPr>
                <w:rFonts w:ascii="Book Antiqua" w:hAnsi="Book Antiqua"/>
                <w:lang w:val="en-US"/>
              </w:rPr>
              <w:t>3</w:t>
            </w:r>
            <w:r w:rsidR="00592B80" w:rsidRPr="00DA34EC">
              <w:rPr>
                <w:rFonts w:ascii="Book Antiqua" w:hAnsi="Book Antiqua"/>
              </w:rPr>
              <w:t xml:space="preserve"> </w:t>
            </w:r>
          </w:p>
        </w:tc>
      </w:tr>
      <w:tr w:rsidR="008139F5" w:rsidRPr="00DA34EC" w14:paraId="5FBC48DF" w14:textId="77777777">
        <w:trPr>
          <w:trHeight w:val="850"/>
        </w:trPr>
        <w:tc>
          <w:tcPr>
            <w:tcW w:w="1128" w:type="dxa"/>
            <w:tcBorders>
              <w:top w:val="single" w:sz="4" w:space="0" w:color="000000"/>
              <w:left w:val="single" w:sz="4" w:space="0" w:color="000000"/>
              <w:bottom w:val="single" w:sz="4" w:space="0" w:color="000000"/>
              <w:right w:val="single" w:sz="4" w:space="0" w:color="000000"/>
            </w:tcBorders>
          </w:tcPr>
          <w:p w14:paraId="08CD2A96" w14:textId="77777777" w:rsidR="008139F5" w:rsidRPr="00DA34EC" w:rsidRDefault="00592B80">
            <w:pPr>
              <w:spacing w:after="0" w:line="259" w:lineRule="auto"/>
              <w:ind w:left="0" w:firstLine="0"/>
              <w:rPr>
                <w:rFonts w:ascii="Book Antiqua" w:hAnsi="Book Antiqua"/>
              </w:rPr>
            </w:pPr>
            <w:r w:rsidRPr="00DA34EC">
              <w:rPr>
                <w:rFonts w:ascii="Book Antiqua" w:hAnsi="Book Antiqua"/>
              </w:rPr>
              <w:t xml:space="preserve"> </w:t>
            </w:r>
          </w:p>
          <w:p w14:paraId="41E77A29" w14:textId="2F9B8D68" w:rsidR="008139F5" w:rsidRPr="00DA34EC" w:rsidRDefault="00477125">
            <w:pPr>
              <w:spacing w:after="0" w:line="259" w:lineRule="auto"/>
              <w:ind w:left="0" w:firstLine="0"/>
              <w:rPr>
                <w:rFonts w:ascii="Book Antiqua" w:hAnsi="Book Antiqua"/>
              </w:rPr>
            </w:pPr>
            <w:r>
              <w:rPr>
                <w:rFonts w:ascii="Book Antiqua" w:hAnsi="Book Antiqua"/>
                <w:lang w:val="en-US"/>
              </w:rPr>
              <w:t>4</w:t>
            </w:r>
            <w:r w:rsidR="00592B80" w:rsidRPr="00DA34EC">
              <w:rPr>
                <w:rFonts w:ascii="Book Antiqua" w:hAnsi="Book Antiqua"/>
              </w:rPr>
              <w:t xml:space="preserve">. </w:t>
            </w:r>
          </w:p>
        </w:tc>
        <w:tc>
          <w:tcPr>
            <w:tcW w:w="6378" w:type="dxa"/>
            <w:tcBorders>
              <w:top w:val="single" w:sz="4" w:space="0" w:color="000000"/>
              <w:left w:val="single" w:sz="4" w:space="0" w:color="000000"/>
              <w:bottom w:val="single" w:sz="4" w:space="0" w:color="000000"/>
              <w:right w:val="single" w:sz="4" w:space="0" w:color="000000"/>
            </w:tcBorders>
          </w:tcPr>
          <w:p w14:paraId="68463D2D" w14:textId="77777777" w:rsidR="008139F5" w:rsidRPr="00DA34EC" w:rsidRDefault="00592B80">
            <w:pPr>
              <w:spacing w:after="0" w:line="259" w:lineRule="auto"/>
              <w:ind w:left="0" w:firstLine="0"/>
              <w:rPr>
                <w:rFonts w:ascii="Book Antiqua" w:hAnsi="Book Antiqua"/>
              </w:rPr>
            </w:pPr>
            <w:r w:rsidRPr="00DA34EC">
              <w:rPr>
                <w:rFonts w:ascii="Book Antiqua" w:hAnsi="Book Antiqua"/>
                <w:sz w:val="22"/>
              </w:rPr>
              <w:t xml:space="preserve"> </w:t>
            </w:r>
          </w:p>
          <w:p w14:paraId="69A5CFB8" w14:textId="7E48F9B5" w:rsidR="008139F5" w:rsidRPr="00DA34EC" w:rsidRDefault="00477125">
            <w:pPr>
              <w:spacing w:after="0" w:line="259" w:lineRule="auto"/>
              <w:ind w:left="0" w:firstLine="0"/>
              <w:rPr>
                <w:rFonts w:ascii="Book Antiqua" w:hAnsi="Book Antiqua"/>
              </w:rPr>
            </w:pPr>
            <w:r>
              <w:rPr>
                <w:rFonts w:ascii="Book Antiqua" w:hAnsi="Book Antiqua"/>
                <w:sz w:val="22"/>
                <w:lang w:val="en-US"/>
              </w:rPr>
              <w:t>Network Topology</w:t>
            </w:r>
            <w:r w:rsidR="00592B80" w:rsidRPr="00DA34EC">
              <w:rPr>
                <w:rFonts w:ascii="Book Antiqua" w:hAnsi="Book Antiqua"/>
                <w:sz w:val="22"/>
              </w:rPr>
              <w:t xml:space="preserve"> </w:t>
            </w:r>
          </w:p>
        </w:tc>
        <w:tc>
          <w:tcPr>
            <w:tcW w:w="1976" w:type="dxa"/>
            <w:tcBorders>
              <w:top w:val="single" w:sz="4" w:space="0" w:color="000000"/>
              <w:left w:val="single" w:sz="4" w:space="0" w:color="000000"/>
              <w:bottom w:val="single" w:sz="4" w:space="0" w:color="000000"/>
              <w:right w:val="single" w:sz="4" w:space="0" w:color="000000"/>
            </w:tcBorders>
          </w:tcPr>
          <w:p w14:paraId="191EC706"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 </w:t>
            </w:r>
          </w:p>
          <w:p w14:paraId="4CC5EA59"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5 </w:t>
            </w:r>
          </w:p>
        </w:tc>
      </w:tr>
      <w:tr w:rsidR="008139F5" w:rsidRPr="00DA34EC" w14:paraId="41698AB7" w14:textId="77777777">
        <w:trPr>
          <w:trHeight w:val="830"/>
        </w:trPr>
        <w:tc>
          <w:tcPr>
            <w:tcW w:w="1128" w:type="dxa"/>
            <w:tcBorders>
              <w:top w:val="single" w:sz="4" w:space="0" w:color="000000"/>
              <w:left w:val="single" w:sz="4" w:space="0" w:color="000000"/>
              <w:bottom w:val="single" w:sz="4" w:space="0" w:color="000000"/>
              <w:right w:val="single" w:sz="4" w:space="0" w:color="000000"/>
            </w:tcBorders>
          </w:tcPr>
          <w:p w14:paraId="55448C78" w14:textId="77777777" w:rsidR="008139F5" w:rsidRPr="00DA34EC" w:rsidRDefault="00592B80">
            <w:pPr>
              <w:spacing w:after="0" w:line="259" w:lineRule="auto"/>
              <w:ind w:left="0" w:firstLine="0"/>
              <w:rPr>
                <w:rFonts w:ascii="Book Antiqua" w:hAnsi="Book Antiqua"/>
              </w:rPr>
            </w:pPr>
            <w:r w:rsidRPr="00DA34EC">
              <w:rPr>
                <w:rFonts w:ascii="Book Antiqua" w:hAnsi="Book Antiqua"/>
              </w:rPr>
              <w:t xml:space="preserve"> </w:t>
            </w:r>
          </w:p>
          <w:p w14:paraId="41CDC24B" w14:textId="136DC424" w:rsidR="008139F5" w:rsidRPr="00DA34EC" w:rsidRDefault="00477125">
            <w:pPr>
              <w:spacing w:after="0" w:line="259" w:lineRule="auto"/>
              <w:ind w:left="0" w:firstLine="0"/>
              <w:rPr>
                <w:rFonts w:ascii="Book Antiqua" w:hAnsi="Book Antiqua"/>
              </w:rPr>
            </w:pPr>
            <w:r>
              <w:rPr>
                <w:rFonts w:ascii="Book Antiqua" w:hAnsi="Book Antiqua"/>
                <w:lang w:val="en-US"/>
              </w:rPr>
              <w:t>5</w:t>
            </w:r>
            <w:r w:rsidR="00592B80" w:rsidRPr="00DA34EC">
              <w:rPr>
                <w:rFonts w:ascii="Book Antiqua" w:hAnsi="Book Antiqua"/>
              </w:rPr>
              <w:t xml:space="preserve">. </w:t>
            </w:r>
          </w:p>
        </w:tc>
        <w:tc>
          <w:tcPr>
            <w:tcW w:w="6378" w:type="dxa"/>
            <w:tcBorders>
              <w:top w:val="single" w:sz="4" w:space="0" w:color="000000"/>
              <w:left w:val="single" w:sz="4" w:space="0" w:color="000000"/>
              <w:bottom w:val="single" w:sz="4" w:space="0" w:color="000000"/>
              <w:right w:val="single" w:sz="4" w:space="0" w:color="000000"/>
            </w:tcBorders>
          </w:tcPr>
          <w:p w14:paraId="0DA383E7" w14:textId="77777777" w:rsidR="008139F5" w:rsidRPr="00DA34EC" w:rsidRDefault="00592B80">
            <w:pPr>
              <w:spacing w:after="0" w:line="259" w:lineRule="auto"/>
              <w:ind w:left="0" w:firstLine="0"/>
              <w:rPr>
                <w:rFonts w:ascii="Book Antiqua" w:hAnsi="Book Antiqua"/>
              </w:rPr>
            </w:pPr>
            <w:r w:rsidRPr="00DA34EC">
              <w:rPr>
                <w:rFonts w:ascii="Book Antiqua" w:hAnsi="Book Antiqua"/>
                <w:sz w:val="22"/>
              </w:rPr>
              <w:t xml:space="preserve"> </w:t>
            </w:r>
          </w:p>
          <w:p w14:paraId="5507E16D" w14:textId="4E5C34F4" w:rsidR="008139F5" w:rsidRPr="00477125" w:rsidRDefault="00477125">
            <w:pPr>
              <w:spacing w:after="0" w:line="259" w:lineRule="auto"/>
              <w:ind w:left="0" w:firstLine="0"/>
              <w:rPr>
                <w:rFonts w:ascii="Book Antiqua" w:hAnsi="Book Antiqua"/>
                <w:lang w:val="en-US"/>
              </w:rPr>
            </w:pPr>
            <w:r>
              <w:rPr>
                <w:rFonts w:ascii="Book Antiqua" w:hAnsi="Book Antiqua"/>
                <w:sz w:val="22"/>
                <w:lang w:val="en-US"/>
              </w:rPr>
              <w:t>Configuration Details</w:t>
            </w:r>
          </w:p>
        </w:tc>
        <w:tc>
          <w:tcPr>
            <w:tcW w:w="1976" w:type="dxa"/>
            <w:tcBorders>
              <w:top w:val="single" w:sz="4" w:space="0" w:color="000000"/>
              <w:left w:val="single" w:sz="4" w:space="0" w:color="000000"/>
              <w:bottom w:val="single" w:sz="4" w:space="0" w:color="000000"/>
              <w:right w:val="single" w:sz="4" w:space="0" w:color="000000"/>
            </w:tcBorders>
          </w:tcPr>
          <w:p w14:paraId="2A5FE864"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 </w:t>
            </w:r>
          </w:p>
          <w:p w14:paraId="3C631D58"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5 </w:t>
            </w:r>
          </w:p>
        </w:tc>
      </w:tr>
      <w:tr w:rsidR="008139F5" w:rsidRPr="00DA34EC" w14:paraId="2FCA25B1" w14:textId="77777777">
        <w:trPr>
          <w:trHeight w:val="874"/>
        </w:trPr>
        <w:tc>
          <w:tcPr>
            <w:tcW w:w="1128" w:type="dxa"/>
            <w:tcBorders>
              <w:top w:val="single" w:sz="4" w:space="0" w:color="000000"/>
              <w:left w:val="single" w:sz="4" w:space="0" w:color="000000"/>
              <w:bottom w:val="single" w:sz="4" w:space="0" w:color="000000"/>
              <w:right w:val="single" w:sz="4" w:space="0" w:color="000000"/>
            </w:tcBorders>
          </w:tcPr>
          <w:p w14:paraId="08FB6ED8" w14:textId="77777777" w:rsidR="008139F5" w:rsidRPr="00DA34EC" w:rsidRDefault="00592B80">
            <w:pPr>
              <w:spacing w:after="0" w:line="259" w:lineRule="auto"/>
              <w:ind w:left="0" w:firstLine="0"/>
              <w:rPr>
                <w:rFonts w:ascii="Book Antiqua" w:hAnsi="Book Antiqua"/>
              </w:rPr>
            </w:pPr>
            <w:r w:rsidRPr="00DA34EC">
              <w:rPr>
                <w:rFonts w:ascii="Book Antiqua" w:hAnsi="Book Antiqua"/>
              </w:rPr>
              <w:t xml:space="preserve"> </w:t>
            </w:r>
          </w:p>
          <w:p w14:paraId="30D7F836" w14:textId="29A018CF" w:rsidR="008139F5" w:rsidRPr="00DA34EC" w:rsidRDefault="00477125">
            <w:pPr>
              <w:spacing w:after="0" w:line="259" w:lineRule="auto"/>
              <w:ind w:left="0" w:firstLine="0"/>
              <w:rPr>
                <w:rFonts w:ascii="Book Antiqua" w:hAnsi="Book Antiqua"/>
              </w:rPr>
            </w:pPr>
            <w:r>
              <w:rPr>
                <w:rFonts w:ascii="Book Antiqua" w:hAnsi="Book Antiqua"/>
                <w:lang w:val="en-US"/>
              </w:rPr>
              <w:t>6</w:t>
            </w:r>
            <w:r w:rsidR="00592B80" w:rsidRPr="00DA34EC">
              <w:rPr>
                <w:rFonts w:ascii="Book Antiqua" w:hAnsi="Book Antiqua"/>
              </w:rPr>
              <w:t xml:space="preserve">. </w:t>
            </w:r>
          </w:p>
        </w:tc>
        <w:tc>
          <w:tcPr>
            <w:tcW w:w="6378" w:type="dxa"/>
            <w:tcBorders>
              <w:top w:val="single" w:sz="4" w:space="0" w:color="000000"/>
              <w:left w:val="single" w:sz="4" w:space="0" w:color="000000"/>
              <w:bottom w:val="single" w:sz="4" w:space="0" w:color="000000"/>
              <w:right w:val="single" w:sz="4" w:space="0" w:color="000000"/>
            </w:tcBorders>
          </w:tcPr>
          <w:p w14:paraId="6859FBBE" w14:textId="77777777" w:rsidR="008139F5" w:rsidRPr="00DA34EC" w:rsidRDefault="00592B80">
            <w:pPr>
              <w:spacing w:after="0" w:line="259" w:lineRule="auto"/>
              <w:ind w:left="0" w:firstLine="0"/>
              <w:rPr>
                <w:rFonts w:ascii="Book Antiqua" w:hAnsi="Book Antiqua"/>
              </w:rPr>
            </w:pPr>
            <w:r w:rsidRPr="00DA34EC">
              <w:rPr>
                <w:rFonts w:ascii="Book Antiqua" w:hAnsi="Book Antiqua"/>
                <w:sz w:val="22"/>
              </w:rPr>
              <w:t xml:space="preserve"> </w:t>
            </w:r>
          </w:p>
          <w:p w14:paraId="5F1B96D7" w14:textId="50D6A568" w:rsidR="008139F5" w:rsidRPr="00DA34EC" w:rsidRDefault="00477125">
            <w:pPr>
              <w:spacing w:after="0" w:line="259" w:lineRule="auto"/>
              <w:ind w:left="0" w:firstLine="0"/>
              <w:rPr>
                <w:rFonts w:ascii="Book Antiqua" w:hAnsi="Book Antiqua"/>
              </w:rPr>
            </w:pPr>
            <w:r>
              <w:rPr>
                <w:rFonts w:ascii="Book Antiqua" w:hAnsi="Book Antiqua"/>
                <w:sz w:val="22"/>
                <w:lang w:val="en-US"/>
              </w:rPr>
              <w:t>Conclusion</w:t>
            </w:r>
            <w:r w:rsidR="00592B80" w:rsidRPr="00DA34EC">
              <w:rPr>
                <w:rFonts w:ascii="Book Antiqua" w:hAnsi="Book Antiqua"/>
                <w:sz w:val="22"/>
              </w:rPr>
              <w:t xml:space="preserve"> </w:t>
            </w:r>
          </w:p>
        </w:tc>
        <w:tc>
          <w:tcPr>
            <w:tcW w:w="1976" w:type="dxa"/>
            <w:tcBorders>
              <w:top w:val="single" w:sz="4" w:space="0" w:color="000000"/>
              <w:left w:val="single" w:sz="4" w:space="0" w:color="000000"/>
              <w:bottom w:val="single" w:sz="4" w:space="0" w:color="000000"/>
              <w:right w:val="single" w:sz="4" w:space="0" w:color="000000"/>
            </w:tcBorders>
          </w:tcPr>
          <w:p w14:paraId="4076A8BF" w14:textId="77777777" w:rsidR="008139F5" w:rsidRPr="00DA34EC" w:rsidRDefault="00592B80">
            <w:pPr>
              <w:spacing w:after="0" w:line="259" w:lineRule="auto"/>
              <w:ind w:left="1" w:firstLine="0"/>
              <w:rPr>
                <w:rFonts w:ascii="Book Antiqua" w:hAnsi="Book Antiqua"/>
              </w:rPr>
            </w:pPr>
            <w:r w:rsidRPr="00DA34EC">
              <w:rPr>
                <w:rFonts w:ascii="Book Antiqua" w:hAnsi="Book Antiqua"/>
              </w:rPr>
              <w:t xml:space="preserve"> </w:t>
            </w:r>
          </w:p>
          <w:p w14:paraId="23347DC8" w14:textId="71DB447B" w:rsidR="008139F5" w:rsidRPr="00477125" w:rsidRDefault="00477125">
            <w:pPr>
              <w:spacing w:after="0" w:line="259" w:lineRule="auto"/>
              <w:ind w:left="1" w:firstLine="0"/>
              <w:rPr>
                <w:rFonts w:ascii="Book Antiqua" w:hAnsi="Book Antiqua"/>
                <w:lang w:val="en-US"/>
              </w:rPr>
            </w:pPr>
            <w:r>
              <w:rPr>
                <w:rFonts w:ascii="Book Antiqua" w:hAnsi="Book Antiqua"/>
                <w:lang w:val="en-US"/>
              </w:rPr>
              <w:t>12</w:t>
            </w:r>
          </w:p>
        </w:tc>
      </w:tr>
    </w:tbl>
    <w:p w14:paraId="74DEDA6E" w14:textId="77777777" w:rsidR="00477125" w:rsidRDefault="00477125" w:rsidP="00DA34EC">
      <w:pPr>
        <w:spacing w:after="0" w:line="259" w:lineRule="auto"/>
        <w:ind w:left="0" w:firstLine="0"/>
        <w:rPr>
          <w:rFonts w:ascii="Book Antiqua" w:hAnsi="Book Antiqua"/>
          <w:sz w:val="28"/>
        </w:rPr>
      </w:pPr>
    </w:p>
    <w:p w14:paraId="42C38E1C" w14:textId="77777777" w:rsidR="00477125" w:rsidRDefault="00477125" w:rsidP="00DA34EC">
      <w:pPr>
        <w:spacing w:after="0" w:line="259" w:lineRule="auto"/>
        <w:ind w:left="0" w:firstLine="0"/>
        <w:rPr>
          <w:rFonts w:ascii="Book Antiqua" w:hAnsi="Book Antiqua"/>
          <w:sz w:val="28"/>
        </w:rPr>
      </w:pPr>
    </w:p>
    <w:p w14:paraId="3444CBD3" w14:textId="77777777" w:rsidR="00477125" w:rsidRDefault="00477125" w:rsidP="00DA34EC">
      <w:pPr>
        <w:spacing w:after="0" w:line="259" w:lineRule="auto"/>
        <w:ind w:left="0" w:firstLine="0"/>
        <w:rPr>
          <w:rFonts w:ascii="Book Antiqua" w:hAnsi="Book Antiqua"/>
          <w:sz w:val="28"/>
        </w:rPr>
      </w:pPr>
    </w:p>
    <w:p w14:paraId="5C0B192E" w14:textId="77777777" w:rsidR="00477125" w:rsidRDefault="00477125" w:rsidP="00DA34EC">
      <w:pPr>
        <w:spacing w:after="0" w:line="259" w:lineRule="auto"/>
        <w:ind w:left="0" w:firstLine="0"/>
        <w:rPr>
          <w:rFonts w:ascii="Book Antiqua" w:hAnsi="Book Antiqua"/>
          <w:sz w:val="28"/>
        </w:rPr>
      </w:pPr>
    </w:p>
    <w:p w14:paraId="7C20C03A" w14:textId="77777777" w:rsidR="00477125" w:rsidRDefault="00477125" w:rsidP="00DA34EC">
      <w:pPr>
        <w:spacing w:after="0" w:line="259" w:lineRule="auto"/>
        <w:ind w:left="0" w:firstLine="0"/>
        <w:rPr>
          <w:rFonts w:ascii="Book Antiqua" w:hAnsi="Book Antiqua"/>
          <w:sz w:val="28"/>
        </w:rPr>
      </w:pPr>
    </w:p>
    <w:p w14:paraId="0F282B6C" w14:textId="77777777" w:rsidR="00477125" w:rsidRDefault="00477125" w:rsidP="00DA34EC">
      <w:pPr>
        <w:spacing w:after="0" w:line="259" w:lineRule="auto"/>
        <w:ind w:left="0" w:firstLine="0"/>
        <w:rPr>
          <w:rFonts w:ascii="Book Antiqua" w:hAnsi="Book Antiqua"/>
          <w:sz w:val="28"/>
        </w:rPr>
      </w:pPr>
    </w:p>
    <w:p w14:paraId="623B8C1F" w14:textId="77777777" w:rsidR="00477125" w:rsidRDefault="00477125" w:rsidP="00DA34EC">
      <w:pPr>
        <w:spacing w:after="0" w:line="259" w:lineRule="auto"/>
        <w:ind w:left="0" w:firstLine="0"/>
        <w:rPr>
          <w:rFonts w:ascii="Book Antiqua" w:hAnsi="Book Antiqua"/>
          <w:sz w:val="28"/>
        </w:rPr>
      </w:pPr>
    </w:p>
    <w:p w14:paraId="18EEF1BE" w14:textId="77777777" w:rsidR="00477125" w:rsidRDefault="00477125" w:rsidP="00DA34EC">
      <w:pPr>
        <w:spacing w:after="0" w:line="259" w:lineRule="auto"/>
        <w:ind w:left="0" w:firstLine="0"/>
        <w:rPr>
          <w:rFonts w:ascii="Book Antiqua" w:hAnsi="Book Antiqua"/>
          <w:sz w:val="28"/>
        </w:rPr>
      </w:pPr>
    </w:p>
    <w:p w14:paraId="62EB353A" w14:textId="77777777" w:rsidR="00477125" w:rsidRDefault="00477125" w:rsidP="00DA34EC">
      <w:pPr>
        <w:spacing w:after="0" w:line="259" w:lineRule="auto"/>
        <w:ind w:left="0" w:firstLine="0"/>
        <w:rPr>
          <w:rFonts w:ascii="Book Antiqua" w:hAnsi="Book Antiqua"/>
          <w:sz w:val="28"/>
        </w:rPr>
      </w:pPr>
    </w:p>
    <w:p w14:paraId="02EA3D30" w14:textId="77777777" w:rsidR="00477125" w:rsidRDefault="00477125" w:rsidP="00DA34EC">
      <w:pPr>
        <w:spacing w:after="0" w:line="259" w:lineRule="auto"/>
        <w:ind w:left="0" w:firstLine="0"/>
        <w:rPr>
          <w:rFonts w:ascii="Book Antiqua" w:hAnsi="Book Antiqua"/>
          <w:sz w:val="28"/>
        </w:rPr>
      </w:pPr>
    </w:p>
    <w:p w14:paraId="20FB1E45" w14:textId="77777777" w:rsidR="00477125" w:rsidRDefault="00477125" w:rsidP="00DA34EC">
      <w:pPr>
        <w:spacing w:after="0" w:line="259" w:lineRule="auto"/>
        <w:ind w:left="0" w:firstLine="0"/>
        <w:rPr>
          <w:rFonts w:ascii="Book Antiqua" w:hAnsi="Book Antiqua"/>
          <w:sz w:val="28"/>
        </w:rPr>
      </w:pPr>
    </w:p>
    <w:p w14:paraId="0E8B6549" w14:textId="77777777" w:rsidR="00477125" w:rsidRDefault="00477125" w:rsidP="00DA34EC">
      <w:pPr>
        <w:spacing w:after="0" w:line="259" w:lineRule="auto"/>
        <w:ind w:left="0" w:firstLine="0"/>
        <w:rPr>
          <w:rFonts w:ascii="Book Antiqua" w:hAnsi="Book Antiqua"/>
          <w:sz w:val="28"/>
        </w:rPr>
      </w:pPr>
    </w:p>
    <w:p w14:paraId="75AB1907" w14:textId="5CC50CDD" w:rsidR="003743BA" w:rsidRDefault="00592B80" w:rsidP="00DA34EC">
      <w:pPr>
        <w:spacing w:after="0" w:line="259" w:lineRule="auto"/>
        <w:ind w:left="0" w:firstLine="0"/>
        <w:rPr>
          <w:rFonts w:ascii="Book Antiqua" w:hAnsi="Book Antiqua"/>
          <w:sz w:val="28"/>
        </w:rPr>
      </w:pPr>
      <w:r w:rsidRPr="00DA34EC">
        <w:rPr>
          <w:rFonts w:ascii="Book Antiqua" w:hAnsi="Book Antiqua"/>
          <w:sz w:val="28"/>
        </w:rPr>
        <w:t xml:space="preserve"> </w:t>
      </w:r>
    </w:p>
    <w:p w14:paraId="1E9C93E1" w14:textId="77E1DC40" w:rsidR="00DA34EC" w:rsidRDefault="00DA34EC" w:rsidP="00DA34EC">
      <w:pPr>
        <w:spacing w:after="0" w:line="259" w:lineRule="auto"/>
        <w:ind w:left="0" w:firstLine="0"/>
        <w:rPr>
          <w:rFonts w:ascii="Book Antiqua" w:hAnsi="Book Antiqua"/>
          <w:sz w:val="28"/>
        </w:rPr>
      </w:pPr>
    </w:p>
    <w:p w14:paraId="2ECB8853" w14:textId="77777777" w:rsidR="00DA34EC" w:rsidRPr="00DA34EC" w:rsidRDefault="00DA34EC" w:rsidP="00DA34EC">
      <w:pPr>
        <w:spacing w:after="0" w:line="259" w:lineRule="auto"/>
        <w:ind w:left="0" w:firstLine="0"/>
        <w:rPr>
          <w:rStyle w:val="Strong"/>
          <w:rFonts w:ascii="Book Antiqua" w:hAnsi="Book Antiqua"/>
          <w:b w:val="0"/>
          <w:bCs w:val="0"/>
        </w:rPr>
      </w:pPr>
    </w:p>
    <w:p w14:paraId="47BFD549" w14:textId="77777777" w:rsidR="00D12248" w:rsidRPr="00DA34EC" w:rsidRDefault="00D12248" w:rsidP="00D12248">
      <w:pPr>
        <w:pStyle w:val="Heading3"/>
        <w:rPr>
          <w:rFonts w:ascii="Book Antiqua" w:hAnsi="Book Antiqua"/>
        </w:rPr>
      </w:pPr>
      <w:r w:rsidRPr="00DA34EC">
        <w:rPr>
          <w:rStyle w:val="Strong"/>
          <w:rFonts w:ascii="Book Antiqua" w:hAnsi="Book Antiqua"/>
          <w:b w:val="0"/>
          <w:bCs w:val="0"/>
        </w:rPr>
        <w:lastRenderedPageBreak/>
        <w:t>Introduction</w:t>
      </w:r>
    </w:p>
    <w:p w14:paraId="0CC5A3AF" w14:textId="77777777" w:rsidR="00DA34EC" w:rsidRPr="00DA34EC" w:rsidRDefault="00DA34EC" w:rsidP="00DA34EC">
      <w:pPr>
        <w:pStyle w:val="NormalWeb"/>
        <w:rPr>
          <w:rFonts w:ascii="Book Antiqua" w:hAnsi="Book Antiqua"/>
        </w:rPr>
      </w:pPr>
      <w:r w:rsidRPr="00DA34EC">
        <w:rPr>
          <w:rFonts w:ascii="Book Antiqua" w:hAnsi="Book Antiqua"/>
        </w:rPr>
        <w:t>This project involves the meticulous design and detailed configuration of a comprehensive network infrastructure specifically tailored for an internet café environment, leveraging the capabilities of Cisco Packet Tracer. The proposed network architecture integrates multiple essential components, including the configuration of serial routers to facilitate efficient communication between network segments, the implementation of robust password security measures to ensure data protection and secure access, and the deployment of DHCP services to simplify and automate IP address allocation. These features collectively aim to enhance the operational efficiency and reliability of the network, catering to both customer-facing systems and administrative operations within the internet café.</w:t>
      </w:r>
    </w:p>
    <w:p w14:paraId="5C5248D2" w14:textId="77777777" w:rsidR="00D12248" w:rsidRPr="00DA34EC" w:rsidRDefault="00D12248" w:rsidP="00D12248">
      <w:pPr>
        <w:rPr>
          <w:rFonts w:ascii="Book Antiqua" w:hAnsi="Book Antiqua"/>
        </w:rPr>
      </w:pPr>
      <w:r w:rsidRPr="00DA34EC">
        <w:rPr>
          <w:rFonts w:ascii="Book Antiqua" w:hAnsi="Book Antiqua"/>
        </w:rPr>
        <w:pict w14:anchorId="35AA8548">
          <v:rect id="_x0000_i1027" style="width:0;height:1.5pt" o:hralign="center" o:hrstd="t" o:hr="t" fillcolor="#a0a0a0" stroked="f"/>
        </w:pict>
      </w:r>
    </w:p>
    <w:p w14:paraId="4D3027EF" w14:textId="77777777" w:rsidR="00DA34EC" w:rsidRDefault="00DA34EC" w:rsidP="00D12248">
      <w:pPr>
        <w:pStyle w:val="Heading3"/>
        <w:rPr>
          <w:rStyle w:val="Strong"/>
          <w:rFonts w:ascii="Book Antiqua" w:hAnsi="Book Antiqua"/>
          <w:b w:val="0"/>
          <w:bCs w:val="0"/>
        </w:rPr>
      </w:pPr>
    </w:p>
    <w:p w14:paraId="5BC07568" w14:textId="182B38D6" w:rsidR="00D12248" w:rsidRPr="00DA34EC" w:rsidRDefault="00D12248" w:rsidP="00D12248">
      <w:pPr>
        <w:pStyle w:val="Heading3"/>
        <w:rPr>
          <w:rFonts w:ascii="Book Antiqua" w:hAnsi="Book Antiqua"/>
        </w:rPr>
      </w:pPr>
      <w:r w:rsidRPr="00DA34EC">
        <w:rPr>
          <w:rStyle w:val="Strong"/>
          <w:rFonts w:ascii="Book Antiqua" w:hAnsi="Book Antiqua"/>
          <w:b w:val="0"/>
          <w:bCs w:val="0"/>
        </w:rPr>
        <w:t>Objective</w:t>
      </w:r>
    </w:p>
    <w:p w14:paraId="4CED8A31" w14:textId="77777777" w:rsidR="00DA34EC" w:rsidRPr="00DA34EC" w:rsidRDefault="00DA34EC" w:rsidP="00DA34EC">
      <w:pPr>
        <w:pStyle w:val="NormalWeb"/>
        <w:rPr>
          <w:rFonts w:ascii="Book Antiqua" w:hAnsi="Book Antiqua"/>
        </w:rPr>
      </w:pPr>
      <w:r w:rsidRPr="00DA34EC">
        <w:rPr>
          <w:rFonts w:ascii="Book Antiqua" w:hAnsi="Book Antiqua"/>
        </w:rPr>
        <w:t>The primary objective of this project is to design and implement a robust, efficient, and well-structured network infrastructure tailored to address the specific operational requirements of an internet café. This includes the development of segmented VLANs to ensure effective traffic management and enhanced performance, configuring routers to enable seamless inter-VLAN communication, and establishing stringent security measures, such as password protection, to safeguard network access. Additionally, the project entails deploying a web server to support customer-centric services, such as user account management or online reservations, and integrating DHCP services to automate and streamline the process of IP address allocation across all connected devices.</w:t>
      </w:r>
    </w:p>
    <w:p w14:paraId="1A69BEAD" w14:textId="77777777" w:rsidR="00D12248" w:rsidRPr="00DA34EC" w:rsidRDefault="00D12248" w:rsidP="00D12248">
      <w:pPr>
        <w:rPr>
          <w:rFonts w:ascii="Book Antiqua" w:hAnsi="Book Antiqua"/>
        </w:rPr>
      </w:pPr>
      <w:r w:rsidRPr="00DA34EC">
        <w:rPr>
          <w:rFonts w:ascii="Book Antiqua" w:hAnsi="Book Antiqua"/>
        </w:rPr>
        <w:pict w14:anchorId="69C7D945">
          <v:rect id="_x0000_i1028" style="width:0;height:1.5pt" o:hralign="center" o:hrstd="t" o:hr="t" fillcolor="#a0a0a0" stroked="f"/>
        </w:pict>
      </w:r>
    </w:p>
    <w:p w14:paraId="744AFC34" w14:textId="77777777" w:rsidR="00DA34EC" w:rsidRDefault="00DA34EC" w:rsidP="00D12248">
      <w:pPr>
        <w:pStyle w:val="Heading3"/>
        <w:rPr>
          <w:rStyle w:val="Strong"/>
          <w:rFonts w:ascii="Book Antiqua" w:hAnsi="Book Antiqua"/>
          <w:b w:val="0"/>
          <w:bCs w:val="0"/>
        </w:rPr>
      </w:pPr>
    </w:p>
    <w:p w14:paraId="65C4A978" w14:textId="4B78CC86" w:rsidR="00D12248" w:rsidRPr="00DA34EC" w:rsidRDefault="00D12248" w:rsidP="00D12248">
      <w:pPr>
        <w:pStyle w:val="Heading3"/>
        <w:rPr>
          <w:rFonts w:ascii="Book Antiqua" w:hAnsi="Book Antiqua"/>
        </w:rPr>
      </w:pPr>
      <w:r w:rsidRPr="00DA34EC">
        <w:rPr>
          <w:rStyle w:val="Strong"/>
          <w:rFonts w:ascii="Book Antiqua" w:hAnsi="Book Antiqua"/>
          <w:b w:val="0"/>
          <w:bCs w:val="0"/>
        </w:rPr>
        <w:t>Description of System</w:t>
      </w:r>
    </w:p>
    <w:p w14:paraId="44A655E5" w14:textId="20C1D021" w:rsidR="00D12248" w:rsidRPr="00DA34EC" w:rsidRDefault="00D12248" w:rsidP="00D12248">
      <w:pPr>
        <w:pStyle w:val="NormalWeb"/>
        <w:numPr>
          <w:ilvl w:val="0"/>
          <w:numId w:val="6"/>
        </w:numPr>
        <w:rPr>
          <w:rStyle w:val="Strong"/>
          <w:rFonts w:ascii="Book Antiqua" w:hAnsi="Book Antiqua"/>
          <w:b w:val="0"/>
          <w:bCs w:val="0"/>
        </w:rPr>
      </w:pPr>
      <w:r w:rsidRPr="00DA34EC">
        <w:rPr>
          <w:rStyle w:val="Strong"/>
          <w:rFonts w:ascii="Book Antiqua" w:hAnsi="Book Antiqua"/>
        </w:rPr>
        <w:t>Admin Office:</w:t>
      </w:r>
    </w:p>
    <w:p w14:paraId="1349CDD1" w14:textId="77777777" w:rsidR="00DA34EC" w:rsidRPr="00DA34EC" w:rsidRDefault="00DA34EC" w:rsidP="00DA34EC">
      <w:pPr>
        <w:pStyle w:val="NormalWeb"/>
        <w:numPr>
          <w:ilvl w:val="1"/>
          <w:numId w:val="6"/>
        </w:numPr>
        <w:rPr>
          <w:rFonts w:ascii="Book Antiqua" w:hAnsi="Book Antiqua"/>
        </w:rPr>
      </w:pPr>
      <w:r w:rsidRPr="00DA34EC">
        <w:rPr>
          <w:rFonts w:ascii="Book Antiqua" w:hAnsi="Book Antiqua"/>
        </w:rPr>
        <w:t>Monitors network usage and manages customer accounts.</w:t>
      </w:r>
    </w:p>
    <w:p w14:paraId="116988D2" w14:textId="77777777" w:rsidR="00DA34EC" w:rsidRPr="00DA34EC" w:rsidRDefault="00DA34EC" w:rsidP="00DA34EC">
      <w:pPr>
        <w:pStyle w:val="NormalWeb"/>
        <w:numPr>
          <w:ilvl w:val="1"/>
          <w:numId w:val="6"/>
        </w:numPr>
        <w:rPr>
          <w:rFonts w:ascii="Book Antiqua" w:hAnsi="Book Antiqua"/>
        </w:rPr>
      </w:pPr>
      <w:r w:rsidRPr="00DA34EC">
        <w:rPr>
          <w:rFonts w:ascii="Book Antiqua" w:hAnsi="Book Antiqua"/>
        </w:rPr>
        <w:t>Secure VLAN ensures isolation of sensitive data.</w:t>
      </w:r>
    </w:p>
    <w:p w14:paraId="465A4187" w14:textId="64E57D3E" w:rsidR="004A57FE" w:rsidRDefault="00DA34EC" w:rsidP="00DA34EC">
      <w:pPr>
        <w:pStyle w:val="NormalWeb"/>
        <w:numPr>
          <w:ilvl w:val="1"/>
          <w:numId w:val="6"/>
        </w:numPr>
        <w:rPr>
          <w:rFonts w:ascii="Book Antiqua" w:hAnsi="Book Antiqua"/>
        </w:rPr>
      </w:pPr>
      <w:r w:rsidRPr="00DA34EC">
        <w:rPr>
          <w:rFonts w:ascii="Book Antiqua" w:hAnsi="Book Antiqua"/>
        </w:rPr>
        <w:t>Equipped with tools for configuration and network oversight.</w:t>
      </w:r>
    </w:p>
    <w:p w14:paraId="53029C0C" w14:textId="77777777" w:rsidR="00CA2365" w:rsidRPr="00CA2365" w:rsidRDefault="00CA2365" w:rsidP="00CA2365">
      <w:pPr>
        <w:pStyle w:val="NormalWeb"/>
        <w:rPr>
          <w:rFonts w:ascii="Book Antiqua" w:hAnsi="Book Antiqua"/>
          <w:sz w:val="10"/>
          <w:szCs w:val="10"/>
        </w:rPr>
      </w:pPr>
    </w:p>
    <w:p w14:paraId="2A2DB523" w14:textId="77777777" w:rsidR="00D12248" w:rsidRPr="00DA34EC" w:rsidRDefault="00D12248" w:rsidP="00D12248">
      <w:pPr>
        <w:pStyle w:val="NormalWeb"/>
        <w:numPr>
          <w:ilvl w:val="0"/>
          <w:numId w:val="6"/>
        </w:numPr>
        <w:rPr>
          <w:rFonts w:ascii="Book Antiqua" w:hAnsi="Book Antiqua"/>
        </w:rPr>
      </w:pPr>
      <w:r w:rsidRPr="00DA34EC">
        <w:rPr>
          <w:rStyle w:val="Strong"/>
          <w:rFonts w:ascii="Book Antiqua" w:hAnsi="Book Antiqua"/>
        </w:rPr>
        <w:t>Customer Stations:</w:t>
      </w:r>
    </w:p>
    <w:p w14:paraId="1C7F4677" w14:textId="7C542057" w:rsidR="00CA2365" w:rsidRDefault="004A57FE" w:rsidP="00CA2365">
      <w:pPr>
        <w:numPr>
          <w:ilvl w:val="1"/>
          <w:numId w:val="6"/>
        </w:numPr>
        <w:spacing w:before="100" w:beforeAutospacing="1" w:after="100" w:afterAutospacing="1" w:line="240" w:lineRule="auto"/>
        <w:rPr>
          <w:rFonts w:ascii="Book Antiqua" w:hAnsi="Book Antiqua"/>
        </w:rPr>
      </w:pPr>
      <w:r w:rsidRPr="00DA34EC">
        <w:rPr>
          <w:rFonts w:ascii="Book Antiqua" w:hAnsi="Book Antiqua"/>
        </w:rPr>
        <w:lastRenderedPageBreak/>
        <w:t>Standard PCs used for browsing, studying, or casual use connected to a separate VLAN for optimal internet access.</w:t>
      </w:r>
    </w:p>
    <w:p w14:paraId="4269920E" w14:textId="77777777" w:rsidR="00CA2365" w:rsidRPr="00CA2365" w:rsidRDefault="00CA2365" w:rsidP="00CA2365">
      <w:pPr>
        <w:spacing w:before="100" w:beforeAutospacing="1" w:after="100" w:afterAutospacing="1" w:line="240" w:lineRule="auto"/>
        <w:rPr>
          <w:rFonts w:ascii="Book Antiqua" w:hAnsi="Book Antiqua"/>
          <w:sz w:val="10"/>
          <w:szCs w:val="10"/>
        </w:rPr>
      </w:pPr>
    </w:p>
    <w:p w14:paraId="039B2B34" w14:textId="18F9E569" w:rsidR="004A57FE" w:rsidRPr="00DA34EC" w:rsidRDefault="004A57FE" w:rsidP="004A57FE">
      <w:pPr>
        <w:pStyle w:val="ListParagraph"/>
        <w:numPr>
          <w:ilvl w:val="0"/>
          <w:numId w:val="6"/>
        </w:numPr>
        <w:spacing w:before="100" w:beforeAutospacing="1" w:after="100" w:afterAutospacing="1" w:line="240" w:lineRule="auto"/>
        <w:rPr>
          <w:rFonts w:ascii="Book Antiqua" w:hAnsi="Book Antiqua"/>
          <w:color w:val="auto"/>
          <w:szCs w:val="24"/>
        </w:rPr>
      </w:pPr>
      <w:r w:rsidRPr="00DA34EC">
        <w:rPr>
          <w:rFonts w:ascii="Book Antiqua" w:hAnsi="Book Antiqua"/>
          <w:b/>
          <w:bCs/>
          <w:color w:val="auto"/>
          <w:szCs w:val="24"/>
        </w:rPr>
        <w:t>Gaming Zone:</w:t>
      </w:r>
    </w:p>
    <w:p w14:paraId="3A7E7D78" w14:textId="77777777" w:rsidR="004A57FE" w:rsidRPr="00DA34EC" w:rsidRDefault="004A57FE" w:rsidP="004A57FE">
      <w:pPr>
        <w:pStyle w:val="ListParagraph"/>
        <w:numPr>
          <w:ilvl w:val="1"/>
          <w:numId w:val="6"/>
        </w:numPr>
        <w:spacing w:before="100" w:beforeAutospacing="1" w:after="100" w:afterAutospacing="1" w:line="240" w:lineRule="auto"/>
        <w:rPr>
          <w:rFonts w:ascii="Book Antiqua" w:hAnsi="Book Antiqua"/>
          <w:color w:val="auto"/>
          <w:szCs w:val="24"/>
        </w:rPr>
      </w:pPr>
      <w:r w:rsidRPr="00DA34EC">
        <w:rPr>
          <w:rFonts w:ascii="Book Antiqua" w:hAnsi="Book Antiqua"/>
          <w:color w:val="auto"/>
          <w:szCs w:val="24"/>
        </w:rPr>
        <w:t>This area caters to customers using high-performance PCs for gaming.</w:t>
      </w:r>
    </w:p>
    <w:p w14:paraId="7F9ACCD6" w14:textId="77777777" w:rsidR="004A57FE" w:rsidRPr="00DA34EC" w:rsidRDefault="004A57FE" w:rsidP="004A57FE">
      <w:pPr>
        <w:pStyle w:val="ListParagraph"/>
        <w:numPr>
          <w:ilvl w:val="1"/>
          <w:numId w:val="6"/>
        </w:numPr>
        <w:spacing w:before="100" w:beforeAutospacing="1" w:after="100" w:afterAutospacing="1" w:line="240" w:lineRule="auto"/>
        <w:rPr>
          <w:rFonts w:ascii="Book Antiqua" w:hAnsi="Book Antiqua"/>
          <w:color w:val="auto"/>
          <w:szCs w:val="24"/>
        </w:rPr>
      </w:pPr>
      <w:r w:rsidRPr="00DA34EC">
        <w:rPr>
          <w:rFonts w:ascii="Book Antiqua" w:hAnsi="Book Antiqua"/>
          <w:color w:val="auto"/>
          <w:szCs w:val="24"/>
        </w:rPr>
        <w:t>A separate VLAN is configured for the gaming zone to prioritize network resources for latency-sensitive applications.</w:t>
      </w:r>
    </w:p>
    <w:p w14:paraId="3392BE47" w14:textId="67150504" w:rsidR="004A57FE" w:rsidRDefault="004A57FE" w:rsidP="004A57FE">
      <w:pPr>
        <w:pStyle w:val="ListParagraph"/>
        <w:numPr>
          <w:ilvl w:val="1"/>
          <w:numId w:val="6"/>
        </w:numPr>
        <w:spacing w:before="100" w:beforeAutospacing="1" w:after="100" w:afterAutospacing="1" w:line="240" w:lineRule="auto"/>
        <w:rPr>
          <w:rFonts w:ascii="Book Antiqua" w:hAnsi="Book Antiqua"/>
          <w:color w:val="auto"/>
          <w:szCs w:val="24"/>
        </w:rPr>
      </w:pPr>
      <w:r w:rsidRPr="00DA34EC">
        <w:rPr>
          <w:rFonts w:ascii="Book Antiqua" w:hAnsi="Book Antiqua"/>
          <w:color w:val="auto"/>
          <w:szCs w:val="24"/>
        </w:rPr>
        <w:t>This ensures efficient communication within the gaming department while maintaining security.</w:t>
      </w:r>
    </w:p>
    <w:p w14:paraId="2C6E53CE" w14:textId="77777777" w:rsidR="00CA2365" w:rsidRPr="00CA2365" w:rsidRDefault="00CA2365" w:rsidP="00CA2365">
      <w:pPr>
        <w:spacing w:before="100" w:beforeAutospacing="1" w:after="100" w:afterAutospacing="1" w:line="240" w:lineRule="auto"/>
        <w:rPr>
          <w:rFonts w:ascii="Book Antiqua" w:hAnsi="Book Antiqua"/>
          <w:color w:val="auto"/>
          <w:sz w:val="10"/>
          <w:szCs w:val="10"/>
        </w:rPr>
      </w:pPr>
    </w:p>
    <w:p w14:paraId="3F4F9A2F" w14:textId="2B9AB65A" w:rsidR="004A57FE" w:rsidRPr="00DA34EC" w:rsidRDefault="004A57FE" w:rsidP="004A57FE">
      <w:pPr>
        <w:pStyle w:val="ListParagraph"/>
        <w:numPr>
          <w:ilvl w:val="0"/>
          <w:numId w:val="6"/>
        </w:numPr>
        <w:spacing w:before="100" w:beforeAutospacing="1" w:after="100" w:afterAutospacing="1" w:line="240" w:lineRule="auto"/>
        <w:rPr>
          <w:rFonts w:ascii="Book Antiqua" w:hAnsi="Book Antiqua"/>
          <w:color w:val="auto"/>
          <w:szCs w:val="24"/>
        </w:rPr>
      </w:pPr>
      <w:r w:rsidRPr="00DA34EC">
        <w:rPr>
          <w:rFonts w:ascii="Book Antiqua" w:hAnsi="Book Antiqua"/>
          <w:b/>
          <w:bCs/>
          <w:color w:val="auto"/>
          <w:szCs w:val="24"/>
        </w:rPr>
        <w:t>Technical Support Department:</w:t>
      </w:r>
    </w:p>
    <w:p w14:paraId="2782333D" w14:textId="77777777" w:rsidR="004A57FE" w:rsidRPr="00DA34EC" w:rsidRDefault="004A57FE" w:rsidP="004A57FE">
      <w:pPr>
        <w:pStyle w:val="ListParagraph"/>
        <w:numPr>
          <w:ilvl w:val="1"/>
          <w:numId w:val="6"/>
        </w:numPr>
        <w:spacing w:before="100" w:beforeAutospacing="1" w:after="100" w:afterAutospacing="1" w:line="240" w:lineRule="auto"/>
        <w:rPr>
          <w:rFonts w:ascii="Book Antiqua" w:hAnsi="Book Antiqua"/>
          <w:color w:val="auto"/>
          <w:szCs w:val="24"/>
        </w:rPr>
      </w:pPr>
      <w:r w:rsidRPr="00DA34EC">
        <w:rPr>
          <w:rFonts w:ascii="Book Antiqua" w:hAnsi="Book Antiqua"/>
          <w:color w:val="auto"/>
          <w:szCs w:val="24"/>
        </w:rPr>
        <w:t>This department manages the maintenance and troubleshooting of customer PCs and other equipment</w:t>
      </w:r>
      <w:r w:rsidRPr="00DA34EC">
        <w:rPr>
          <w:rFonts w:ascii="Book Antiqua" w:hAnsi="Book Antiqua"/>
          <w:color w:val="auto"/>
          <w:szCs w:val="24"/>
          <w:lang w:val="en-US"/>
        </w:rPr>
        <w:t>.</w:t>
      </w:r>
    </w:p>
    <w:p w14:paraId="728744B3" w14:textId="77777777" w:rsidR="004A57FE" w:rsidRPr="00DA34EC" w:rsidRDefault="004A57FE" w:rsidP="004A57FE">
      <w:pPr>
        <w:pStyle w:val="ListParagraph"/>
        <w:numPr>
          <w:ilvl w:val="1"/>
          <w:numId w:val="6"/>
        </w:numPr>
        <w:spacing w:before="100" w:beforeAutospacing="1" w:after="100" w:afterAutospacing="1" w:line="240" w:lineRule="auto"/>
        <w:rPr>
          <w:rFonts w:ascii="Book Antiqua" w:hAnsi="Book Antiqua"/>
          <w:color w:val="auto"/>
          <w:szCs w:val="24"/>
        </w:rPr>
      </w:pPr>
      <w:r w:rsidRPr="00DA34EC">
        <w:rPr>
          <w:rFonts w:ascii="Book Antiqua" w:hAnsi="Book Antiqua"/>
          <w:color w:val="auto"/>
          <w:szCs w:val="24"/>
        </w:rPr>
        <w:t>A dedicated VLAN allows the tech team to securely access and manage devices for maintenance tasks and updates.</w:t>
      </w:r>
    </w:p>
    <w:p w14:paraId="5584CDF5" w14:textId="5ED3038A" w:rsidR="004A57FE" w:rsidRDefault="004A57FE" w:rsidP="004A57FE">
      <w:pPr>
        <w:pStyle w:val="ListParagraph"/>
        <w:numPr>
          <w:ilvl w:val="1"/>
          <w:numId w:val="6"/>
        </w:numPr>
        <w:spacing w:before="100" w:beforeAutospacing="1" w:after="100" w:afterAutospacing="1" w:line="240" w:lineRule="auto"/>
        <w:rPr>
          <w:rFonts w:ascii="Book Antiqua" w:hAnsi="Book Antiqua"/>
          <w:color w:val="auto"/>
          <w:szCs w:val="24"/>
        </w:rPr>
      </w:pPr>
      <w:r w:rsidRPr="00DA34EC">
        <w:rPr>
          <w:rFonts w:ascii="Book Antiqua" w:hAnsi="Book Antiqua"/>
          <w:color w:val="auto"/>
          <w:szCs w:val="24"/>
        </w:rPr>
        <w:t>The technical support team has access to the admin network for monitoring and resolving technical issues.</w:t>
      </w:r>
    </w:p>
    <w:p w14:paraId="603BBFA4" w14:textId="77777777" w:rsidR="00CA2365" w:rsidRPr="00CA2365" w:rsidRDefault="00CA2365" w:rsidP="00CA2365">
      <w:pPr>
        <w:spacing w:before="100" w:beforeAutospacing="1" w:after="100" w:afterAutospacing="1" w:line="240" w:lineRule="auto"/>
        <w:rPr>
          <w:rFonts w:ascii="Book Antiqua" w:hAnsi="Book Antiqua"/>
          <w:color w:val="auto"/>
          <w:sz w:val="10"/>
          <w:szCs w:val="10"/>
        </w:rPr>
      </w:pPr>
    </w:p>
    <w:p w14:paraId="7CFD8E36" w14:textId="77777777" w:rsidR="00D12248" w:rsidRPr="00DA34EC" w:rsidRDefault="00D12248" w:rsidP="00D12248">
      <w:pPr>
        <w:pStyle w:val="NormalWeb"/>
        <w:numPr>
          <w:ilvl w:val="0"/>
          <w:numId w:val="6"/>
        </w:numPr>
        <w:rPr>
          <w:rFonts w:ascii="Book Antiqua" w:hAnsi="Book Antiqua"/>
        </w:rPr>
      </w:pPr>
      <w:r w:rsidRPr="00DA34EC">
        <w:rPr>
          <w:rStyle w:val="Strong"/>
          <w:rFonts w:ascii="Book Antiqua" w:hAnsi="Book Antiqua"/>
        </w:rPr>
        <w:t>Printer and File Sharing Area:</w:t>
      </w:r>
    </w:p>
    <w:p w14:paraId="1C4635DA" w14:textId="696957C4" w:rsidR="0098269A" w:rsidRPr="0098269A"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Shared printers for wired and wireless printing.</w:t>
      </w:r>
    </w:p>
    <w:p w14:paraId="4C8C9ABA" w14:textId="77777777" w:rsidR="0098269A" w:rsidRPr="0098269A"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Temporary file-sharing storage for customer convenience.</w:t>
      </w:r>
    </w:p>
    <w:p w14:paraId="58F970BE" w14:textId="28D0721C" w:rsidR="00D12248"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VLAN isolates printing tasks, maintaining security and performance.</w:t>
      </w:r>
    </w:p>
    <w:p w14:paraId="5FB668AC" w14:textId="77777777" w:rsidR="00CA2365" w:rsidRPr="00CA2365" w:rsidRDefault="00CA2365" w:rsidP="00CA2365">
      <w:pPr>
        <w:spacing w:before="100" w:beforeAutospacing="1" w:after="100" w:afterAutospacing="1" w:line="240" w:lineRule="auto"/>
        <w:rPr>
          <w:rFonts w:ascii="Book Antiqua" w:hAnsi="Book Antiqua"/>
          <w:sz w:val="10"/>
          <w:szCs w:val="10"/>
        </w:rPr>
      </w:pPr>
    </w:p>
    <w:p w14:paraId="74671837" w14:textId="77777777" w:rsidR="00D12248" w:rsidRPr="00DA34EC" w:rsidRDefault="00D12248" w:rsidP="00D12248">
      <w:pPr>
        <w:pStyle w:val="NormalWeb"/>
        <w:numPr>
          <w:ilvl w:val="0"/>
          <w:numId w:val="6"/>
        </w:numPr>
        <w:rPr>
          <w:rFonts w:ascii="Book Antiqua" w:hAnsi="Book Antiqua"/>
        </w:rPr>
      </w:pPr>
      <w:r w:rsidRPr="00DA34EC">
        <w:rPr>
          <w:rStyle w:val="Strong"/>
          <w:rFonts w:ascii="Book Antiqua" w:hAnsi="Book Antiqua"/>
        </w:rPr>
        <w:t>Wi-Fi Zone:</w:t>
      </w:r>
    </w:p>
    <w:p w14:paraId="5E276A20" w14:textId="77777777" w:rsidR="0098269A" w:rsidRPr="0098269A"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Wireless connectivity for personal devices (laptops, smartphones, etc.).</w:t>
      </w:r>
    </w:p>
    <w:p w14:paraId="291F3E65" w14:textId="77777777" w:rsidR="0098269A" w:rsidRPr="0098269A"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Separate VLAN ensures secure and high-speed internet.</w:t>
      </w:r>
    </w:p>
    <w:p w14:paraId="0019D850" w14:textId="73DA79C7" w:rsidR="00D12248"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Optimized for user convenience without compromising network security.</w:t>
      </w:r>
    </w:p>
    <w:p w14:paraId="1F7ECBB2" w14:textId="77777777" w:rsidR="00CA2365" w:rsidRPr="00CA2365" w:rsidRDefault="00CA2365" w:rsidP="00CA2365">
      <w:pPr>
        <w:spacing w:before="100" w:beforeAutospacing="1" w:after="100" w:afterAutospacing="1" w:line="240" w:lineRule="auto"/>
        <w:rPr>
          <w:rFonts w:ascii="Book Antiqua" w:hAnsi="Book Antiqua"/>
          <w:sz w:val="10"/>
          <w:szCs w:val="10"/>
        </w:rPr>
      </w:pPr>
    </w:p>
    <w:p w14:paraId="7A8C1B93" w14:textId="77777777" w:rsidR="00D12248" w:rsidRPr="00DA34EC" w:rsidRDefault="00D12248" w:rsidP="00D12248">
      <w:pPr>
        <w:pStyle w:val="NormalWeb"/>
        <w:numPr>
          <w:ilvl w:val="0"/>
          <w:numId w:val="6"/>
        </w:numPr>
        <w:rPr>
          <w:rFonts w:ascii="Book Antiqua" w:hAnsi="Book Antiqua"/>
        </w:rPr>
      </w:pPr>
      <w:r w:rsidRPr="00DA34EC">
        <w:rPr>
          <w:rStyle w:val="Strong"/>
          <w:rFonts w:ascii="Book Antiqua" w:hAnsi="Book Antiqua"/>
        </w:rPr>
        <w:t>Server Room:</w:t>
      </w:r>
    </w:p>
    <w:p w14:paraId="77D18F7E" w14:textId="77777777" w:rsidR="0098269A" w:rsidRPr="0098269A"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Hosts web server for customer portals and payment systems.</w:t>
      </w:r>
    </w:p>
    <w:p w14:paraId="3D7AD547" w14:textId="77777777" w:rsidR="0098269A" w:rsidRPr="0098269A"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VLAN ensures secure communication with other departments.</w:t>
      </w:r>
    </w:p>
    <w:p w14:paraId="6E6C9067" w14:textId="2C54CC0D" w:rsidR="004A57FE" w:rsidRPr="00DA34EC" w:rsidRDefault="0098269A" w:rsidP="0098269A">
      <w:pPr>
        <w:numPr>
          <w:ilvl w:val="1"/>
          <w:numId w:val="6"/>
        </w:numPr>
        <w:spacing w:before="100" w:beforeAutospacing="1" w:after="100" w:afterAutospacing="1" w:line="240" w:lineRule="auto"/>
        <w:rPr>
          <w:rFonts w:ascii="Book Antiqua" w:hAnsi="Book Antiqua"/>
        </w:rPr>
      </w:pPr>
      <w:r w:rsidRPr="0098269A">
        <w:rPr>
          <w:rFonts w:ascii="Book Antiqua" w:hAnsi="Book Antiqua"/>
        </w:rPr>
        <w:t>Redundant configurations maintain service availability and reliability.</w:t>
      </w:r>
    </w:p>
    <w:p w14:paraId="63CFABA0" w14:textId="21A913E2" w:rsidR="00D12248" w:rsidRPr="00DA34EC" w:rsidRDefault="00D12248" w:rsidP="004A57FE">
      <w:pPr>
        <w:spacing w:before="100" w:beforeAutospacing="1" w:after="100" w:afterAutospacing="1" w:line="240" w:lineRule="auto"/>
        <w:ind w:left="0" w:firstLine="0"/>
        <w:rPr>
          <w:rFonts w:ascii="Book Antiqua" w:hAnsi="Book Antiqua"/>
        </w:rPr>
      </w:pPr>
      <w:r w:rsidRPr="00DA34EC">
        <w:rPr>
          <w:rFonts w:ascii="Book Antiqua" w:hAnsi="Book Antiqua"/>
        </w:rPr>
        <w:pict w14:anchorId="32E71C29">
          <v:rect id="_x0000_i1060" style="width:0;height:1.5pt" o:hralign="center" o:hrstd="t" o:hr="t" fillcolor="#a0a0a0" stroked="f"/>
        </w:pict>
      </w:r>
    </w:p>
    <w:p w14:paraId="30F7F477" w14:textId="77777777" w:rsidR="00D12248" w:rsidRPr="00DA34EC" w:rsidRDefault="00D12248" w:rsidP="00D12248">
      <w:pPr>
        <w:pStyle w:val="Heading3"/>
        <w:rPr>
          <w:rFonts w:ascii="Book Antiqua" w:hAnsi="Book Antiqua"/>
        </w:rPr>
      </w:pPr>
      <w:r w:rsidRPr="00DA34EC">
        <w:rPr>
          <w:rStyle w:val="Strong"/>
          <w:rFonts w:ascii="Book Antiqua" w:hAnsi="Book Antiqua"/>
          <w:b w:val="0"/>
          <w:bCs w:val="0"/>
        </w:rPr>
        <w:lastRenderedPageBreak/>
        <w:t>Network Topology</w:t>
      </w:r>
    </w:p>
    <w:p w14:paraId="336A3CD1" w14:textId="77777777" w:rsidR="00D12248" w:rsidRPr="00DA34EC" w:rsidRDefault="00D12248" w:rsidP="00D12248">
      <w:pPr>
        <w:pStyle w:val="NormalWeb"/>
        <w:rPr>
          <w:rFonts w:ascii="Book Antiqua" w:hAnsi="Book Antiqua"/>
        </w:rPr>
      </w:pPr>
      <w:r w:rsidRPr="00DA34EC">
        <w:rPr>
          <w:rFonts w:ascii="Book Antiqua" w:hAnsi="Book Antiqua"/>
        </w:rPr>
        <w:t>The network topology comprises the following components:</w:t>
      </w:r>
    </w:p>
    <w:p w14:paraId="0DABF1A0" w14:textId="77777777" w:rsidR="00D12248" w:rsidRPr="00DA34EC" w:rsidRDefault="00D12248" w:rsidP="00D12248">
      <w:pPr>
        <w:numPr>
          <w:ilvl w:val="0"/>
          <w:numId w:val="7"/>
        </w:numPr>
        <w:spacing w:before="100" w:beforeAutospacing="1" w:after="100" w:afterAutospacing="1" w:line="240" w:lineRule="auto"/>
        <w:rPr>
          <w:rFonts w:ascii="Book Antiqua" w:hAnsi="Book Antiqua"/>
        </w:rPr>
      </w:pPr>
      <w:r w:rsidRPr="00DA34EC">
        <w:rPr>
          <w:rStyle w:val="Strong"/>
          <w:rFonts w:ascii="Book Antiqua" w:hAnsi="Book Antiqua"/>
        </w:rPr>
        <w:t>Routers:</w:t>
      </w:r>
      <w:r w:rsidRPr="00DA34EC">
        <w:rPr>
          <w:rFonts w:ascii="Book Antiqua" w:hAnsi="Book Antiqua"/>
        </w:rPr>
        <w:t xml:space="preserve"> Facilitate interconnection between VLANs and provide gateway access to the internet.</w:t>
      </w:r>
    </w:p>
    <w:p w14:paraId="1861367C" w14:textId="77777777" w:rsidR="00D12248" w:rsidRPr="00DA34EC" w:rsidRDefault="00D12248" w:rsidP="00D12248">
      <w:pPr>
        <w:numPr>
          <w:ilvl w:val="0"/>
          <w:numId w:val="7"/>
        </w:numPr>
        <w:spacing w:before="100" w:beforeAutospacing="1" w:after="100" w:afterAutospacing="1" w:line="240" w:lineRule="auto"/>
        <w:rPr>
          <w:rFonts w:ascii="Book Antiqua" w:hAnsi="Book Antiqua"/>
        </w:rPr>
      </w:pPr>
      <w:r w:rsidRPr="00DA34EC">
        <w:rPr>
          <w:rStyle w:val="Strong"/>
          <w:rFonts w:ascii="Book Antiqua" w:hAnsi="Book Antiqua"/>
        </w:rPr>
        <w:t>Switches:</w:t>
      </w:r>
      <w:r w:rsidRPr="00DA34EC">
        <w:rPr>
          <w:rFonts w:ascii="Book Antiqua" w:hAnsi="Book Antiqua"/>
        </w:rPr>
        <w:t xml:space="preserve"> Serve to connect devices within each VLAN segment.</w:t>
      </w:r>
    </w:p>
    <w:p w14:paraId="6473DEBA" w14:textId="77777777" w:rsidR="00D12248" w:rsidRPr="00DA34EC" w:rsidRDefault="00D12248" w:rsidP="00D12248">
      <w:pPr>
        <w:numPr>
          <w:ilvl w:val="0"/>
          <w:numId w:val="7"/>
        </w:numPr>
        <w:spacing w:before="100" w:beforeAutospacing="1" w:after="100" w:afterAutospacing="1" w:line="240" w:lineRule="auto"/>
        <w:rPr>
          <w:rFonts w:ascii="Book Antiqua" w:hAnsi="Book Antiqua"/>
        </w:rPr>
      </w:pPr>
      <w:r w:rsidRPr="00DA34EC">
        <w:rPr>
          <w:rStyle w:val="Strong"/>
          <w:rFonts w:ascii="Book Antiqua" w:hAnsi="Book Antiqua"/>
        </w:rPr>
        <w:t>PCs:</w:t>
      </w:r>
      <w:r w:rsidRPr="00DA34EC">
        <w:rPr>
          <w:rFonts w:ascii="Book Antiqua" w:hAnsi="Book Antiqua"/>
        </w:rPr>
        <w:t xml:space="preserve"> Represent customer devices, including user stations and gaming PCs.</w:t>
      </w:r>
    </w:p>
    <w:p w14:paraId="4C3481CD" w14:textId="77777777" w:rsidR="00D12248" w:rsidRPr="00DA34EC" w:rsidRDefault="00D12248" w:rsidP="00D12248">
      <w:pPr>
        <w:numPr>
          <w:ilvl w:val="0"/>
          <w:numId w:val="7"/>
        </w:numPr>
        <w:spacing w:before="100" w:beforeAutospacing="1" w:after="100" w:afterAutospacing="1" w:line="240" w:lineRule="auto"/>
        <w:rPr>
          <w:rFonts w:ascii="Book Antiqua" w:hAnsi="Book Antiqua"/>
        </w:rPr>
      </w:pPr>
      <w:r w:rsidRPr="00DA34EC">
        <w:rPr>
          <w:rStyle w:val="Strong"/>
          <w:rFonts w:ascii="Book Antiqua" w:hAnsi="Book Antiqua"/>
        </w:rPr>
        <w:t>Web Server:</w:t>
      </w:r>
      <w:r w:rsidRPr="00DA34EC">
        <w:rPr>
          <w:rFonts w:ascii="Book Antiqua" w:hAnsi="Book Antiqua"/>
        </w:rPr>
        <w:t xml:space="preserve"> Hosts essential services such as customer portals, session management, and billing systems.</w:t>
      </w:r>
    </w:p>
    <w:p w14:paraId="15647575" w14:textId="77777777" w:rsidR="00D12248" w:rsidRPr="00DA34EC" w:rsidRDefault="00D12248" w:rsidP="00D12248">
      <w:pPr>
        <w:numPr>
          <w:ilvl w:val="0"/>
          <w:numId w:val="7"/>
        </w:numPr>
        <w:spacing w:before="100" w:beforeAutospacing="1" w:after="100" w:afterAutospacing="1" w:line="240" w:lineRule="auto"/>
        <w:rPr>
          <w:rFonts w:ascii="Book Antiqua" w:hAnsi="Book Antiqua"/>
        </w:rPr>
      </w:pPr>
      <w:r w:rsidRPr="00DA34EC">
        <w:rPr>
          <w:rStyle w:val="Strong"/>
          <w:rFonts w:ascii="Book Antiqua" w:hAnsi="Book Antiqua"/>
        </w:rPr>
        <w:t>DHCP Server:</w:t>
      </w:r>
      <w:r w:rsidRPr="00DA34EC">
        <w:rPr>
          <w:rFonts w:ascii="Book Antiqua" w:hAnsi="Book Antiqua"/>
        </w:rPr>
        <w:t xml:space="preserve"> Facilitates automatic IP address assignment to all network devices.</w:t>
      </w:r>
    </w:p>
    <w:p w14:paraId="49FAD721" w14:textId="77777777" w:rsidR="00D12248" w:rsidRPr="00DA34EC" w:rsidRDefault="00D12248" w:rsidP="00D12248">
      <w:pPr>
        <w:spacing w:after="0"/>
        <w:ind w:left="0" w:firstLine="0"/>
        <w:rPr>
          <w:rFonts w:ascii="Book Antiqua" w:hAnsi="Book Antiqua"/>
        </w:rPr>
      </w:pPr>
      <w:r w:rsidRPr="00DA34EC">
        <w:rPr>
          <w:rFonts w:ascii="Book Antiqua" w:hAnsi="Book Antiqua"/>
        </w:rPr>
        <w:pict w14:anchorId="6730208B">
          <v:rect id="_x0000_i1030" style="width:0;height:1.5pt" o:hralign="center" o:hrstd="t" o:hr="t" fillcolor="#a0a0a0" stroked="f"/>
        </w:pict>
      </w:r>
    </w:p>
    <w:p w14:paraId="371BEDB9" w14:textId="77777777" w:rsidR="00D12248" w:rsidRPr="00DA34EC" w:rsidRDefault="00D12248" w:rsidP="00D12248">
      <w:pPr>
        <w:pStyle w:val="Heading3"/>
        <w:rPr>
          <w:rFonts w:ascii="Book Antiqua" w:hAnsi="Book Antiqua"/>
        </w:rPr>
      </w:pPr>
      <w:r w:rsidRPr="00DA34EC">
        <w:rPr>
          <w:rStyle w:val="Strong"/>
          <w:rFonts w:ascii="Book Antiqua" w:hAnsi="Book Antiqua"/>
          <w:b w:val="0"/>
          <w:bCs w:val="0"/>
        </w:rPr>
        <w:t>Configuration Details</w:t>
      </w:r>
    </w:p>
    <w:p w14:paraId="457B98CA" w14:textId="77777777" w:rsidR="00D12248" w:rsidRPr="00DA34EC" w:rsidRDefault="00D12248" w:rsidP="00D12248">
      <w:pPr>
        <w:pStyle w:val="NormalWeb"/>
        <w:numPr>
          <w:ilvl w:val="0"/>
          <w:numId w:val="8"/>
        </w:numPr>
        <w:rPr>
          <w:rFonts w:ascii="Book Antiqua" w:hAnsi="Book Antiqua"/>
        </w:rPr>
      </w:pPr>
      <w:r w:rsidRPr="00DA34EC">
        <w:rPr>
          <w:rStyle w:val="Strong"/>
          <w:rFonts w:ascii="Book Antiqua" w:hAnsi="Book Antiqua"/>
        </w:rPr>
        <w:t>Serial Router Configuration:</w:t>
      </w:r>
    </w:p>
    <w:p w14:paraId="31A15B45" w14:textId="06171CD7"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Router 1 (Admin Office)</w:t>
      </w:r>
    </w:p>
    <w:p w14:paraId="3FBA2046" w14:textId="77200FEE" w:rsidR="00C47D4F" w:rsidRDefault="00C47D4F" w:rsidP="00C47D4F">
      <w:pPr>
        <w:spacing w:before="100" w:beforeAutospacing="1" w:after="100" w:afterAutospacing="1" w:line="240" w:lineRule="auto"/>
        <w:rPr>
          <w:rFonts w:ascii="Book Antiqua" w:hAnsi="Book Antiqua"/>
        </w:rPr>
      </w:pPr>
      <w:r w:rsidRPr="00C47D4F">
        <w:rPr>
          <w:rFonts w:ascii="Book Antiqua" w:hAnsi="Book Antiqua"/>
        </w:rPr>
        <w:lastRenderedPageBreak/>
        <w:drawing>
          <wp:inline distT="0" distB="0" distL="0" distR="0" wp14:anchorId="157216E7" wp14:editId="696F8A78">
            <wp:extent cx="5919470" cy="52203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9470" cy="5220335"/>
                    </a:xfrm>
                    <a:prstGeom prst="rect">
                      <a:avLst/>
                    </a:prstGeom>
                  </pic:spPr>
                </pic:pic>
              </a:graphicData>
            </a:graphic>
          </wp:inline>
        </w:drawing>
      </w:r>
    </w:p>
    <w:p w14:paraId="241024B5" w14:textId="13B73C38"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778DFCC4" wp14:editId="72935B0E">
            <wp:extent cx="5919470" cy="14706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9470" cy="1470660"/>
                    </a:xfrm>
                    <a:prstGeom prst="rect">
                      <a:avLst/>
                    </a:prstGeom>
                  </pic:spPr>
                </pic:pic>
              </a:graphicData>
            </a:graphic>
          </wp:inline>
        </w:drawing>
      </w:r>
    </w:p>
    <w:p w14:paraId="16373066" w14:textId="1A192E49"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Router 2 (Server Room)</w:t>
      </w:r>
    </w:p>
    <w:p w14:paraId="53116648" w14:textId="45D8F8A9" w:rsidR="00C47D4F" w:rsidRDefault="00C47D4F" w:rsidP="00C47D4F">
      <w:pPr>
        <w:spacing w:before="100" w:beforeAutospacing="1" w:after="100" w:afterAutospacing="1" w:line="240" w:lineRule="auto"/>
        <w:rPr>
          <w:rFonts w:ascii="Book Antiqua" w:hAnsi="Book Antiqua"/>
        </w:rPr>
      </w:pPr>
      <w:r w:rsidRPr="00C47D4F">
        <w:rPr>
          <w:rFonts w:ascii="Book Antiqua" w:hAnsi="Book Antiqua"/>
        </w:rPr>
        <w:lastRenderedPageBreak/>
        <w:drawing>
          <wp:inline distT="0" distB="0" distL="0" distR="0" wp14:anchorId="3C7E264E" wp14:editId="3AE03188">
            <wp:extent cx="5919470" cy="52584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9470" cy="5258435"/>
                    </a:xfrm>
                    <a:prstGeom prst="rect">
                      <a:avLst/>
                    </a:prstGeom>
                  </pic:spPr>
                </pic:pic>
              </a:graphicData>
            </a:graphic>
          </wp:inline>
        </w:drawing>
      </w:r>
    </w:p>
    <w:p w14:paraId="2FC84576" w14:textId="5F690701"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5B3E9671" wp14:editId="0B241181">
            <wp:extent cx="5919470" cy="894080"/>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9470" cy="894080"/>
                    </a:xfrm>
                    <a:prstGeom prst="rect">
                      <a:avLst/>
                    </a:prstGeom>
                  </pic:spPr>
                </pic:pic>
              </a:graphicData>
            </a:graphic>
          </wp:inline>
        </w:drawing>
      </w:r>
    </w:p>
    <w:p w14:paraId="5E4873B9" w14:textId="01C0381E"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Router 3 (Wi-Fi Zone)</w:t>
      </w:r>
    </w:p>
    <w:p w14:paraId="4635777E" w14:textId="4DE7CF13" w:rsidR="00C47D4F" w:rsidRDefault="00C47D4F" w:rsidP="00C47D4F">
      <w:pPr>
        <w:spacing w:before="100" w:beforeAutospacing="1" w:after="100" w:afterAutospacing="1" w:line="240" w:lineRule="auto"/>
        <w:rPr>
          <w:rFonts w:ascii="Book Antiqua" w:hAnsi="Book Antiqua"/>
        </w:rPr>
      </w:pPr>
      <w:r w:rsidRPr="00C47D4F">
        <w:rPr>
          <w:rFonts w:ascii="Book Antiqua" w:hAnsi="Book Antiqua"/>
        </w:rPr>
        <w:lastRenderedPageBreak/>
        <w:drawing>
          <wp:inline distT="0" distB="0" distL="0" distR="0" wp14:anchorId="64CE2298" wp14:editId="02F6B76F">
            <wp:extent cx="5919470" cy="524827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9470" cy="5248275"/>
                    </a:xfrm>
                    <a:prstGeom prst="rect">
                      <a:avLst/>
                    </a:prstGeom>
                  </pic:spPr>
                </pic:pic>
              </a:graphicData>
            </a:graphic>
          </wp:inline>
        </w:drawing>
      </w:r>
    </w:p>
    <w:p w14:paraId="50FFFD1F" w14:textId="14A334B4"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5429A6F8" wp14:editId="0DA513CC">
            <wp:extent cx="5919470" cy="12636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9470" cy="1263650"/>
                    </a:xfrm>
                    <a:prstGeom prst="rect">
                      <a:avLst/>
                    </a:prstGeom>
                  </pic:spPr>
                </pic:pic>
              </a:graphicData>
            </a:graphic>
          </wp:inline>
        </w:drawing>
      </w:r>
    </w:p>
    <w:p w14:paraId="1C8C62AA" w14:textId="382E00B4" w:rsidR="00D12248" w:rsidRPr="00DA34EC" w:rsidRDefault="00D12248" w:rsidP="00D12248">
      <w:pPr>
        <w:pStyle w:val="NormalWeb"/>
        <w:numPr>
          <w:ilvl w:val="0"/>
          <w:numId w:val="8"/>
        </w:numPr>
        <w:rPr>
          <w:rFonts w:ascii="Book Antiqua" w:hAnsi="Book Antiqua"/>
        </w:rPr>
      </w:pPr>
      <w:r w:rsidRPr="00DA34EC">
        <w:rPr>
          <w:rStyle w:val="Strong"/>
          <w:rFonts w:ascii="Book Antiqua" w:hAnsi="Book Antiqua"/>
        </w:rPr>
        <w:t>VLAN Implementation:</w:t>
      </w:r>
    </w:p>
    <w:p w14:paraId="50B1E128" w14:textId="3F3FE8E8"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Switch (Customer Stations, Gaming Zone, Printer Area)</w:t>
      </w:r>
    </w:p>
    <w:p w14:paraId="11D6F1E3" w14:textId="79927654" w:rsidR="00C47D4F" w:rsidRDefault="00C47D4F" w:rsidP="00C47D4F">
      <w:pPr>
        <w:spacing w:before="100" w:beforeAutospacing="1" w:after="100" w:afterAutospacing="1" w:line="240" w:lineRule="auto"/>
        <w:rPr>
          <w:rFonts w:ascii="Book Antiqua" w:hAnsi="Book Antiqua"/>
        </w:rPr>
      </w:pPr>
      <w:r w:rsidRPr="00C47D4F">
        <w:rPr>
          <w:rFonts w:ascii="Book Antiqua" w:hAnsi="Book Antiqua"/>
        </w:rPr>
        <w:lastRenderedPageBreak/>
        <w:drawing>
          <wp:inline distT="0" distB="0" distL="0" distR="0" wp14:anchorId="321D621D" wp14:editId="76536D3B">
            <wp:extent cx="5919470" cy="48615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9470" cy="4861560"/>
                    </a:xfrm>
                    <a:prstGeom prst="rect">
                      <a:avLst/>
                    </a:prstGeom>
                  </pic:spPr>
                </pic:pic>
              </a:graphicData>
            </a:graphic>
          </wp:inline>
        </w:drawing>
      </w:r>
    </w:p>
    <w:p w14:paraId="02D26523" w14:textId="30853FC8"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02ECA9BC" wp14:editId="0AC8F7C0">
            <wp:extent cx="5919470" cy="2828925"/>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9470" cy="2828925"/>
                    </a:xfrm>
                    <a:prstGeom prst="rect">
                      <a:avLst/>
                    </a:prstGeom>
                  </pic:spPr>
                </pic:pic>
              </a:graphicData>
            </a:graphic>
          </wp:inline>
        </w:drawing>
      </w:r>
    </w:p>
    <w:p w14:paraId="5317ADB9" w14:textId="5AD533B3"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Router 2 (Server Room VLANs)</w:t>
      </w:r>
    </w:p>
    <w:p w14:paraId="402D47A6" w14:textId="6B550CD2"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lastRenderedPageBreak/>
        <w:drawing>
          <wp:inline distT="0" distB="0" distL="0" distR="0" wp14:anchorId="38D9C14F" wp14:editId="2FDE6D4E">
            <wp:extent cx="5919470" cy="325945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9470" cy="3259455"/>
                    </a:xfrm>
                    <a:prstGeom prst="rect">
                      <a:avLst/>
                    </a:prstGeom>
                  </pic:spPr>
                </pic:pic>
              </a:graphicData>
            </a:graphic>
          </wp:inline>
        </w:drawing>
      </w:r>
    </w:p>
    <w:p w14:paraId="4E706527" w14:textId="77777777" w:rsidR="00D12248" w:rsidRPr="00DA34EC" w:rsidRDefault="00D12248" w:rsidP="00D12248">
      <w:pPr>
        <w:pStyle w:val="NormalWeb"/>
        <w:numPr>
          <w:ilvl w:val="0"/>
          <w:numId w:val="8"/>
        </w:numPr>
        <w:rPr>
          <w:rFonts w:ascii="Book Antiqua" w:hAnsi="Book Antiqua"/>
        </w:rPr>
      </w:pPr>
      <w:r w:rsidRPr="00DA34EC">
        <w:rPr>
          <w:rStyle w:val="Strong"/>
          <w:rFonts w:ascii="Book Antiqua" w:hAnsi="Book Antiqua"/>
        </w:rPr>
        <w:t>Password Setting:</w:t>
      </w:r>
    </w:p>
    <w:p w14:paraId="48E565EE" w14:textId="031424FA"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Admin Office (Secure admin systems)</w:t>
      </w:r>
    </w:p>
    <w:p w14:paraId="36DB43EB" w14:textId="69E490B9"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0090F39C" wp14:editId="24093842">
            <wp:extent cx="5919470" cy="21202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9470" cy="2120265"/>
                    </a:xfrm>
                    <a:prstGeom prst="rect">
                      <a:avLst/>
                    </a:prstGeom>
                  </pic:spPr>
                </pic:pic>
              </a:graphicData>
            </a:graphic>
          </wp:inline>
        </w:drawing>
      </w:r>
    </w:p>
    <w:p w14:paraId="2384305B" w14:textId="10C002B6"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Customer Stations (Ensure individual access control)</w:t>
      </w:r>
    </w:p>
    <w:p w14:paraId="3134C594" w14:textId="5F13F7FE"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lastRenderedPageBreak/>
        <w:drawing>
          <wp:inline distT="0" distB="0" distL="0" distR="0" wp14:anchorId="1C1DADA8" wp14:editId="5FB6AE70">
            <wp:extent cx="5919470" cy="21151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9470" cy="2115185"/>
                    </a:xfrm>
                    <a:prstGeom prst="rect">
                      <a:avLst/>
                    </a:prstGeom>
                  </pic:spPr>
                </pic:pic>
              </a:graphicData>
            </a:graphic>
          </wp:inline>
        </w:drawing>
      </w:r>
    </w:p>
    <w:p w14:paraId="213FE52F" w14:textId="7E4EE842"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Gaming Zone (Restrict unauthorized access)</w:t>
      </w:r>
    </w:p>
    <w:p w14:paraId="3431298F" w14:textId="3BC94DFF"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34C20DAC" wp14:editId="13FD3DF7">
            <wp:extent cx="5919470" cy="2085975"/>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9470" cy="2085975"/>
                    </a:xfrm>
                    <a:prstGeom prst="rect">
                      <a:avLst/>
                    </a:prstGeom>
                  </pic:spPr>
                </pic:pic>
              </a:graphicData>
            </a:graphic>
          </wp:inline>
        </w:drawing>
      </w:r>
    </w:p>
    <w:p w14:paraId="2B47F28C" w14:textId="77777777" w:rsidR="00D12248" w:rsidRPr="00DA34EC" w:rsidRDefault="00D12248" w:rsidP="00D12248">
      <w:pPr>
        <w:pStyle w:val="NormalWeb"/>
        <w:numPr>
          <w:ilvl w:val="0"/>
          <w:numId w:val="8"/>
        </w:numPr>
        <w:rPr>
          <w:rFonts w:ascii="Book Antiqua" w:hAnsi="Book Antiqua"/>
        </w:rPr>
      </w:pPr>
      <w:r w:rsidRPr="00DA34EC">
        <w:rPr>
          <w:rStyle w:val="Strong"/>
          <w:rFonts w:ascii="Book Antiqua" w:hAnsi="Book Antiqua"/>
        </w:rPr>
        <w:t>DHCP Implementation:</w:t>
      </w:r>
    </w:p>
    <w:p w14:paraId="0230C0BA" w14:textId="753EF5B5"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Router 1 (Admin Office)</w:t>
      </w:r>
    </w:p>
    <w:p w14:paraId="0B651DD0" w14:textId="2FA53E23"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714D908A" wp14:editId="5B06FA84">
            <wp:extent cx="5919470" cy="92900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9470" cy="929005"/>
                    </a:xfrm>
                    <a:prstGeom prst="rect">
                      <a:avLst/>
                    </a:prstGeom>
                  </pic:spPr>
                </pic:pic>
              </a:graphicData>
            </a:graphic>
          </wp:inline>
        </w:drawing>
      </w:r>
    </w:p>
    <w:p w14:paraId="235E4736" w14:textId="35C5772A"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Router 2 (Gaming Zone and Wi-Fi Zone)</w:t>
      </w:r>
    </w:p>
    <w:p w14:paraId="73795E98" w14:textId="1D7DE31D"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lastRenderedPageBreak/>
        <w:drawing>
          <wp:inline distT="0" distB="0" distL="0" distR="0" wp14:anchorId="017E97D8" wp14:editId="1D9AE5C2">
            <wp:extent cx="5919470" cy="136652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9470" cy="1366520"/>
                    </a:xfrm>
                    <a:prstGeom prst="rect">
                      <a:avLst/>
                    </a:prstGeom>
                  </pic:spPr>
                </pic:pic>
              </a:graphicData>
            </a:graphic>
          </wp:inline>
        </w:drawing>
      </w:r>
    </w:p>
    <w:p w14:paraId="72DE9977" w14:textId="5A6D17B2" w:rsidR="00D12248" w:rsidRDefault="00D12248" w:rsidP="00D12248">
      <w:pPr>
        <w:numPr>
          <w:ilvl w:val="1"/>
          <w:numId w:val="8"/>
        </w:numPr>
        <w:spacing w:before="100" w:beforeAutospacing="1" w:after="100" w:afterAutospacing="1" w:line="240" w:lineRule="auto"/>
        <w:rPr>
          <w:rFonts w:ascii="Book Antiqua" w:hAnsi="Book Antiqua"/>
        </w:rPr>
      </w:pPr>
      <w:r w:rsidRPr="00DA34EC">
        <w:rPr>
          <w:rFonts w:ascii="Book Antiqua" w:hAnsi="Book Antiqua"/>
        </w:rPr>
        <w:t>Router 3 (Printer Area)</w:t>
      </w:r>
    </w:p>
    <w:p w14:paraId="2632E7CD" w14:textId="5FDDC101" w:rsidR="00C47D4F" w:rsidRPr="00DA34EC" w:rsidRDefault="00C47D4F" w:rsidP="00C47D4F">
      <w:pPr>
        <w:spacing w:before="100" w:beforeAutospacing="1" w:after="100" w:afterAutospacing="1" w:line="240" w:lineRule="auto"/>
        <w:rPr>
          <w:rFonts w:ascii="Book Antiqua" w:hAnsi="Book Antiqua"/>
        </w:rPr>
      </w:pPr>
      <w:r w:rsidRPr="00C47D4F">
        <w:rPr>
          <w:rFonts w:ascii="Book Antiqua" w:hAnsi="Book Antiqua"/>
        </w:rPr>
        <w:drawing>
          <wp:inline distT="0" distB="0" distL="0" distR="0" wp14:anchorId="59421F00" wp14:editId="58A24301">
            <wp:extent cx="5919470" cy="122872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9470" cy="1228725"/>
                    </a:xfrm>
                    <a:prstGeom prst="rect">
                      <a:avLst/>
                    </a:prstGeom>
                  </pic:spPr>
                </pic:pic>
              </a:graphicData>
            </a:graphic>
          </wp:inline>
        </w:drawing>
      </w:r>
    </w:p>
    <w:p w14:paraId="60B25992" w14:textId="79C502C7" w:rsidR="00D12248" w:rsidRPr="00DA34EC" w:rsidRDefault="00D12248" w:rsidP="00D12248">
      <w:pPr>
        <w:spacing w:after="0"/>
        <w:ind w:left="0" w:firstLine="0"/>
        <w:rPr>
          <w:rFonts w:ascii="Book Antiqua" w:hAnsi="Book Antiqua"/>
        </w:rPr>
      </w:pPr>
      <w:r w:rsidRPr="00DA34EC">
        <w:rPr>
          <w:rFonts w:ascii="Book Antiqua" w:hAnsi="Book Antiqua"/>
        </w:rPr>
        <w:pict w14:anchorId="3C5D518F">
          <v:rect id="_x0000_i1031" style="width:0;height:1.5pt" o:hralign="center" o:hrstd="t" o:hr="t" fillcolor="#a0a0a0" stroked="f"/>
        </w:pict>
      </w:r>
    </w:p>
    <w:p w14:paraId="1608957D" w14:textId="625BA65D" w:rsidR="00DA34EC" w:rsidRPr="00DA34EC" w:rsidRDefault="00DA34EC" w:rsidP="00D12248">
      <w:pPr>
        <w:spacing w:after="0"/>
        <w:ind w:left="0" w:firstLine="0"/>
        <w:rPr>
          <w:rFonts w:ascii="Book Antiqua" w:hAnsi="Book Antiqua"/>
        </w:rPr>
      </w:pPr>
    </w:p>
    <w:p w14:paraId="710A2256" w14:textId="74687C24" w:rsidR="00DA34EC" w:rsidRPr="00DA34EC" w:rsidRDefault="00DA34EC" w:rsidP="00D12248">
      <w:pPr>
        <w:spacing w:after="0"/>
        <w:ind w:left="0" w:firstLine="0"/>
        <w:rPr>
          <w:rFonts w:ascii="Book Antiqua" w:hAnsi="Book Antiqua"/>
        </w:rPr>
      </w:pPr>
      <w:r w:rsidRPr="00DA34EC">
        <w:rPr>
          <w:rFonts w:ascii="Book Antiqua" w:hAnsi="Book Antiqua"/>
        </w:rPr>
        <w:drawing>
          <wp:inline distT="0" distB="0" distL="0" distR="0" wp14:anchorId="333F7924" wp14:editId="56E0429E">
            <wp:extent cx="5960745" cy="2301939"/>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3868" cy="2303145"/>
                    </a:xfrm>
                    <a:prstGeom prst="rect">
                      <a:avLst/>
                    </a:prstGeom>
                  </pic:spPr>
                </pic:pic>
              </a:graphicData>
            </a:graphic>
          </wp:inline>
        </w:drawing>
      </w:r>
    </w:p>
    <w:p w14:paraId="676F6A03" w14:textId="77777777" w:rsidR="00DA34EC" w:rsidRPr="00DA34EC" w:rsidRDefault="00DA34EC" w:rsidP="00D12248">
      <w:pPr>
        <w:spacing w:after="0"/>
        <w:ind w:left="0" w:firstLine="0"/>
        <w:rPr>
          <w:rFonts w:ascii="Book Antiqua" w:hAnsi="Book Antiqua"/>
        </w:rPr>
      </w:pPr>
    </w:p>
    <w:p w14:paraId="3523333F" w14:textId="77777777" w:rsidR="00D12248" w:rsidRPr="00DA34EC" w:rsidRDefault="00D12248" w:rsidP="00D12248">
      <w:pPr>
        <w:pStyle w:val="Heading3"/>
        <w:rPr>
          <w:rFonts w:ascii="Book Antiqua" w:hAnsi="Book Antiqua"/>
        </w:rPr>
      </w:pPr>
      <w:r w:rsidRPr="00DA34EC">
        <w:rPr>
          <w:rStyle w:val="Strong"/>
          <w:rFonts w:ascii="Book Antiqua" w:hAnsi="Book Antiqua"/>
          <w:b w:val="0"/>
          <w:bCs w:val="0"/>
        </w:rPr>
        <w:t>Conclusion</w:t>
      </w:r>
    </w:p>
    <w:p w14:paraId="41366446" w14:textId="0AD7D4D4" w:rsidR="00CA2365" w:rsidRPr="00DA34EC" w:rsidRDefault="00D12248" w:rsidP="00C47D4F">
      <w:pPr>
        <w:pStyle w:val="NormalWeb"/>
        <w:rPr>
          <w:rFonts w:ascii="Book Antiqua" w:hAnsi="Book Antiqua"/>
        </w:rPr>
      </w:pPr>
      <w:r w:rsidRPr="00DA34EC">
        <w:rPr>
          <w:rFonts w:ascii="Book Antiqua" w:hAnsi="Book Antiqua"/>
        </w:rPr>
        <w:t>By implementing this network infrastructure, the internet café ensures efficient communication, robust security, and seamless access to essential services for customers and staff. The segmented VLANs, DHCP services, secure passwords, and routing configurations facilitate smooth operations across different sections while maintaining network integrity and user satisfaction.</w:t>
      </w:r>
    </w:p>
    <w:sectPr w:rsidR="00CA2365" w:rsidRPr="00DA34EC">
      <w:headerReference w:type="even" r:id="rId24"/>
      <w:headerReference w:type="default" r:id="rId25"/>
      <w:headerReference w:type="first" r:id="rId26"/>
      <w:pgSz w:w="12240" w:h="15840"/>
      <w:pgMar w:top="1344" w:right="1478" w:bottom="1459" w:left="1440" w:header="4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86235" w14:textId="77777777" w:rsidR="00592B80" w:rsidRDefault="00592B80">
      <w:pPr>
        <w:spacing w:after="0" w:line="240" w:lineRule="auto"/>
      </w:pPr>
      <w:r>
        <w:separator/>
      </w:r>
    </w:p>
  </w:endnote>
  <w:endnote w:type="continuationSeparator" w:id="0">
    <w:p w14:paraId="170443CD" w14:textId="77777777" w:rsidR="00592B80" w:rsidRDefault="0059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6A4EA" w14:textId="77777777" w:rsidR="00592B80" w:rsidRDefault="00592B80">
      <w:pPr>
        <w:spacing w:after="0" w:line="240" w:lineRule="auto"/>
      </w:pPr>
      <w:r>
        <w:separator/>
      </w:r>
    </w:p>
  </w:footnote>
  <w:footnote w:type="continuationSeparator" w:id="0">
    <w:p w14:paraId="69DBECBD" w14:textId="77777777" w:rsidR="00592B80" w:rsidRDefault="00592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D77C" w14:textId="77777777" w:rsidR="008139F5" w:rsidRDefault="00592B80">
    <w:pPr>
      <w:spacing w:after="0" w:line="259" w:lineRule="auto"/>
      <w:ind w:left="0" w:right="-8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C1C457D" wp14:editId="63A2CEB5">
              <wp:simplePos x="0" y="0"/>
              <wp:positionH relativeFrom="page">
                <wp:posOffset>896112</wp:posOffset>
              </wp:positionH>
              <wp:positionV relativeFrom="page">
                <wp:posOffset>353568</wp:posOffset>
              </wp:positionV>
              <wp:extent cx="5980176" cy="6096"/>
              <wp:effectExtent l="0" t="0" r="0" b="0"/>
              <wp:wrapSquare wrapText="bothSides"/>
              <wp:docPr id="18945" name="Group 18945"/>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19586" name="Shape 1958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945" style="width:470.88pt;height:0.48pt;position:absolute;mso-position-horizontal-relative:page;mso-position-horizontal:absolute;margin-left:70.56pt;mso-position-vertical-relative:page;margin-top:27.84pt;" coordsize="59801,60">
              <v:shape id="Shape 19587"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rPr>
        <w:color w:val="7F7F7F"/>
        <w:sz w:val="22"/>
      </w:rPr>
      <w:t xml:space="preserve"> </w:t>
    </w:r>
  </w:p>
  <w:p w14:paraId="14DE8638" w14:textId="77777777" w:rsidR="008139F5" w:rsidRDefault="00592B80">
    <w:pPr>
      <w:spacing w:after="19" w:line="259" w:lineRule="auto"/>
      <w:ind w:left="0" w:right="-38" w:firstLine="0"/>
      <w:jc w:val="right"/>
    </w:pPr>
    <w:r>
      <w:rPr>
        <w:color w:val="7F7F7F"/>
        <w:sz w:val="22"/>
      </w:rPr>
      <w:t>P a g e</w:t>
    </w:r>
    <w:r>
      <w:rPr>
        <w:sz w:val="22"/>
      </w:rPr>
      <w:t xml:space="preserve">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37CFC179" w14:textId="77777777" w:rsidR="008139F5" w:rsidRDefault="00592B80">
    <w:pPr>
      <w:spacing w:after="0" w:line="259" w:lineRule="auto"/>
      <w:ind w:left="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CEB19" w14:textId="77777777" w:rsidR="008139F5" w:rsidRDefault="00592B80">
    <w:pPr>
      <w:spacing w:after="0" w:line="259" w:lineRule="auto"/>
      <w:ind w:left="0" w:right="-87"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7E0F128" wp14:editId="0B9091F5">
              <wp:simplePos x="0" y="0"/>
              <wp:positionH relativeFrom="page">
                <wp:posOffset>896112</wp:posOffset>
              </wp:positionH>
              <wp:positionV relativeFrom="page">
                <wp:posOffset>353568</wp:posOffset>
              </wp:positionV>
              <wp:extent cx="5980176" cy="6096"/>
              <wp:effectExtent l="0" t="0" r="0" b="0"/>
              <wp:wrapSquare wrapText="bothSides"/>
              <wp:docPr id="18928" name="Group 18928"/>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19584" name="Shape 1958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928" style="width:470.88pt;height:0.48pt;position:absolute;mso-position-horizontal-relative:page;mso-position-horizontal:absolute;margin-left:70.56pt;mso-position-vertical-relative:page;margin-top:27.84pt;" coordsize="59801,60">
              <v:shape id="Shape 19585"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rPr>
        <w:color w:val="7F7F7F"/>
        <w:sz w:val="22"/>
      </w:rPr>
      <w:t xml:space="preserve"> </w:t>
    </w:r>
  </w:p>
  <w:p w14:paraId="6493FCF0" w14:textId="77777777" w:rsidR="008139F5" w:rsidRDefault="00592B80">
    <w:pPr>
      <w:spacing w:after="19" w:line="259" w:lineRule="auto"/>
      <w:ind w:left="0" w:right="-38" w:firstLine="0"/>
      <w:jc w:val="right"/>
    </w:pPr>
    <w:r>
      <w:rPr>
        <w:color w:val="7F7F7F"/>
        <w:sz w:val="22"/>
      </w:rPr>
      <w:t>P a g e</w:t>
    </w:r>
    <w:r>
      <w:rPr>
        <w:sz w:val="22"/>
      </w:rPr>
      <w:t xml:space="preserve">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1C5B81BE" w14:textId="77777777" w:rsidR="008139F5" w:rsidRDefault="00592B80">
    <w:pPr>
      <w:spacing w:after="0" w:line="259" w:lineRule="auto"/>
      <w:ind w:left="0"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E70CC" w14:textId="77777777" w:rsidR="008139F5" w:rsidRDefault="00592B80">
    <w:pPr>
      <w:spacing w:after="0" w:line="259" w:lineRule="auto"/>
      <w:ind w:left="0" w:right="-87"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43C1262" wp14:editId="4F9A2426">
              <wp:simplePos x="0" y="0"/>
              <wp:positionH relativeFrom="page">
                <wp:posOffset>896112</wp:posOffset>
              </wp:positionH>
              <wp:positionV relativeFrom="page">
                <wp:posOffset>353568</wp:posOffset>
              </wp:positionV>
              <wp:extent cx="5980176" cy="6096"/>
              <wp:effectExtent l="0" t="0" r="0" b="0"/>
              <wp:wrapSquare wrapText="bothSides"/>
              <wp:docPr id="18911" name="Group 18911"/>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19582" name="Shape 1958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911" style="width:470.88pt;height:0.48pt;position:absolute;mso-position-horizontal-relative:page;mso-position-horizontal:absolute;margin-left:70.56pt;mso-position-vertical-relative:page;margin-top:27.84pt;" coordsize="59801,60">
              <v:shape id="Shape 19583"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rPr>
        <w:color w:val="7F7F7F"/>
        <w:sz w:val="22"/>
      </w:rPr>
      <w:t xml:space="preserve"> </w:t>
    </w:r>
  </w:p>
  <w:p w14:paraId="157A082C" w14:textId="77777777" w:rsidR="008139F5" w:rsidRDefault="00592B80">
    <w:pPr>
      <w:spacing w:after="19" w:line="259" w:lineRule="auto"/>
      <w:ind w:left="0" w:right="-38" w:firstLine="0"/>
      <w:jc w:val="right"/>
    </w:pPr>
    <w:r>
      <w:rPr>
        <w:color w:val="7F7F7F"/>
        <w:sz w:val="22"/>
      </w:rPr>
      <w:t>P a g e</w:t>
    </w:r>
    <w:r>
      <w:rPr>
        <w:sz w:val="22"/>
      </w:rPr>
      <w:t xml:space="preserve">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05982D18" w14:textId="77777777" w:rsidR="008139F5" w:rsidRDefault="00592B80">
    <w:pPr>
      <w:spacing w:after="0" w:line="259" w:lineRule="auto"/>
      <w:ind w:left="0"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0D0"/>
    <w:multiLevelType w:val="hybridMultilevel"/>
    <w:tmpl w:val="C57481F0"/>
    <w:lvl w:ilvl="0" w:tplc="5FDE214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12528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908B4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4E708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827C1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1C1D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AA3C1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56A3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88CCB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BA0200"/>
    <w:multiLevelType w:val="multilevel"/>
    <w:tmpl w:val="EC7CD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B31DE"/>
    <w:multiLevelType w:val="hybridMultilevel"/>
    <w:tmpl w:val="B100DCC8"/>
    <w:lvl w:ilvl="0" w:tplc="982E93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5070B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D26A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AF51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221EB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146E5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DCC7F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0E979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88F03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23694B"/>
    <w:multiLevelType w:val="multilevel"/>
    <w:tmpl w:val="70981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AE43DE"/>
    <w:multiLevelType w:val="hybridMultilevel"/>
    <w:tmpl w:val="B4CA498E"/>
    <w:lvl w:ilvl="0" w:tplc="5F3E4BE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72F63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670C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CAC23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DAFE1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80AA6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1894F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EC3F2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5AE15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4824846"/>
    <w:multiLevelType w:val="multilevel"/>
    <w:tmpl w:val="B7E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A34E8"/>
    <w:multiLevelType w:val="multilevel"/>
    <w:tmpl w:val="E6D2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816D7"/>
    <w:multiLevelType w:val="multilevel"/>
    <w:tmpl w:val="FC969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C153F0"/>
    <w:multiLevelType w:val="hybridMultilevel"/>
    <w:tmpl w:val="B6D6BA50"/>
    <w:lvl w:ilvl="0" w:tplc="FEF83DC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DE245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00F76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42AB3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D2F20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1E370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AE0B6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E8C62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80A09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75F498F"/>
    <w:multiLevelType w:val="hybridMultilevel"/>
    <w:tmpl w:val="92149908"/>
    <w:lvl w:ilvl="0" w:tplc="4340457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241A2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E2C98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0CEE3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386F0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E2B68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8A053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5C4FE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E8B1F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9"/>
  </w:num>
  <w:num w:numId="4">
    <w:abstractNumId w:val="0"/>
  </w:num>
  <w:num w:numId="5">
    <w:abstractNumId w:val="4"/>
  </w:num>
  <w:num w:numId="6">
    <w:abstractNumId w:val="3"/>
  </w:num>
  <w:num w:numId="7">
    <w:abstractNumId w:val="1"/>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F5"/>
    <w:rsid w:val="002C432B"/>
    <w:rsid w:val="003743BA"/>
    <w:rsid w:val="0047333B"/>
    <w:rsid w:val="00477125"/>
    <w:rsid w:val="004A57FE"/>
    <w:rsid w:val="00592B80"/>
    <w:rsid w:val="008139F5"/>
    <w:rsid w:val="0098269A"/>
    <w:rsid w:val="00A1164B"/>
    <w:rsid w:val="00C47D4F"/>
    <w:rsid w:val="00CA2365"/>
    <w:rsid w:val="00D12248"/>
    <w:rsid w:val="00D82D57"/>
    <w:rsid w:val="00DA34EC"/>
    <w:rsid w:val="00E6523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D7B37"/>
  <w15:docId w15:val="{4201EAEE-EC01-4FEE-B8D4-679780ECC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 w:line="25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9"/>
      <w:ind w:left="10" w:hanging="10"/>
      <w:outlineLvl w:val="0"/>
    </w:pPr>
    <w:rPr>
      <w:rFonts w:ascii="Times New Roman" w:eastAsia="Times New Roman" w:hAnsi="Times New Roman" w:cs="Times New Roman"/>
      <w:color w:val="000000"/>
      <w:sz w:val="26"/>
      <w:u w:val="single" w:color="000000"/>
    </w:rPr>
  </w:style>
  <w:style w:type="paragraph" w:styleId="Heading2">
    <w:name w:val="heading 2"/>
    <w:next w:val="Normal"/>
    <w:link w:val="Heading2Char"/>
    <w:uiPriority w:val="9"/>
    <w:unhideWhenUsed/>
    <w:qFormat/>
    <w:pPr>
      <w:keepNext/>
      <w:keepLines/>
      <w:spacing w:after="179"/>
      <w:ind w:left="10" w:hanging="10"/>
      <w:outlineLvl w:val="1"/>
    </w:pPr>
    <w:rPr>
      <w:rFonts w:ascii="Times New Roman" w:eastAsia="Times New Roman" w:hAnsi="Times New Roman" w:cs="Times New Roman"/>
      <w:color w:val="000000"/>
      <w:sz w:val="26"/>
      <w:u w:val="single" w:color="000000"/>
    </w:rPr>
  </w:style>
  <w:style w:type="paragraph" w:styleId="Heading3">
    <w:name w:val="heading 3"/>
    <w:next w:val="Normal"/>
    <w:link w:val="Heading3Char"/>
    <w:uiPriority w:val="9"/>
    <w:unhideWhenUsed/>
    <w:qFormat/>
    <w:pPr>
      <w:keepNext/>
      <w:keepLines/>
      <w:spacing w:after="137"/>
      <w:outlineLvl w:val="2"/>
    </w:pPr>
    <w:rPr>
      <w:rFonts w:ascii="Times New Roman" w:eastAsia="Times New Roman" w:hAnsi="Times New Roman" w:cs="Times New Roman"/>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000000"/>
      <w:sz w:val="26"/>
      <w:u w:val="single" w:color="000000"/>
    </w:rPr>
  </w:style>
  <w:style w:type="character" w:customStyle="1" w:styleId="Heading2Char">
    <w:name w:val="Heading 2 Char"/>
    <w:link w:val="Heading2"/>
    <w:rPr>
      <w:rFonts w:ascii="Times New Roman" w:eastAsia="Times New Roman" w:hAnsi="Times New Roman" w:cs="Times New Roman"/>
      <w:color w:val="000000"/>
      <w:sz w:val="2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D12248"/>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D12248"/>
    <w:rPr>
      <w:b/>
      <w:bCs/>
    </w:rPr>
  </w:style>
  <w:style w:type="paragraph" w:styleId="ListParagraph">
    <w:name w:val="List Paragraph"/>
    <w:basedOn w:val="Normal"/>
    <w:uiPriority w:val="34"/>
    <w:qFormat/>
    <w:rsid w:val="004A5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0551">
      <w:bodyDiv w:val="1"/>
      <w:marLeft w:val="0"/>
      <w:marRight w:val="0"/>
      <w:marTop w:val="0"/>
      <w:marBottom w:val="0"/>
      <w:divBdr>
        <w:top w:val="none" w:sz="0" w:space="0" w:color="auto"/>
        <w:left w:val="none" w:sz="0" w:space="0" w:color="auto"/>
        <w:bottom w:val="none" w:sz="0" w:space="0" w:color="auto"/>
        <w:right w:val="none" w:sz="0" w:space="0" w:color="auto"/>
      </w:divBdr>
    </w:div>
    <w:div w:id="471094771">
      <w:bodyDiv w:val="1"/>
      <w:marLeft w:val="0"/>
      <w:marRight w:val="0"/>
      <w:marTop w:val="0"/>
      <w:marBottom w:val="0"/>
      <w:divBdr>
        <w:top w:val="none" w:sz="0" w:space="0" w:color="auto"/>
        <w:left w:val="none" w:sz="0" w:space="0" w:color="auto"/>
        <w:bottom w:val="none" w:sz="0" w:space="0" w:color="auto"/>
        <w:right w:val="none" w:sz="0" w:space="0" w:color="auto"/>
      </w:divBdr>
    </w:div>
    <w:div w:id="651326494">
      <w:bodyDiv w:val="1"/>
      <w:marLeft w:val="0"/>
      <w:marRight w:val="0"/>
      <w:marTop w:val="0"/>
      <w:marBottom w:val="0"/>
      <w:divBdr>
        <w:top w:val="none" w:sz="0" w:space="0" w:color="auto"/>
        <w:left w:val="none" w:sz="0" w:space="0" w:color="auto"/>
        <w:bottom w:val="none" w:sz="0" w:space="0" w:color="auto"/>
        <w:right w:val="none" w:sz="0" w:space="0" w:color="auto"/>
      </w:divBdr>
    </w:div>
    <w:div w:id="1049109076">
      <w:bodyDiv w:val="1"/>
      <w:marLeft w:val="0"/>
      <w:marRight w:val="0"/>
      <w:marTop w:val="0"/>
      <w:marBottom w:val="0"/>
      <w:divBdr>
        <w:top w:val="none" w:sz="0" w:space="0" w:color="auto"/>
        <w:left w:val="none" w:sz="0" w:space="0" w:color="auto"/>
        <w:bottom w:val="none" w:sz="0" w:space="0" w:color="auto"/>
        <w:right w:val="none" w:sz="0" w:space="0" w:color="auto"/>
      </w:divBdr>
    </w:div>
    <w:div w:id="1080100434">
      <w:bodyDiv w:val="1"/>
      <w:marLeft w:val="0"/>
      <w:marRight w:val="0"/>
      <w:marTop w:val="0"/>
      <w:marBottom w:val="0"/>
      <w:divBdr>
        <w:top w:val="none" w:sz="0" w:space="0" w:color="auto"/>
        <w:left w:val="none" w:sz="0" w:space="0" w:color="auto"/>
        <w:bottom w:val="none" w:sz="0" w:space="0" w:color="auto"/>
        <w:right w:val="none" w:sz="0" w:space="0" w:color="auto"/>
      </w:divBdr>
    </w:div>
    <w:div w:id="1301499539">
      <w:bodyDiv w:val="1"/>
      <w:marLeft w:val="0"/>
      <w:marRight w:val="0"/>
      <w:marTop w:val="0"/>
      <w:marBottom w:val="0"/>
      <w:divBdr>
        <w:top w:val="none" w:sz="0" w:space="0" w:color="auto"/>
        <w:left w:val="none" w:sz="0" w:space="0" w:color="auto"/>
        <w:bottom w:val="none" w:sz="0" w:space="0" w:color="auto"/>
        <w:right w:val="none" w:sz="0" w:space="0" w:color="auto"/>
      </w:divBdr>
    </w:div>
    <w:div w:id="1631209119">
      <w:bodyDiv w:val="1"/>
      <w:marLeft w:val="0"/>
      <w:marRight w:val="0"/>
      <w:marTop w:val="0"/>
      <w:marBottom w:val="0"/>
      <w:divBdr>
        <w:top w:val="none" w:sz="0" w:space="0" w:color="auto"/>
        <w:left w:val="none" w:sz="0" w:space="0" w:color="auto"/>
        <w:bottom w:val="none" w:sz="0" w:space="0" w:color="auto"/>
        <w:right w:val="none" w:sz="0" w:space="0" w:color="auto"/>
      </w:divBdr>
    </w:div>
    <w:div w:id="1904095247">
      <w:bodyDiv w:val="1"/>
      <w:marLeft w:val="0"/>
      <w:marRight w:val="0"/>
      <w:marTop w:val="0"/>
      <w:marBottom w:val="0"/>
      <w:divBdr>
        <w:top w:val="none" w:sz="0" w:space="0" w:color="auto"/>
        <w:left w:val="none" w:sz="0" w:space="0" w:color="auto"/>
        <w:bottom w:val="none" w:sz="0" w:space="0" w:color="auto"/>
        <w:right w:val="none" w:sz="0" w:space="0" w:color="auto"/>
      </w:divBdr>
    </w:div>
    <w:div w:id="2033920511">
      <w:bodyDiv w:val="1"/>
      <w:marLeft w:val="0"/>
      <w:marRight w:val="0"/>
      <w:marTop w:val="0"/>
      <w:marBottom w:val="0"/>
      <w:divBdr>
        <w:top w:val="none" w:sz="0" w:space="0" w:color="auto"/>
        <w:left w:val="none" w:sz="0" w:space="0" w:color="auto"/>
        <w:bottom w:val="none" w:sz="0" w:space="0" w:color="auto"/>
        <w:right w:val="none" w:sz="0" w:space="0" w:color="auto"/>
      </w:divBdr>
    </w:div>
    <w:div w:id="2118719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12</Pages>
  <Words>769</Words>
  <Characters>4386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dsa project report</vt:lpstr>
    </vt:vector>
  </TitlesOfParts>
  <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dsa project report</dc:title>
  <dc:subject/>
  <dc:creator>abdullah sohail</dc:creator>
  <cp:keywords/>
  <cp:lastModifiedBy>abdullah sohail</cp:lastModifiedBy>
  <cp:revision>10</cp:revision>
  <dcterms:created xsi:type="dcterms:W3CDTF">2024-12-30T23:06:00Z</dcterms:created>
  <dcterms:modified xsi:type="dcterms:W3CDTF">2024-12-31T09:50:00Z</dcterms:modified>
</cp:coreProperties>
</file>