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35812619"/>
        <w:docPartObj>
          <w:docPartGallery w:val="Cover Pages"/>
          <w:docPartUnique/>
        </w:docPartObj>
      </w:sdtPr>
      <w:sdtEndPr>
        <w:rPr>
          <w:rFonts w:eastAsiaTheme="minorHAnsi"/>
          <w:kern w:val="2"/>
          <w:sz w:val="22"/>
          <w14:ligatures w14:val="standardContextual"/>
        </w:rPr>
      </w:sdtEndPr>
      <w:sdtContent>
        <w:p w14:paraId="29B13491" w14:textId="76910009" w:rsidR="009B297F" w:rsidRDefault="009B297F">
          <w:pPr>
            <w:pStyle w:val="NoSpacing"/>
            <w:rPr>
              <w:sz w:val="2"/>
            </w:rPr>
          </w:pPr>
        </w:p>
        <w:p w14:paraId="0E3A644A" w14:textId="11B3DD57" w:rsidR="009B297F" w:rsidRDefault="009B297F">
          <w:r>
            <w:rPr>
              <w:noProof/>
            </w:rPr>
            <mc:AlternateContent>
              <mc:Choice Requires="wps">
                <w:drawing>
                  <wp:anchor distT="0" distB="0" distL="114300" distR="114300" simplePos="0" relativeHeight="251648000" behindDoc="0" locked="0" layoutInCell="1" allowOverlap="1" wp14:anchorId="7126148A" wp14:editId="5CEEF20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inorHAnsi" w:hAnsi="Arial" w:cs="Arial"/>
                                    <w:kern w:val="2"/>
                                    <w:sz w:val="50"/>
                                    <w:szCs w:val="50"/>
                                    <w:shd w:val="clear" w:color="auto" w:fill="FFFFFF"/>
                                    <w14:ligatures w14:val="standardContextual"/>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8C78353" w14:textId="0A90CCE5" w:rsidR="009B297F" w:rsidRDefault="009B297F" w:rsidP="009B297F">
                                    <w:pPr>
                                      <w:pStyle w:val="NoSpacing"/>
                                      <w:rPr>
                                        <w:rFonts w:asciiTheme="majorHAnsi" w:eastAsiaTheme="majorEastAsia" w:hAnsiTheme="majorHAnsi" w:cstheme="majorBidi"/>
                                        <w:caps/>
                                        <w:color w:val="8496B0" w:themeColor="text2" w:themeTint="99"/>
                                        <w:sz w:val="68"/>
                                        <w:szCs w:val="68"/>
                                      </w:rPr>
                                    </w:pPr>
                                    <w:r w:rsidRPr="009B297F">
                                      <w:rPr>
                                        <w:rFonts w:ascii="Arial" w:eastAsiaTheme="minorHAnsi" w:hAnsi="Arial" w:cs="Arial"/>
                                        <w:kern w:val="2"/>
                                        <w:sz w:val="50"/>
                                        <w:szCs w:val="50"/>
                                        <w:shd w:val="clear" w:color="auto" w:fill="FFFFFF"/>
                                        <w14:ligatures w14:val="standardContextual"/>
                                      </w:rPr>
                                      <w:t>BUSINESS ANALYSIS</w:t>
                                    </w:r>
                                    <w:r w:rsidR="00A238B2">
                                      <w:rPr>
                                        <w:rFonts w:ascii="Arial" w:eastAsiaTheme="minorHAnsi" w:hAnsi="Arial" w:cs="Arial"/>
                                        <w:kern w:val="2"/>
                                        <w:sz w:val="50"/>
                                        <w:szCs w:val="50"/>
                                        <w:shd w:val="clear" w:color="auto" w:fill="FFFFFF"/>
                                        <w14:ligatures w14:val="standardContextual"/>
                                      </w:rPr>
                                      <w:t xml:space="preserve"> </w:t>
                                    </w:r>
                                    <w:r w:rsidRPr="009B297F">
                                      <w:rPr>
                                        <w:rFonts w:ascii="Arial" w:eastAsiaTheme="minorHAnsi" w:hAnsi="Arial" w:cs="Arial"/>
                                        <w:kern w:val="2"/>
                                        <w:sz w:val="50"/>
                                        <w:szCs w:val="50"/>
                                        <w:shd w:val="clear" w:color="auto" w:fill="FFFFFF"/>
                                        <w14:ligatures w14:val="standardContextual"/>
                                      </w:rPr>
                                      <w:t>ADVENTURE WORKS CYCLES</w:t>
                                    </w:r>
                                  </w:p>
                                </w:sdtContent>
                              </w:sdt>
                              <w:p w14:paraId="0905DB00" w14:textId="596A3184" w:rsidR="009B297F" w:rsidRDefault="009B297F">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B297F">
                                      <w:rPr>
                                        <w:color w:val="4472C4" w:themeColor="accent1"/>
                                        <w:sz w:val="36"/>
                                        <w:szCs w:val="36"/>
                                      </w:rPr>
                                      <w:t>Trends and Growth analysis</w:t>
                                    </w:r>
                                  </w:sdtContent>
                                </w:sdt>
                                <w:r>
                                  <w:rPr>
                                    <w:noProof/>
                                  </w:rPr>
                                  <w:t xml:space="preserve"> </w:t>
                                </w:r>
                              </w:p>
                              <w:p w14:paraId="27BE89AA" w14:textId="77777777" w:rsidR="009B297F" w:rsidRDefault="009B297F">
                                <w:pPr>
                                  <w:pStyle w:val="NoSpacing"/>
                                  <w:spacing w:before="120"/>
                                  <w:rPr>
                                    <w:noProof/>
                                  </w:rPr>
                                </w:pPr>
                              </w:p>
                              <w:p w14:paraId="3B074675" w14:textId="77777777" w:rsidR="009B297F" w:rsidRDefault="009B297F">
                                <w:pPr>
                                  <w:pStyle w:val="NoSpacing"/>
                                  <w:spacing w:before="120"/>
                                  <w:rPr>
                                    <w:noProof/>
                                  </w:rPr>
                                </w:pPr>
                              </w:p>
                              <w:p w14:paraId="6A35E494" w14:textId="77777777" w:rsidR="009B297F" w:rsidRDefault="009B297F">
                                <w:pPr>
                                  <w:pStyle w:val="NoSpacing"/>
                                  <w:spacing w:before="120"/>
                                  <w:rPr>
                                    <w:noProof/>
                                  </w:rPr>
                                </w:pPr>
                              </w:p>
                              <w:p w14:paraId="7457B1CC" w14:textId="77777777" w:rsidR="009B297F" w:rsidRDefault="009B297F">
                                <w:pPr>
                                  <w:pStyle w:val="NoSpacing"/>
                                  <w:spacing w:before="120"/>
                                  <w:rPr>
                                    <w:noProof/>
                                  </w:rPr>
                                </w:pPr>
                              </w:p>
                              <w:p w14:paraId="1373DC07" w14:textId="77777777" w:rsidR="009B297F" w:rsidRDefault="009B297F">
                                <w:pPr>
                                  <w:pStyle w:val="NoSpacing"/>
                                  <w:spacing w:before="120"/>
                                  <w:rPr>
                                    <w:noProof/>
                                  </w:rPr>
                                </w:pPr>
                              </w:p>
                              <w:p w14:paraId="6D99A5DB" w14:textId="784467ED" w:rsidR="009B297F" w:rsidRDefault="009B297F">
                                <w:pPr>
                                  <w:pStyle w:val="NoSpacing"/>
                                  <w:spacing w:before="120"/>
                                  <w:rPr>
                                    <w:noProof/>
                                  </w:rPr>
                                </w:pPr>
                              </w:p>
                              <w:p w14:paraId="5D45FBA9" w14:textId="019EB825" w:rsidR="009B297F" w:rsidRDefault="00556D7F">
                                <w:pPr>
                                  <w:pStyle w:val="NoSpacing"/>
                                  <w:spacing w:before="120"/>
                                  <w:rPr>
                                    <w:noProof/>
                                  </w:rPr>
                                </w:pPr>
                                <w:r w:rsidRPr="00556D7F">
                                  <w:rPr>
                                    <w:noProof/>
                                  </w:rPr>
                                  <w:drawing>
                                    <wp:inline distT="0" distB="0" distL="0" distR="0" wp14:anchorId="410B21EF" wp14:editId="63219408">
                                      <wp:extent cx="4763770" cy="1655445"/>
                                      <wp:effectExtent l="0" t="0" r="0" b="1905"/>
                                      <wp:docPr id="1297710823"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10823" name="Picture 2" descr="A picture containing 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770" cy="1655445"/>
                                              </a:xfrm>
                                              <a:prstGeom prst="rect">
                                                <a:avLst/>
                                              </a:prstGeom>
                                              <a:noFill/>
                                              <a:ln>
                                                <a:noFill/>
                                              </a:ln>
                                            </pic:spPr>
                                          </pic:pic>
                                        </a:graphicData>
                                      </a:graphic>
                                    </wp:inline>
                                  </w:drawing>
                                </w:r>
                              </w:p>
                              <w:p w14:paraId="4F224D1D" w14:textId="77777777" w:rsidR="009B297F" w:rsidRDefault="009B297F">
                                <w:pPr>
                                  <w:pStyle w:val="NoSpacing"/>
                                  <w:spacing w:before="120"/>
                                  <w:rPr>
                                    <w:noProof/>
                                  </w:rPr>
                                </w:pPr>
                              </w:p>
                              <w:p w14:paraId="65ECAF47" w14:textId="77777777" w:rsidR="009B297F" w:rsidRDefault="009B297F">
                                <w:pPr>
                                  <w:pStyle w:val="NoSpacing"/>
                                  <w:spacing w:before="120"/>
                                  <w:rPr>
                                    <w:noProof/>
                                  </w:rPr>
                                </w:pPr>
                              </w:p>
                              <w:p w14:paraId="46D34B09" w14:textId="77777777" w:rsidR="009B297F" w:rsidRDefault="009B297F">
                                <w:pPr>
                                  <w:pStyle w:val="NoSpacing"/>
                                  <w:spacing w:before="120"/>
                                  <w:rPr>
                                    <w:noProof/>
                                  </w:rPr>
                                </w:pPr>
                              </w:p>
                              <w:p w14:paraId="1CEA8CFF" w14:textId="77777777" w:rsidR="009B297F" w:rsidRDefault="009B297F">
                                <w:pPr>
                                  <w:pStyle w:val="NoSpacing"/>
                                  <w:spacing w:before="120"/>
                                  <w:rPr>
                                    <w:noProof/>
                                  </w:rPr>
                                </w:pPr>
                              </w:p>
                              <w:p w14:paraId="60DAE9A6" w14:textId="77777777" w:rsidR="009B297F" w:rsidRDefault="009B297F">
                                <w:pPr>
                                  <w:pStyle w:val="NoSpacing"/>
                                  <w:spacing w:before="120"/>
                                  <w:rPr>
                                    <w:noProof/>
                                  </w:rPr>
                                </w:pPr>
                              </w:p>
                              <w:p w14:paraId="14204AE8" w14:textId="77777777" w:rsidR="009B297F" w:rsidRDefault="009B297F">
                                <w:pPr>
                                  <w:pStyle w:val="NoSpacing"/>
                                  <w:spacing w:before="120"/>
                                  <w:rPr>
                                    <w:noProof/>
                                  </w:rPr>
                                </w:pPr>
                              </w:p>
                              <w:p w14:paraId="63306093" w14:textId="77777777" w:rsidR="009B297F" w:rsidRDefault="009B297F">
                                <w:pPr>
                                  <w:pStyle w:val="NoSpacing"/>
                                  <w:spacing w:before="120"/>
                                  <w:rPr>
                                    <w:noProof/>
                                  </w:rPr>
                                </w:pPr>
                              </w:p>
                              <w:p w14:paraId="5F5612EA" w14:textId="77777777" w:rsidR="009B297F" w:rsidRDefault="009B297F">
                                <w:pPr>
                                  <w:pStyle w:val="NoSpacing"/>
                                  <w:spacing w:before="120"/>
                                  <w:rPr>
                                    <w:noProof/>
                                  </w:rPr>
                                </w:pPr>
                              </w:p>
                              <w:p w14:paraId="6D492DD4" w14:textId="77777777" w:rsidR="009B297F" w:rsidRDefault="009B297F">
                                <w:pPr>
                                  <w:pStyle w:val="NoSpacing"/>
                                  <w:spacing w:before="120"/>
                                  <w:rPr>
                                    <w:noProof/>
                                  </w:rPr>
                                </w:pPr>
                              </w:p>
                              <w:p w14:paraId="042ABFCA" w14:textId="77777777" w:rsidR="009B297F" w:rsidRDefault="009B297F">
                                <w:pPr>
                                  <w:pStyle w:val="NoSpacing"/>
                                  <w:spacing w:before="120"/>
                                  <w:rPr>
                                    <w:noProof/>
                                  </w:rPr>
                                </w:pPr>
                              </w:p>
                              <w:p w14:paraId="5C28EFD7" w14:textId="639554A4" w:rsidR="009B297F" w:rsidRPr="009B297F" w:rsidRDefault="009B297F">
                                <w:pPr>
                                  <w:pStyle w:val="NoSpacing"/>
                                  <w:spacing w:before="120"/>
                                  <w:rPr>
                                    <w:noProof/>
                                    <w:sz w:val="36"/>
                                    <w:szCs w:val="36"/>
                                  </w:rPr>
                                </w:pPr>
                                <w:r w:rsidRPr="009B297F">
                                  <w:rPr>
                                    <w:noProof/>
                                    <w:sz w:val="36"/>
                                    <w:szCs w:val="36"/>
                                  </w:rPr>
                                  <w:t>Kashaf Shah</w:t>
                                </w:r>
                              </w:p>
                              <w:p w14:paraId="22657931" w14:textId="7BB7D0AE" w:rsidR="009B297F" w:rsidRPr="009B297F" w:rsidRDefault="009B297F">
                                <w:pPr>
                                  <w:pStyle w:val="NoSpacing"/>
                                  <w:spacing w:before="120"/>
                                  <w:rPr>
                                    <w:noProof/>
                                    <w:sz w:val="36"/>
                                    <w:szCs w:val="36"/>
                                  </w:rPr>
                                </w:pPr>
                                <w:r w:rsidRPr="009B297F">
                                  <w:rPr>
                                    <w:noProof/>
                                    <w:sz w:val="36"/>
                                    <w:szCs w:val="36"/>
                                  </w:rPr>
                                  <w:t>BCS 425</w:t>
                                </w:r>
                              </w:p>
                              <w:p w14:paraId="4CAF8F14" w14:textId="7D9F34A3" w:rsidR="009B297F" w:rsidRPr="009B297F" w:rsidRDefault="009B297F">
                                <w:pPr>
                                  <w:pStyle w:val="NoSpacing"/>
                                  <w:spacing w:before="120"/>
                                  <w:rPr>
                                    <w:color w:val="4472C4" w:themeColor="accent1"/>
                                    <w:sz w:val="36"/>
                                    <w:szCs w:val="36"/>
                                  </w:rPr>
                                </w:pPr>
                                <w:r w:rsidRPr="009B297F">
                                  <w:rPr>
                                    <w:noProof/>
                                    <w:sz w:val="36"/>
                                    <w:szCs w:val="36"/>
                                  </w:rPr>
                                  <w:t>5/1/23</w:t>
                                </w:r>
                              </w:p>
                              <w:p w14:paraId="40AF4C4B" w14:textId="77777777" w:rsidR="009B297F" w:rsidRDefault="009B29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26148A" id="_x0000_t202" coordsize="21600,21600" o:spt="202" path="m,l,21600r21600,l21600,xe">
                    <v:stroke joinstyle="miter"/>
                    <v:path gradientshapeok="t" o:connecttype="rect"/>
                  </v:shapetype>
                  <v:shape id="Text Box 15" o:spid="_x0000_s1026" type="#_x0000_t202" style="position:absolute;margin-left:0;margin-top:0;width:468pt;height:1in;z-index:25164800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rial" w:eastAsiaTheme="minorHAnsi" w:hAnsi="Arial" w:cs="Arial"/>
                              <w:kern w:val="2"/>
                              <w:sz w:val="50"/>
                              <w:szCs w:val="50"/>
                              <w:shd w:val="clear" w:color="auto" w:fill="FFFFFF"/>
                              <w14:ligatures w14:val="standardContextual"/>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8C78353" w14:textId="0A90CCE5" w:rsidR="009B297F" w:rsidRDefault="009B297F" w:rsidP="009B297F">
                              <w:pPr>
                                <w:pStyle w:val="NoSpacing"/>
                                <w:rPr>
                                  <w:rFonts w:asciiTheme="majorHAnsi" w:eastAsiaTheme="majorEastAsia" w:hAnsiTheme="majorHAnsi" w:cstheme="majorBidi"/>
                                  <w:caps/>
                                  <w:color w:val="8496B0" w:themeColor="text2" w:themeTint="99"/>
                                  <w:sz w:val="68"/>
                                  <w:szCs w:val="68"/>
                                </w:rPr>
                              </w:pPr>
                              <w:r w:rsidRPr="009B297F">
                                <w:rPr>
                                  <w:rFonts w:ascii="Arial" w:eastAsiaTheme="minorHAnsi" w:hAnsi="Arial" w:cs="Arial"/>
                                  <w:kern w:val="2"/>
                                  <w:sz w:val="50"/>
                                  <w:szCs w:val="50"/>
                                  <w:shd w:val="clear" w:color="auto" w:fill="FFFFFF"/>
                                  <w14:ligatures w14:val="standardContextual"/>
                                </w:rPr>
                                <w:t>BUSINESS ANALYSIS</w:t>
                              </w:r>
                              <w:r w:rsidR="00A238B2">
                                <w:rPr>
                                  <w:rFonts w:ascii="Arial" w:eastAsiaTheme="minorHAnsi" w:hAnsi="Arial" w:cs="Arial"/>
                                  <w:kern w:val="2"/>
                                  <w:sz w:val="50"/>
                                  <w:szCs w:val="50"/>
                                  <w:shd w:val="clear" w:color="auto" w:fill="FFFFFF"/>
                                  <w14:ligatures w14:val="standardContextual"/>
                                </w:rPr>
                                <w:t xml:space="preserve"> </w:t>
                              </w:r>
                              <w:r w:rsidRPr="009B297F">
                                <w:rPr>
                                  <w:rFonts w:ascii="Arial" w:eastAsiaTheme="minorHAnsi" w:hAnsi="Arial" w:cs="Arial"/>
                                  <w:kern w:val="2"/>
                                  <w:sz w:val="50"/>
                                  <w:szCs w:val="50"/>
                                  <w:shd w:val="clear" w:color="auto" w:fill="FFFFFF"/>
                                  <w14:ligatures w14:val="standardContextual"/>
                                </w:rPr>
                                <w:t>ADVENTURE WORKS CYCLES</w:t>
                              </w:r>
                            </w:p>
                          </w:sdtContent>
                        </w:sdt>
                        <w:p w14:paraId="0905DB00" w14:textId="596A3184" w:rsidR="009B297F" w:rsidRDefault="009B297F">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B297F">
                                <w:rPr>
                                  <w:color w:val="4472C4" w:themeColor="accent1"/>
                                  <w:sz w:val="36"/>
                                  <w:szCs w:val="36"/>
                                </w:rPr>
                                <w:t>Trends and Growth analysis</w:t>
                              </w:r>
                            </w:sdtContent>
                          </w:sdt>
                          <w:r>
                            <w:rPr>
                              <w:noProof/>
                            </w:rPr>
                            <w:t xml:space="preserve"> </w:t>
                          </w:r>
                        </w:p>
                        <w:p w14:paraId="27BE89AA" w14:textId="77777777" w:rsidR="009B297F" w:rsidRDefault="009B297F">
                          <w:pPr>
                            <w:pStyle w:val="NoSpacing"/>
                            <w:spacing w:before="120"/>
                            <w:rPr>
                              <w:noProof/>
                            </w:rPr>
                          </w:pPr>
                        </w:p>
                        <w:p w14:paraId="3B074675" w14:textId="77777777" w:rsidR="009B297F" w:rsidRDefault="009B297F">
                          <w:pPr>
                            <w:pStyle w:val="NoSpacing"/>
                            <w:spacing w:before="120"/>
                            <w:rPr>
                              <w:noProof/>
                            </w:rPr>
                          </w:pPr>
                        </w:p>
                        <w:p w14:paraId="6A35E494" w14:textId="77777777" w:rsidR="009B297F" w:rsidRDefault="009B297F">
                          <w:pPr>
                            <w:pStyle w:val="NoSpacing"/>
                            <w:spacing w:before="120"/>
                            <w:rPr>
                              <w:noProof/>
                            </w:rPr>
                          </w:pPr>
                        </w:p>
                        <w:p w14:paraId="7457B1CC" w14:textId="77777777" w:rsidR="009B297F" w:rsidRDefault="009B297F">
                          <w:pPr>
                            <w:pStyle w:val="NoSpacing"/>
                            <w:spacing w:before="120"/>
                            <w:rPr>
                              <w:noProof/>
                            </w:rPr>
                          </w:pPr>
                        </w:p>
                        <w:p w14:paraId="1373DC07" w14:textId="77777777" w:rsidR="009B297F" w:rsidRDefault="009B297F">
                          <w:pPr>
                            <w:pStyle w:val="NoSpacing"/>
                            <w:spacing w:before="120"/>
                            <w:rPr>
                              <w:noProof/>
                            </w:rPr>
                          </w:pPr>
                        </w:p>
                        <w:p w14:paraId="6D99A5DB" w14:textId="784467ED" w:rsidR="009B297F" w:rsidRDefault="009B297F">
                          <w:pPr>
                            <w:pStyle w:val="NoSpacing"/>
                            <w:spacing w:before="120"/>
                            <w:rPr>
                              <w:noProof/>
                            </w:rPr>
                          </w:pPr>
                        </w:p>
                        <w:p w14:paraId="5D45FBA9" w14:textId="019EB825" w:rsidR="009B297F" w:rsidRDefault="00556D7F">
                          <w:pPr>
                            <w:pStyle w:val="NoSpacing"/>
                            <w:spacing w:before="120"/>
                            <w:rPr>
                              <w:noProof/>
                            </w:rPr>
                          </w:pPr>
                          <w:r w:rsidRPr="00556D7F">
                            <w:rPr>
                              <w:noProof/>
                            </w:rPr>
                            <w:drawing>
                              <wp:inline distT="0" distB="0" distL="0" distR="0" wp14:anchorId="410B21EF" wp14:editId="63219408">
                                <wp:extent cx="4763770" cy="1655445"/>
                                <wp:effectExtent l="0" t="0" r="0" b="1905"/>
                                <wp:docPr id="1297710823"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10823" name="Picture 2" descr="A picture containing 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770" cy="1655445"/>
                                        </a:xfrm>
                                        <a:prstGeom prst="rect">
                                          <a:avLst/>
                                        </a:prstGeom>
                                        <a:noFill/>
                                        <a:ln>
                                          <a:noFill/>
                                        </a:ln>
                                      </pic:spPr>
                                    </pic:pic>
                                  </a:graphicData>
                                </a:graphic>
                              </wp:inline>
                            </w:drawing>
                          </w:r>
                        </w:p>
                        <w:p w14:paraId="4F224D1D" w14:textId="77777777" w:rsidR="009B297F" w:rsidRDefault="009B297F">
                          <w:pPr>
                            <w:pStyle w:val="NoSpacing"/>
                            <w:spacing w:before="120"/>
                            <w:rPr>
                              <w:noProof/>
                            </w:rPr>
                          </w:pPr>
                        </w:p>
                        <w:p w14:paraId="65ECAF47" w14:textId="77777777" w:rsidR="009B297F" w:rsidRDefault="009B297F">
                          <w:pPr>
                            <w:pStyle w:val="NoSpacing"/>
                            <w:spacing w:before="120"/>
                            <w:rPr>
                              <w:noProof/>
                            </w:rPr>
                          </w:pPr>
                        </w:p>
                        <w:p w14:paraId="46D34B09" w14:textId="77777777" w:rsidR="009B297F" w:rsidRDefault="009B297F">
                          <w:pPr>
                            <w:pStyle w:val="NoSpacing"/>
                            <w:spacing w:before="120"/>
                            <w:rPr>
                              <w:noProof/>
                            </w:rPr>
                          </w:pPr>
                        </w:p>
                        <w:p w14:paraId="1CEA8CFF" w14:textId="77777777" w:rsidR="009B297F" w:rsidRDefault="009B297F">
                          <w:pPr>
                            <w:pStyle w:val="NoSpacing"/>
                            <w:spacing w:before="120"/>
                            <w:rPr>
                              <w:noProof/>
                            </w:rPr>
                          </w:pPr>
                        </w:p>
                        <w:p w14:paraId="60DAE9A6" w14:textId="77777777" w:rsidR="009B297F" w:rsidRDefault="009B297F">
                          <w:pPr>
                            <w:pStyle w:val="NoSpacing"/>
                            <w:spacing w:before="120"/>
                            <w:rPr>
                              <w:noProof/>
                            </w:rPr>
                          </w:pPr>
                        </w:p>
                        <w:p w14:paraId="14204AE8" w14:textId="77777777" w:rsidR="009B297F" w:rsidRDefault="009B297F">
                          <w:pPr>
                            <w:pStyle w:val="NoSpacing"/>
                            <w:spacing w:before="120"/>
                            <w:rPr>
                              <w:noProof/>
                            </w:rPr>
                          </w:pPr>
                        </w:p>
                        <w:p w14:paraId="63306093" w14:textId="77777777" w:rsidR="009B297F" w:rsidRDefault="009B297F">
                          <w:pPr>
                            <w:pStyle w:val="NoSpacing"/>
                            <w:spacing w:before="120"/>
                            <w:rPr>
                              <w:noProof/>
                            </w:rPr>
                          </w:pPr>
                        </w:p>
                        <w:p w14:paraId="5F5612EA" w14:textId="77777777" w:rsidR="009B297F" w:rsidRDefault="009B297F">
                          <w:pPr>
                            <w:pStyle w:val="NoSpacing"/>
                            <w:spacing w:before="120"/>
                            <w:rPr>
                              <w:noProof/>
                            </w:rPr>
                          </w:pPr>
                        </w:p>
                        <w:p w14:paraId="6D492DD4" w14:textId="77777777" w:rsidR="009B297F" w:rsidRDefault="009B297F">
                          <w:pPr>
                            <w:pStyle w:val="NoSpacing"/>
                            <w:spacing w:before="120"/>
                            <w:rPr>
                              <w:noProof/>
                            </w:rPr>
                          </w:pPr>
                        </w:p>
                        <w:p w14:paraId="042ABFCA" w14:textId="77777777" w:rsidR="009B297F" w:rsidRDefault="009B297F">
                          <w:pPr>
                            <w:pStyle w:val="NoSpacing"/>
                            <w:spacing w:before="120"/>
                            <w:rPr>
                              <w:noProof/>
                            </w:rPr>
                          </w:pPr>
                        </w:p>
                        <w:p w14:paraId="5C28EFD7" w14:textId="639554A4" w:rsidR="009B297F" w:rsidRPr="009B297F" w:rsidRDefault="009B297F">
                          <w:pPr>
                            <w:pStyle w:val="NoSpacing"/>
                            <w:spacing w:before="120"/>
                            <w:rPr>
                              <w:noProof/>
                              <w:sz w:val="36"/>
                              <w:szCs w:val="36"/>
                            </w:rPr>
                          </w:pPr>
                          <w:r w:rsidRPr="009B297F">
                            <w:rPr>
                              <w:noProof/>
                              <w:sz w:val="36"/>
                              <w:szCs w:val="36"/>
                            </w:rPr>
                            <w:t>Kashaf Shah</w:t>
                          </w:r>
                        </w:p>
                        <w:p w14:paraId="22657931" w14:textId="7BB7D0AE" w:rsidR="009B297F" w:rsidRPr="009B297F" w:rsidRDefault="009B297F">
                          <w:pPr>
                            <w:pStyle w:val="NoSpacing"/>
                            <w:spacing w:before="120"/>
                            <w:rPr>
                              <w:noProof/>
                              <w:sz w:val="36"/>
                              <w:szCs w:val="36"/>
                            </w:rPr>
                          </w:pPr>
                          <w:r w:rsidRPr="009B297F">
                            <w:rPr>
                              <w:noProof/>
                              <w:sz w:val="36"/>
                              <w:szCs w:val="36"/>
                            </w:rPr>
                            <w:t>BCS 425</w:t>
                          </w:r>
                        </w:p>
                        <w:p w14:paraId="4CAF8F14" w14:textId="7D9F34A3" w:rsidR="009B297F" w:rsidRPr="009B297F" w:rsidRDefault="009B297F">
                          <w:pPr>
                            <w:pStyle w:val="NoSpacing"/>
                            <w:spacing w:before="120"/>
                            <w:rPr>
                              <w:color w:val="4472C4" w:themeColor="accent1"/>
                              <w:sz w:val="36"/>
                              <w:szCs w:val="36"/>
                            </w:rPr>
                          </w:pPr>
                          <w:r w:rsidRPr="009B297F">
                            <w:rPr>
                              <w:noProof/>
                              <w:sz w:val="36"/>
                              <w:szCs w:val="36"/>
                            </w:rPr>
                            <w:t>5/1/23</w:t>
                          </w:r>
                        </w:p>
                        <w:p w14:paraId="40AF4C4B" w14:textId="77777777" w:rsidR="009B297F" w:rsidRDefault="009B297F"/>
                      </w:txbxContent>
                    </v:textbox>
                    <w10:wrap anchorx="page" anchory="margin"/>
                  </v:shape>
                </w:pict>
              </mc:Fallback>
            </mc:AlternateContent>
          </w:r>
        </w:p>
        <w:p w14:paraId="5F740C21" w14:textId="77777777" w:rsidR="009B297F" w:rsidRDefault="009B297F" w:rsidP="009B297F">
          <w:pPr>
            <w:rPr>
              <w:sz w:val="32"/>
              <w:szCs w:val="32"/>
            </w:rPr>
          </w:pPr>
          <w:r>
            <w:br w:type="page"/>
          </w:r>
          <w:r w:rsidRPr="009B297F">
            <w:rPr>
              <w:b/>
              <w:bCs/>
              <w:sz w:val="36"/>
              <w:szCs w:val="36"/>
            </w:rPr>
            <w:lastRenderedPageBreak/>
            <w:t>COMPANY OVERVIEW</w:t>
          </w:r>
          <w:r w:rsidRPr="009B297F">
            <w:rPr>
              <w:b/>
              <w:bCs/>
              <w:sz w:val="36"/>
              <w:szCs w:val="36"/>
            </w:rPr>
            <w:br/>
          </w:r>
          <w:r w:rsidRPr="009B297F">
            <w:rPr>
              <w:sz w:val="32"/>
              <w:szCs w:val="32"/>
            </w:rPr>
            <w:t>Adventure Works Cycles is a large multinational bicycle manufacturer, with headquarters</w:t>
          </w:r>
          <w:r>
            <w:rPr>
              <w:sz w:val="32"/>
              <w:szCs w:val="32"/>
            </w:rPr>
            <w:t xml:space="preserve"> </w:t>
          </w:r>
          <w:r w:rsidRPr="009B297F">
            <w:rPr>
              <w:sz w:val="32"/>
              <w:szCs w:val="32"/>
            </w:rPr>
            <w:t>located in Bothell, Washington. The company has approximately 300 employees, 29 of which</w:t>
          </w:r>
          <w:r>
            <w:rPr>
              <w:sz w:val="32"/>
              <w:szCs w:val="32"/>
            </w:rPr>
            <w:t xml:space="preserve"> </w:t>
          </w:r>
          <w:r w:rsidRPr="009B297F">
            <w:rPr>
              <w:sz w:val="32"/>
              <w:szCs w:val="32"/>
            </w:rPr>
            <w:t>are sales representatives. The primary distribution channel for Adventure Works Cycles through</w:t>
          </w:r>
          <w:r w:rsidRPr="009B297F">
            <w:rPr>
              <w:sz w:val="32"/>
              <w:szCs w:val="32"/>
            </w:rPr>
            <w:br/>
            <w:t>the retail stores of their resellers. These resellers are in Australia, Canada, France,</w:t>
          </w:r>
          <w:r>
            <w:rPr>
              <w:sz w:val="32"/>
              <w:szCs w:val="32"/>
            </w:rPr>
            <w:t xml:space="preserve"> </w:t>
          </w:r>
          <w:r w:rsidRPr="009B297F">
            <w:rPr>
              <w:sz w:val="32"/>
              <w:szCs w:val="32"/>
            </w:rPr>
            <w:t>Germany, the United Kingdom, and the United States. Adventure Works Cycles also sells to</w:t>
          </w:r>
          <w:r>
            <w:rPr>
              <w:sz w:val="32"/>
              <w:szCs w:val="32"/>
            </w:rPr>
            <w:t xml:space="preserve"> </w:t>
          </w:r>
          <w:r w:rsidRPr="009B297F">
            <w:rPr>
              <w:sz w:val="32"/>
              <w:szCs w:val="32"/>
            </w:rPr>
            <w:t>individual customers worldwide by means of the Internet.</w:t>
          </w:r>
          <w:r w:rsidRPr="009B297F">
            <w:rPr>
              <w:sz w:val="32"/>
              <w:szCs w:val="32"/>
            </w:rPr>
            <w:br/>
            <w:t>Adventure Works Cycles has five major product offerings:</w:t>
          </w:r>
          <w:r w:rsidRPr="009B297F">
            <w:rPr>
              <w:sz w:val="32"/>
              <w:szCs w:val="32"/>
            </w:rPr>
            <w:br/>
          </w:r>
          <w:r w:rsidRPr="009B297F">
            <w:rPr>
              <w:sz w:val="32"/>
              <w:szCs w:val="32"/>
            </w:rPr>
            <w:sym w:font="Symbol" w:char="F0B7"/>
          </w:r>
          <w:r w:rsidRPr="009B297F">
            <w:rPr>
              <w:sz w:val="32"/>
              <w:szCs w:val="32"/>
            </w:rPr>
            <w:t xml:space="preserve"> Bikes – Three primary bike product lines: Mountain, Road, and Touring</w:t>
          </w:r>
          <w:r w:rsidRPr="009B297F">
            <w:rPr>
              <w:sz w:val="32"/>
              <w:szCs w:val="32"/>
            </w:rPr>
            <w:br/>
          </w:r>
          <w:r w:rsidRPr="009B297F">
            <w:rPr>
              <w:sz w:val="32"/>
              <w:szCs w:val="32"/>
            </w:rPr>
            <w:sym w:font="Symbol" w:char="F0B7"/>
          </w:r>
          <w:r w:rsidRPr="009B297F">
            <w:rPr>
              <w:sz w:val="32"/>
              <w:szCs w:val="32"/>
            </w:rPr>
            <w:t xml:space="preserve"> Accessories – Examples include helmets and water bottles</w:t>
          </w:r>
          <w:r w:rsidRPr="009B297F">
            <w:rPr>
              <w:sz w:val="32"/>
              <w:szCs w:val="32"/>
            </w:rPr>
            <w:br/>
          </w:r>
          <w:r w:rsidRPr="009B297F">
            <w:rPr>
              <w:sz w:val="32"/>
              <w:szCs w:val="32"/>
            </w:rPr>
            <w:sym w:font="Symbol" w:char="F0B7"/>
          </w:r>
          <w:r w:rsidRPr="009B297F">
            <w:rPr>
              <w:sz w:val="32"/>
              <w:szCs w:val="32"/>
            </w:rPr>
            <w:t xml:space="preserve"> Clothing – Examples include jerseys and biking shorts</w:t>
          </w:r>
          <w:r w:rsidRPr="009B297F">
            <w:rPr>
              <w:sz w:val="32"/>
              <w:szCs w:val="32"/>
            </w:rPr>
            <w:br/>
          </w:r>
          <w:r w:rsidRPr="009B297F">
            <w:rPr>
              <w:sz w:val="32"/>
              <w:szCs w:val="32"/>
            </w:rPr>
            <w:sym w:font="Symbol" w:char="F0B7"/>
          </w:r>
          <w:r w:rsidRPr="009B297F">
            <w:rPr>
              <w:sz w:val="32"/>
              <w:szCs w:val="32"/>
            </w:rPr>
            <w:t xml:space="preserve"> Components – Examples include bottom brackets and frames</w:t>
          </w:r>
          <w:r w:rsidRPr="009B297F">
            <w:rPr>
              <w:sz w:val="32"/>
              <w:szCs w:val="32"/>
            </w:rPr>
            <w:br/>
          </w:r>
          <w:r w:rsidRPr="009B297F">
            <w:rPr>
              <w:sz w:val="32"/>
              <w:szCs w:val="32"/>
            </w:rPr>
            <w:sym w:font="Symbol" w:char="F0B7"/>
          </w:r>
          <w:r w:rsidRPr="009B297F">
            <w:rPr>
              <w:sz w:val="32"/>
              <w:szCs w:val="32"/>
            </w:rPr>
            <w:t xml:space="preserve"> Services – Examples include premium service and standard service</w:t>
          </w:r>
        </w:p>
        <w:p w14:paraId="2BACD46D" w14:textId="77777777" w:rsidR="009B297F" w:rsidRDefault="009B297F" w:rsidP="009B297F">
          <w:pPr>
            <w:rPr>
              <w:sz w:val="32"/>
              <w:szCs w:val="32"/>
            </w:rPr>
          </w:pPr>
        </w:p>
        <w:p w14:paraId="0EB34694" w14:textId="77777777" w:rsidR="009B297F" w:rsidRDefault="009B297F" w:rsidP="009B297F">
          <w:pPr>
            <w:rPr>
              <w:b/>
              <w:bCs/>
              <w:sz w:val="36"/>
              <w:szCs w:val="36"/>
            </w:rPr>
          </w:pPr>
          <w:r w:rsidRPr="009B297F">
            <w:rPr>
              <w:b/>
              <w:bCs/>
              <w:sz w:val="36"/>
              <w:szCs w:val="36"/>
            </w:rPr>
            <w:t>BUSINESS PROBLEMS</w:t>
          </w:r>
        </w:p>
        <w:p w14:paraId="69CB4A8F" w14:textId="6581E85E" w:rsidR="009B297F" w:rsidRPr="009B297F" w:rsidRDefault="009B297F" w:rsidP="009B297F">
          <w:pPr>
            <w:rPr>
              <w:sz w:val="32"/>
              <w:szCs w:val="32"/>
            </w:rPr>
          </w:pPr>
          <w:r w:rsidRPr="009B297F">
            <w:rPr>
              <w:sz w:val="32"/>
              <w:szCs w:val="32"/>
            </w:rPr>
            <w:t xml:space="preserve">Product/Sales Growth is a key metric that indicates the success or failure of a business in terms of revenue generated from the sale of its products or services. </w:t>
          </w:r>
          <w:proofErr w:type="gramStart"/>
          <w:r w:rsidRPr="009B297F">
            <w:rPr>
              <w:sz w:val="32"/>
              <w:szCs w:val="32"/>
            </w:rPr>
            <w:t>In order to</w:t>
          </w:r>
          <w:proofErr w:type="gramEnd"/>
          <w:r w:rsidRPr="009B297F">
            <w:rPr>
              <w:sz w:val="32"/>
              <w:szCs w:val="32"/>
            </w:rPr>
            <w:t xml:space="preserve"> achieve growth, it is important for a business to identify trends in the market and effectively market its products to potential customers.</w:t>
          </w:r>
          <w:r>
            <w:rPr>
              <w:sz w:val="32"/>
              <w:szCs w:val="32"/>
            </w:rPr>
            <w:t xml:space="preserve"> </w:t>
          </w:r>
          <w:r w:rsidRPr="009B297F">
            <w:rPr>
              <w:sz w:val="32"/>
              <w:szCs w:val="32"/>
            </w:rPr>
            <w:t>However, if a business is unable to determine trends, it may struggle to understand the changing needs and preferences of its customers, and therefore fail to adapt its products or services accordingly. This could result in a decline in sales, and ultimately hinder the business's ability to achieve growth.</w:t>
          </w:r>
        </w:p>
        <w:p w14:paraId="36F84EF4" w14:textId="77777777" w:rsidR="009B297F" w:rsidRPr="009B297F" w:rsidRDefault="009B297F" w:rsidP="009B297F">
          <w:pPr>
            <w:rPr>
              <w:sz w:val="32"/>
              <w:szCs w:val="32"/>
            </w:rPr>
          </w:pPr>
        </w:p>
        <w:p w14:paraId="462FD152" w14:textId="43BC43AD" w:rsidR="009B297F" w:rsidRPr="009B297F" w:rsidRDefault="009B297F" w:rsidP="009B297F">
          <w:pPr>
            <w:rPr>
              <w:sz w:val="32"/>
              <w:szCs w:val="32"/>
            </w:rPr>
          </w:pPr>
          <w:r w:rsidRPr="009B297F">
            <w:rPr>
              <w:sz w:val="32"/>
              <w:szCs w:val="32"/>
            </w:rPr>
            <w:lastRenderedPageBreak/>
            <w:t>Similarly, if a business is unable to effectively market its products and reach its target customers, it may struggle to generate the necessary sales to achieve growth. This could be due to a lack of understanding of the target market, inadequate marketing strategies, or insufficient resources allocated to marketing efforts.</w:t>
          </w:r>
        </w:p>
        <w:p w14:paraId="418081A9" w14:textId="77777777" w:rsidR="009B297F" w:rsidRDefault="009B297F" w:rsidP="009B297F">
          <w:pPr>
            <w:rPr>
              <w:b/>
              <w:bCs/>
              <w:sz w:val="36"/>
              <w:szCs w:val="36"/>
            </w:rPr>
          </w:pPr>
          <w:r w:rsidRPr="009B297F">
            <w:rPr>
              <w:b/>
              <w:bCs/>
              <w:sz w:val="36"/>
              <w:szCs w:val="36"/>
            </w:rPr>
            <w:t>PROPOSED LINE OF ANALYSIS</w:t>
          </w:r>
        </w:p>
        <w:p w14:paraId="639DD276" w14:textId="513C0C2B" w:rsidR="009B297F" w:rsidRDefault="009B297F" w:rsidP="009B297F">
          <w:pPr>
            <w:rPr>
              <w:sz w:val="32"/>
              <w:szCs w:val="32"/>
            </w:rPr>
          </w:pPr>
          <w:r>
            <w:rPr>
              <w:sz w:val="32"/>
              <w:szCs w:val="32"/>
            </w:rPr>
            <w:t>Will focus on trend and analysis of sales in different regions and periods.</w:t>
          </w:r>
        </w:p>
        <w:p w14:paraId="624688E1" w14:textId="38889573" w:rsidR="009B297F" w:rsidRDefault="009B297F" w:rsidP="009B297F">
          <w:pPr>
            <w:pStyle w:val="ListParagraph"/>
            <w:numPr>
              <w:ilvl w:val="0"/>
              <w:numId w:val="1"/>
            </w:numPr>
            <w:rPr>
              <w:sz w:val="32"/>
              <w:szCs w:val="32"/>
            </w:rPr>
          </w:pPr>
          <w:r>
            <w:rPr>
              <w:sz w:val="32"/>
              <w:szCs w:val="32"/>
            </w:rPr>
            <w:t>Analyze demographics of customers</w:t>
          </w:r>
        </w:p>
        <w:p w14:paraId="4F5FE93A" w14:textId="6302C6BC" w:rsidR="009B297F" w:rsidRDefault="009B297F" w:rsidP="009B297F">
          <w:pPr>
            <w:pStyle w:val="ListParagraph"/>
            <w:numPr>
              <w:ilvl w:val="0"/>
              <w:numId w:val="1"/>
            </w:numPr>
            <w:rPr>
              <w:sz w:val="32"/>
              <w:szCs w:val="32"/>
            </w:rPr>
          </w:pPr>
          <w:r>
            <w:rPr>
              <w:sz w:val="32"/>
              <w:szCs w:val="32"/>
            </w:rPr>
            <w:t>Comparing the United States market along with others</w:t>
          </w:r>
        </w:p>
        <w:p w14:paraId="14A5C3F7" w14:textId="4758FD1A" w:rsidR="009B297F" w:rsidRPr="009B297F" w:rsidRDefault="009B297F" w:rsidP="009B297F">
          <w:pPr>
            <w:pStyle w:val="ListParagraph"/>
            <w:numPr>
              <w:ilvl w:val="0"/>
              <w:numId w:val="1"/>
            </w:numPr>
            <w:rPr>
              <w:sz w:val="32"/>
              <w:szCs w:val="32"/>
            </w:rPr>
          </w:pPr>
          <w:r>
            <w:rPr>
              <w:sz w:val="32"/>
              <w:szCs w:val="32"/>
            </w:rPr>
            <w:t>How time periods compare</w:t>
          </w:r>
        </w:p>
        <w:p w14:paraId="2D9F3EA9" w14:textId="77777777" w:rsidR="009B297F" w:rsidRDefault="009B297F" w:rsidP="009B297F">
          <w:pPr>
            <w:rPr>
              <w:b/>
              <w:bCs/>
              <w:sz w:val="36"/>
              <w:szCs w:val="36"/>
            </w:rPr>
          </w:pPr>
        </w:p>
        <w:p w14:paraId="5BD43A28" w14:textId="77777777" w:rsidR="009B297F" w:rsidRDefault="009B297F" w:rsidP="009B297F">
          <w:pPr>
            <w:rPr>
              <w:b/>
              <w:bCs/>
              <w:sz w:val="36"/>
              <w:szCs w:val="36"/>
            </w:rPr>
          </w:pPr>
          <w:r w:rsidRPr="009B297F">
            <w:rPr>
              <w:b/>
              <w:bCs/>
              <w:sz w:val="36"/>
              <w:szCs w:val="36"/>
            </w:rPr>
            <w:t>EXPECTATIONS</w:t>
          </w:r>
        </w:p>
        <w:p w14:paraId="126B46AF" w14:textId="32D03842" w:rsidR="00A238B2" w:rsidRDefault="00A238B2" w:rsidP="009B297F">
          <w:pPr>
            <w:rPr>
              <w:sz w:val="32"/>
              <w:szCs w:val="32"/>
            </w:rPr>
          </w:pPr>
          <w:r w:rsidRPr="00A238B2">
            <w:rPr>
              <w:sz w:val="32"/>
              <w:szCs w:val="32"/>
            </w:rPr>
            <w:t>To foster business growth and boost profits in the future, Adventure Works Cycles would benefit from gaining a comprehensive</w:t>
          </w:r>
          <w:r>
            <w:rPr>
              <w:sz w:val="32"/>
              <w:szCs w:val="32"/>
            </w:rPr>
            <w:t xml:space="preserve"> </w:t>
          </w:r>
          <w:r w:rsidRPr="00A238B2">
            <w:rPr>
              <w:sz w:val="32"/>
              <w:szCs w:val="32"/>
            </w:rPr>
            <w:t>understanding of the market and trends, which would enable the company to make informed and strategic decisions.</w:t>
          </w:r>
          <w:r w:rsidR="009B297F" w:rsidRPr="00A238B2">
            <w:rPr>
              <w:sz w:val="32"/>
              <w:szCs w:val="32"/>
            </w:rPr>
            <w:br/>
          </w:r>
          <w:r>
            <w:rPr>
              <w:sz w:val="32"/>
              <w:szCs w:val="32"/>
            </w:rPr>
            <w:t xml:space="preserve">What is expected to show in this </w:t>
          </w:r>
          <w:proofErr w:type="gramStart"/>
          <w:r>
            <w:rPr>
              <w:sz w:val="32"/>
              <w:szCs w:val="32"/>
            </w:rPr>
            <w:t>report</w:t>
          </w:r>
          <w:proofErr w:type="gramEnd"/>
        </w:p>
        <w:p w14:paraId="59A02959" w14:textId="107457C2" w:rsidR="00A238B2" w:rsidRDefault="00A238B2" w:rsidP="00A238B2">
          <w:pPr>
            <w:pStyle w:val="ListParagraph"/>
            <w:numPr>
              <w:ilvl w:val="0"/>
              <w:numId w:val="2"/>
            </w:numPr>
            <w:rPr>
              <w:sz w:val="32"/>
              <w:szCs w:val="32"/>
            </w:rPr>
          </w:pPr>
          <w:r>
            <w:rPr>
              <w:sz w:val="32"/>
              <w:szCs w:val="32"/>
            </w:rPr>
            <w:t xml:space="preserve">Territory units were </w:t>
          </w:r>
          <w:proofErr w:type="gramStart"/>
          <w:r>
            <w:rPr>
              <w:sz w:val="32"/>
              <w:szCs w:val="32"/>
            </w:rPr>
            <w:t>sold</w:t>
          </w:r>
          <w:proofErr w:type="gramEnd"/>
        </w:p>
        <w:p w14:paraId="0BD109EF" w14:textId="03D854ED" w:rsidR="00A238B2" w:rsidRDefault="00A238B2" w:rsidP="00A238B2">
          <w:pPr>
            <w:pStyle w:val="ListParagraph"/>
            <w:numPr>
              <w:ilvl w:val="0"/>
              <w:numId w:val="2"/>
            </w:numPr>
            <w:rPr>
              <w:sz w:val="32"/>
              <w:szCs w:val="32"/>
            </w:rPr>
          </w:pPr>
          <w:r>
            <w:rPr>
              <w:sz w:val="32"/>
              <w:szCs w:val="32"/>
            </w:rPr>
            <w:t>Gender of customers and attributes</w:t>
          </w:r>
        </w:p>
        <w:p w14:paraId="0D3E2A97" w14:textId="7B8F6076" w:rsidR="00A238B2" w:rsidRDefault="00A238B2" w:rsidP="00A238B2">
          <w:pPr>
            <w:pStyle w:val="ListParagraph"/>
            <w:numPr>
              <w:ilvl w:val="0"/>
              <w:numId w:val="2"/>
            </w:numPr>
            <w:rPr>
              <w:sz w:val="32"/>
              <w:szCs w:val="32"/>
            </w:rPr>
          </w:pPr>
          <w:r>
            <w:rPr>
              <w:sz w:val="32"/>
              <w:szCs w:val="32"/>
            </w:rPr>
            <w:t>Sales and profit trends</w:t>
          </w:r>
        </w:p>
        <w:p w14:paraId="7E3AF03B" w14:textId="574F114B" w:rsidR="00A238B2" w:rsidRPr="00A238B2" w:rsidRDefault="00A238B2" w:rsidP="00A238B2">
          <w:pPr>
            <w:pStyle w:val="ListParagraph"/>
            <w:numPr>
              <w:ilvl w:val="0"/>
              <w:numId w:val="2"/>
            </w:numPr>
            <w:rPr>
              <w:sz w:val="32"/>
              <w:szCs w:val="32"/>
            </w:rPr>
          </w:pPr>
          <w:r>
            <w:rPr>
              <w:sz w:val="32"/>
              <w:szCs w:val="32"/>
            </w:rPr>
            <w:t xml:space="preserve">Influences of units </w:t>
          </w:r>
          <w:proofErr w:type="gramStart"/>
          <w:r>
            <w:rPr>
              <w:sz w:val="32"/>
              <w:szCs w:val="32"/>
            </w:rPr>
            <w:t>sold</w:t>
          </w:r>
          <w:proofErr w:type="gramEnd"/>
        </w:p>
        <w:p w14:paraId="24CCB66D" w14:textId="77777777" w:rsidR="00A238B2" w:rsidRDefault="00A238B2" w:rsidP="009B297F">
          <w:pPr>
            <w:rPr>
              <w:b/>
              <w:bCs/>
              <w:sz w:val="36"/>
              <w:szCs w:val="36"/>
            </w:rPr>
          </w:pPr>
        </w:p>
        <w:p w14:paraId="1A5D5847" w14:textId="77777777" w:rsidR="00A238B2" w:rsidRDefault="00A238B2" w:rsidP="009B297F">
          <w:pPr>
            <w:rPr>
              <w:b/>
              <w:bCs/>
              <w:sz w:val="36"/>
              <w:szCs w:val="36"/>
            </w:rPr>
          </w:pPr>
        </w:p>
        <w:p w14:paraId="2473D3CB" w14:textId="77777777" w:rsidR="00A238B2" w:rsidRDefault="00A238B2" w:rsidP="009B297F">
          <w:pPr>
            <w:rPr>
              <w:b/>
              <w:bCs/>
              <w:sz w:val="36"/>
              <w:szCs w:val="36"/>
            </w:rPr>
          </w:pPr>
        </w:p>
        <w:p w14:paraId="4D0997C0" w14:textId="0F575566" w:rsidR="009B297F" w:rsidRDefault="00A238B2" w:rsidP="009B297F">
          <w:pPr>
            <w:rPr>
              <w:b/>
              <w:bCs/>
              <w:sz w:val="36"/>
              <w:szCs w:val="36"/>
            </w:rPr>
          </w:pPr>
          <w:r w:rsidRPr="00A238B2">
            <w:rPr>
              <w:b/>
              <w:bCs/>
              <w:sz w:val="36"/>
              <w:szCs w:val="36"/>
            </w:rPr>
            <w:lastRenderedPageBreak/>
            <w:t>DATA PROFILIE – SQL Views</w:t>
          </w:r>
        </w:p>
        <w:p w14:paraId="21BE2AD4" w14:textId="75F525C1" w:rsidR="008801E6" w:rsidRPr="008801E6" w:rsidRDefault="008801E6" w:rsidP="008801E6">
          <w:pPr>
            <w:rPr>
              <w:sz w:val="28"/>
              <w:szCs w:val="28"/>
            </w:rPr>
          </w:pPr>
          <w:r w:rsidRPr="008801E6">
            <w:rPr>
              <w:sz w:val="28"/>
              <w:szCs w:val="28"/>
            </w:rPr>
            <w:t xml:space="preserve">CREATE VIEW </w:t>
          </w:r>
          <w:proofErr w:type="spellStart"/>
          <w:r w:rsidRPr="008801E6">
            <w:rPr>
              <w:sz w:val="28"/>
              <w:szCs w:val="28"/>
            </w:rPr>
            <w:t>Trend_Growth_Analysis</w:t>
          </w:r>
          <w:proofErr w:type="spellEnd"/>
          <w:r w:rsidRPr="008801E6">
            <w:rPr>
              <w:sz w:val="28"/>
              <w:szCs w:val="28"/>
            </w:rPr>
            <w:t xml:space="preserve"> AS</w:t>
          </w:r>
        </w:p>
        <w:p w14:paraId="177DD638" w14:textId="77777777" w:rsidR="008801E6" w:rsidRPr="008801E6" w:rsidRDefault="008801E6" w:rsidP="008801E6">
          <w:pPr>
            <w:rPr>
              <w:sz w:val="28"/>
              <w:szCs w:val="28"/>
            </w:rPr>
          </w:pPr>
          <w:r w:rsidRPr="008801E6">
            <w:rPr>
              <w:sz w:val="28"/>
              <w:szCs w:val="28"/>
            </w:rPr>
            <w:t xml:space="preserve">SELECT </w:t>
          </w:r>
        </w:p>
        <w:p w14:paraId="518FD598" w14:textId="77777777" w:rsidR="008801E6" w:rsidRPr="008801E6" w:rsidRDefault="008801E6" w:rsidP="008801E6">
          <w:pPr>
            <w:rPr>
              <w:sz w:val="28"/>
              <w:szCs w:val="28"/>
            </w:rPr>
          </w:pPr>
          <w:r w:rsidRPr="008801E6">
            <w:rPr>
              <w:sz w:val="28"/>
              <w:szCs w:val="28"/>
            </w:rPr>
            <w:t xml:space="preserve">    </w:t>
          </w:r>
          <w:proofErr w:type="spellStart"/>
          <w:r w:rsidRPr="008801E6">
            <w:rPr>
              <w:sz w:val="28"/>
              <w:szCs w:val="28"/>
            </w:rPr>
            <w:t>d.CalendarYear</w:t>
          </w:r>
          <w:proofErr w:type="spellEnd"/>
          <w:r w:rsidRPr="008801E6">
            <w:rPr>
              <w:sz w:val="28"/>
              <w:szCs w:val="28"/>
            </w:rPr>
            <w:t xml:space="preserve">, </w:t>
          </w:r>
        </w:p>
        <w:p w14:paraId="16020B5A" w14:textId="77777777" w:rsidR="008801E6" w:rsidRPr="008801E6" w:rsidRDefault="008801E6" w:rsidP="008801E6">
          <w:pPr>
            <w:rPr>
              <w:sz w:val="28"/>
              <w:szCs w:val="28"/>
            </w:rPr>
          </w:pPr>
          <w:r w:rsidRPr="008801E6">
            <w:rPr>
              <w:sz w:val="28"/>
              <w:szCs w:val="28"/>
            </w:rPr>
            <w:t xml:space="preserve">    </w:t>
          </w:r>
          <w:proofErr w:type="spellStart"/>
          <w:proofErr w:type="gramStart"/>
          <w:r w:rsidRPr="008801E6">
            <w:rPr>
              <w:sz w:val="28"/>
              <w:szCs w:val="28"/>
            </w:rPr>
            <w:t>p.EnglishProductName</w:t>
          </w:r>
          <w:proofErr w:type="spellEnd"/>
          <w:proofErr w:type="gramEnd"/>
          <w:r w:rsidRPr="008801E6">
            <w:rPr>
              <w:sz w:val="28"/>
              <w:szCs w:val="28"/>
            </w:rPr>
            <w:t xml:space="preserve">, </w:t>
          </w:r>
        </w:p>
        <w:p w14:paraId="677A3B15" w14:textId="77777777" w:rsidR="008801E6" w:rsidRPr="008801E6" w:rsidRDefault="008801E6" w:rsidP="008801E6">
          <w:pPr>
            <w:rPr>
              <w:sz w:val="28"/>
              <w:szCs w:val="28"/>
            </w:rPr>
          </w:pPr>
          <w:r w:rsidRPr="008801E6">
            <w:rPr>
              <w:sz w:val="28"/>
              <w:szCs w:val="28"/>
            </w:rPr>
            <w:t xml:space="preserve">    SUM(</w:t>
          </w:r>
          <w:proofErr w:type="spellStart"/>
          <w:proofErr w:type="gramStart"/>
          <w:r w:rsidRPr="008801E6">
            <w:rPr>
              <w:sz w:val="28"/>
              <w:szCs w:val="28"/>
            </w:rPr>
            <w:t>s.SalesAmount</w:t>
          </w:r>
          <w:proofErr w:type="spellEnd"/>
          <w:proofErr w:type="gramEnd"/>
          <w:r w:rsidRPr="008801E6">
            <w:rPr>
              <w:sz w:val="28"/>
              <w:szCs w:val="28"/>
            </w:rPr>
            <w:t xml:space="preserve">) AS </w:t>
          </w:r>
          <w:proofErr w:type="spellStart"/>
          <w:r w:rsidRPr="008801E6">
            <w:rPr>
              <w:sz w:val="28"/>
              <w:szCs w:val="28"/>
            </w:rPr>
            <w:t>TotalSalesAmount</w:t>
          </w:r>
          <w:proofErr w:type="spellEnd"/>
          <w:r w:rsidRPr="008801E6">
            <w:rPr>
              <w:sz w:val="28"/>
              <w:szCs w:val="28"/>
            </w:rPr>
            <w:t xml:space="preserve">, </w:t>
          </w:r>
        </w:p>
        <w:p w14:paraId="57398818" w14:textId="77777777" w:rsidR="008801E6" w:rsidRPr="008801E6" w:rsidRDefault="008801E6" w:rsidP="008801E6">
          <w:pPr>
            <w:rPr>
              <w:sz w:val="28"/>
              <w:szCs w:val="28"/>
            </w:rPr>
          </w:pPr>
          <w:r w:rsidRPr="008801E6">
            <w:rPr>
              <w:sz w:val="28"/>
              <w:szCs w:val="28"/>
            </w:rPr>
            <w:t xml:space="preserve">    </w:t>
          </w:r>
          <w:proofErr w:type="gramStart"/>
          <w:r w:rsidRPr="008801E6">
            <w:rPr>
              <w:sz w:val="28"/>
              <w:szCs w:val="28"/>
            </w:rPr>
            <w:t>COUNT(</w:t>
          </w:r>
          <w:proofErr w:type="gramEnd"/>
          <w:r w:rsidRPr="008801E6">
            <w:rPr>
              <w:sz w:val="28"/>
              <w:szCs w:val="28"/>
            </w:rPr>
            <w:t xml:space="preserve">DISTINCT </w:t>
          </w:r>
          <w:proofErr w:type="spellStart"/>
          <w:r w:rsidRPr="008801E6">
            <w:rPr>
              <w:sz w:val="28"/>
              <w:szCs w:val="28"/>
            </w:rPr>
            <w:t>s.CustomerKey</w:t>
          </w:r>
          <w:proofErr w:type="spellEnd"/>
          <w:r w:rsidRPr="008801E6">
            <w:rPr>
              <w:sz w:val="28"/>
              <w:szCs w:val="28"/>
            </w:rPr>
            <w:t xml:space="preserve">) AS </w:t>
          </w:r>
          <w:proofErr w:type="spellStart"/>
          <w:r w:rsidRPr="008801E6">
            <w:rPr>
              <w:sz w:val="28"/>
              <w:szCs w:val="28"/>
            </w:rPr>
            <w:t>UniqueCustomers</w:t>
          </w:r>
          <w:proofErr w:type="spellEnd"/>
          <w:r w:rsidRPr="008801E6">
            <w:rPr>
              <w:sz w:val="28"/>
              <w:szCs w:val="28"/>
            </w:rPr>
            <w:t xml:space="preserve">, </w:t>
          </w:r>
        </w:p>
        <w:p w14:paraId="5526D709" w14:textId="77777777" w:rsidR="008801E6" w:rsidRPr="008801E6" w:rsidRDefault="008801E6" w:rsidP="008801E6">
          <w:pPr>
            <w:rPr>
              <w:sz w:val="28"/>
              <w:szCs w:val="28"/>
            </w:rPr>
          </w:pPr>
          <w:r w:rsidRPr="008801E6">
            <w:rPr>
              <w:sz w:val="28"/>
              <w:szCs w:val="28"/>
            </w:rPr>
            <w:t xml:space="preserve">    </w:t>
          </w:r>
          <w:proofErr w:type="gramStart"/>
          <w:r w:rsidRPr="008801E6">
            <w:rPr>
              <w:sz w:val="28"/>
              <w:szCs w:val="28"/>
            </w:rPr>
            <w:t>COUNT(</w:t>
          </w:r>
          <w:proofErr w:type="gramEnd"/>
          <w:r w:rsidRPr="008801E6">
            <w:rPr>
              <w:sz w:val="28"/>
              <w:szCs w:val="28"/>
            </w:rPr>
            <w:t xml:space="preserve">DISTINCT </w:t>
          </w:r>
          <w:proofErr w:type="spellStart"/>
          <w:r w:rsidRPr="008801E6">
            <w:rPr>
              <w:sz w:val="28"/>
              <w:szCs w:val="28"/>
            </w:rPr>
            <w:t>s.OrderDateKey</w:t>
          </w:r>
          <w:proofErr w:type="spellEnd"/>
          <w:r w:rsidRPr="008801E6">
            <w:rPr>
              <w:sz w:val="28"/>
              <w:szCs w:val="28"/>
            </w:rPr>
            <w:t xml:space="preserve">) AS </w:t>
          </w:r>
          <w:proofErr w:type="spellStart"/>
          <w:r w:rsidRPr="008801E6">
            <w:rPr>
              <w:sz w:val="28"/>
              <w:szCs w:val="28"/>
            </w:rPr>
            <w:t>UniqueOrders</w:t>
          </w:r>
          <w:proofErr w:type="spellEnd"/>
          <w:r w:rsidRPr="008801E6">
            <w:rPr>
              <w:sz w:val="28"/>
              <w:szCs w:val="28"/>
            </w:rPr>
            <w:t>,</w:t>
          </w:r>
        </w:p>
        <w:p w14:paraId="4E1457B3" w14:textId="77777777" w:rsidR="008801E6" w:rsidRPr="008801E6" w:rsidRDefault="008801E6" w:rsidP="008801E6">
          <w:pPr>
            <w:rPr>
              <w:sz w:val="28"/>
              <w:szCs w:val="28"/>
            </w:rPr>
          </w:pPr>
          <w:r w:rsidRPr="008801E6">
            <w:rPr>
              <w:sz w:val="28"/>
              <w:szCs w:val="28"/>
            </w:rPr>
            <w:t xml:space="preserve">    AVG(</w:t>
          </w:r>
          <w:proofErr w:type="spellStart"/>
          <w:proofErr w:type="gramStart"/>
          <w:r w:rsidRPr="008801E6">
            <w:rPr>
              <w:sz w:val="28"/>
              <w:szCs w:val="28"/>
            </w:rPr>
            <w:t>s.SalesAmount</w:t>
          </w:r>
          <w:proofErr w:type="spellEnd"/>
          <w:proofErr w:type="gramEnd"/>
          <w:r w:rsidRPr="008801E6">
            <w:rPr>
              <w:sz w:val="28"/>
              <w:szCs w:val="28"/>
            </w:rPr>
            <w:t xml:space="preserve">) AS </w:t>
          </w:r>
          <w:proofErr w:type="spellStart"/>
          <w:r w:rsidRPr="008801E6">
            <w:rPr>
              <w:sz w:val="28"/>
              <w:szCs w:val="28"/>
            </w:rPr>
            <w:t>AverageSalesAmount</w:t>
          </w:r>
          <w:proofErr w:type="spellEnd"/>
          <w:r w:rsidRPr="008801E6">
            <w:rPr>
              <w:sz w:val="28"/>
              <w:szCs w:val="28"/>
            </w:rPr>
            <w:t>,</w:t>
          </w:r>
        </w:p>
        <w:p w14:paraId="7D754949" w14:textId="77777777" w:rsidR="008801E6" w:rsidRPr="008801E6" w:rsidRDefault="008801E6" w:rsidP="008801E6">
          <w:pPr>
            <w:rPr>
              <w:sz w:val="28"/>
              <w:szCs w:val="28"/>
            </w:rPr>
          </w:pPr>
          <w:r w:rsidRPr="008801E6">
            <w:rPr>
              <w:sz w:val="28"/>
              <w:szCs w:val="28"/>
            </w:rPr>
            <w:t xml:space="preserve">    MIN(</w:t>
          </w:r>
          <w:proofErr w:type="spellStart"/>
          <w:proofErr w:type="gramStart"/>
          <w:r w:rsidRPr="008801E6">
            <w:rPr>
              <w:sz w:val="28"/>
              <w:szCs w:val="28"/>
            </w:rPr>
            <w:t>s.SalesAmount</w:t>
          </w:r>
          <w:proofErr w:type="spellEnd"/>
          <w:proofErr w:type="gramEnd"/>
          <w:r w:rsidRPr="008801E6">
            <w:rPr>
              <w:sz w:val="28"/>
              <w:szCs w:val="28"/>
            </w:rPr>
            <w:t xml:space="preserve">) AS </w:t>
          </w:r>
          <w:proofErr w:type="spellStart"/>
          <w:r w:rsidRPr="008801E6">
            <w:rPr>
              <w:sz w:val="28"/>
              <w:szCs w:val="28"/>
            </w:rPr>
            <w:t>MinimumSalesAmount</w:t>
          </w:r>
          <w:proofErr w:type="spellEnd"/>
          <w:r w:rsidRPr="008801E6">
            <w:rPr>
              <w:sz w:val="28"/>
              <w:szCs w:val="28"/>
            </w:rPr>
            <w:t>,</w:t>
          </w:r>
        </w:p>
        <w:p w14:paraId="17897EDE" w14:textId="77777777" w:rsidR="008801E6" w:rsidRPr="008801E6" w:rsidRDefault="008801E6" w:rsidP="008801E6">
          <w:pPr>
            <w:rPr>
              <w:sz w:val="28"/>
              <w:szCs w:val="28"/>
            </w:rPr>
          </w:pPr>
          <w:r w:rsidRPr="008801E6">
            <w:rPr>
              <w:sz w:val="28"/>
              <w:szCs w:val="28"/>
            </w:rPr>
            <w:t xml:space="preserve">    MAX(</w:t>
          </w:r>
          <w:proofErr w:type="spellStart"/>
          <w:proofErr w:type="gramStart"/>
          <w:r w:rsidRPr="008801E6">
            <w:rPr>
              <w:sz w:val="28"/>
              <w:szCs w:val="28"/>
            </w:rPr>
            <w:t>s.SalesAmount</w:t>
          </w:r>
          <w:proofErr w:type="spellEnd"/>
          <w:proofErr w:type="gramEnd"/>
          <w:r w:rsidRPr="008801E6">
            <w:rPr>
              <w:sz w:val="28"/>
              <w:szCs w:val="28"/>
            </w:rPr>
            <w:t xml:space="preserve">) AS </w:t>
          </w:r>
          <w:proofErr w:type="spellStart"/>
          <w:r w:rsidRPr="008801E6">
            <w:rPr>
              <w:sz w:val="28"/>
              <w:szCs w:val="28"/>
            </w:rPr>
            <w:t>MaximumSalesAmount</w:t>
          </w:r>
          <w:proofErr w:type="spellEnd"/>
          <w:r w:rsidRPr="008801E6">
            <w:rPr>
              <w:sz w:val="28"/>
              <w:szCs w:val="28"/>
            </w:rPr>
            <w:t>,</w:t>
          </w:r>
        </w:p>
        <w:p w14:paraId="10D4BC2E" w14:textId="77777777" w:rsidR="008801E6" w:rsidRPr="008801E6" w:rsidRDefault="008801E6" w:rsidP="008801E6">
          <w:pPr>
            <w:rPr>
              <w:sz w:val="28"/>
              <w:szCs w:val="28"/>
            </w:rPr>
          </w:pPr>
          <w:r w:rsidRPr="008801E6">
            <w:rPr>
              <w:sz w:val="28"/>
              <w:szCs w:val="28"/>
            </w:rPr>
            <w:t xml:space="preserve">    YEAR(MAX(</w:t>
          </w:r>
          <w:proofErr w:type="spellStart"/>
          <w:proofErr w:type="gramStart"/>
          <w:r w:rsidRPr="008801E6">
            <w:rPr>
              <w:sz w:val="28"/>
              <w:szCs w:val="28"/>
            </w:rPr>
            <w:t>s.TransactionDate</w:t>
          </w:r>
          <w:proofErr w:type="spellEnd"/>
          <w:proofErr w:type="gramEnd"/>
          <w:r w:rsidRPr="008801E6">
            <w:rPr>
              <w:sz w:val="28"/>
              <w:szCs w:val="28"/>
            </w:rPr>
            <w:t xml:space="preserve">)) AS </w:t>
          </w:r>
          <w:proofErr w:type="spellStart"/>
          <w:r w:rsidRPr="008801E6">
            <w:rPr>
              <w:sz w:val="28"/>
              <w:szCs w:val="28"/>
            </w:rPr>
            <w:t>LatestYearOfSales</w:t>
          </w:r>
          <w:proofErr w:type="spellEnd"/>
          <w:r w:rsidRPr="008801E6">
            <w:rPr>
              <w:sz w:val="28"/>
              <w:szCs w:val="28"/>
            </w:rPr>
            <w:t>,</w:t>
          </w:r>
        </w:p>
        <w:p w14:paraId="4C43E6A9" w14:textId="77777777" w:rsidR="008801E6" w:rsidRPr="008801E6" w:rsidRDefault="008801E6" w:rsidP="008801E6">
          <w:pPr>
            <w:rPr>
              <w:sz w:val="28"/>
              <w:szCs w:val="28"/>
            </w:rPr>
          </w:pPr>
          <w:r w:rsidRPr="008801E6">
            <w:rPr>
              <w:sz w:val="28"/>
              <w:szCs w:val="28"/>
            </w:rPr>
            <w:t xml:space="preserve">    YEAR(MIN(</w:t>
          </w:r>
          <w:proofErr w:type="spellStart"/>
          <w:proofErr w:type="gramStart"/>
          <w:r w:rsidRPr="008801E6">
            <w:rPr>
              <w:sz w:val="28"/>
              <w:szCs w:val="28"/>
            </w:rPr>
            <w:t>s.TransactionDate</w:t>
          </w:r>
          <w:proofErr w:type="spellEnd"/>
          <w:proofErr w:type="gramEnd"/>
          <w:r w:rsidRPr="008801E6">
            <w:rPr>
              <w:sz w:val="28"/>
              <w:szCs w:val="28"/>
            </w:rPr>
            <w:t xml:space="preserve">)) AS </w:t>
          </w:r>
          <w:proofErr w:type="spellStart"/>
          <w:r w:rsidRPr="008801E6">
            <w:rPr>
              <w:sz w:val="28"/>
              <w:szCs w:val="28"/>
            </w:rPr>
            <w:t>EarliestYearOfSales</w:t>
          </w:r>
          <w:proofErr w:type="spellEnd"/>
        </w:p>
        <w:p w14:paraId="63F4B2D7" w14:textId="77777777" w:rsidR="008801E6" w:rsidRPr="008801E6" w:rsidRDefault="008801E6" w:rsidP="008801E6">
          <w:pPr>
            <w:rPr>
              <w:sz w:val="28"/>
              <w:szCs w:val="28"/>
            </w:rPr>
          </w:pPr>
          <w:r w:rsidRPr="008801E6">
            <w:rPr>
              <w:sz w:val="28"/>
              <w:szCs w:val="28"/>
            </w:rPr>
            <w:t xml:space="preserve">FROM </w:t>
          </w:r>
        </w:p>
        <w:p w14:paraId="3D7DCCF4" w14:textId="77777777" w:rsidR="008801E6" w:rsidRPr="008801E6" w:rsidRDefault="008801E6" w:rsidP="008801E6">
          <w:pPr>
            <w:rPr>
              <w:sz w:val="28"/>
              <w:szCs w:val="28"/>
            </w:rPr>
          </w:pPr>
          <w:r w:rsidRPr="008801E6">
            <w:rPr>
              <w:sz w:val="28"/>
              <w:szCs w:val="28"/>
            </w:rPr>
            <w:t xml:space="preserve">    </w:t>
          </w:r>
          <w:proofErr w:type="spellStart"/>
          <w:r w:rsidRPr="008801E6">
            <w:rPr>
              <w:sz w:val="28"/>
              <w:szCs w:val="28"/>
            </w:rPr>
            <w:t>FactInternetSales</w:t>
          </w:r>
          <w:proofErr w:type="spellEnd"/>
          <w:r w:rsidRPr="008801E6">
            <w:rPr>
              <w:sz w:val="28"/>
              <w:szCs w:val="28"/>
            </w:rPr>
            <w:t xml:space="preserve"> s</w:t>
          </w:r>
        </w:p>
        <w:p w14:paraId="1E2C873B" w14:textId="77777777" w:rsidR="008801E6" w:rsidRPr="008801E6" w:rsidRDefault="008801E6" w:rsidP="008801E6">
          <w:pPr>
            <w:rPr>
              <w:sz w:val="28"/>
              <w:szCs w:val="28"/>
            </w:rPr>
          </w:pPr>
          <w:r w:rsidRPr="008801E6">
            <w:rPr>
              <w:sz w:val="28"/>
              <w:szCs w:val="28"/>
            </w:rPr>
            <w:t xml:space="preserve">    JOIN </w:t>
          </w:r>
          <w:proofErr w:type="spellStart"/>
          <w:r w:rsidRPr="008801E6">
            <w:rPr>
              <w:sz w:val="28"/>
              <w:szCs w:val="28"/>
            </w:rPr>
            <w:t>DimProduct</w:t>
          </w:r>
          <w:proofErr w:type="spellEnd"/>
          <w:r w:rsidRPr="008801E6">
            <w:rPr>
              <w:sz w:val="28"/>
              <w:szCs w:val="28"/>
            </w:rPr>
            <w:t xml:space="preserve"> p ON </w:t>
          </w:r>
          <w:proofErr w:type="spellStart"/>
          <w:proofErr w:type="gramStart"/>
          <w:r w:rsidRPr="008801E6">
            <w:rPr>
              <w:sz w:val="28"/>
              <w:szCs w:val="28"/>
            </w:rPr>
            <w:t>s.ProductKey</w:t>
          </w:r>
          <w:proofErr w:type="spellEnd"/>
          <w:proofErr w:type="gramEnd"/>
          <w:r w:rsidRPr="008801E6">
            <w:rPr>
              <w:sz w:val="28"/>
              <w:szCs w:val="28"/>
            </w:rPr>
            <w:t xml:space="preserve"> = </w:t>
          </w:r>
          <w:proofErr w:type="spellStart"/>
          <w:r w:rsidRPr="008801E6">
            <w:rPr>
              <w:sz w:val="28"/>
              <w:szCs w:val="28"/>
            </w:rPr>
            <w:t>p.ProductKey</w:t>
          </w:r>
          <w:proofErr w:type="spellEnd"/>
        </w:p>
        <w:p w14:paraId="2D4CAD10" w14:textId="77777777" w:rsidR="008801E6" w:rsidRPr="008801E6" w:rsidRDefault="008801E6" w:rsidP="008801E6">
          <w:pPr>
            <w:rPr>
              <w:sz w:val="28"/>
              <w:szCs w:val="28"/>
            </w:rPr>
          </w:pPr>
          <w:r w:rsidRPr="008801E6">
            <w:rPr>
              <w:sz w:val="28"/>
              <w:szCs w:val="28"/>
            </w:rPr>
            <w:t xml:space="preserve">    JOIN </w:t>
          </w:r>
          <w:proofErr w:type="spellStart"/>
          <w:r w:rsidRPr="008801E6">
            <w:rPr>
              <w:sz w:val="28"/>
              <w:szCs w:val="28"/>
            </w:rPr>
            <w:t>DimDate</w:t>
          </w:r>
          <w:proofErr w:type="spellEnd"/>
          <w:r w:rsidRPr="008801E6">
            <w:rPr>
              <w:sz w:val="28"/>
              <w:szCs w:val="28"/>
            </w:rPr>
            <w:t xml:space="preserve"> d ON </w:t>
          </w:r>
          <w:proofErr w:type="spellStart"/>
          <w:proofErr w:type="gramStart"/>
          <w:r w:rsidRPr="008801E6">
            <w:rPr>
              <w:sz w:val="28"/>
              <w:szCs w:val="28"/>
            </w:rPr>
            <w:t>s.OrderDateKey</w:t>
          </w:r>
          <w:proofErr w:type="spellEnd"/>
          <w:proofErr w:type="gramEnd"/>
          <w:r w:rsidRPr="008801E6">
            <w:rPr>
              <w:sz w:val="28"/>
              <w:szCs w:val="28"/>
            </w:rPr>
            <w:t xml:space="preserve"> = </w:t>
          </w:r>
          <w:proofErr w:type="spellStart"/>
          <w:r w:rsidRPr="008801E6">
            <w:rPr>
              <w:sz w:val="28"/>
              <w:szCs w:val="28"/>
            </w:rPr>
            <w:t>d.DateKey</w:t>
          </w:r>
          <w:proofErr w:type="spellEnd"/>
        </w:p>
        <w:p w14:paraId="7198155A" w14:textId="77777777" w:rsidR="008801E6" w:rsidRPr="008801E6" w:rsidRDefault="008801E6" w:rsidP="008801E6">
          <w:pPr>
            <w:rPr>
              <w:sz w:val="28"/>
              <w:szCs w:val="28"/>
            </w:rPr>
          </w:pPr>
          <w:r w:rsidRPr="008801E6">
            <w:rPr>
              <w:sz w:val="28"/>
              <w:szCs w:val="28"/>
            </w:rPr>
            <w:t xml:space="preserve">GROUP BY </w:t>
          </w:r>
        </w:p>
        <w:p w14:paraId="72781607" w14:textId="77777777" w:rsidR="008801E6" w:rsidRPr="008801E6" w:rsidRDefault="008801E6" w:rsidP="008801E6">
          <w:pPr>
            <w:rPr>
              <w:sz w:val="28"/>
              <w:szCs w:val="28"/>
            </w:rPr>
          </w:pPr>
          <w:r w:rsidRPr="008801E6">
            <w:rPr>
              <w:sz w:val="28"/>
              <w:szCs w:val="28"/>
            </w:rPr>
            <w:t xml:space="preserve">    </w:t>
          </w:r>
          <w:proofErr w:type="spellStart"/>
          <w:r w:rsidRPr="008801E6">
            <w:rPr>
              <w:sz w:val="28"/>
              <w:szCs w:val="28"/>
            </w:rPr>
            <w:t>d.CalendarYear</w:t>
          </w:r>
          <w:proofErr w:type="spellEnd"/>
          <w:r w:rsidRPr="008801E6">
            <w:rPr>
              <w:sz w:val="28"/>
              <w:szCs w:val="28"/>
            </w:rPr>
            <w:t xml:space="preserve">, </w:t>
          </w:r>
        </w:p>
        <w:p w14:paraId="52B05AC8" w14:textId="03F1FFF6" w:rsidR="00A238B2" w:rsidRPr="008801E6" w:rsidRDefault="008801E6" w:rsidP="008801E6">
          <w:pPr>
            <w:rPr>
              <w:sz w:val="28"/>
              <w:szCs w:val="28"/>
            </w:rPr>
          </w:pPr>
          <w:r w:rsidRPr="008801E6">
            <w:rPr>
              <w:sz w:val="28"/>
              <w:szCs w:val="28"/>
            </w:rPr>
            <w:t xml:space="preserve">    </w:t>
          </w:r>
          <w:proofErr w:type="spellStart"/>
          <w:proofErr w:type="gramStart"/>
          <w:r w:rsidRPr="008801E6">
            <w:rPr>
              <w:sz w:val="28"/>
              <w:szCs w:val="28"/>
            </w:rPr>
            <w:t>p.EnglishProductName</w:t>
          </w:r>
          <w:proofErr w:type="spellEnd"/>
          <w:proofErr w:type="gramEnd"/>
        </w:p>
        <w:p w14:paraId="7253B7A1" w14:textId="77777777" w:rsidR="00A238B2" w:rsidRDefault="00A238B2" w:rsidP="009B297F">
          <w:pPr>
            <w:rPr>
              <w:b/>
              <w:bCs/>
              <w:sz w:val="36"/>
              <w:szCs w:val="36"/>
            </w:rPr>
          </w:pPr>
        </w:p>
        <w:p w14:paraId="120F0B85" w14:textId="77777777" w:rsidR="00A238B2" w:rsidRDefault="00A238B2" w:rsidP="009B297F">
          <w:pPr>
            <w:rPr>
              <w:b/>
              <w:bCs/>
              <w:sz w:val="36"/>
              <w:szCs w:val="36"/>
            </w:rPr>
          </w:pPr>
        </w:p>
        <w:p w14:paraId="4E839EC4" w14:textId="77777777" w:rsidR="00A238B2" w:rsidRDefault="00A238B2" w:rsidP="009B297F">
          <w:pPr>
            <w:rPr>
              <w:b/>
              <w:bCs/>
              <w:sz w:val="36"/>
              <w:szCs w:val="36"/>
            </w:rPr>
          </w:pPr>
        </w:p>
        <w:p w14:paraId="73E3379E" w14:textId="77777777" w:rsidR="00A238B2" w:rsidRDefault="00A238B2" w:rsidP="009B297F">
          <w:pPr>
            <w:rPr>
              <w:b/>
              <w:bCs/>
              <w:sz w:val="36"/>
              <w:szCs w:val="36"/>
            </w:rPr>
          </w:pPr>
        </w:p>
        <w:p w14:paraId="2E70D5C4" w14:textId="77777777" w:rsidR="00A238B2" w:rsidRDefault="00A238B2" w:rsidP="009B297F">
          <w:pPr>
            <w:rPr>
              <w:b/>
              <w:bCs/>
              <w:sz w:val="36"/>
              <w:szCs w:val="36"/>
            </w:rPr>
          </w:pPr>
        </w:p>
        <w:p w14:paraId="1A9D43FB" w14:textId="6ED9A3E1" w:rsidR="00A238B2" w:rsidRDefault="00A238B2" w:rsidP="009B297F">
          <w:pPr>
            <w:rPr>
              <w:b/>
              <w:bCs/>
              <w:sz w:val="36"/>
              <w:szCs w:val="36"/>
            </w:rPr>
          </w:pPr>
          <w:r w:rsidRPr="00A238B2">
            <w:rPr>
              <w:b/>
              <w:bCs/>
              <w:sz w:val="36"/>
              <w:szCs w:val="36"/>
            </w:rPr>
            <w:t>SSAS CUBE SCHEMA</w:t>
          </w:r>
        </w:p>
        <w:p w14:paraId="544F6F55" w14:textId="77777777" w:rsidR="00A238B2" w:rsidRDefault="00A238B2" w:rsidP="009B297F">
          <w:pPr>
            <w:rPr>
              <w:b/>
              <w:bCs/>
              <w:sz w:val="36"/>
              <w:szCs w:val="36"/>
            </w:rPr>
          </w:pPr>
        </w:p>
        <w:p w14:paraId="4007FE75" w14:textId="77777777" w:rsidR="008801E6" w:rsidRDefault="00A238B2" w:rsidP="009B297F">
          <w:pPr>
            <w:rPr>
              <w:b/>
              <w:bCs/>
              <w:sz w:val="36"/>
              <w:szCs w:val="36"/>
            </w:rPr>
          </w:pPr>
          <w:r w:rsidRPr="00A238B2">
            <w:rPr>
              <w:b/>
              <w:bCs/>
              <w:sz w:val="36"/>
              <w:szCs w:val="36"/>
            </w:rPr>
            <w:drawing>
              <wp:inline distT="0" distB="0" distL="0" distR="0" wp14:anchorId="3CA6F0ED" wp14:editId="57B59512">
                <wp:extent cx="5943600" cy="6283325"/>
                <wp:effectExtent l="0" t="0" r="0" b="3175"/>
                <wp:docPr id="1071884196"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84196" name="Picture 1"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83325"/>
                        </a:xfrm>
                        <a:prstGeom prst="rect">
                          <a:avLst/>
                        </a:prstGeom>
                        <a:noFill/>
                        <a:ln>
                          <a:noFill/>
                        </a:ln>
                      </pic:spPr>
                    </pic:pic>
                  </a:graphicData>
                </a:graphic>
              </wp:inline>
            </w:drawing>
          </w:r>
        </w:p>
        <w:p w14:paraId="11316DAC" w14:textId="07D98D22" w:rsidR="00A238B2" w:rsidRDefault="00A238B2" w:rsidP="009B297F">
          <w:pPr>
            <w:rPr>
              <w:b/>
              <w:bCs/>
              <w:sz w:val="36"/>
              <w:szCs w:val="36"/>
            </w:rPr>
          </w:pPr>
          <w:r w:rsidRPr="00A238B2">
            <w:rPr>
              <w:b/>
              <w:bCs/>
              <w:sz w:val="36"/>
              <w:szCs w:val="36"/>
            </w:rPr>
            <w:lastRenderedPageBreak/>
            <w:t>ANALYSIS REPORT &amp; FINDINGS</w:t>
          </w:r>
        </w:p>
        <w:p w14:paraId="78748FA8" w14:textId="0F9A3B56" w:rsidR="005F5817" w:rsidRDefault="005F5817" w:rsidP="009B297F">
          <w:pPr>
            <w:rPr>
              <w:sz w:val="32"/>
              <w:szCs w:val="32"/>
            </w:rPr>
          </w:pPr>
          <w:r w:rsidRPr="005F5817">
            <w:rPr>
              <w:sz w:val="32"/>
              <w:szCs w:val="32"/>
            </w:rPr>
            <w:t>After analyzing the Adventure Works Cycles raw data</w:t>
          </w:r>
          <w:r>
            <w:rPr>
              <w:sz w:val="32"/>
              <w:szCs w:val="32"/>
            </w:rPr>
            <w:t xml:space="preserve"> </w:t>
          </w:r>
          <w:r w:rsidRPr="005F5817">
            <w:rPr>
              <w:sz w:val="32"/>
              <w:szCs w:val="32"/>
            </w:rPr>
            <w:t>using Visual Studios, SQL Server Analysis Services, and TABLEAU, the following information has been discovered in relation to the questions posed:</w:t>
          </w:r>
        </w:p>
        <w:p w14:paraId="36A02645" w14:textId="77777777" w:rsidR="009D1AC9" w:rsidRPr="00DF6A28" w:rsidRDefault="009D1AC9" w:rsidP="009D1AC9">
          <w:pPr>
            <w:pStyle w:val="ListParagraph"/>
            <w:numPr>
              <w:ilvl w:val="0"/>
              <w:numId w:val="5"/>
            </w:numPr>
            <w:rPr>
              <w:sz w:val="32"/>
              <w:szCs w:val="32"/>
            </w:rPr>
          </w:pPr>
          <w:r w:rsidRPr="00DF6A28">
            <w:rPr>
              <w:sz w:val="32"/>
              <w:szCs w:val="32"/>
            </w:rPr>
            <w:t>According to Sheet 4, the trends in sales and order quantity were analyzed based on age. The results reveal that individuals born in 1975 had the highest order quantity compared to other age groups.</w:t>
          </w:r>
        </w:p>
        <w:p w14:paraId="66A8735F" w14:textId="06EFF5D4" w:rsidR="00556D7F" w:rsidRPr="00DF6A28" w:rsidRDefault="00556D7F" w:rsidP="00556D7F">
          <w:pPr>
            <w:pStyle w:val="ListParagraph"/>
            <w:numPr>
              <w:ilvl w:val="0"/>
              <w:numId w:val="5"/>
            </w:numPr>
            <w:rPr>
              <w:sz w:val="32"/>
              <w:szCs w:val="32"/>
            </w:rPr>
          </w:pPr>
          <w:r w:rsidRPr="00DF6A28">
            <w:rPr>
              <w:sz w:val="32"/>
              <w:szCs w:val="32"/>
            </w:rPr>
            <w:t xml:space="preserve">The introduction of new product categories had a positive impact on overall sales compared to previous </w:t>
          </w:r>
          <w:proofErr w:type="gramStart"/>
          <w:r w:rsidRPr="00DF6A28">
            <w:rPr>
              <w:sz w:val="32"/>
              <w:szCs w:val="32"/>
            </w:rPr>
            <w:t>years</w:t>
          </w:r>
          <w:proofErr w:type="gramEnd"/>
        </w:p>
        <w:p w14:paraId="1A1E31DD" w14:textId="2E121658" w:rsidR="005F5817" w:rsidRDefault="00556D7F" w:rsidP="009B297F">
          <w:pPr>
            <w:pStyle w:val="ListParagraph"/>
            <w:numPr>
              <w:ilvl w:val="0"/>
              <w:numId w:val="5"/>
            </w:numPr>
            <w:rPr>
              <w:sz w:val="32"/>
              <w:szCs w:val="32"/>
            </w:rPr>
          </w:pPr>
          <w:r w:rsidRPr="00DF6A28">
            <w:rPr>
              <w:sz w:val="32"/>
              <w:szCs w:val="32"/>
            </w:rPr>
            <w:t xml:space="preserve">The United States saw a significant increase in the number of units sold across all three subcategories of Bicycles compared to other regions, except </w:t>
          </w:r>
          <w:proofErr w:type="gramStart"/>
          <w:r w:rsidRPr="00DF6A28">
            <w:rPr>
              <w:sz w:val="32"/>
              <w:szCs w:val="32"/>
            </w:rPr>
            <w:t>Australia</w:t>
          </w:r>
          <w:proofErr w:type="gramEnd"/>
        </w:p>
        <w:p w14:paraId="53798426" w14:textId="3B28FA2B" w:rsidR="00DF6A28" w:rsidRDefault="00DF6A28" w:rsidP="009B297F">
          <w:pPr>
            <w:pStyle w:val="ListParagraph"/>
            <w:numPr>
              <w:ilvl w:val="0"/>
              <w:numId w:val="5"/>
            </w:numPr>
            <w:rPr>
              <w:sz w:val="32"/>
              <w:szCs w:val="32"/>
            </w:rPr>
          </w:pPr>
          <w:r>
            <w:rPr>
              <w:sz w:val="32"/>
              <w:szCs w:val="32"/>
            </w:rPr>
            <w:t xml:space="preserve">According to </w:t>
          </w:r>
          <w:r w:rsidR="002F0BF3">
            <w:rPr>
              <w:sz w:val="32"/>
              <w:szCs w:val="32"/>
            </w:rPr>
            <w:t xml:space="preserve">Bar chart highest sold product was </w:t>
          </w:r>
          <w:r w:rsidR="00DF7205">
            <w:rPr>
              <w:sz w:val="32"/>
              <w:szCs w:val="32"/>
            </w:rPr>
            <w:t>the mountain</w:t>
          </w:r>
          <w:r w:rsidR="00BB1FB0">
            <w:rPr>
              <w:sz w:val="32"/>
              <w:szCs w:val="32"/>
            </w:rPr>
            <w:t xml:space="preserve">-200 Black,.46 </w:t>
          </w:r>
        </w:p>
        <w:p w14:paraId="35A5E623" w14:textId="37F699AF" w:rsidR="00792F15" w:rsidRDefault="00093D87" w:rsidP="009B297F">
          <w:pPr>
            <w:pStyle w:val="ListParagraph"/>
            <w:numPr>
              <w:ilvl w:val="0"/>
              <w:numId w:val="5"/>
            </w:numPr>
            <w:rPr>
              <w:sz w:val="32"/>
              <w:szCs w:val="32"/>
            </w:rPr>
          </w:pPr>
          <w:r>
            <w:rPr>
              <w:sz w:val="32"/>
              <w:szCs w:val="32"/>
            </w:rPr>
            <w:t xml:space="preserve">The Scatter plot </w:t>
          </w:r>
          <w:r w:rsidRPr="00093D87">
            <w:rPr>
              <w:sz w:val="32"/>
              <w:szCs w:val="32"/>
            </w:rPr>
            <w:t xml:space="preserve">shows the relationship between sales and product </w:t>
          </w:r>
          <w:proofErr w:type="gramStart"/>
          <w:r w:rsidRPr="00093D87">
            <w:rPr>
              <w:sz w:val="32"/>
              <w:szCs w:val="32"/>
            </w:rPr>
            <w:t>price</w:t>
          </w:r>
          <w:proofErr w:type="gramEnd"/>
        </w:p>
        <w:p w14:paraId="4EB6948A" w14:textId="77777777" w:rsidR="00056463" w:rsidRPr="00056463" w:rsidRDefault="00056463" w:rsidP="00056463">
          <w:pPr>
            <w:ind w:left="360"/>
            <w:rPr>
              <w:sz w:val="32"/>
              <w:szCs w:val="32"/>
            </w:rPr>
          </w:pPr>
          <w:r w:rsidRPr="00056463">
            <w:rPr>
              <w:sz w:val="32"/>
              <w:szCs w:val="32"/>
            </w:rPr>
            <w:t>These findings provide valuable insights into trends and growth patterns in the AdventureWorksDW2019 database, which can help inform business strategies for increasing sales and reaching customers effectively.</w:t>
          </w:r>
        </w:p>
        <w:p w14:paraId="4D6D63E0" w14:textId="77777777" w:rsidR="00056463" w:rsidRPr="00056463" w:rsidRDefault="00056463" w:rsidP="00056463">
          <w:pPr>
            <w:ind w:left="360"/>
            <w:rPr>
              <w:sz w:val="32"/>
              <w:szCs w:val="32"/>
            </w:rPr>
          </w:pPr>
        </w:p>
        <w:p w14:paraId="789D57DF" w14:textId="77777777" w:rsidR="00056463" w:rsidRPr="00056463" w:rsidRDefault="00056463" w:rsidP="00056463">
          <w:pPr>
            <w:ind w:left="360"/>
            <w:rPr>
              <w:sz w:val="32"/>
              <w:szCs w:val="32"/>
            </w:rPr>
          </w:pPr>
        </w:p>
        <w:p w14:paraId="4740FB80" w14:textId="77777777" w:rsidR="00056463" w:rsidRPr="00056463" w:rsidRDefault="00056463" w:rsidP="00056463">
          <w:pPr>
            <w:ind w:left="360"/>
            <w:rPr>
              <w:sz w:val="32"/>
              <w:szCs w:val="32"/>
            </w:rPr>
          </w:pPr>
        </w:p>
        <w:p w14:paraId="31464EF5" w14:textId="77777777" w:rsidR="00056463" w:rsidRPr="00056463" w:rsidRDefault="00056463" w:rsidP="00056463">
          <w:pPr>
            <w:ind w:left="360"/>
            <w:rPr>
              <w:sz w:val="32"/>
              <w:szCs w:val="32"/>
            </w:rPr>
          </w:pPr>
        </w:p>
        <w:p w14:paraId="421625BE" w14:textId="77777777" w:rsidR="005F5817" w:rsidRDefault="005F5817" w:rsidP="009B297F">
          <w:pPr>
            <w:rPr>
              <w:b/>
              <w:bCs/>
              <w:sz w:val="36"/>
              <w:szCs w:val="36"/>
            </w:rPr>
          </w:pPr>
        </w:p>
        <w:p w14:paraId="27584961" w14:textId="7C0BDEA7" w:rsidR="00556D7F" w:rsidRPr="00556D7F" w:rsidRDefault="005F5817" w:rsidP="00556D7F">
          <w:pPr>
            <w:rPr>
              <w:b/>
              <w:bCs/>
              <w:sz w:val="36"/>
              <w:szCs w:val="36"/>
            </w:rPr>
          </w:pPr>
          <w:r w:rsidRPr="005F5817">
            <w:rPr>
              <w:b/>
              <w:bCs/>
              <w:sz w:val="36"/>
              <w:szCs w:val="36"/>
            </w:rPr>
            <w:lastRenderedPageBreak/>
            <w:t>SUMMARY OF FINDINGS</w:t>
          </w:r>
        </w:p>
        <w:p w14:paraId="0103D367" w14:textId="77777777" w:rsidR="00556D7F" w:rsidRPr="00937CB7" w:rsidRDefault="00556D7F" w:rsidP="00556D7F">
          <w:pPr>
            <w:rPr>
              <w:sz w:val="32"/>
              <w:szCs w:val="32"/>
            </w:rPr>
          </w:pPr>
          <w:r w:rsidRPr="00937CB7">
            <w:rPr>
              <w:sz w:val="32"/>
              <w:szCs w:val="32"/>
            </w:rPr>
            <w:t>The analysis of the AdventureWorksDW2019 database reveals some key insights about the success of certain business decisions in driving sales growth. The addition of accessories and clothing to internet sales, as well as the inclusion of Touring Bikes in the Bike Category, proved to be profitable and resulted in significant growth across all regions. The analysis also revealed that the United States surpassed Australia as the leading seller of internet Bicycles in 2013.</w:t>
          </w:r>
        </w:p>
        <w:p w14:paraId="0AD1BCA3" w14:textId="77777777" w:rsidR="00556D7F" w:rsidRPr="00937CB7" w:rsidRDefault="00556D7F" w:rsidP="00556D7F">
          <w:pPr>
            <w:rPr>
              <w:sz w:val="32"/>
              <w:szCs w:val="32"/>
            </w:rPr>
          </w:pPr>
        </w:p>
        <w:p w14:paraId="51EA0969" w14:textId="2B3E5EC2" w:rsidR="008801E6" w:rsidRPr="00937CB7" w:rsidRDefault="00556D7F" w:rsidP="00556D7F">
          <w:pPr>
            <w:rPr>
              <w:sz w:val="32"/>
              <w:szCs w:val="32"/>
            </w:rPr>
          </w:pPr>
          <w:r w:rsidRPr="00937CB7">
            <w:rPr>
              <w:sz w:val="32"/>
              <w:szCs w:val="32"/>
            </w:rPr>
            <w:t>Furthermore, the sales trends among specific education levels and customer occupations varied greatly across different regions. While some regions had High School level customers as their top buyers, others had customers with Graduate Degrees. In terms of customer occupations, Management and Skilled Professionals topped half of the regions while Clerical had a strong upper hold on the other half of the regions. Germany and France appeared to have a different customer base compared to the other regions. These findings could potentially help inform marketing strategies and target specific customer segments for better sales growth.</w:t>
          </w:r>
        </w:p>
        <w:p w14:paraId="04C7F3D3" w14:textId="77777777" w:rsidR="008801E6" w:rsidRDefault="008801E6"/>
        <w:p w14:paraId="3A0460F0" w14:textId="3022AD54" w:rsidR="008801E6" w:rsidRDefault="009D1AC9">
          <w:r>
            <w:rPr>
              <w:noProof/>
            </w:rPr>
            <w:lastRenderedPageBreak/>
            <w:drawing>
              <wp:anchor distT="0" distB="0" distL="114300" distR="114300" simplePos="0" relativeHeight="251653120" behindDoc="1" locked="0" layoutInCell="1" allowOverlap="1" wp14:anchorId="1D5D93A9" wp14:editId="46C27EB7">
                <wp:simplePos x="0" y="0"/>
                <wp:positionH relativeFrom="column">
                  <wp:posOffset>2713703</wp:posOffset>
                </wp:positionH>
                <wp:positionV relativeFrom="paragraph">
                  <wp:posOffset>304820</wp:posOffset>
                </wp:positionV>
                <wp:extent cx="3465195" cy="4966520"/>
                <wp:effectExtent l="0" t="0" r="1905" b="5715"/>
                <wp:wrapNone/>
                <wp:docPr id="30695582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55821" name="Picture 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9219" cy="4972287"/>
                        </a:xfrm>
                        <a:prstGeom prst="rect">
                          <a:avLst/>
                        </a:prstGeom>
                      </pic:spPr>
                    </pic:pic>
                  </a:graphicData>
                </a:graphic>
                <wp14:sizeRelV relativeFrom="margin">
                  <wp14:pctHeight>0</wp14:pctHeight>
                </wp14:sizeRelV>
              </wp:anchor>
            </w:drawing>
          </w:r>
          <w:r w:rsidR="005F5817">
            <w:rPr>
              <w:noProof/>
            </w:rPr>
            <w:drawing>
              <wp:inline distT="0" distB="0" distL="0" distR="0" wp14:anchorId="131676BB" wp14:editId="29F7DA62">
                <wp:extent cx="2462981" cy="5626100"/>
                <wp:effectExtent l="0" t="0" r="0" b="0"/>
                <wp:docPr id="880649208"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49208" name="Picture 1" descr="A picture containing chart&#10;&#10;Description automatically generated"/>
                        <pic:cNvPicPr/>
                      </pic:nvPicPr>
                      <pic:blipFill>
                        <a:blip r:embed="rId13"/>
                        <a:stretch>
                          <a:fillRect/>
                        </a:stretch>
                      </pic:blipFill>
                      <pic:spPr>
                        <a:xfrm>
                          <a:off x="0" y="0"/>
                          <a:ext cx="2489152" cy="5685881"/>
                        </a:xfrm>
                        <a:prstGeom prst="rect">
                          <a:avLst/>
                        </a:prstGeom>
                      </pic:spPr>
                    </pic:pic>
                  </a:graphicData>
                </a:graphic>
              </wp:inline>
            </w:drawing>
          </w:r>
        </w:p>
        <w:p w14:paraId="2255F445" w14:textId="38159C87" w:rsidR="008801E6" w:rsidRDefault="008801E6"/>
        <w:p w14:paraId="57883A8B" w14:textId="670A3C75" w:rsidR="008801E6" w:rsidRDefault="008801E6"/>
        <w:p w14:paraId="0947B10A" w14:textId="7D3B6415" w:rsidR="008801E6" w:rsidRDefault="008801E6"/>
        <w:p w14:paraId="4F69935D" w14:textId="01B85BCB" w:rsidR="008801E6" w:rsidRDefault="008801E6"/>
        <w:p w14:paraId="150EC6D6" w14:textId="55357E86" w:rsidR="005F5817" w:rsidRDefault="005F5817"/>
        <w:p w14:paraId="711BFBBA" w14:textId="77777777" w:rsidR="005F5817" w:rsidRDefault="005F5817"/>
        <w:p w14:paraId="47224B24" w14:textId="09C8EA3E" w:rsidR="005F5817" w:rsidRDefault="005F5817"/>
        <w:p w14:paraId="46C64CBE" w14:textId="5E3209C0" w:rsidR="005F5817" w:rsidRDefault="005F5817"/>
        <w:p w14:paraId="44C62181" w14:textId="5B2694BE" w:rsidR="005F5817" w:rsidRDefault="00DF6A28">
          <w:r>
            <w:rPr>
              <w:noProof/>
            </w:rPr>
            <w:lastRenderedPageBreak/>
            <w:drawing>
              <wp:inline distT="0" distB="0" distL="0" distR="0" wp14:anchorId="722521E0" wp14:editId="7B90F941">
                <wp:extent cx="5943600" cy="4754880"/>
                <wp:effectExtent l="0" t="0" r="0" b="7620"/>
                <wp:docPr id="83735861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58615" name="Picture 1" descr="Chart, line chart&#10;&#10;Description automatically generated"/>
                        <pic:cNvPicPr/>
                      </pic:nvPicPr>
                      <pic:blipFill>
                        <a:blip r:embed="rId14"/>
                        <a:stretch>
                          <a:fillRect/>
                        </a:stretch>
                      </pic:blipFill>
                      <pic:spPr>
                        <a:xfrm>
                          <a:off x="0" y="0"/>
                          <a:ext cx="5943600" cy="4754880"/>
                        </a:xfrm>
                        <a:prstGeom prst="rect">
                          <a:avLst/>
                        </a:prstGeom>
                      </pic:spPr>
                    </pic:pic>
                  </a:graphicData>
                </a:graphic>
              </wp:inline>
            </w:drawing>
          </w:r>
        </w:p>
        <w:p w14:paraId="20D8D2BB" w14:textId="03B7270E" w:rsidR="005F5817" w:rsidRDefault="005F5817"/>
        <w:p w14:paraId="10B5C652" w14:textId="31625D59" w:rsidR="005F5817" w:rsidRDefault="005F5817"/>
        <w:p w14:paraId="656F03D0" w14:textId="77777777" w:rsidR="008801E6" w:rsidRDefault="008801E6"/>
        <w:p w14:paraId="23A7272E" w14:textId="0BA04AF1" w:rsidR="009B297F" w:rsidRDefault="009B297F">
          <w:r>
            <w:br w:type="page"/>
          </w:r>
        </w:p>
        <w:p w14:paraId="251132D8" w14:textId="1C176046" w:rsidR="009B297F" w:rsidRDefault="009B297F"/>
      </w:sdtContent>
    </w:sdt>
    <w:p w14:paraId="027E4D35" w14:textId="20880706" w:rsidR="00426E7A" w:rsidRDefault="00426E7A"/>
    <w:p w14:paraId="4395E331" w14:textId="01E1A8DE" w:rsidR="005F5817" w:rsidRPr="005F5817" w:rsidRDefault="005F5817" w:rsidP="005F5817"/>
    <w:p w14:paraId="04A328CD" w14:textId="21838290" w:rsidR="005F5817" w:rsidRPr="005F5817" w:rsidRDefault="005F5817" w:rsidP="005F5817"/>
    <w:p w14:paraId="5BBAEB9D" w14:textId="6F2BBF58" w:rsidR="005F5817" w:rsidRDefault="00DF6A28" w:rsidP="005F5817">
      <w:r w:rsidRPr="00EC09FF">
        <w:drawing>
          <wp:anchor distT="0" distB="0" distL="114300" distR="114300" simplePos="0" relativeHeight="251666432" behindDoc="1" locked="0" layoutInCell="1" allowOverlap="1" wp14:anchorId="23C65391" wp14:editId="39B48BAA">
            <wp:simplePos x="0" y="0"/>
            <wp:positionH relativeFrom="column">
              <wp:posOffset>3487994</wp:posOffset>
            </wp:positionH>
            <wp:positionV relativeFrom="paragraph">
              <wp:posOffset>59579</wp:posOffset>
            </wp:positionV>
            <wp:extent cx="2846332" cy="3965911"/>
            <wp:effectExtent l="0" t="0" r="0" b="0"/>
            <wp:wrapNone/>
            <wp:docPr id="1583022965"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22965" name="Picture 1" descr="Char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024" cy="39724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1B8F6BF7" wp14:editId="1177035F">
            <wp:simplePos x="0" y="0"/>
            <wp:positionH relativeFrom="margin">
              <wp:align>left</wp:align>
            </wp:positionH>
            <wp:positionV relativeFrom="paragraph">
              <wp:posOffset>250825</wp:posOffset>
            </wp:positionV>
            <wp:extent cx="3456940" cy="3980180"/>
            <wp:effectExtent l="0" t="0" r="0" b="1270"/>
            <wp:wrapTopAndBottom/>
            <wp:docPr id="98829928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99287" name="Picture 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6940" cy="3980180"/>
                    </a:xfrm>
                    <a:prstGeom prst="rect">
                      <a:avLst/>
                    </a:prstGeom>
                  </pic:spPr>
                </pic:pic>
              </a:graphicData>
            </a:graphic>
            <wp14:sizeRelH relativeFrom="margin">
              <wp14:pctWidth>0</wp14:pctWidth>
            </wp14:sizeRelH>
            <wp14:sizeRelV relativeFrom="margin">
              <wp14:pctHeight>0</wp14:pctHeight>
            </wp14:sizeRelV>
          </wp:anchor>
        </w:drawing>
      </w:r>
    </w:p>
    <w:p w14:paraId="799AACD8" w14:textId="2BBED3FB" w:rsidR="00085C67" w:rsidRDefault="00792F15" w:rsidP="005F5817">
      <w:pPr>
        <w:tabs>
          <w:tab w:val="left" w:pos="5650"/>
        </w:tabs>
      </w:pPr>
      <w:r>
        <w:rPr>
          <w:noProof/>
        </w:rPr>
        <w:lastRenderedPageBreak/>
        <w:drawing>
          <wp:inline distT="0" distB="0" distL="0" distR="0" wp14:anchorId="1B1988C2" wp14:editId="756F4744">
            <wp:extent cx="3715081" cy="4011561"/>
            <wp:effectExtent l="0" t="0" r="0" b="8255"/>
            <wp:docPr id="12094222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9806" cy="4016664"/>
                    </a:xfrm>
                    <a:prstGeom prst="rect">
                      <a:avLst/>
                    </a:prstGeom>
                    <a:noFill/>
                  </pic:spPr>
                </pic:pic>
              </a:graphicData>
            </a:graphic>
          </wp:inline>
        </w:drawing>
      </w:r>
    </w:p>
    <w:p w14:paraId="34453E34" w14:textId="77777777" w:rsidR="00085C67" w:rsidRDefault="00085C67" w:rsidP="005F5817">
      <w:pPr>
        <w:tabs>
          <w:tab w:val="left" w:pos="5650"/>
        </w:tabs>
      </w:pPr>
    </w:p>
    <w:p w14:paraId="6B105187" w14:textId="77777777" w:rsidR="00085C67" w:rsidRDefault="00085C67" w:rsidP="005F5817">
      <w:pPr>
        <w:tabs>
          <w:tab w:val="left" w:pos="5650"/>
        </w:tabs>
      </w:pPr>
    </w:p>
    <w:p w14:paraId="6EBB33BD" w14:textId="77777777" w:rsidR="00085C67" w:rsidRDefault="00085C67" w:rsidP="005F5817">
      <w:pPr>
        <w:tabs>
          <w:tab w:val="left" w:pos="5650"/>
        </w:tabs>
      </w:pPr>
    </w:p>
    <w:p w14:paraId="38F7F0C4" w14:textId="6C14A2EC" w:rsidR="005F5817" w:rsidRPr="005F5817" w:rsidRDefault="005F5817" w:rsidP="005F5817">
      <w:pPr>
        <w:tabs>
          <w:tab w:val="left" w:pos="5650"/>
        </w:tabs>
      </w:pPr>
      <w:r>
        <w:tab/>
      </w:r>
    </w:p>
    <w:sectPr w:rsidR="005F5817" w:rsidRPr="005F5817" w:rsidSect="009B297F">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DCD7" w14:textId="77777777" w:rsidR="009B297F" w:rsidRDefault="009B297F" w:rsidP="009B297F">
      <w:pPr>
        <w:spacing w:after="0" w:line="240" w:lineRule="auto"/>
      </w:pPr>
      <w:r>
        <w:separator/>
      </w:r>
    </w:p>
  </w:endnote>
  <w:endnote w:type="continuationSeparator" w:id="0">
    <w:p w14:paraId="36566750" w14:textId="77777777" w:rsidR="009B297F" w:rsidRDefault="009B297F" w:rsidP="009B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728573"/>
      <w:docPartObj>
        <w:docPartGallery w:val="Page Numbers (Bottom of Page)"/>
        <w:docPartUnique/>
      </w:docPartObj>
    </w:sdtPr>
    <w:sdtEndPr>
      <w:rPr>
        <w:noProof/>
      </w:rPr>
    </w:sdtEndPr>
    <w:sdtContent>
      <w:p w14:paraId="493A75AD" w14:textId="2E8E5E17" w:rsidR="009B297F" w:rsidRDefault="009B297F">
        <w:pPr>
          <w:pStyle w:val="Footer"/>
        </w:pPr>
        <w:r>
          <w:fldChar w:fldCharType="begin"/>
        </w:r>
        <w:r>
          <w:instrText xml:space="preserve"> PAGE   \* MERGEFORMAT </w:instrText>
        </w:r>
        <w:r>
          <w:fldChar w:fldCharType="separate"/>
        </w:r>
        <w:r>
          <w:rPr>
            <w:noProof/>
          </w:rPr>
          <w:t>2</w:t>
        </w:r>
        <w:r>
          <w:rPr>
            <w:noProof/>
          </w:rPr>
          <w:fldChar w:fldCharType="end"/>
        </w:r>
      </w:p>
    </w:sdtContent>
  </w:sdt>
  <w:p w14:paraId="7D74CB3C" w14:textId="77777777" w:rsidR="009B297F" w:rsidRDefault="009B2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B4B24" w14:textId="77777777" w:rsidR="009B297F" w:rsidRDefault="009B297F" w:rsidP="009B297F">
      <w:pPr>
        <w:spacing w:after="0" w:line="240" w:lineRule="auto"/>
      </w:pPr>
      <w:r>
        <w:separator/>
      </w:r>
    </w:p>
  </w:footnote>
  <w:footnote w:type="continuationSeparator" w:id="0">
    <w:p w14:paraId="21FF42C7" w14:textId="77777777" w:rsidR="009B297F" w:rsidRDefault="009B297F" w:rsidP="009B2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627"/>
    <w:multiLevelType w:val="hybridMultilevel"/>
    <w:tmpl w:val="51EC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90E39"/>
    <w:multiLevelType w:val="hybridMultilevel"/>
    <w:tmpl w:val="A90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C291B"/>
    <w:multiLevelType w:val="hybridMultilevel"/>
    <w:tmpl w:val="3322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72785"/>
    <w:multiLevelType w:val="hybridMultilevel"/>
    <w:tmpl w:val="9EC8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74CA3"/>
    <w:multiLevelType w:val="hybridMultilevel"/>
    <w:tmpl w:val="800C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864258">
    <w:abstractNumId w:val="2"/>
  </w:num>
  <w:num w:numId="2" w16cid:durableId="1464885354">
    <w:abstractNumId w:val="0"/>
  </w:num>
  <w:num w:numId="3" w16cid:durableId="770009331">
    <w:abstractNumId w:val="4"/>
  </w:num>
  <w:num w:numId="4" w16cid:durableId="1690640217">
    <w:abstractNumId w:val="3"/>
  </w:num>
  <w:num w:numId="5" w16cid:durableId="161278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7F"/>
    <w:rsid w:val="00056463"/>
    <w:rsid w:val="00085C67"/>
    <w:rsid w:val="00093D87"/>
    <w:rsid w:val="00103B79"/>
    <w:rsid w:val="002F0BF3"/>
    <w:rsid w:val="00426E7A"/>
    <w:rsid w:val="005442BA"/>
    <w:rsid w:val="00556D7F"/>
    <w:rsid w:val="005F5817"/>
    <w:rsid w:val="00792F15"/>
    <w:rsid w:val="00845C48"/>
    <w:rsid w:val="008801E6"/>
    <w:rsid w:val="00937CB7"/>
    <w:rsid w:val="009B297F"/>
    <w:rsid w:val="009D1AC9"/>
    <w:rsid w:val="00A238B2"/>
    <w:rsid w:val="00BB1FB0"/>
    <w:rsid w:val="00DF6A28"/>
    <w:rsid w:val="00DF7205"/>
    <w:rsid w:val="00EC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A5B765"/>
  <w15:chartTrackingRefBased/>
  <w15:docId w15:val="{115DAFC9-BF2E-4922-BAC3-EF5CBABD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297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B297F"/>
    <w:rPr>
      <w:rFonts w:eastAsiaTheme="minorEastAsia"/>
      <w:kern w:val="0"/>
      <w14:ligatures w14:val="none"/>
    </w:rPr>
  </w:style>
  <w:style w:type="paragraph" w:styleId="Header">
    <w:name w:val="header"/>
    <w:basedOn w:val="Normal"/>
    <w:link w:val="HeaderChar"/>
    <w:uiPriority w:val="99"/>
    <w:unhideWhenUsed/>
    <w:rsid w:val="009B2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97F"/>
  </w:style>
  <w:style w:type="paragraph" w:styleId="Footer">
    <w:name w:val="footer"/>
    <w:basedOn w:val="Normal"/>
    <w:link w:val="FooterChar"/>
    <w:uiPriority w:val="99"/>
    <w:unhideWhenUsed/>
    <w:rsid w:val="009B2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97F"/>
  </w:style>
  <w:style w:type="paragraph" w:styleId="ListParagraph">
    <w:name w:val="List Paragraph"/>
    <w:basedOn w:val="Normal"/>
    <w:uiPriority w:val="34"/>
    <w:qFormat/>
    <w:rsid w:val="009B2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96364">
      <w:bodyDiv w:val="1"/>
      <w:marLeft w:val="0"/>
      <w:marRight w:val="0"/>
      <w:marTop w:val="0"/>
      <w:marBottom w:val="0"/>
      <w:divBdr>
        <w:top w:val="none" w:sz="0" w:space="0" w:color="auto"/>
        <w:left w:val="none" w:sz="0" w:space="0" w:color="auto"/>
        <w:bottom w:val="none" w:sz="0" w:space="0" w:color="auto"/>
        <w:right w:val="none" w:sz="0" w:space="0" w:color="auto"/>
      </w:divBdr>
      <w:divsChild>
        <w:div w:id="1537035944">
          <w:marLeft w:val="0"/>
          <w:marRight w:val="0"/>
          <w:marTop w:val="0"/>
          <w:marBottom w:val="0"/>
          <w:divBdr>
            <w:top w:val="none" w:sz="0" w:space="0" w:color="auto"/>
            <w:left w:val="none" w:sz="0" w:space="0" w:color="auto"/>
            <w:bottom w:val="none" w:sz="0" w:space="0" w:color="auto"/>
            <w:right w:val="none" w:sz="0" w:space="0" w:color="auto"/>
          </w:divBdr>
          <w:divsChild>
            <w:div w:id="18405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1031">
      <w:bodyDiv w:val="1"/>
      <w:marLeft w:val="0"/>
      <w:marRight w:val="0"/>
      <w:marTop w:val="0"/>
      <w:marBottom w:val="0"/>
      <w:divBdr>
        <w:top w:val="none" w:sz="0" w:space="0" w:color="auto"/>
        <w:left w:val="none" w:sz="0" w:space="0" w:color="auto"/>
        <w:bottom w:val="none" w:sz="0" w:space="0" w:color="auto"/>
        <w:right w:val="none" w:sz="0" w:space="0" w:color="auto"/>
      </w:divBdr>
      <w:divsChild>
        <w:div w:id="1291744709">
          <w:marLeft w:val="0"/>
          <w:marRight w:val="0"/>
          <w:marTop w:val="0"/>
          <w:marBottom w:val="0"/>
          <w:divBdr>
            <w:top w:val="none" w:sz="0" w:space="0" w:color="auto"/>
            <w:left w:val="none" w:sz="0" w:space="0" w:color="auto"/>
            <w:bottom w:val="none" w:sz="0" w:space="0" w:color="auto"/>
            <w:right w:val="none" w:sz="0" w:space="0" w:color="auto"/>
          </w:divBdr>
          <w:divsChild>
            <w:div w:id="9556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1785">
      <w:bodyDiv w:val="1"/>
      <w:marLeft w:val="0"/>
      <w:marRight w:val="0"/>
      <w:marTop w:val="0"/>
      <w:marBottom w:val="0"/>
      <w:divBdr>
        <w:top w:val="none" w:sz="0" w:space="0" w:color="auto"/>
        <w:left w:val="none" w:sz="0" w:space="0" w:color="auto"/>
        <w:bottom w:val="none" w:sz="0" w:space="0" w:color="auto"/>
        <w:right w:val="none" w:sz="0" w:space="0" w:color="auto"/>
      </w:divBdr>
      <w:divsChild>
        <w:div w:id="490677900">
          <w:marLeft w:val="0"/>
          <w:marRight w:val="0"/>
          <w:marTop w:val="0"/>
          <w:marBottom w:val="0"/>
          <w:divBdr>
            <w:top w:val="single" w:sz="2" w:space="0" w:color="auto"/>
            <w:left w:val="single" w:sz="2" w:space="0" w:color="auto"/>
            <w:bottom w:val="single" w:sz="6" w:space="0" w:color="auto"/>
            <w:right w:val="single" w:sz="2" w:space="0" w:color="auto"/>
          </w:divBdr>
          <w:divsChild>
            <w:div w:id="1208108007">
              <w:marLeft w:val="0"/>
              <w:marRight w:val="0"/>
              <w:marTop w:val="100"/>
              <w:marBottom w:val="100"/>
              <w:divBdr>
                <w:top w:val="single" w:sz="2" w:space="0" w:color="D9D9E3"/>
                <w:left w:val="single" w:sz="2" w:space="0" w:color="D9D9E3"/>
                <w:bottom w:val="single" w:sz="2" w:space="0" w:color="D9D9E3"/>
                <w:right w:val="single" w:sz="2" w:space="0" w:color="D9D9E3"/>
              </w:divBdr>
              <w:divsChild>
                <w:div w:id="842473403">
                  <w:marLeft w:val="0"/>
                  <w:marRight w:val="0"/>
                  <w:marTop w:val="0"/>
                  <w:marBottom w:val="0"/>
                  <w:divBdr>
                    <w:top w:val="single" w:sz="2" w:space="0" w:color="D9D9E3"/>
                    <w:left w:val="single" w:sz="2" w:space="0" w:color="D9D9E3"/>
                    <w:bottom w:val="single" w:sz="2" w:space="0" w:color="D9D9E3"/>
                    <w:right w:val="single" w:sz="2" w:space="0" w:color="D9D9E3"/>
                  </w:divBdr>
                  <w:divsChild>
                    <w:div w:id="1975594405">
                      <w:marLeft w:val="0"/>
                      <w:marRight w:val="0"/>
                      <w:marTop w:val="0"/>
                      <w:marBottom w:val="0"/>
                      <w:divBdr>
                        <w:top w:val="single" w:sz="2" w:space="0" w:color="D9D9E3"/>
                        <w:left w:val="single" w:sz="2" w:space="0" w:color="D9D9E3"/>
                        <w:bottom w:val="single" w:sz="2" w:space="0" w:color="D9D9E3"/>
                        <w:right w:val="single" w:sz="2" w:space="0" w:color="D9D9E3"/>
                      </w:divBdr>
                      <w:divsChild>
                        <w:div w:id="185557679">
                          <w:marLeft w:val="0"/>
                          <w:marRight w:val="0"/>
                          <w:marTop w:val="0"/>
                          <w:marBottom w:val="0"/>
                          <w:divBdr>
                            <w:top w:val="single" w:sz="2" w:space="0" w:color="D9D9E3"/>
                            <w:left w:val="single" w:sz="2" w:space="0" w:color="D9D9E3"/>
                            <w:bottom w:val="single" w:sz="2" w:space="0" w:color="D9D9E3"/>
                            <w:right w:val="single" w:sz="2" w:space="0" w:color="D9D9E3"/>
                          </w:divBdr>
                          <w:divsChild>
                            <w:div w:id="70398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4070CAAAB4A44969147ED97531935" ma:contentTypeVersion="4" ma:contentTypeDescription="Create a new document." ma:contentTypeScope="" ma:versionID="c8757136fa2b5bb6fa144468a492fd93">
  <xsd:schema xmlns:xsd="http://www.w3.org/2001/XMLSchema" xmlns:xs="http://www.w3.org/2001/XMLSchema" xmlns:p="http://schemas.microsoft.com/office/2006/metadata/properties" xmlns:ns3="3eac285f-7489-473c-af3b-0e0618e04c11" targetNamespace="http://schemas.microsoft.com/office/2006/metadata/properties" ma:root="true" ma:fieldsID="53b24b7b1986fce63892820d9f209ecc" ns3:_="">
    <xsd:import namespace="3eac285f-7489-473c-af3b-0e0618e04c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ac285f-7489-473c-af3b-0e0618e04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231B1-4938-4675-890F-4EE347662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ac285f-7489-473c-af3b-0e0618e04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C75DE-00F2-4A25-A9CF-CD17EA9D3B2F}">
  <ds:schemaRefs>
    <ds:schemaRef ds:uri="http://schemas.microsoft.com/sharepoint/v3/contenttype/forms"/>
  </ds:schemaRefs>
</ds:datastoreItem>
</file>

<file path=customXml/itemProps3.xml><?xml version="1.0" encoding="utf-8"?>
<ds:datastoreItem xmlns:ds="http://schemas.openxmlformats.org/officeDocument/2006/customXml" ds:itemID="{5E243EA8-1106-4FD9-BB88-9637A2932873}">
  <ds:schemaRefs>
    <ds:schemaRef ds:uri="http://www.w3.org/XML/1998/namespace"/>
    <ds:schemaRef ds:uri="http://purl.org/dc/elements/1.1/"/>
    <ds:schemaRef ds:uri="http://schemas.openxmlformats.org/package/2006/metadata/core-properties"/>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3eac285f-7489-473c-af3b-0e0618e04c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 ADVENTURE WORKS CYCLES</dc:title>
  <dc:subject>Trends and Growth analysis</dc:subject>
  <dc:creator>kashaf shah</dc:creator>
  <cp:keywords/>
  <dc:description/>
  <cp:lastModifiedBy>kashaf shah</cp:lastModifiedBy>
  <cp:revision>2</cp:revision>
  <dcterms:created xsi:type="dcterms:W3CDTF">2023-05-07T23:50:00Z</dcterms:created>
  <dcterms:modified xsi:type="dcterms:W3CDTF">2023-05-07T23:50:00Z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0x01010066B4070CAAAB4A44969147ED97531935</vt:lpwstr>
  </property>
</Properties>
</file>