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52BC0" w14:textId="7C67F1AF" w:rsidR="00C357C6" w:rsidRPr="00330DB5" w:rsidRDefault="00C357C6" w:rsidP="00C357C6">
      <w:pPr>
        <w:pStyle w:val="Heading1"/>
        <w:rPr>
          <w:rFonts w:ascii="Arial" w:hAnsi="Arial" w:cs="Arial"/>
        </w:rPr>
      </w:pPr>
      <w:bookmarkStart w:id="0" w:name="_Toc4739909611"/>
      <w:bookmarkStart w:id="1" w:name="_Toc473990971"/>
      <w:bookmarkStart w:id="2" w:name="_Toc47399098"/>
      <w:bookmarkStart w:id="3" w:name="_Toc64979010"/>
      <w:r w:rsidRPr="00330DB5">
        <w:rPr>
          <w:rFonts w:ascii="Arial" w:hAnsi="Arial" w:cs="Arial"/>
          <w:b/>
          <w:color w:val="000080"/>
          <w:szCs w:val="32"/>
        </w:rPr>
        <w:t>L</w:t>
      </w:r>
      <w:bookmarkEnd w:id="0"/>
      <w:bookmarkEnd w:id="1"/>
      <w:r w:rsidRPr="00330DB5">
        <w:rPr>
          <w:rFonts w:ascii="Arial" w:hAnsi="Arial" w:cs="Arial"/>
          <w:b/>
          <w:color w:val="000080"/>
          <w:spacing w:val="2"/>
          <w:szCs w:val="32"/>
        </w:rPr>
        <w:t xml:space="preserve">ab # </w:t>
      </w:r>
      <w:r w:rsidR="00E65398">
        <w:rPr>
          <w:rFonts w:ascii="Arial" w:hAnsi="Arial" w:cs="Arial"/>
          <w:b/>
          <w:color w:val="000080"/>
          <w:spacing w:val="2"/>
          <w:szCs w:val="32"/>
        </w:rPr>
        <w:t>2</w:t>
      </w:r>
      <w:r w:rsidRPr="00330DB5">
        <w:rPr>
          <w:rFonts w:ascii="Arial" w:hAnsi="Arial" w:cs="Arial"/>
          <w:b/>
          <w:color w:val="000080"/>
          <w:spacing w:val="2"/>
          <w:szCs w:val="32"/>
        </w:rPr>
        <w:t>:</w:t>
      </w:r>
      <w:bookmarkEnd w:id="2"/>
      <w:r w:rsidRPr="00330DB5">
        <w:rPr>
          <w:rFonts w:ascii="Arial" w:hAnsi="Arial" w:cs="Arial"/>
          <w:b/>
          <w:color w:val="000080"/>
          <w:spacing w:val="2"/>
          <w:szCs w:val="32"/>
        </w:rPr>
        <w:t xml:space="preserve"> Introduction to MS Access (Queries, Reports, Forms)</w:t>
      </w:r>
      <w:bookmarkEnd w:id="3"/>
    </w:p>
    <w:p w14:paraId="5BFC159A" w14:textId="77777777" w:rsidR="00C357C6" w:rsidRPr="00330DB5" w:rsidRDefault="00C357C6" w:rsidP="00C357C6">
      <w:pPr>
        <w:rPr>
          <w:rFonts w:ascii="Arial" w:hAnsi="Arial" w:cs="Arial"/>
          <w:b/>
          <w:color w:val="000080"/>
          <w:spacing w:val="2"/>
          <w:sz w:val="32"/>
          <w:szCs w:val="32"/>
        </w:rPr>
      </w:pPr>
    </w:p>
    <w:p w14:paraId="70D59F44" w14:textId="77777777" w:rsidR="00C357C6" w:rsidRPr="00330DB5" w:rsidRDefault="00C357C6" w:rsidP="00C357C6">
      <w:pPr>
        <w:jc w:val="both"/>
        <w:rPr>
          <w:rFonts w:ascii="Arial" w:hAnsi="Arial" w:cs="Arial"/>
          <w:b/>
          <w:color w:val="008000"/>
          <w:u w:val="single"/>
        </w:rPr>
      </w:pPr>
      <w:r w:rsidRPr="00330DB5">
        <w:rPr>
          <w:rFonts w:ascii="Arial" w:hAnsi="Arial" w:cs="Arial"/>
          <w:b/>
          <w:color w:val="008000"/>
          <w:u w:val="single"/>
        </w:rPr>
        <w:t>Objective:</w:t>
      </w:r>
    </w:p>
    <w:p w14:paraId="4E4BEA3D" w14:textId="77777777" w:rsidR="00C357C6" w:rsidRPr="00330DB5" w:rsidRDefault="00C357C6" w:rsidP="00C357C6">
      <w:pPr>
        <w:ind w:left="562"/>
        <w:jc w:val="both"/>
        <w:rPr>
          <w:rFonts w:ascii="Arial" w:hAnsi="Arial" w:cs="Arial"/>
        </w:rPr>
      </w:pPr>
      <w:r w:rsidRPr="00330DB5">
        <w:rPr>
          <w:rFonts w:ascii="Arial" w:hAnsi="Arial" w:cs="Arial"/>
        </w:rPr>
        <w:t>1-Introduction to MS ACCESS</w:t>
      </w:r>
    </w:p>
    <w:p w14:paraId="51660DC9" w14:textId="77777777" w:rsidR="00C357C6" w:rsidRPr="00330DB5" w:rsidRDefault="00C357C6" w:rsidP="00C357C6">
      <w:pPr>
        <w:ind w:left="562"/>
        <w:jc w:val="both"/>
        <w:rPr>
          <w:rFonts w:ascii="Arial" w:hAnsi="Arial" w:cs="Arial"/>
        </w:rPr>
      </w:pPr>
      <w:r w:rsidRPr="00330DB5">
        <w:rPr>
          <w:rFonts w:ascii="Arial" w:hAnsi="Arial" w:cs="Arial"/>
        </w:rPr>
        <w:t>2-How to create tables.</w:t>
      </w:r>
    </w:p>
    <w:p w14:paraId="532BB9E0" w14:textId="77777777" w:rsidR="00C357C6" w:rsidRPr="00330DB5" w:rsidRDefault="00C357C6" w:rsidP="00C357C6">
      <w:pPr>
        <w:ind w:left="562"/>
        <w:jc w:val="both"/>
        <w:rPr>
          <w:rFonts w:ascii="Arial" w:hAnsi="Arial" w:cs="Arial"/>
        </w:rPr>
      </w:pPr>
      <w:r w:rsidRPr="00330DB5">
        <w:rPr>
          <w:rFonts w:ascii="Arial" w:hAnsi="Arial" w:cs="Arial"/>
        </w:rPr>
        <w:t>3-How to create queries, reports, and forms.</w:t>
      </w:r>
    </w:p>
    <w:p w14:paraId="4F86A8C1" w14:textId="77777777" w:rsidR="00C357C6" w:rsidRPr="00330DB5" w:rsidRDefault="00C357C6" w:rsidP="00C357C6">
      <w:pPr>
        <w:jc w:val="both"/>
        <w:rPr>
          <w:rFonts w:ascii="Arial" w:hAnsi="Arial" w:cs="Arial"/>
          <w:b/>
          <w:color w:val="008000"/>
          <w:u w:val="single"/>
        </w:rPr>
      </w:pPr>
      <w:r w:rsidRPr="00330DB5">
        <w:rPr>
          <w:rFonts w:ascii="Arial" w:hAnsi="Arial" w:cs="Arial"/>
          <w:b/>
          <w:color w:val="008000"/>
          <w:u w:val="single"/>
        </w:rPr>
        <w:t>Scope:</w:t>
      </w:r>
    </w:p>
    <w:p w14:paraId="7C04E0E8" w14:textId="77777777" w:rsidR="00C357C6" w:rsidRPr="00330DB5" w:rsidRDefault="00C357C6" w:rsidP="00C357C6">
      <w:pPr>
        <w:jc w:val="both"/>
        <w:rPr>
          <w:rFonts w:ascii="Arial" w:hAnsi="Arial" w:cs="Arial"/>
        </w:rPr>
      </w:pPr>
      <w:r w:rsidRPr="00330DB5">
        <w:rPr>
          <w:rFonts w:ascii="Arial" w:hAnsi="Arial" w:cs="Arial"/>
        </w:rPr>
        <w:t>The student should know the following:</w:t>
      </w:r>
    </w:p>
    <w:p w14:paraId="62351A97" w14:textId="77777777" w:rsidR="00C357C6" w:rsidRPr="00330DB5" w:rsidRDefault="00C357C6" w:rsidP="009B2699">
      <w:pPr>
        <w:numPr>
          <w:ilvl w:val="0"/>
          <w:numId w:val="26"/>
        </w:numPr>
        <w:suppressAutoHyphens/>
        <w:spacing w:after="0" w:line="240" w:lineRule="auto"/>
        <w:jc w:val="both"/>
        <w:rPr>
          <w:rFonts w:ascii="Arial" w:hAnsi="Arial" w:cs="Arial"/>
        </w:rPr>
      </w:pPr>
      <w:r w:rsidRPr="00330DB5">
        <w:rPr>
          <w:rFonts w:ascii="Arial" w:hAnsi="Arial" w:cs="Arial"/>
        </w:rPr>
        <w:t>MS Access basics.</w:t>
      </w:r>
    </w:p>
    <w:p w14:paraId="2A4A0BDE" w14:textId="77777777" w:rsidR="00C357C6" w:rsidRPr="00330DB5" w:rsidRDefault="00C357C6" w:rsidP="009B2699">
      <w:pPr>
        <w:numPr>
          <w:ilvl w:val="0"/>
          <w:numId w:val="26"/>
        </w:numPr>
        <w:suppressAutoHyphens/>
        <w:spacing w:after="0" w:line="240" w:lineRule="auto"/>
        <w:jc w:val="both"/>
        <w:rPr>
          <w:rFonts w:ascii="Arial" w:hAnsi="Arial" w:cs="Arial"/>
        </w:rPr>
      </w:pPr>
      <w:r w:rsidRPr="00330DB5">
        <w:rPr>
          <w:rFonts w:ascii="Arial" w:hAnsi="Arial" w:cs="Arial"/>
        </w:rPr>
        <w:t>MS Access Practice.</w:t>
      </w:r>
    </w:p>
    <w:p w14:paraId="75B60489" w14:textId="77777777" w:rsidR="00C357C6" w:rsidRPr="00330DB5" w:rsidRDefault="00C357C6" w:rsidP="009B2699">
      <w:pPr>
        <w:numPr>
          <w:ilvl w:val="0"/>
          <w:numId w:val="26"/>
        </w:numPr>
        <w:suppressAutoHyphens/>
        <w:spacing w:after="0" w:line="240" w:lineRule="auto"/>
        <w:jc w:val="both"/>
        <w:rPr>
          <w:rFonts w:ascii="Arial" w:hAnsi="Arial" w:cs="Arial"/>
        </w:rPr>
      </w:pPr>
      <w:r w:rsidRPr="00330DB5">
        <w:rPr>
          <w:rFonts w:ascii="Arial" w:hAnsi="Arial" w:cs="Arial"/>
        </w:rPr>
        <w:t>Basic exercises.</w:t>
      </w:r>
    </w:p>
    <w:p w14:paraId="62D8E125" w14:textId="77777777" w:rsidR="00C357C6" w:rsidRPr="00330DB5" w:rsidRDefault="00C357C6" w:rsidP="00C357C6">
      <w:pPr>
        <w:ind w:left="360"/>
        <w:jc w:val="both"/>
        <w:rPr>
          <w:rFonts w:ascii="Arial" w:hAnsi="Arial" w:cs="Arial"/>
        </w:rPr>
      </w:pPr>
    </w:p>
    <w:p w14:paraId="35423F81" w14:textId="77777777" w:rsidR="00C357C6" w:rsidRPr="00330DB5" w:rsidRDefault="00C357C6" w:rsidP="00C357C6">
      <w:pPr>
        <w:jc w:val="both"/>
        <w:rPr>
          <w:rFonts w:ascii="Arial" w:hAnsi="Arial" w:cs="Arial"/>
          <w:b/>
          <w:color w:val="008000"/>
        </w:rPr>
      </w:pPr>
      <w:r w:rsidRPr="00330DB5">
        <w:rPr>
          <w:rFonts w:ascii="Arial" w:hAnsi="Arial" w:cs="Arial"/>
          <w:b/>
          <w:color w:val="008000"/>
          <w:u w:val="single"/>
        </w:rPr>
        <w:t>Useful Concepts</w:t>
      </w:r>
      <w:r w:rsidRPr="00330DB5">
        <w:rPr>
          <w:rFonts w:ascii="Arial" w:hAnsi="Arial" w:cs="Arial"/>
          <w:b/>
          <w:color w:val="008000"/>
        </w:rPr>
        <w:t>:</w:t>
      </w:r>
    </w:p>
    <w:p w14:paraId="498B0364" w14:textId="73E91059" w:rsidR="00C357C6" w:rsidRPr="009B2699" w:rsidRDefault="00C357C6" w:rsidP="009B2699">
      <w:pPr>
        <w:pStyle w:val="ListParagraph"/>
        <w:numPr>
          <w:ilvl w:val="1"/>
          <w:numId w:val="25"/>
        </w:numPr>
        <w:jc w:val="both"/>
        <w:rPr>
          <w:rFonts w:ascii="Arial" w:hAnsi="Arial" w:cs="Arial"/>
          <w:bCs/>
        </w:rPr>
      </w:pPr>
      <w:r w:rsidRPr="009B2699">
        <w:rPr>
          <w:rFonts w:ascii="Arial" w:hAnsi="Arial" w:cs="Arial"/>
          <w:bCs/>
        </w:rPr>
        <w:t xml:space="preserve">Table name, its column </w:t>
      </w:r>
      <w:proofErr w:type="gramStart"/>
      <w:r w:rsidRPr="009B2699">
        <w:rPr>
          <w:rFonts w:ascii="Arial" w:hAnsi="Arial" w:cs="Arial"/>
          <w:bCs/>
        </w:rPr>
        <w:t>name</w:t>
      </w:r>
      <w:proofErr w:type="gramEnd"/>
      <w:r w:rsidRPr="009B2699">
        <w:rPr>
          <w:rFonts w:ascii="Arial" w:hAnsi="Arial" w:cs="Arial"/>
          <w:bCs/>
        </w:rPr>
        <w:t xml:space="preserve"> and column’s datatypes.</w:t>
      </w:r>
    </w:p>
    <w:p w14:paraId="750DF0C3" w14:textId="0238AD5A" w:rsidR="00C357C6" w:rsidRPr="009B2699" w:rsidRDefault="00C357C6" w:rsidP="009B2699">
      <w:pPr>
        <w:pStyle w:val="ListParagraph"/>
        <w:numPr>
          <w:ilvl w:val="1"/>
          <w:numId w:val="25"/>
        </w:numPr>
        <w:jc w:val="both"/>
        <w:rPr>
          <w:rFonts w:ascii="Arial" w:hAnsi="Arial" w:cs="Arial"/>
          <w:bCs/>
        </w:rPr>
      </w:pPr>
      <w:r w:rsidRPr="009B2699">
        <w:rPr>
          <w:rFonts w:ascii="Arial" w:hAnsi="Arial" w:cs="Arial"/>
          <w:bCs/>
        </w:rPr>
        <w:t>How to create queries on tables.</w:t>
      </w:r>
    </w:p>
    <w:p w14:paraId="32DA5616" w14:textId="1ED97472" w:rsidR="00C357C6" w:rsidRPr="009B2699" w:rsidRDefault="00C357C6" w:rsidP="009B2699">
      <w:pPr>
        <w:pStyle w:val="ListParagraph"/>
        <w:numPr>
          <w:ilvl w:val="1"/>
          <w:numId w:val="25"/>
        </w:numPr>
        <w:jc w:val="both"/>
        <w:rPr>
          <w:rFonts w:ascii="Arial" w:hAnsi="Arial" w:cs="Arial"/>
          <w:bCs/>
        </w:rPr>
      </w:pPr>
      <w:r w:rsidRPr="009B2699">
        <w:rPr>
          <w:rFonts w:ascii="Arial" w:hAnsi="Arial" w:cs="Arial"/>
          <w:bCs/>
        </w:rPr>
        <w:t>Forms and Reports.</w:t>
      </w:r>
    </w:p>
    <w:p w14:paraId="1D823EEB" w14:textId="77777777" w:rsidR="00C357C6" w:rsidRPr="00330DB5" w:rsidRDefault="00C357C6" w:rsidP="00C357C6">
      <w:pPr>
        <w:jc w:val="both"/>
        <w:rPr>
          <w:rFonts w:ascii="Arial" w:hAnsi="Arial" w:cs="Arial"/>
          <w:b/>
          <w:color w:val="008000"/>
          <w:u w:val="single"/>
        </w:rPr>
      </w:pPr>
      <w:r w:rsidRPr="00330DB5">
        <w:rPr>
          <w:rFonts w:ascii="Arial" w:hAnsi="Arial" w:cs="Arial"/>
          <w:b/>
          <w:color w:val="008000"/>
          <w:u w:val="single"/>
        </w:rPr>
        <w:t>Discussion:</w:t>
      </w:r>
    </w:p>
    <w:p w14:paraId="28B47173" w14:textId="77777777" w:rsidR="00C357C6" w:rsidRPr="00330DB5" w:rsidRDefault="00C357C6" w:rsidP="00C357C6">
      <w:pPr>
        <w:ind w:left="360" w:firstLine="202"/>
        <w:jc w:val="both"/>
        <w:rPr>
          <w:rFonts w:ascii="Arial" w:hAnsi="Arial" w:cs="Arial"/>
        </w:rPr>
      </w:pPr>
      <w:r w:rsidRPr="00330DB5">
        <w:rPr>
          <w:rFonts w:ascii="Arial" w:hAnsi="Arial" w:cs="Arial"/>
        </w:rPr>
        <w:t>Queries, Reports, Forms.</w:t>
      </w:r>
    </w:p>
    <w:p w14:paraId="2D710579" w14:textId="77777777" w:rsidR="00C357C6" w:rsidRPr="00330DB5" w:rsidRDefault="00C357C6" w:rsidP="002C48D5">
      <w:pPr>
        <w:jc w:val="center"/>
        <w:rPr>
          <w:rFonts w:ascii="Arial" w:hAnsi="Arial" w:cs="Arial"/>
        </w:rPr>
      </w:pPr>
      <w:r w:rsidRPr="00330DB5">
        <w:rPr>
          <w:rFonts w:ascii="Arial" w:hAnsi="Arial" w:cs="Arial"/>
          <w:noProof/>
        </w:rPr>
        <w:drawing>
          <wp:inline distT="0" distB="0" distL="0" distR="0" wp14:anchorId="631A7975" wp14:editId="7F777FBF">
            <wp:extent cx="4151326" cy="3205018"/>
            <wp:effectExtent l="0" t="0" r="1905"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pic:cNvPicPr>
                      <a:picLocks noChangeAspect="1" noChangeArrowheads="1"/>
                    </pic:cNvPicPr>
                  </pic:nvPicPr>
                  <pic:blipFill>
                    <a:blip r:embed="rId7"/>
                    <a:stretch>
                      <a:fillRect/>
                    </a:stretch>
                  </pic:blipFill>
                  <pic:spPr bwMode="auto">
                    <a:xfrm>
                      <a:off x="0" y="0"/>
                      <a:ext cx="4195171" cy="3238869"/>
                    </a:xfrm>
                    <a:prstGeom prst="rect">
                      <a:avLst/>
                    </a:prstGeom>
                  </pic:spPr>
                </pic:pic>
              </a:graphicData>
            </a:graphic>
          </wp:inline>
        </w:drawing>
      </w:r>
    </w:p>
    <w:p w14:paraId="53B4354E" w14:textId="35E207A2" w:rsidR="00C357C6" w:rsidRPr="00330DB5" w:rsidRDefault="002C48D5" w:rsidP="00C357C6">
      <w:pPr>
        <w:rPr>
          <w:rFonts w:ascii="Arial" w:hAnsi="Arial" w:cs="Arial"/>
          <w:b/>
          <w:bCs/>
          <w:sz w:val="28"/>
          <w:szCs w:val="28"/>
        </w:rPr>
      </w:pPr>
      <w:r w:rsidRPr="00330DB5">
        <w:rPr>
          <w:rFonts w:ascii="Arial" w:hAnsi="Arial" w:cs="Arial"/>
          <w:b/>
          <w:bCs/>
          <w:sz w:val="28"/>
          <w:szCs w:val="28"/>
        </w:rPr>
        <w:lastRenderedPageBreak/>
        <w:t>U</w:t>
      </w:r>
      <w:r w:rsidR="00C357C6" w:rsidRPr="00330DB5">
        <w:rPr>
          <w:rFonts w:ascii="Arial" w:hAnsi="Arial" w:cs="Arial"/>
          <w:b/>
          <w:bCs/>
          <w:sz w:val="28"/>
          <w:szCs w:val="28"/>
        </w:rPr>
        <w:t>nderstanding Access Databases</w:t>
      </w:r>
    </w:p>
    <w:p w14:paraId="436DCCC0" w14:textId="77777777" w:rsidR="00C357C6" w:rsidRPr="00FA438D" w:rsidRDefault="00C357C6" w:rsidP="00C357C6">
      <w:pPr>
        <w:rPr>
          <w:rFonts w:ascii="Arial" w:hAnsi="Arial" w:cs="Arial"/>
        </w:rPr>
      </w:pPr>
      <w:r w:rsidRPr="00FA438D">
        <w:rPr>
          <w:rFonts w:ascii="Arial" w:hAnsi="Arial" w:cs="Arial"/>
        </w:rPr>
        <w:t>As you already know, a database is a collection of information. In Access, every database is stored in a single file. That file contains </w:t>
      </w:r>
      <w:r w:rsidRPr="00FA438D">
        <w:rPr>
          <w:rFonts w:ascii="Arial" w:hAnsi="Arial" w:cs="Arial"/>
          <w:i/>
          <w:iCs/>
        </w:rPr>
        <w:t>database objects</w:t>
      </w:r>
      <w:r w:rsidRPr="00FA438D">
        <w:rPr>
          <w:rFonts w:ascii="Arial" w:hAnsi="Arial" w:cs="Arial"/>
        </w:rPr>
        <w:t>, which are the components of a database.</w:t>
      </w:r>
    </w:p>
    <w:p w14:paraId="6654AC4D" w14:textId="77777777" w:rsidR="00C357C6" w:rsidRPr="00FA438D" w:rsidRDefault="00C357C6" w:rsidP="00C357C6">
      <w:pPr>
        <w:rPr>
          <w:rFonts w:ascii="Arial" w:hAnsi="Arial" w:cs="Arial"/>
        </w:rPr>
      </w:pPr>
      <w:r w:rsidRPr="00FA438D">
        <w:rPr>
          <w:rFonts w:ascii="Arial" w:hAnsi="Arial" w:cs="Arial"/>
        </w:rPr>
        <w:t>Database objects are the main players in an Access database. Altogether, you have six different types of database objects:</w:t>
      </w:r>
    </w:p>
    <w:p w14:paraId="5962FBE9" w14:textId="0FC3A6D3" w:rsidR="00C357C6" w:rsidRPr="00FA438D" w:rsidRDefault="00C357C6" w:rsidP="00C357C6">
      <w:pPr>
        <w:numPr>
          <w:ilvl w:val="0"/>
          <w:numId w:val="1"/>
        </w:numPr>
        <w:rPr>
          <w:rFonts w:ascii="Arial" w:hAnsi="Arial" w:cs="Arial"/>
        </w:rPr>
      </w:pPr>
      <w:r w:rsidRPr="00FA438D">
        <w:rPr>
          <w:rFonts w:ascii="Arial" w:hAnsi="Arial" w:cs="Arial"/>
          <w:b/>
          <w:bCs/>
        </w:rPr>
        <w:t>Tables</w:t>
      </w:r>
      <w:r w:rsidRPr="00FA438D">
        <w:rPr>
          <w:rFonts w:ascii="Arial" w:hAnsi="Arial" w:cs="Arial"/>
        </w:rPr>
        <w:t> store information.</w:t>
      </w:r>
    </w:p>
    <w:p w14:paraId="4566EFBD" w14:textId="05910A8F" w:rsidR="00C357C6" w:rsidRPr="00FA438D" w:rsidRDefault="00C357C6" w:rsidP="00C357C6">
      <w:pPr>
        <w:numPr>
          <w:ilvl w:val="0"/>
          <w:numId w:val="1"/>
        </w:numPr>
        <w:rPr>
          <w:rFonts w:ascii="Arial" w:hAnsi="Arial" w:cs="Arial"/>
        </w:rPr>
      </w:pPr>
      <w:r w:rsidRPr="00FA438D">
        <w:rPr>
          <w:rFonts w:ascii="Arial" w:hAnsi="Arial" w:cs="Arial"/>
          <w:b/>
          <w:bCs/>
        </w:rPr>
        <w:t>Queries</w:t>
      </w:r>
      <w:r w:rsidRPr="00FA438D">
        <w:rPr>
          <w:rFonts w:ascii="Arial" w:hAnsi="Arial" w:cs="Arial"/>
        </w:rPr>
        <w:t xml:space="preserve"> let you quickly perform an action on a </w:t>
      </w:r>
      <w:r w:rsidR="00261334" w:rsidRPr="00FA438D">
        <w:rPr>
          <w:rFonts w:ascii="Arial" w:hAnsi="Arial" w:cs="Arial"/>
        </w:rPr>
        <w:t>table.</w:t>
      </w:r>
    </w:p>
    <w:p w14:paraId="1907F430" w14:textId="763DC6D8" w:rsidR="00C357C6" w:rsidRPr="00FA438D" w:rsidRDefault="00C357C6" w:rsidP="00C357C6">
      <w:pPr>
        <w:numPr>
          <w:ilvl w:val="0"/>
          <w:numId w:val="1"/>
        </w:numPr>
        <w:rPr>
          <w:rFonts w:ascii="Arial" w:hAnsi="Arial" w:cs="Arial"/>
        </w:rPr>
      </w:pPr>
      <w:r w:rsidRPr="00FA438D">
        <w:rPr>
          <w:rFonts w:ascii="Arial" w:hAnsi="Arial" w:cs="Arial"/>
          <w:b/>
          <w:bCs/>
        </w:rPr>
        <w:t>Forms</w:t>
      </w:r>
      <w:r w:rsidRPr="00FA438D">
        <w:rPr>
          <w:rFonts w:ascii="Arial" w:hAnsi="Arial" w:cs="Arial"/>
        </w:rPr>
        <w:t> </w:t>
      </w:r>
      <w:proofErr w:type="spellStart"/>
      <w:r w:rsidRPr="00FA438D">
        <w:rPr>
          <w:rFonts w:ascii="Arial" w:hAnsi="Arial" w:cs="Arial"/>
        </w:rPr>
        <w:t>Forms</w:t>
      </w:r>
      <w:proofErr w:type="spellEnd"/>
      <w:r w:rsidRPr="00FA438D">
        <w:rPr>
          <w:rFonts w:ascii="Arial" w:hAnsi="Arial" w:cs="Arial"/>
        </w:rPr>
        <w:t xml:space="preserve"> provide an easy way to view or change the information in a table.</w:t>
      </w:r>
    </w:p>
    <w:p w14:paraId="214AB07E" w14:textId="77777777" w:rsidR="00261334" w:rsidRPr="00FA438D" w:rsidRDefault="00C357C6" w:rsidP="005F0F9F">
      <w:pPr>
        <w:numPr>
          <w:ilvl w:val="0"/>
          <w:numId w:val="1"/>
        </w:numPr>
        <w:rPr>
          <w:rFonts w:ascii="Arial" w:hAnsi="Arial" w:cs="Arial"/>
        </w:rPr>
      </w:pPr>
      <w:r w:rsidRPr="00FA438D">
        <w:rPr>
          <w:rFonts w:ascii="Arial" w:hAnsi="Arial" w:cs="Arial"/>
          <w:b/>
          <w:bCs/>
        </w:rPr>
        <w:t>Reports</w:t>
      </w:r>
      <w:r w:rsidRPr="00FA438D">
        <w:rPr>
          <w:rFonts w:ascii="Arial" w:hAnsi="Arial" w:cs="Arial"/>
        </w:rPr>
        <w:t xml:space="preserve"> help you print some or </w:t>
      </w:r>
      <w:proofErr w:type="gramStart"/>
      <w:r w:rsidRPr="00FA438D">
        <w:rPr>
          <w:rFonts w:ascii="Arial" w:hAnsi="Arial" w:cs="Arial"/>
        </w:rPr>
        <w:t>all of</w:t>
      </w:r>
      <w:proofErr w:type="gramEnd"/>
      <w:r w:rsidRPr="00FA438D">
        <w:rPr>
          <w:rFonts w:ascii="Arial" w:hAnsi="Arial" w:cs="Arial"/>
        </w:rPr>
        <w:t xml:space="preserve"> the information in a table. </w:t>
      </w:r>
    </w:p>
    <w:p w14:paraId="79B532E1" w14:textId="6382E062" w:rsidR="00C357C6" w:rsidRPr="00FA438D" w:rsidRDefault="00C357C6" w:rsidP="005F0F9F">
      <w:pPr>
        <w:numPr>
          <w:ilvl w:val="0"/>
          <w:numId w:val="1"/>
        </w:numPr>
        <w:rPr>
          <w:rFonts w:ascii="Arial" w:hAnsi="Arial" w:cs="Arial"/>
        </w:rPr>
      </w:pPr>
      <w:r w:rsidRPr="00FA438D">
        <w:rPr>
          <w:rFonts w:ascii="Arial" w:hAnsi="Arial" w:cs="Arial"/>
          <w:b/>
          <w:bCs/>
        </w:rPr>
        <w:t>Macros</w:t>
      </w:r>
      <w:r w:rsidRPr="00FA438D">
        <w:rPr>
          <w:rFonts w:ascii="Arial" w:hAnsi="Arial" w:cs="Arial"/>
        </w:rPr>
        <w:t xml:space="preserve"> are mini programs that automate custom tasks. </w:t>
      </w:r>
    </w:p>
    <w:p w14:paraId="5DB8C622" w14:textId="4E571280" w:rsidR="00D714FF" w:rsidRDefault="00C357C6" w:rsidP="00D714FF">
      <w:pPr>
        <w:numPr>
          <w:ilvl w:val="0"/>
          <w:numId w:val="1"/>
        </w:numPr>
        <w:rPr>
          <w:rFonts w:ascii="Arial" w:hAnsi="Arial" w:cs="Arial"/>
        </w:rPr>
      </w:pPr>
      <w:r w:rsidRPr="00FA438D">
        <w:rPr>
          <w:rFonts w:ascii="Arial" w:hAnsi="Arial" w:cs="Arial"/>
          <w:b/>
          <w:bCs/>
        </w:rPr>
        <w:t>Modules</w:t>
      </w:r>
      <w:r w:rsidRPr="00FA438D">
        <w:rPr>
          <w:rFonts w:ascii="Arial" w:hAnsi="Arial" w:cs="Arial"/>
        </w:rPr>
        <w:t> are files that contain Visual Basic code.</w:t>
      </w:r>
    </w:p>
    <w:p w14:paraId="7D6D94BC" w14:textId="77777777" w:rsidR="00D714FF" w:rsidRPr="00D714FF" w:rsidRDefault="00D714FF" w:rsidP="00D714FF">
      <w:pPr>
        <w:ind w:left="720"/>
        <w:rPr>
          <w:rFonts w:ascii="Arial" w:hAnsi="Arial" w:cs="Arial"/>
        </w:rPr>
      </w:pPr>
    </w:p>
    <w:p w14:paraId="253657DC" w14:textId="17BAF52D" w:rsidR="00160829" w:rsidRDefault="00160829" w:rsidP="002F3C7B">
      <w:pPr>
        <w:pStyle w:val="listitem"/>
        <w:jc w:val="center"/>
        <w:rPr>
          <w:rFonts w:ascii="Arial" w:hAnsi="Arial" w:cs="Arial"/>
          <w:color w:val="000000"/>
          <w:sz w:val="22"/>
          <w:szCs w:val="22"/>
        </w:rPr>
      </w:pPr>
      <w:r w:rsidRPr="00FA438D">
        <w:rPr>
          <w:rFonts w:ascii="Arial" w:hAnsi="Arial" w:cs="Arial"/>
          <w:noProof/>
          <w:color w:val="000000"/>
          <w:sz w:val="22"/>
          <w:szCs w:val="22"/>
        </w:rPr>
        <w:drawing>
          <wp:inline distT="0" distB="0" distL="0" distR="0" wp14:anchorId="27B869B8" wp14:editId="3109C48D">
            <wp:extent cx="5943600" cy="3456305"/>
            <wp:effectExtent l="0" t="0" r="0" b="0"/>
            <wp:docPr id="7" name="Picture 7" descr="The navigation pane on the left lets you see different items (or objects) in your database. You can use the navigation pane to jump from a list of products to a list of customers and back again. The ribbon along the top groups together every Access command. This ribbon is the mission control that lets you perform various tasks with your database. The document window in the middle takes up the rest of the window. This window is where you’ll do your work, such as designing tables and enter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e navigation pane on the left lets you see different items (or objects) in your database. You can use the navigation pane to jump from a list of products to a list of customers and back again. The ribbon along the top groups together every Access command. This ribbon is the mission control that lets you perform various tasks with your database. The document window in the middle takes up the rest of the window. This window is where you’ll do your work, such as designing tables and entering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30D55FF3" w14:textId="68D4F7D5" w:rsidR="00160829" w:rsidRPr="002F3C7B" w:rsidRDefault="00160829" w:rsidP="00160829">
      <w:pPr>
        <w:pStyle w:val="listitem"/>
        <w:rPr>
          <w:rFonts w:ascii="Arial" w:hAnsi="Arial" w:cs="Arial"/>
          <w:i/>
          <w:iCs/>
          <w:color w:val="000000"/>
          <w:sz w:val="20"/>
          <w:szCs w:val="20"/>
        </w:rPr>
      </w:pPr>
      <w:r w:rsidRPr="002F3C7B">
        <w:rPr>
          <w:rFonts w:ascii="Arial" w:hAnsi="Arial" w:cs="Arial"/>
          <w:i/>
          <w:iCs/>
          <w:color w:val="000000"/>
          <w:sz w:val="20"/>
          <w:szCs w:val="20"/>
        </w:rPr>
        <w:t>Figure 1-</w:t>
      </w:r>
      <w:r w:rsidR="00523ED3">
        <w:rPr>
          <w:rFonts w:ascii="Arial" w:hAnsi="Arial" w:cs="Arial"/>
          <w:i/>
          <w:iCs/>
          <w:color w:val="000000"/>
          <w:sz w:val="20"/>
          <w:szCs w:val="20"/>
        </w:rPr>
        <w:t>1</w:t>
      </w:r>
      <w:r w:rsidRPr="002F3C7B">
        <w:rPr>
          <w:rFonts w:ascii="Arial" w:hAnsi="Arial" w:cs="Arial"/>
          <w:i/>
          <w:iCs/>
          <w:color w:val="000000"/>
          <w:sz w:val="20"/>
          <w:szCs w:val="20"/>
        </w:rPr>
        <w:t xml:space="preserve">. The navigation pane on the left lets you see different items (or objects) in your database. You can use the navigation pane to jump from a list of products to a list of customers and back again. The ribbon along the top groups together every Access command. This ribbon is the mission control that lets you perform various tasks with your database. The document window in the middle takes up the rest of the window. This window is where </w:t>
      </w:r>
      <w:proofErr w:type="gramStart"/>
      <w:r w:rsidRPr="002F3C7B">
        <w:rPr>
          <w:rFonts w:ascii="Arial" w:hAnsi="Arial" w:cs="Arial"/>
          <w:i/>
          <w:iCs/>
          <w:color w:val="000000"/>
          <w:sz w:val="20"/>
          <w:szCs w:val="20"/>
        </w:rPr>
        <w:t>you’ll</w:t>
      </w:r>
      <w:proofErr w:type="gramEnd"/>
      <w:r w:rsidRPr="002F3C7B">
        <w:rPr>
          <w:rFonts w:ascii="Arial" w:hAnsi="Arial" w:cs="Arial"/>
          <w:i/>
          <w:iCs/>
          <w:color w:val="000000"/>
          <w:sz w:val="20"/>
          <w:szCs w:val="20"/>
        </w:rPr>
        <w:t xml:space="preserve"> do your work, such as designing tables and entering data.</w:t>
      </w:r>
    </w:p>
    <w:p w14:paraId="6FC5F0FC" w14:textId="77777777" w:rsidR="00D714FF" w:rsidRDefault="00D714FF" w:rsidP="002F3C7B">
      <w:pPr>
        <w:rPr>
          <w:rFonts w:ascii="Arial" w:hAnsi="Arial" w:cs="Arial"/>
          <w:b/>
          <w:bCs/>
          <w:sz w:val="28"/>
          <w:szCs w:val="28"/>
        </w:rPr>
      </w:pPr>
    </w:p>
    <w:p w14:paraId="03A0AE30" w14:textId="1D7D6CDC" w:rsidR="002F3C7B" w:rsidRDefault="002F3C7B" w:rsidP="002F3C7B">
      <w:pPr>
        <w:rPr>
          <w:rFonts w:ascii="Arial" w:hAnsi="Arial" w:cs="Arial"/>
          <w:b/>
          <w:bCs/>
          <w:sz w:val="28"/>
          <w:szCs w:val="28"/>
        </w:rPr>
      </w:pPr>
      <w:r w:rsidRPr="002F3C7B">
        <w:rPr>
          <w:rFonts w:ascii="Arial" w:hAnsi="Arial" w:cs="Arial"/>
          <w:b/>
          <w:bCs/>
          <w:sz w:val="28"/>
          <w:szCs w:val="28"/>
        </w:rPr>
        <w:lastRenderedPageBreak/>
        <w:t>B</w:t>
      </w:r>
      <w:r w:rsidR="00160829" w:rsidRPr="002F3C7B">
        <w:rPr>
          <w:rFonts w:ascii="Arial" w:hAnsi="Arial" w:cs="Arial"/>
          <w:b/>
          <w:bCs/>
          <w:sz w:val="28"/>
          <w:szCs w:val="28"/>
        </w:rPr>
        <w:t>uilding Your First Table</w:t>
      </w:r>
    </w:p>
    <w:p w14:paraId="6AC0FCB2" w14:textId="7EF0EAB7" w:rsidR="00160829" w:rsidRPr="00FA438D" w:rsidRDefault="00160829" w:rsidP="002F3C7B">
      <w:pPr>
        <w:spacing w:line="396" w:lineRule="atLeast"/>
        <w:jc w:val="center"/>
        <w:textAlignment w:val="baseline"/>
        <w:rPr>
          <w:rFonts w:ascii="Arial" w:hAnsi="Arial" w:cs="Arial"/>
          <w:color w:val="333333"/>
        </w:rPr>
      </w:pPr>
      <w:r w:rsidRPr="00FA438D">
        <w:rPr>
          <w:rFonts w:ascii="Arial" w:hAnsi="Arial" w:cs="Arial"/>
          <w:noProof/>
          <w:color w:val="333333"/>
        </w:rPr>
        <w:drawing>
          <wp:inline distT="0" distB="0" distL="0" distR="0" wp14:anchorId="32B9E089" wp14:editId="27864C6E">
            <wp:extent cx="2916270" cy="1590552"/>
            <wp:effectExtent l="0" t="0" r="0" b="0"/>
            <wp:docPr id="8" name="Picture 8" descr="In a table, each record occupies a separate row. Each field is represented by a separate column. In this table, it’s clear that you’ve added five bobblehead dolls. You’re storing information for each doll in five fields (ID, Character, Manufacturer, PurchasePrice, and DateAcqu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 a table, each record occupies a separate row. Each field is represented by a separate column. In this table, it’s clear that you’ve added five bobblehead dolls. You’re storing information for each doll in five fields (ID, Character, Manufacturer, PurchasePrice, and DateAcquir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8277" cy="1608009"/>
                    </a:xfrm>
                    <a:prstGeom prst="rect">
                      <a:avLst/>
                    </a:prstGeom>
                    <a:noFill/>
                    <a:ln>
                      <a:noFill/>
                    </a:ln>
                  </pic:spPr>
                </pic:pic>
              </a:graphicData>
            </a:graphic>
          </wp:inline>
        </w:drawing>
      </w:r>
    </w:p>
    <w:p w14:paraId="28DFEEC8" w14:textId="1BEE4959" w:rsidR="00160829" w:rsidRPr="00FA438D" w:rsidRDefault="00160829" w:rsidP="00160829">
      <w:pPr>
        <w:pStyle w:val="NormalWeb"/>
        <w:shd w:val="clear" w:color="auto" w:fill="FFFFFF"/>
        <w:spacing w:line="396" w:lineRule="atLeast"/>
        <w:textAlignment w:val="baseline"/>
        <w:rPr>
          <w:rFonts w:ascii="Arial" w:hAnsi="Arial" w:cs="Arial"/>
          <w:color w:val="333333"/>
          <w:sz w:val="22"/>
          <w:szCs w:val="22"/>
        </w:rPr>
      </w:pPr>
      <w:r w:rsidRPr="00FA438D">
        <w:rPr>
          <w:rFonts w:ascii="Arial" w:hAnsi="Arial" w:cs="Arial"/>
          <w:color w:val="333333"/>
          <w:sz w:val="22"/>
          <w:szCs w:val="22"/>
        </w:rPr>
        <w:t>Before you start designing this table, you need to know some very basic rules:</w:t>
      </w:r>
    </w:p>
    <w:p w14:paraId="31D846A0" w14:textId="771A0AFF" w:rsidR="00160829" w:rsidRPr="00FA438D" w:rsidRDefault="00160829" w:rsidP="00160829">
      <w:pPr>
        <w:pStyle w:val="NormalWeb"/>
        <w:numPr>
          <w:ilvl w:val="0"/>
          <w:numId w:val="6"/>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A table is a group of</w:t>
      </w:r>
      <w:r w:rsidRPr="00FA438D">
        <w:rPr>
          <w:rFonts w:ascii="Arial" w:hAnsi="Arial" w:cs="Arial"/>
          <w:color w:val="333333"/>
          <w:sz w:val="22"/>
          <w:szCs w:val="22"/>
        </w:rPr>
        <w:t> </w:t>
      </w:r>
      <w:r w:rsidRPr="00FA438D">
        <w:rPr>
          <w:rStyle w:val="Emphasis"/>
          <w:rFonts w:ascii="Arial" w:hAnsi="Arial" w:cs="Arial"/>
          <w:color w:val="333333"/>
          <w:sz w:val="22"/>
          <w:szCs w:val="22"/>
          <w:bdr w:val="none" w:sz="0" w:space="0" w:color="auto" w:frame="1"/>
        </w:rPr>
        <w:t>records</w:t>
      </w:r>
      <w:r w:rsidRPr="00FA438D">
        <w:rPr>
          <w:rFonts w:ascii="Arial" w:hAnsi="Arial" w:cs="Arial"/>
          <w:color w:val="333333"/>
          <w:sz w:val="22"/>
          <w:szCs w:val="22"/>
        </w:rPr>
        <w:t>.</w:t>
      </w:r>
    </w:p>
    <w:p w14:paraId="511A250A" w14:textId="5AC6D4BD" w:rsidR="00160829" w:rsidRPr="002F3C7B" w:rsidRDefault="00160829" w:rsidP="00160829">
      <w:pPr>
        <w:pStyle w:val="NormalWeb"/>
        <w:numPr>
          <w:ilvl w:val="0"/>
          <w:numId w:val="6"/>
        </w:numPr>
        <w:spacing w:before="0" w:after="0" w:afterAutospacing="0" w:line="396" w:lineRule="atLeast"/>
        <w:ind w:firstLine="0"/>
        <w:textAlignment w:val="baseline"/>
        <w:rPr>
          <w:rFonts w:ascii="Arial" w:hAnsi="Arial" w:cs="Arial"/>
          <w:i/>
          <w:iCs/>
          <w:color w:val="333333"/>
          <w:sz w:val="20"/>
          <w:szCs w:val="20"/>
        </w:rPr>
      </w:pPr>
      <w:r w:rsidRPr="00FA438D">
        <w:rPr>
          <w:rStyle w:val="Strong"/>
          <w:rFonts w:ascii="Arial" w:hAnsi="Arial" w:cs="Arial"/>
          <w:color w:val="333333"/>
          <w:sz w:val="22"/>
          <w:szCs w:val="22"/>
          <w:bdr w:val="none" w:sz="0" w:space="0" w:color="auto" w:frame="1"/>
        </w:rPr>
        <w:t>Each record is subdivided into</w:t>
      </w:r>
      <w:r w:rsidRPr="00FA438D">
        <w:rPr>
          <w:rFonts w:ascii="Arial" w:hAnsi="Arial" w:cs="Arial"/>
          <w:color w:val="333333"/>
          <w:sz w:val="22"/>
          <w:szCs w:val="22"/>
        </w:rPr>
        <w:t> </w:t>
      </w:r>
      <w:r w:rsidRPr="00FA438D">
        <w:rPr>
          <w:rStyle w:val="Emphasis"/>
          <w:rFonts w:ascii="Arial" w:hAnsi="Arial" w:cs="Arial"/>
          <w:color w:val="333333"/>
          <w:sz w:val="22"/>
          <w:szCs w:val="22"/>
          <w:bdr w:val="none" w:sz="0" w:space="0" w:color="auto" w:frame="1"/>
        </w:rPr>
        <w:t>fields</w:t>
      </w:r>
      <w:r w:rsidRPr="00FA438D">
        <w:rPr>
          <w:rFonts w:ascii="Arial" w:hAnsi="Arial" w:cs="Arial"/>
          <w:color w:val="333333"/>
          <w:sz w:val="22"/>
          <w:szCs w:val="22"/>
        </w:rPr>
        <w:t>.</w:t>
      </w:r>
    </w:p>
    <w:p w14:paraId="730BE452" w14:textId="39DE9E81" w:rsidR="00160829" w:rsidRPr="00FA438D" w:rsidRDefault="00160829" w:rsidP="00160829">
      <w:pPr>
        <w:pStyle w:val="NormalWeb"/>
        <w:numPr>
          <w:ilvl w:val="0"/>
          <w:numId w:val="6"/>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Tables have a rigid structure</w:t>
      </w:r>
      <w:r w:rsidR="009B2699">
        <w:rPr>
          <w:rFonts w:ascii="Arial" w:hAnsi="Arial" w:cs="Arial"/>
          <w:color w:val="333333"/>
          <w:sz w:val="22"/>
          <w:szCs w:val="22"/>
        </w:rPr>
        <w:t xml:space="preserve">. </w:t>
      </w:r>
      <w:r w:rsidRPr="00FA438D">
        <w:rPr>
          <w:rFonts w:ascii="Arial" w:hAnsi="Arial" w:cs="Arial"/>
          <w:color w:val="333333"/>
          <w:sz w:val="22"/>
          <w:szCs w:val="22"/>
        </w:rPr>
        <w:t>If you create four fields, </w:t>
      </w:r>
      <w:r w:rsidRPr="00FA438D">
        <w:rPr>
          <w:rStyle w:val="Emphasis"/>
          <w:rFonts w:ascii="Arial" w:hAnsi="Arial" w:cs="Arial"/>
          <w:color w:val="333333"/>
          <w:sz w:val="22"/>
          <w:szCs w:val="22"/>
          <w:bdr w:val="none" w:sz="0" w:space="0" w:color="auto" w:frame="1"/>
        </w:rPr>
        <w:t>every</w:t>
      </w:r>
      <w:r w:rsidRPr="00FA438D">
        <w:rPr>
          <w:rFonts w:ascii="Arial" w:hAnsi="Arial" w:cs="Arial"/>
          <w:color w:val="333333"/>
          <w:sz w:val="22"/>
          <w:szCs w:val="22"/>
        </w:rPr>
        <w:t xml:space="preserve"> record must have four fields (although </w:t>
      </w:r>
      <w:proofErr w:type="gramStart"/>
      <w:r w:rsidRPr="00FA438D">
        <w:rPr>
          <w:rFonts w:ascii="Arial" w:hAnsi="Arial" w:cs="Arial"/>
          <w:color w:val="333333"/>
          <w:sz w:val="22"/>
          <w:szCs w:val="22"/>
        </w:rPr>
        <w:t>it’s</w:t>
      </w:r>
      <w:proofErr w:type="gramEnd"/>
      <w:r w:rsidRPr="00FA438D">
        <w:rPr>
          <w:rFonts w:ascii="Arial" w:hAnsi="Arial" w:cs="Arial"/>
          <w:color w:val="333333"/>
          <w:sz w:val="22"/>
          <w:szCs w:val="22"/>
        </w:rPr>
        <w:t xml:space="preserve"> acceptable to leave some fields blank if they don’t apply).</w:t>
      </w:r>
    </w:p>
    <w:p w14:paraId="2A430903" w14:textId="651933CF" w:rsidR="00160829" w:rsidRPr="00FA438D" w:rsidRDefault="00160829" w:rsidP="00160829">
      <w:pPr>
        <w:pStyle w:val="NormalWeb"/>
        <w:numPr>
          <w:ilvl w:val="0"/>
          <w:numId w:val="6"/>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Newly created tables get an ID field for free</w:t>
      </w:r>
      <w:r w:rsidRPr="00FA438D">
        <w:rPr>
          <w:rFonts w:ascii="Arial" w:hAnsi="Arial" w:cs="Arial"/>
          <w:color w:val="333333"/>
          <w:sz w:val="22"/>
          <w:szCs w:val="22"/>
        </w:rPr>
        <w:t>. The ID field stores a unique number for each record.</w:t>
      </w:r>
    </w:p>
    <w:p w14:paraId="2B2C23FC" w14:textId="0458B63D" w:rsidR="00160829" w:rsidRPr="00FA438D" w:rsidRDefault="00160829" w:rsidP="00160829">
      <w:pPr>
        <w:pStyle w:val="listitem"/>
        <w:spacing w:before="0" w:beforeAutospacing="0" w:after="0" w:afterAutospacing="0" w:line="396" w:lineRule="atLeast"/>
        <w:textAlignment w:val="baseline"/>
        <w:rPr>
          <w:rFonts w:ascii="Arial" w:hAnsi="Arial" w:cs="Arial"/>
          <w:color w:val="000000"/>
          <w:sz w:val="22"/>
          <w:szCs w:val="22"/>
        </w:rPr>
      </w:pPr>
    </w:p>
    <w:p w14:paraId="6ECAA75F" w14:textId="77777777" w:rsidR="00160829" w:rsidRPr="002F3C7B" w:rsidRDefault="00160829" w:rsidP="002F3C7B">
      <w:pPr>
        <w:rPr>
          <w:rFonts w:ascii="Arial" w:hAnsi="Arial" w:cs="Arial"/>
          <w:b/>
          <w:bCs/>
          <w:sz w:val="28"/>
          <w:szCs w:val="28"/>
        </w:rPr>
      </w:pPr>
      <w:r w:rsidRPr="002F3C7B">
        <w:rPr>
          <w:rFonts w:ascii="Arial" w:hAnsi="Arial" w:cs="Arial"/>
          <w:b/>
          <w:bCs/>
          <w:sz w:val="28"/>
          <w:szCs w:val="28"/>
        </w:rPr>
        <w:t>Creating a Simple Table</w:t>
      </w:r>
    </w:p>
    <w:p w14:paraId="6F83C744" w14:textId="0769D5F3" w:rsidR="00160829" w:rsidRPr="00FA438D" w:rsidRDefault="00160829" w:rsidP="00160829">
      <w:pPr>
        <w:pStyle w:val="NormalWeb"/>
        <w:shd w:val="clear" w:color="auto" w:fill="FFFFFF"/>
        <w:spacing w:line="396" w:lineRule="atLeast"/>
        <w:textAlignment w:val="baseline"/>
        <w:rPr>
          <w:rFonts w:ascii="Arial" w:hAnsi="Arial" w:cs="Arial"/>
          <w:color w:val="333333"/>
          <w:sz w:val="22"/>
          <w:szCs w:val="22"/>
        </w:rPr>
      </w:pPr>
      <w:r w:rsidRPr="00FA438D">
        <w:rPr>
          <w:rFonts w:ascii="Arial" w:hAnsi="Arial" w:cs="Arial"/>
          <w:color w:val="333333"/>
          <w:sz w:val="22"/>
          <w:szCs w:val="22"/>
        </w:rPr>
        <w:t xml:space="preserve">When you first create a database, </w:t>
      </w:r>
      <w:proofErr w:type="gramStart"/>
      <w:r w:rsidRPr="00FA438D">
        <w:rPr>
          <w:rFonts w:ascii="Arial" w:hAnsi="Arial" w:cs="Arial"/>
          <w:color w:val="333333"/>
          <w:sz w:val="22"/>
          <w:szCs w:val="22"/>
        </w:rPr>
        <w:t>it’s</w:t>
      </w:r>
      <w:proofErr w:type="gramEnd"/>
      <w:r w:rsidRPr="00FA438D">
        <w:rPr>
          <w:rFonts w:ascii="Arial" w:hAnsi="Arial" w:cs="Arial"/>
          <w:color w:val="333333"/>
          <w:sz w:val="22"/>
          <w:szCs w:val="22"/>
        </w:rPr>
        <w:t xml:space="preserve"> almost empty. But to get you started, Access creates your first database object—a table named Table1.</w:t>
      </w:r>
    </w:p>
    <w:p w14:paraId="35ED3BB8" w14:textId="77777777" w:rsidR="00160829" w:rsidRPr="00FA438D" w:rsidRDefault="00160829" w:rsidP="00160829">
      <w:pPr>
        <w:pStyle w:val="NormalWeb"/>
        <w:shd w:val="clear" w:color="auto" w:fill="FFFFFF"/>
        <w:spacing w:line="396" w:lineRule="atLeast"/>
        <w:textAlignment w:val="baseline"/>
        <w:rPr>
          <w:rFonts w:ascii="Arial" w:hAnsi="Arial" w:cs="Arial"/>
          <w:color w:val="333333"/>
          <w:sz w:val="22"/>
          <w:szCs w:val="22"/>
        </w:rPr>
      </w:pPr>
      <w:r w:rsidRPr="00FA438D">
        <w:rPr>
          <w:rFonts w:ascii="Arial" w:hAnsi="Arial" w:cs="Arial"/>
          <w:color w:val="333333"/>
          <w:sz w:val="22"/>
          <w:szCs w:val="22"/>
        </w:rPr>
        <w:t>You can customize a table in two ways:</w:t>
      </w:r>
    </w:p>
    <w:p w14:paraId="6918C607" w14:textId="6B2FB1CD" w:rsidR="00160829" w:rsidRPr="00FA438D" w:rsidRDefault="00160829" w:rsidP="00160829">
      <w:pPr>
        <w:pStyle w:val="NormalWeb"/>
        <w:numPr>
          <w:ilvl w:val="0"/>
          <w:numId w:val="7"/>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Design view</w:t>
      </w:r>
      <w:r w:rsidRPr="00FA438D">
        <w:rPr>
          <w:rFonts w:ascii="Arial" w:hAnsi="Arial" w:cs="Arial"/>
          <w:color w:val="333333"/>
          <w:sz w:val="22"/>
          <w:szCs w:val="22"/>
        </w:rPr>
        <w:t> lets you precisely define all aspects of a table before you start using it.</w:t>
      </w:r>
    </w:p>
    <w:p w14:paraId="5805E461" w14:textId="23BCCBC3" w:rsidR="002F3C7B" w:rsidRDefault="00160829" w:rsidP="00BF54AF">
      <w:pPr>
        <w:pStyle w:val="NormalWeb"/>
        <w:numPr>
          <w:ilvl w:val="0"/>
          <w:numId w:val="7"/>
        </w:numPr>
        <w:shd w:val="clear" w:color="auto" w:fill="FFFFFF"/>
        <w:spacing w:before="0" w:after="0" w:afterAutospacing="0" w:line="396" w:lineRule="atLeast"/>
        <w:ind w:firstLine="0"/>
        <w:textAlignment w:val="baseline"/>
        <w:rPr>
          <w:rFonts w:ascii="Arial" w:hAnsi="Arial" w:cs="Arial"/>
          <w:color w:val="333333"/>
          <w:sz w:val="22"/>
          <w:szCs w:val="22"/>
        </w:rPr>
      </w:pPr>
      <w:r w:rsidRPr="002F3C7B">
        <w:rPr>
          <w:rStyle w:val="Strong"/>
          <w:rFonts w:ascii="Arial" w:hAnsi="Arial" w:cs="Arial"/>
          <w:color w:val="333333"/>
          <w:sz w:val="22"/>
          <w:szCs w:val="22"/>
          <w:bdr w:val="none" w:sz="0" w:space="0" w:color="auto" w:frame="1"/>
        </w:rPr>
        <w:t>Datasheet view</w:t>
      </w:r>
      <w:r w:rsidRPr="002F3C7B">
        <w:rPr>
          <w:rFonts w:ascii="Arial" w:hAnsi="Arial" w:cs="Arial"/>
          <w:color w:val="333333"/>
          <w:sz w:val="22"/>
          <w:szCs w:val="22"/>
        </w:rPr>
        <w:t xml:space="preserve"> is where you enter data into a table. </w:t>
      </w:r>
      <w:proofErr w:type="gramStart"/>
      <w:r w:rsidR="002F3C7B" w:rsidRPr="002F3C7B">
        <w:rPr>
          <w:rFonts w:ascii="Arial" w:hAnsi="Arial" w:cs="Arial"/>
          <w:color w:val="333333"/>
          <w:sz w:val="22"/>
          <w:szCs w:val="22"/>
        </w:rPr>
        <w:t>Datasheet</w:t>
      </w:r>
      <w:proofErr w:type="gramEnd"/>
      <w:r w:rsidRPr="002F3C7B">
        <w:rPr>
          <w:rFonts w:ascii="Arial" w:hAnsi="Arial" w:cs="Arial"/>
          <w:color w:val="333333"/>
          <w:sz w:val="22"/>
          <w:szCs w:val="22"/>
        </w:rPr>
        <w:t xml:space="preserve"> view also lets you build a table on the fly as you insert new information. </w:t>
      </w:r>
    </w:p>
    <w:p w14:paraId="099CB1E1" w14:textId="4FB11881" w:rsidR="00160829" w:rsidRPr="002F3C7B" w:rsidRDefault="00160829" w:rsidP="002F3C7B">
      <w:pPr>
        <w:pStyle w:val="NormalWeb"/>
        <w:shd w:val="clear" w:color="auto" w:fill="FFFFFF"/>
        <w:spacing w:before="0" w:after="0" w:afterAutospacing="0" w:line="396" w:lineRule="atLeast"/>
        <w:textAlignment w:val="baseline"/>
        <w:rPr>
          <w:rFonts w:ascii="Arial" w:hAnsi="Arial" w:cs="Arial"/>
          <w:color w:val="333333"/>
          <w:sz w:val="22"/>
          <w:szCs w:val="22"/>
          <w:u w:val="single"/>
        </w:rPr>
      </w:pPr>
      <w:r w:rsidRPr="002F3C7B">
        <w:rPr>
          <w:rFonts w:ascii="Arial" w:hAnsi="Arial" w:cs="Arial"/>
          <w:color w:val="333333"/>
          <w:sz w:val="22"/>
          <w:szCs w:val="22"/>
          <w:u w:val="single"/>
        </w:rPr>
        <w:t>The following steps show you how to turn a blank new table (like Table1) into the Dolls table by using the Datasheet view:</w:t>
      </w:r>
    </w:p>
    <w:p w14:paraId="5B60B36B" w14:textId="77777777" w:rsidR="00160829" w:rsidRPr="002F3C7B" w:rsidRDefault="00160829" w:rsidP="00160829">
      <w:pPr>
        <w:pStyle w:val="NormalWeb"/>
        <w:numPr>
          <w:ilvl w:val="0"/>
          <w:numId w:val="8"/>
        </w:numPr>
        <w:spacing w:before="0" w:after="0" w:afterAutospacing="0" w:line="396" w:lineRule="atLeast"/>
        <w:ind w:firstLine="0"/>
        <w:textAlignment w:val="baseline"/>
        <w:rPr>
          <w:rFonts w:ascii="Arial" w:hAnsi="Arial" w:cs="Arial"/>
          <w:color w:val="333333"/>
          <w:sz w:val="22"/>
          <w:szCs w:val="22"/>
        </w:rPr>
      </w:pPr>
      <w:r w:rsidRPr="002F3C7B">
        <w:rPr>
          <w:rStyle w:val="Strong"/>
          <w:rFonts w:ascii="Arial" w:hAnsi="Arial" w:cs="Arial"/>
          <w:color w:val="333333"/>
          <w:sz w:val="22"/>
          <w:szCs w:val="22"/>
          <w:bdr w:val="none" w:sz="0" w:space="0" w:color="auto" w:frame="1"/>
        </w:rPr>
        <w:t>To define your table, simply add your first record</w:t>
      </w:r>
      <w:r w:rsidRPr="002F3C7B">
        <w:rPr>
          <w:rFonts w:ascii="Arial" w:hAnsi="Arial" w:cs="Arial"/>
          <w:color w:val="333333"/>
          <w:sz w:val="22"/>
          <w:szCs w:val="22"/>
        </w:rPr>
        <w:t>.</w:t>
      </w:r>
    </w:p>
    <w:p w14:paraId="7A5B0CF7" w14:textId="3E7F05D1" w:rsidR="00160829" w:rsidRDefault="00160829" w:rsidP="00160829">
      <w:pPr>
        <w:pStyle w:val="NormalWeb"/>
        <w:numPr>
          <w:ilvl w:val="0"/>
          <w:numId w:val="8"/>
        </w:numPr>
        <w:spacing w:before="0" w:after="0" w:afterAutospacing="0" w:line="396" w:lineRule="atLeast"/>
        <w:ind w:firstLine="0"/>
        <w:textAlignment w:val="baseline"/>
        <w:rPr>
          <w:rStyle w:val="Strong"/>
          <w:rFonts w:ascii="Arial" w:hAnsi="Arial" w:cs="Arial"/>
          <w:color w:val="333333"/>
          <w:sz w:val="22"/>
          <w:szCs w:val="22"/>
          <w:bdr w:val="none" w:sz="0" w:space="0" w:color="auto" w:frame="1"/>
        </w:rPr>
      </w:pPr>
      <w:r w:rsidRPr="002F3C7B">
        <w:rPr>
          <w:rStyle w:val="Strong"/>
          <w:rFonts w:ascii="Arial" w:hAnsi="Arial" w:cs="Arial"/>
          <w:color w:val="333333"/>
          <w:sz w:val="22"/>
          <w:szCs w:val="22"/>
          <w:bdr w:val="none" w:sz="0" w:space="0" w:color="auto" w:frame="1"/>
        </w:rPr>
        <w:lastRenderedPageBreak/>
        <w:t>In the datasheet’s rightmost column, under the “Click to Add” heading, type the first piece of information for the record (see </w:t>
      </w:r>
      <w:hyperlink r:id="rId10" w:anchor="to_fill_in_your_first_record_start_by_en" w:tooltip="Figure 1-6. To fill in your first record, start by entering something in the first field of information (like the doll name " w:history="1">
        <w:r w:rsidRPr="002F3C7B">
          <w:rPr>
            <w:rStyle w:val="Strong"/>
            <w:rFonts w:ascii="Arial" w:hAnsi="Arial" w:cs="Arial"/>
            <w:color w:val="333333"/>
            <w:sz w:val="22"/>
            <w:szCs w:val="22"/>
            <w:bdr w:val="none" w:sz="0" w:space="0" w:color="auto" w:frame="1"/>
          </w:rPr>
          <w:t>Figure 1-6</w:t>
        </w:r>
      </w:hyperlink>
      <w:r w:rsidRPr="002F3C7B">
        <w:rPr>
          <w:rStyle w:val="Strong"/>
          <w:rFonts w:ascii="Arial" w:hAnsi="Arial" w:cs="Arial"/>
          <w:color w:val="333333"/>
          <w:sz w:val="22"/>
          <w:szCs w:val="22"/>
          <w:bdr w:val="none" w:sz="0" w:space="0" w:color="auto" w:frame="1"/>
        </w:rPr>
        <w:t>)</w:t>
      </w:r>
      <w:r w:rsidRPr="00FA438D">
        <w:rPr>
          <w:rStyle w:val="Strong"/>
          <w:rFonts w:ascii="Arial" w:hAnsi="Arial" w:cs="Arial"/>
          <w:color w:val="333333"/>
          <w:sz w:val="22"/>
          <w:szCs w:val="22"/>
          <w:bdr w:val="none" w:sz="0" w:space="0" w:color="auto" w:frame="1"/>
        </w:rPr>
        <w:t>.</w:t>
      </w:r>
    </w:p>
    <w:p w14:paraId="274598A4" w14:textId="45B1ED51" w:rsidR="00160829" w:rsidRPr="00FA438D" w:rsidRDefault="00160829" w:rsidP="002F3C7B">
      <w:pPr>
        <w:pStyle w:val="listitem"/>
        <w:jc w:val="center"/>
        <w:rPr>
          <w:rFonts w:ascii="Arial" w:hAnsi="Arial" w:cs="Arial"/>
          <w:color w:val="000000"/>
          <w:sz w:val="22"/>
          <w:szCs w:val="22"/>
        </w:rPr>
      </w:pPr>
      <w:r w:rsidRPr="00FA438D">
        <w:rPr>
          <w:rFonts w:ascii="Arial" w:hAnsi="Arial" w:cs="Arial"/>
          <w:noProof/>
          <w:color w:val="000000"/>
          <w:sz w:val="22"/>
          <w:szCs w:val="22"/>
        </w:rPr>
        <w:drawing>
          <wp:inline distT="0" distB="0" distL="0" distR="0" wp14:anchorId="7BB515B8" wp14:editId="589DFFE4">
            <wp:extent cx="3350774" cy="2365250"/>
            <wp:effectExtent l="0" t="0" r="2540" b="0"/>
            <wp:docPr id="15" name="Picture 15" descr="To fill in your first record, start by entering something in the first field of information (like the doll name “Homer Simpson”). Then, hit Tab to jump to the second column, and then enter the second piece of information. Ignore the ID column for now—Access adds that to every table to identify your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 fill in your first record, start by entering something in the first field of information (like the doll name “Homer Simpson”). Then, hit Tab to jump to the second column, and then enter the second piece of information. Ignore the ID column for now—Access adds that to every table to identify your rec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303" cy="2405153"/>
                    </a:xfrm>
                    <a:prstGeom prst="rect">
                      <a:avLst/>
                    </a:prstGeom>
                    <a:noFill/>
                    <a:ln>
                      <a:noFill/>
                    </a:ln>
                  </pic:spPr>
                </pic:pic>
              </a:graphicData>
            </a:graphic>
          </wp:inline>
        </w:drawing>
      </w:r>
    </w:p>
    <w:p w14:paraId="21759170" w14:textId="1E616B73" w:rsidR="00160829" w:rsidRPr="00FA438D" w:rsidRDefault="00160829" w:rsidP="00160829">
      <w:pPr>
        <w:pStyle w:val="NormalWeb"/>
        <w:numPr>
          <w:ilvl w:val="0"/>
          <w:numId w:val="8"/>
        </w:numPr>
        <w:spacing w:before="0" w:after="0" w:afterAutospacing="0" w:line="396" w:lineRule="atLeast"/>
        <w:ind w:firstLine="0"/>
        <w:textAlignment w:val="baseline"/>
        <w:rPr>
          <w:rStyle w:val="Strong"/>
          <w:rFonts w:ascii="Arial" w:hAnsi="Arial" w:cs="Arial"/>
          <w:color w:val="333333"/>
          <w:sz w:val="22"/>
          <w:szCs w:val="22"/>
          <w:bdr w:val="none" w:sz="0" w:space="0" w:color="auto" w:frame="1"/>
        </w:rPr>
      </w:pPr>
      <w:r w:rsidRPr="00FA438D">
        <w:rPr>
          <w:rStyle w:val="Strong"/>
          <w:rFonts w:ascii="Arial" w:hAnsi="Arial" w:cs="Arial"/>
          <w:color w:val="333333"/>
          <w:sz w:val="22"/>
          <w:szCs w:val="22"/>
          <w:bdr w:val="none" w:sz="0" w:space="0" w:color="auto" w:frame="1"/>
        </w:rPr>
        <w:t xml:space="preserve">Press Tab to move to the next field, and return to step </w:t>
      </w:r>
      <w:proofErr w:type="gramStart"/>
      <w:r w:rsidRPr="00FA438D">
        <w:rPr>
          <w:rStyle w:val="Strong"/>
          <w:rFonts w:ascii="Arial" w:hAnsi="Arial" w:cs="Arial"/>
          <w:color w:val="333333"/>
          <w:sz w:val="22"/>
          <w:szCs w:val="22"/>
          <w:bdr w:val="none" w:sz="0" w:space="0" w:color="auto" w:frame="1"/>
        </w:rPr>
        <w:t>2</w:t>
      </w:r>
      <w:proofErr w:type="gramEnd"/>
    </w:p>
    <w:p w14:paraId="74BFE8EF" w14:textId="40ED7CEA" w:rsidR="00160829" w:rsidRPr="00FA438D" w:rsidRDefault="00160829" w:rsidP="002F3C7B">
      <w:pPr>
        <w:pStyle w:val="listitem"/>
        <w:jc w:val="center"/>
        <w:rPr>
          <w:rFonts w:ascii="Arial" w:hAnsi="Arial" w:cs="Arial"/>
          <w:color w:val="000000"/>
          <w:sz w:val="22"/>
          <w:szCs w:val="22"/>
        </w:rPr>
      </w:pPr>
      <w:r w:rsidRPr="00FA438D">
        <w:rPr>
          <w:rFonts w:ascii="Arial" w:hAnsi="Arial" w:cs="Arial"/>
          <w:noProof/>
          <w:color w:val="000000"/>
          <w:sz w:val="22"/>
          <w:szCs w:val="22"/>
        </w:rPr>
        <w:drawing>
          <wp:inline distT="0" distB="0" distL="0" distR="0" wp14:anchorId="6D0F2DC0" wp14:editId="46DC4001">
            <wp:extent cx="2893778" cy="1596298"/>
            <wp:effectExtent l="0" t="0" r="1905" b="4445"/>
            <wp:docPr id="14" name="Picture 14" descr="The only problem with this example so far is that as you enter a new record, Access creates spectacularly useless field names. You see its choices at the top of each column (they have names like Field1, Field2, Field3, and so on). The problem with using these meaningless names is that they may lead you to enter a piece of information in the wrong place. You could all too easily put the purchase price in the d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he only problem with this example so far is that as you enter a new record, Access creates spectacularly useless field names. You see its choices at the top of each column (they have names like Field1, Field2, Field3, and so on). The problem with using these meaningless names is that they may lead you to enter a piece of information in the wrong place. You could all too easily put the purchase price in the date colum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0880" cy="1622281"/>
                    </a:xfrm>
                    <a:prstGeom prst="rect">
                      <a:avLst/>
                    </a:prstGeom>
                    <a:noFill/>
                    <a:ln>
                      <a:noFill/>
                    </a:ln>
                  </pic:spPr>
                </pic:pic>
              </a:graphicData>
            </a:graphic>
          </wp:inline>
        </w:drawing>
      </w:r>
    </w:p>
    <w:p w14:paraId="78BF719D" w14:textId="16FA2A76" w:rsidR="00160829" w:rsidRPr="00FA438D" w:rsidRDefault="00160829" w:rsidP="001759F4">
      <w:pPr>
        <w:pStyle w:val="NormalWeb"/>
        <w:numPr>
          <w:ilvl w:val="0"/>
          <w:numId w:val="8"/>
        </w:numPr>
        <w:spacing w:before="0" w:after="0" w:afterAutospacing="0" w:line="396" w:lineRule="atLeast"/>
        <w:ind w:firstLine="0"/>
        <w:textAlignment w:val="baseline"/>
        <w:rPr>
          <w:rStyle w:val="Strong"/>
          <w:rFonts w:ascii="Arial" w:hAnsi="Arial" w:cs="Arial"/>
          <w:color w:val="333333"/>
          <w:sz w:val="22"/>
          <w:szCs w:val="22"/>
          <w:bdr w:val="none" w:sz="0" w:space="0" w:color="auto" w:frame="1"/>
        </w:rPr>
      </w:pPr>
      <w:proofErr w:type="gramStart"/>
      <w:r w:rsidRPr="00FA438D">
        <w:rPr>
          <w:rStyle w:val="Strong"/>
          <w:rFonts w:ascii="Arial" w:hAnsi="Arial" w:cs="Arial"/>
          <w:color w:val="333333"/>
          <w:sz w:val="22"/>
          <w:szCs w:val="22"/>
          <w:bdr w:val="none" w:sz="0" w:space="0" w:color="auto" w:frame="1"/>
        </w:rPr>
        <w:t>It’s</w:t>
      </w:r>
      <w:proofErr w:type="gramEnd"/>
      <w:r w:rsidRPr="00FA438D">
        <w:rPr>
          <w:rStyle w:val="Strong"/>
          <w:rFonts w:ascii="Arial" w:hAnsi="Arial" w:cs="Arial"/>
          <w:color w:val="333333"/>
          <w:sz w:val="22"/>
          <w:szCs w:val="22"/>
          <w:bdr w:val="none" w:sz="0" w:space="0" w:color="auto" w:frame="1"/>
        </w:rPr>
        <w:t xml:space="preserve"> time to fix your column names. Double-click the first column title</w:t>
      </w:r>
      <w:r w:rsidR="00864B50">
        <w:rPr>
          <w:rStyle w:val="Strong"/>
          <w:rFonts w:ascii="Arial" w:hAnsi="Arial" w:cs="Arial"/>
          <w:color w:val="333333"/>
          <w:sz w:val="22"/>
          <w:szCs w:val="22"/>
          <w:bdr w:val="none" w:sz="0" w:space="0" w:color="auto" w:frame="1"/>
        </w:rPr>
        <w:t>.</w:t>
      </w:r>
    </w:p>
    <w:p w14:paraId="63769A01" w14:textId="77777777" w:rsidR="00160829" w:rsidRPr="00FA438D" w:rsidRDefault="00160829" w:rsidP="00160829">
      <w:pPr>
        <w:spacing w:before="100" w:beforeAutospacing="1" w:after="0" w:line="396" w:lineRule="atLeast"/>
        <w:ind w:left="720"/>
        <w:textAlignment w:val="baseline"/>
        <w:rPr>
          <w:rFonts w:ascii="Arial" w:eastAsia="Times New Roman" w:hAnsi="Arial" w:cs="Arial"/>
          <w:color w:val="333333"/>
        </w:rPr>
      </w:pPr>
      <w:r w:rsidRPr="00FA438D">
        <w:rPr>
          <w:rFonts w:ascii="Arial" w:eastAsia="Times New Roman" w:hAnsi="Arial" w:cs="Arial"/>
          <w:color w:val="333333"/>
        </w:rPr>
        <w:t>The field name switches into Edit mode.</w:t>
      </w:r>
    </w:p>
    <w:p w14:paraId="57FF0FDF" w14:textId="77777777" w:rsidR="00160829" w:rsidRPr="00FA438D" w:rsidRDefault="00160829" w:rsidP="00160829">
      <w:pPr>
        <w:pStyle w:val="NormalWeb"/>
        <w:numPr>
          <w:ilvl w:val="0"/>
          <w:numId w:val="8"/>
        </w:numPr>
        <w:spacing w:before="0" w:after="0" w:afterAutospacing="0" w:line="396" w:lineRule="atLeast"/>
        <w:ind w:firstLine="0"/>
        <w:textAlignment w:val="baseline"/>
        <w:rPr>
          <w:rStyle w:val="Strong"/>
          <w:rFonts w:ascii="Arial" w:hAnsi="Arial" w:cs="Arial"/>
          <w:color w:val="333333"/>
          <w:sz w:val="22"/>
          <w:szCs w:val="22"/>
          <w:bdr w:val="none" w:sz="0" w:space="0" w:color="auto" w:frame="1"/>
        </w:rPr>
      </w:pPr>
      <w:r w:rsidRPr="00FA438D">
        <w:rPr>
          <w:rStyle w:val="Strong"/>
          <w:rFonts w:ascii="Arial" w:hAnsi="Arial" w:cs="Arial"/>
          <w:color w:val="333333"/>
          <w:sz w:val="22"/>
          <w:szCs w:val="22"/>
          <w:bdr w:val="none" w:sz="0" w:space="0" w:color="auto" w:frame="1"/>
        </w:rPr>
        <w:t>Type a new name, and then press Enter.</w:t>
      </w:r>
    </w:p>
    <w:p w14:paraId="7388E867" w14:textId="07D66AD2" w:rsidR="00160829" w:rsidRDefault="00160829" w:rsidP="001759F4">
      <w:pPr>
        <w:spacing w:after="0" w:line="396" w:lineRule="atLeast"/>
        <w:ind w:left="720"/>
        <w:jc w:val="center"/>
        <w:textAlignment w:val="baseline"/>
        <w:rPr>
          <w:rFonts w:ascii="Arial" w:eastAsia="Times New Roman" w:hAnsi="Arial" w:cs="Arial"/>
          <w:color w:val="333333"/>
        </w:rPr>
      </w:pPr>
      <w:r w:rsidRPr="00FA438D">
        <w:rPr>
          <w:rFonts w:ascii="Arial" w:eastAsia="Times New Roman" w:hAnsi="Arial" w:cs="Arial"/>
          <w:noProof/>
          <w:color w:val="333333"/>
        </w:rPr>
        <w:lastRenderedPageBreak/>
        <w:drawing>
          <wp:inline distT="0" distB="0" distL="0" distR="0" wp14:anchorId="50521A15" wp14:editId="451877EE">
            <wp:extent cx="3698543" cy="2037165"/>
            <wp:effectExtent l="0" t="0" r="0" b="1270"/>
            <wp:docPr id="16" name="Picture 16" descr="To specify better field names, double-click the column title. Next, type the real field name, and then press Enter. Page 90 has more about field naming, but for now just stick to short, text-only titles that don’t include any spaces, as show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o specify better field names, double-click the column title. Next, type the real field name, and then press Enter. Page 90 has more about field naming, but for now just stick to short, text-only titles that don’t include any spaces, as show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1013" cy="2055049"/>
                    </a:xfrm>
                    <a:prstGeom prst="rect">
                      <a:avLst/>
                    </a:prstGeom>
                    <a:noFill/>
                    <a:ln>
                      <a:noFill/>
                    </a:ln>
                  </pic:spPr>
                </pic:pic>
              </a:graphicData>
            </a:graphic>
          </wp:inline>
        </w:drawing>
      </w:r>
    </w:p>
    <w:p w14:paraId="38FA7880" w14:textId="7FB32363" w:rsidR="00160829" w:rsidRPr="00FA438D" w:rsidRDefault="001759F4" w:rsidP="001759F4">
      <w:pPr>
        <w:pStyle w:val="ListParagraph"/>
        <w:numPr>
          <w:ilvl w:val="0"/>
          <w:numId w:val="8"/>
        </w:numPr>
        <w:spacing w:beforeAutospacing="1" w:after="0" w:line="396" w:lineRule="atLeast"/>
        <w:ind w:firstLine="0"/>
        <w:textAlignment w:val="baseline"/>
        <w:rPr>
          <w:rFonts w:ascii="Arial" w:eastAsia="Times New Roman" w:hAnsi="Arial" w:cs="Arial"/>
          <w:color w:val="333333"/>
        </w:rPr>
      </w:pPr>
      <w:r>
        <w:rPr>
          <w:rFonts w:ascii="Arial" w:eastAsia="Times New Roman" w:hAnsi="Arial" w:cs="Arial"/>
          <w:b/>
          <w:bCs/>
          <w:color w:val="333333"/>
          <w:bdr w:val="none" w:sz="0" w:space="0" w:color="auto" w:frame="1"/>
        </w:rPr>
        <w:t>P</w:t>
      </w:r>
      <w:r w:rsidR="00160829" w:rsidRPr="00FA438D">
        <w:rPr>
          <w:rFonts w:ascii="Arial" w:eastAsia="Times New Roman" w:hAnsi="Arial" w:cs="Arial"/>
          <w:b/>
          <w:bCs/>
          <w:color w:val="333333"/>
          <w:bdr w:val="none" w:sz="0" w:space="0" w:color="auto" w:frame="1"/>
        </w:rPr>
        <w:t xml:space="preserve">ress </w:t>
      </w:r>
      <w:proofErr w:type="spellStart"/>
      <w:r w:rsidR="00160829" w:rsidRPr="00FA438D">
        <w:rPr>
          <w:rFonts w:ascii="Arial" w:eastAsia="Times New Roman" w:hAnsi="Arial" w:cs="Arial"/>
          <w:b/>
          <w:bCs/>
          <w:color w:val="333333"/>
          <w:bdr w:val="none" w:sz="0" w:space="0" w:color="auto" w:frame="1"/>
        </w:rPr>
        <w:t>Ctrl+S</w:t>
      </w:r>
      <w:proofErr w:type="spellEnd"/>
      <w:r w:rsidR="00160829" w:rsidRPr="00FA438D">
        <w:rPr>
          <w:rFonts w:ascii="Arial" w:eastAsia="Times New Roman" w:hAnsi="Arial" w:cs="Arial"/>
          <w:b/>
          <w:bCs/>
          <w:color w:val="333333"/>
          <w:bdr w:val="none" w:sz="0" w:space="0" w:color="auto" w:frame="1"/>
        </w:rPr>
        <w:t xml:space="preserve"> or choose </w:t>
      </w:r>
      <w:proofErr w:type="spellStart"/>
      <w:r w:rsidR="00160829" w:rsidRPr="00FA438D">
        <w:rPr>
          <w:rFonts w:ascii="Arial" w:eastAsia="Times New Roman" w:hAnsi="Arial" w:cs="Arial"/>
          <w:b/>
          <w:bCs/>
          <w:color w:val="333333"/>
          <w:bdr w:val="none" w:sz="0" w:space="0" w:color="auto" w:frame="1"/>
        </w:rPr>
        <w:t>File→Save</w:t>
      </w:r>
      <w:proofErr w:type="spellEnd"/>
      <w:r w:rsidR="00160829" w:rsidRPr="00FA438D">
        <w:rPr>
          <w:rFonts w:ascii="Arial" w:eastAsia="Times New Roman" w:hAnsi="Arial" w:cs="Arial"/>
          <w:b/>
          <w:bCs/>
          <w:color w:val="333333"/>
          <w:bdr w:val="none" w:sz="0" w:space="0" w:color="auto" w:frame="1"/>
        </w:rPr>
        <w:t xml:space="preserve"> to save your table</w:t>
      </w:r>
      <w:r w:rsidR="00160829" w:rsidRPr="00FA438D">
        <w:rPr>
          <w:rFonts w:ascii="Arial" w:eastAsia="Times New Roman" w:hAnsi="Arial" w:cs="Arial"/>
          <w:color w:val="333333"/>
        </w:rPr>
        <w:t>.</w:t>
      </w:r>
    </w:p>
    <w:p w14:paraId="62DFE14C" w14:textId="31BD21A6" w:rsidR="00160829" w:rsidRPr="00FA438D" w:rsidRDefault="00160829" w:rsidP="001759F4">
      <w:pPr>
        <w:spacing w:after="0" w:line="396" w:lineRule="atLeast"/>
        <w:ind w:left="720"/>
        <w:jc w:val="center"/>
        <w:textAlignment w:val="baseline"/>
        <w:rPr>
          <w:rFonts w:ascii="Arial" w:eastAsia="Times New Roman" w:hAnsi="Arial" w:cs="Arial"/>
          <w:color w:val="333333"/>
        </w:rPr>
      </w:pPr>
      <w:r w:rsidRPr="00FA438D">
        <w:rPr>
          <w:rFonts w:ascii="Arial" w:eastAsia="Times New Roman" w:hAnsi="Arial" w:cs="Arial"/>
          <w:noProof/>
          <w:color w:val="333333"/>
        </w:rPr>
        <w:drawing>
          <wp:inline distT="0" distB="0" distL="0" distR="0" wp14:anchorId="1A9AA00B" wp14:editId="1FFC6BB7">
            <wp:extent cx="2667000" cy="1188720"/>
            <wp:effectExtent l="0" t="0" r="0" b="0"/>
            <wp:docPr id="18" name="Picture 18" descr="A good table name is a short text title that doesn’t have any spaces (like Doll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good table name is a short text title that doesn’t have any spaces (like Dolls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1188720"/>
                    </a:xfrm>
                    <a:prstGeom prst="rect">
                      <a:avLst/>
                    </a:prstGeom>
                    <a:noFill/>
                    <a:ln>
                      <a:noFill/>
                    </a:ln>
                  </pic:spPr>
                </pic:pic>
              </a:graphicData>
            </a:graphic>
          </wp:inline>
        </w:drawing>
      </w:r>
    </w:p>
    <w:p w14:paraId="41D31054" w14:textId="77777777" w:rsidR="00160829" w:rsidRPr="00FA438D" w:rsidRDefault="00160829" w:rsidP="00160829">
      <w:pPr>
        <w:spacing w:after="0" w:line="396" w:lineRule="atLeast"/>
        <w:ind w:left="720"/>
        <w:textAlignment w:val="baseline"/>
        <w:rPr>
          <w:rFonts w:ascii="Arial" w:eastAsia="Times New Roman" w:hAnsi="Arial" w:cs="Arial"/>
          <w:i/>
          <w:iCs/>
          <w:color w:val="000000"/>
        </w:rPr>
      </w:pPr>
      <w:r w:rsidRPr="00FA438D">
        <w:rPr>
          <w:rFonts w:ascii="Arial" w:eastAsia="Times New Roman" w:hAnsi="Arial" w:cs="Arial"/>
          <w:i/>
          <w:iCs/>
          <w:color w:val="000000"/>
        </w:rPr>
        <w:t xml:space="preserve">Figure 1-9. A good table name is a short text title that </w:t>
      </w:r>
      <w:proofErr w:type="gramStart"/>
      <w:r w:rsidRPr="00FA438D">
        <w:rPr>
          <w:rFonts w:ascii="Arial" w:eastAsia="Times New Roman" w:hAnsi="Arial" w:cs="Arial"/>
          <w:i/>
          <w:iCs/>
          <w:color w:val="000000"/>
        </w:rPr>
        <w:t>doesn’t</w:t>
      </w:r>
      <w:proofErr w:type="gramEnd"/>
      <w:r w:rsidRPr="00FA438D">
        <w:rPr>
          <w:rFonts w:ascii="Arial" w:eastAsia="Times New Roman" w:hAnsi="Arial" w:cs="Arial"/>
          <w:i/>
          <w:iCs/>
          <w:color w:val="000000"/>
        </w:rPr>
        <w:t xml:space="preserve"> have any spaces (like Dolls here).</w:t>
      </w:r>
    </w:p>
    <w:p w14:paraId="592639AF" w14:textId="77777777" w:rsidR="00160829" w:rsidRPr="00FA438D" w:rsidRDefault="00160829" w:rsidP="00160829">
      <w:pPr>
        <w:numPr>
          <w:ilvl w:val="0"/>
          <w:numId w:val="8"/>
        </w:numPr>
        <w:spacing w:beforeAutospacing="1" w:after="0" w:line="396" w:lineRule="atLeast"/>
        <w:ind w:firstLine="0"/>
        <w:textAlignment w:val="baseline"/>
        <w:rPr>
          <w:rFonts w:ascii="Arial" w:eastAsia="Times New Roman" w:hAnsi="Arial" w:cs="Arial"/>
          <w:color w:val="333333"/>
        </w:rPr>
      </w:pPr>
      <w:r w:rsidRPr="00FA438D">
        <w:rPr>
          <w:rFonts w:ascii="Arial" w:eastAsia="Times New Roman" w:hAnsi="Arial" w:cs="Arial"/>
          <w:b/>
          <w:bCs/>
          <w:color w:val="333333"/>
          <w:bdr w:val="none" w:sz="0" w:space="0" w:color="auto" w:frame="1"/>
        </w:rPr>
        <w:t>Type a suitable table name, and then click OK</w:t>
      </w:r>
      <w:r w:rsidRPr="00FA438D">
        <w:rPr>
          <w:rFonts w:ascii="Arial" w:eastAsia="Times New Roman" w:hAnsi="Arial" w:cs="Arial"/>
          <w:color w:val="333333"/>
        </w:rPr>
        <w:t>.</w:t>
      </w:r>
    </w:p>
    <w:p w14:paraId="2A7FE03E" w14:textId="77777777" w:rsidR="00160829" w:rsidRPr="00FA438D" w:rsidRDefault="00160829" w:rsidP="00160829">
      <w:pPr>
        <w:spacing w:before="100" w:beforeAutospacing="1" w:after="0" w:line="396" w:lineRule="atLeast"/>
        <w:ind w:left="720"/>
        <w:textAlignment w:val="baseline"/>
        <w:rPr>
          <w:rFonts w:ascii="Arial" w:eastAsia="Times New Roman" w:hAnsi="Arial" w:cs="Arial"/>
          <w:color w:val="333333"/>
        </w:rPr>
      </w:pPr>
      <w:r w:rsidRPr="00FA438D">
        <w:rPr>
          <w:rFonts w:ascii="Arial" w:eastAsia="Times New Roman" w:hAnsi="Arial" w:cs="Arial"/>
          <w:color w:val="333333"/>
        </w:rPr>
        <w:t>Congratulations! The table is now a part of your database.</w:t>
      </w:r>
    </w:p>
    <w:p w14:paraId="47020E6C" w14:textId="77777777" w:rsidR="00864B50" w:rsidRDefault="00864B50" w:rsidP="00160829">
      <w:pPr>
        <w:pStyle w:val="Heading3"/>
        <w:spacing w:line="360" w:lineRule="atLeast"/>
        <w:textAlignment w:val="baseline"/>
        <w:rPr>
          <w:rFonts w:ascii="Arial" w:hAnsi="Arial" w:cs="Arial"/>
          <w:b/>
          <w:bCs/>
          <w:color w:val="3D3B49"/>
          <w:sz w:val="22"/>
          <w:szCs w:val="22"/>
        </w:rPr>
      </w:pPr>
    </w:p>
    <w:p w14:paraId="394373DB" w14:textId="56BDB628" w:rsidR="00160829" w:rsidRPr="00864B50" w:rsidRDefault="00160829" w:rsidP="00160829">
      <w:pPr>
        <w:pStyle w:val="Heading3"/>
        <w:spacing w:line="360" w:lineRule="atLeast"/>
        <w:textAlignment w:val="baseline"/>
        <w:rPr>
          <w:rFonts w:ascii="Arial" w:hAnsi="Arial" w:cs="Arial"/>
          <w:color w:val="3D3B49"/>
          <w:sz w:val="28"/>
          <w:szCs w:val="28"/>
        </w:rPr>
      </w:pPr>
      <w:r w:rsidRPr="00864B50">
        <w:rPr>
          <w:rFonts w:ascii="Arial" w:hAnsi="Arial" w:cs="Arial"/>
          <w:b/>
          <w:bCs/>
          <w:color w:val="3D3B49"/>
          <w:sz w:val="28"/>
          <w:szCs w:val="28"/>
        </w:rPr>
        <w:t>Editing a Table</w:t>
      </w:r>
    </w:p>
    <w:p w14:paraId="4F6D762F" w14:textId="77777777" w:rsidR="00160829" w:rsidRPr="00FA438D" w:rsidRDefault="00160829" w:rsidP="00160829">
      <w:pPr>
        <w:pStyle w:val="NormalWeb"/>
        <w:spacing w:line="396" w:lineRule="atLeast"/>
        <w:textAlignment w:val="baseline"/>
        <w:rPr>
          <w:rFonts w:ascii="Arial" w:hAnsi="Arial" w:cs="Arial"/>
          <w:color w:val="333333"/>
          <w:sz w:val="22"/>
          <w:szCs w:val="22"/>
        </w:rPr>
      </w:pPr>
      <w:r w:rsidRPr="00FA438D">
        <w:rPr>
          <w:rFonts w:ascii="Arial" w:hAnsi="Arial" w:cs="Arial"/>
          <w:color w:val="333333"/>
          <w:sz w:val="22"/>
          <w:szCs w:val="22"/>
        </w:rPr>
        <w:t>To fill the Dolls table, you use the same datasheet you used to define the table. You can perform three basic tasks:</w:t>
      </w:r>
    </w:p>
    <w:p w14:paraId="355BD5CC" w14:textId="47B2B093" w:rsidR="00160829" w:rsidRPr="00FA438D" w:rsidRDefault="00160829" w:rsidP="00160829">
      <w:pPr>
        <w:pStyle w:val="NormalWeb"/>
        <w:numPr>
          <w:ilvl w:val="0"/>
          <w:numId w:val="12"/>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Editing a record</w:t>
      </w:r>
      <w:r w:rsidRPr="00FA438D">
        <w:rPr>
          <w:rFonts w:ascii="Arial" w:hAnsi="Arial" w:cs="Arial"/>
          <w:color w:val="333333"/>
          <w:sz w:val="22"/>
          <w:szCs w:val="22"/>
        </w:rPr>
        <w:t xml:space="preserve">. </w:t>
      </w:r>
    </w:p>
    <w:p w14:paraId="1F25BC18" w14:textId="2D976FD9" w:rsidR="00160829" w:rsidRPr="00FA438D" w:rsidRDefault="00160829" w:rsidP="00160829">
      <w:pPr>
        <w:pStyle w:val="NormalWeb"/>
        <w:numPr>
          <w:ilvl w:val="0"/>
          <w:numId w:val="12"/>
        </w:numPr>
        <w:spacing w:before="0" w:after="0" w:afterAutospacing="0" w:line="396" w:lineRule="atLeast"/>
        <w:ind w:firstLine="0"/>
        <w:textAlignment w:val="baseline"/>
        <w:rPr>
          <w:rFonts w:ascii="Arial" w:hAnsi="Arial" w:cs="Arial"/>
          <w:color w:val="333333"/>
          <w:sz w:val="22"/>
          <w:szCs w:val="22"/>
        </w:rPr>
      </w:pPr>
      <w:r w:rsidRPr="00FA438D">
        <w:rPr>
          <w:rStyle w:val="Strong"/>
          <w:rFonts w:ascii="Arial" w:hAnsi="Arial" w:cs="Arial"/>
          <w:color w:val="333333"/>
          <w:sz w:val="22"/>
          <w:szCs w:val="22"/>
          <w:bdr w:val="none" w:sz="0" w:space="0" w:color="auto" w:frame="1"/>
        </w:rPr>
        <w:t>Inserting a new record</w:t>
      </w:r>
      <w:r w:rsidRPr="00FA438D">
        <w:rPr>
          <w:rFonts w:ascii="Arial" w:hAnsi="Arial" w:cs="Arial"/>
          <w:color w:val="333333"/>
          <w:sz w:val="22"/>
          <w:szCs w:val="22"/>
        </w:rPr>
        <w:t>.</w:t>
      </w:r>
    </w:p>
    <w:p w14:paraId="56F14C51" w14:textId="34367D2D" w:rsidR="001759F4" w:rsidRPr="00864B50" w:rsidRDefault="00160829" w:rsidP="00071737">
      <w:pPr>
        <w:pStyle w:val="NormalWeb"/>
        <w:numPr>
          <w:ilvl w:val="0"/>
          <w:numId w:val="12"/>
        </w:numPr>
        <w:spacing w:before="0" w:after="0" w:afterAutospacing="0" w:line="396" w:lineRule="atLeast"/>
        <w:ind w:firstLine="0"/>
        <w:textAlignment w:val="baseline"/>
        <w:rPr>
          <w:rFonts w:ascii="Arial" w:hAnsi="Arial" w:cs="Arial"/>
          <w:color w:val="000000"/>
          <w:sz w:val="22"/>
          <w:szCs w:val="22"/>
        </w:rPr>
      </w:pPr>
      <w:r w:rsidRPr="00864B50">
        <w:rPr>
          <w:rStyle w:val="Strong"/>
          <w:rFonts w:ascii="Arial" w:hAnsi="Arial" w:cs="Arial"/>
          <w:color w:val="333333"/>
          <w:sz w:val="22"/>
          <w:szCs w:val="22"/>
          <w:bdr w:val="none" w:sz="0" w:space="0" w:color="auto" w:frame="1"/>
        </w:rPr>
        <w:t>Deleting a record</w:t>
      </w:r>
      <w:r w:rsidRPr="00864B50">
        <w:rPr>
          <w:rFonts w:ascii="Arial" w:hAnsi="Arial" w:cs="Arial"/>
          <w:color w:val="333333"/>
          <w:sz w:val="22"/>
          <w:szCs w:val="22"/>
        </w:rPr>
        <w:t xml:space="preserve">. </w:t>
      </w:r>
    </w:p>
    <w:p w14:paraId="56265AB8" w14:textId="77777777" w:rsidR="00160829" w:rsidRPr="00FA438D" w:rsidRDefault="00160829" w:rsidP="00160829">
      <w:pPr>
        <w:pStyle w:val="Heading4"/>
        <w:spacing w:line="360" w:lineRule="atLeast"/>
        <w:textAlignment w:val="baseline"/>
        <w:rPr>
          <w:rFonts w:ascii="Arial" w:hAnsi="Arial" w:cs="Arial"/>
          <w:color w:val="3D3B49"/>
        </w:rPr>
      </w:pPr>
      <w:r w:rsidRPr="00FA438D">
        <w:rPr>
          <w:rFonts w:ascii="Arial" w:hAnsi="Arial" w:cs="Arial"/>
          <w:b/>
          <w:bCs/>
          <w:color w:val="3D3B49"/>
        </w:rPr>
        <w:t>Edit Mode</w:t>
      </w:r>
    </w:p>
    <w:p w14:paraId="1749C4C3" w14:textId="186757C8" w:rsidR="00160829" w:rsidRPr="00FA438D" w:rsidRDefault="001759F4" w:rsidP="001759F4">
      <w:pPr>
        <w:pStyle w:val="NormalWeb"/>
        <w:spacing w:before="0" w:after="0"/>
        <w:jc w:val="both"/>
        <w:textAlignment w:val="baseline"/>
        <w:rPr>
          <w:rFonts w:ascii="Arial" w:hAnsi="Arial" w:cs="Arial"/>
          <w:color w:val="333333"/>
          <w:sz w:val="22"/>
          <w:szCs w:val="22"/>
        </w:rPr>
      </w:pPr>
      <w:r>
        <w:rPr>
          <w:rFonts w:ascii="Arial" w:hAnsi="Arial" w:cs="Arial"/>
          <w:color w:val="333333"/>
          <w:sz w:val="22"/>
          <w:szCs w:val="22"/>
        </w:rPr>
        <w:t xml:space="preserve">Note: </w:t>
      </w:r>
      <w:r w:rsidR="00160829" w:rsidRPr="001759F4">
        <w:rPr>
          <w:rFonts w:ascii="Arial" w:hAnsi="Arial" w:cs="Arial"/>
          <w:color w:val="333333"/>
          <w:sz w:val="20"/>
          <w:szCs w:val="20"/>
        </w:rPr>
        <w:t>As you already know, you can use the arrow keys to move from field to field or row to row. However, you may have a bit of trouble editing a value. When you start typing, Access erases any existing content. To change this behavior, you need to switch into </w:t>
      </w:r>
      <w:r w:rsidR="00160829" w:rsidRPr="001759F4">
        <w:rPr>
          <w:rStyle w:val="Emphasis"/>
          <w:rFonts w:ascii="Arial" w:hAnsi="Arial" w:cs="Arial"/>
          <w:color w:val="333333"/>
          <w:sz w:val="20"/>
          <w:szCs w:val="20"/>
          <w:bdr w:val="none" w:sz="0" w:space="0" w:color="auto" w:frame="1"/>
        </w:rPr>
        <w:t>Edit mode</w:t>
      </w:r>
      <w:r w:rsidR="00160829" w:rsidRPr="001759F4">
        <w:rPr>
          <w:rFonts w:ascii="Arial" w:hAnsi="Arial" w:cs="Arial"/>
          <w:color w:val="333333"/>
          <w:sz w:val="20"/>
          <w:szCs w:val="20"/>
        </w:rPr>
        <w:t xml:space="preserve"> by pressing F2; in Edit mode, your typing </w:t>
      </w:r>
      <w:proofErr w:type="gramStart"/>
      <w:r w:rsidR="00160829" w:rsidRPr="001759F4">
        <w:rPr>
          <w:rFonts w:ascii="Arial" w:hAnsi="Arial" w:cs="Arial"/>
          <w:color w:val="333333"/>
          <w:sz w:val="20"/>
          <w:szCs w:val="20"/>
        </w:rPr>
        <w:lastRenderedPageBreak/>
        <w:t>doesn’t</w:t>
      </w:r>
      <w:proofErr w:type="gramEnd"/>
      <w:r w:rsidR="00160829" w:rsidRPr="001759F4">
        <w:rPr>
          <w:rFonts w:ascii="Arial" w:hAnsi="Arial" w:cs="Arial"/>
          <w:color w:val="333333"/>
          <w:sz w:val="20"/>
          <w:szCs w:val="20"/>
        </w:rPr>
        <w:t xml:space="preserve"> delete the stuff that’s already in that field. Instead, you get to change or add to it. To switch out of Edit mode, you press F2 again</w:t>
      </w:r>
      <w:r w:rsidR="00160829" w:rsidRPr="00FA438D">
        <w:rPr>
          <w:rFonts w:ascii="Arial" w:hAnsi="Arial" w:cs="Arial"/>
          <w:color w:val="333333"/>
          <w:sz w:val="22"/>
          <w:szCs w:val="22"/>
        </w:rPr>
        <w:t>.</w:t>
      </w:r>
    </w:p>
    <w:p w14:paraId="040E21AB" w14:textId="4E1A8D0D" w:rsidR="00160829" w:rsidRPr="00FA438D" w:rsidRDefault="00160829" w:rsidP="001759F4">
      <w:pPr>
        <w:spacing w:line="396" w:lineRule="atLeast"/>
        <w:jc w:val="center"/>
        <w:textAlignment w:val="baseline"/>
        <w:rPr>
          <w:rFonts w:ascii="Arial" w:hAnsi="Arial" w:cs="Arial"/>
          <w:color w:val="333333"/>
        </w:rPr>
      </w:pPr>
      <w:r w:rsidRPr="00FA438D">
        <w:rPr>
          <w:rFonts w:ascii="Arial" w:hAnsi="Arial" w:cs="Arial"/>
          <w:noProof/>
          <w:color w:val="333333"/>
        </w:rPr>
        <w:drawing>
          <wp:inline distT="0" distB="0" distL="0" distR="0" wp14:anchorId="6A6A288F" wp14:editId="4F73FB1A">
            <wp:extent cx="2689860" cy="2298300"/>
            <wp:effectExtent l="0" t="0" r="0" b="6985"/>
            <wp:docPr id="20" name="Picture 20" descr="Top: Normal mode. If you start typing now, you’ll immediately erase the existing text (“Hobergarten”). The fact that all the text in the field is selected is a big clue that you’re about to wipe it out.Bottom: Edit mode. The cursor shows where you’re currently positioned in the current field. If you start typing now, you’ll insert text in between “Hober” and “ga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op: Normal mode. If you start typing now, you’ll immediately erase the existing text (“Hobergarten”). The fact that all the text in the field is selected is a big clue that you’re about to wipe it out.Bottom: Edit mode. The cursor shows where you’re currently positioned in the current field. If you start typing now, you’ll insert text in between “Hober” and “gart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73" cy="2356925"/>
                    </a:xfrm>
                    <a:prstGeom prst="rect">
                      <a:avLst/>
                    </a:prstGeom>
                    <a:noFill/>
                    <a:ln>
                      <a:noFill/>
                    </a:ln>
                  </pic:spPr>
                </pic:pic>
              </a:graphicData>
            </a:graphic>
          </wp:inline>
        </w:drawing>
      </w:r>
    </w:p>
    <w:p w14:paraId="1DD3C8D6" w14:textId="77777777" w:rsidR="00160829" w:rsidRPr="00FA438D" w:rsidRDefault="00160829" w:rsidP="00160829">
      <w:pPr>
        <w:pStyle w:val="Heading4"/>
        <w:spacing w:line="360" w:lineRule="atLeast"/>
        <w:textAlignment w:val="baseline"/>
        <w:rPr>
          <w:rFonts w:ascii="Arial" w:hAnsi="Arial" w:cs="Arial"/>
          <w:color w:val="3D3B49"/>
        </w:rPr>
      </w:pPr>
      <w:r w:rsidRPr="00FA438D">
        <w:rPr>
          <w:rFonts w:ascii="Arial" w:hAnsi="Arial" w:cs="Arial"/>
          <w:b/>
          <w:bCs/>
          <w:color w:val="3D3B49"/>
        </w:rPr>
        <w:t>Datasheet Shortcut Keys</w:t>
      </w:r>
    </w:p>
    <w:p w14:paraId="60CC6C78" w14:textId="77777777" w:rsidR="00160829" w:rsidRPr="00FA438D" w:rsidRDefault="00160829" w:rsidP="00160829">
      <w:pPr>
        <w:pStyle w:val="NormalWeb"/>
        <w:spacing w:before="0" w:after="0" w:line="396" w:lineRule="atLeast"/>
        <w:textAlignment w:val="baseline"/>
        <w:rPr>
          <w:rFonts w:ascii="Arial" w:hAnsi="Arial" w:cs="Arial"/>
          <w:color w:val="333333"/>
          <w:sz w:val="22"/>
          <w:szCs w:val="22"/>
        </w:rPr>
      </w:pPr>
      <w:r w:rsidRPr="00FA438D">
        <w:rPr>
          <w:rFonts w:ascii="Arial" w:hAnsi="Arial" w:cs="Arial"/>
          <w:color w:val="333333"/>
          <w:sz w:val="22"/>
          <w:szCs w:val="22"/>
        </w:rPr>
        <w:t xml:space="preserve">Power users know the fastest way to get work done is to use tricky keyboard combinations like </w:t>
      </w:r>
      <w:proofErr w:type="spellStart"/>
      <w:r w:rsidRPr="00FA438D">
        <w:rPr>
          <w:rFonts w:ascii="Arial" w:hAnsi="Arial" w:cs="Arial"/>
          <w:color w:val="333333"/>
          <w:sz w:val="22"/>
          <w:szCs w:val="22"/>
        </w:rPr>
        <w:t>Ctrl+Alt+Shift</w:t>
      </w:r>
      <w:proofErr w:type="spellEnd"/>
      <w:r w:rsidRPr="00FA438D">
        <w:rPr>
          <w:rFonts w:ascii="Arial" w:hAnsi="Arial" w:cs="Arial"/>
          <w:color w:val="333333"/>
          <w:sz w:val="22"/>
          <w:szCs w:val="22"/>
        </w:rPr>
        <w:t xml:space="preserve">+*. Although you </w:t>
      </w:r>
      <w:proofErr w:type="gramStart"/>
      <w:r w:rsidRPr="00FA438D">
        <w:rPr>
          <w:rFonts w:ascii="Arial" w:hAnsi="Arial" w:cs="Arial"/>
          <w:color w:val="333333"/>
          <w:sz w:val="22"/>
          <w:szCs w:val="22"/>
        </w:rPr>
        <w:t>can’t</w:t>
      </w:r>
      <w:proofErr w:type="gramEnd"/>
      <w:r w:rsidRPr="00FA438D">
        <w:rPr>
          <w:rFonts w:ascii="Arial" w:hAnsi="Arial" w:cs="Arial"/>
          <w:color w:val="333333"/>
          <w:sz w:val="22"/>
          <w:szCs w:val="22"/>
        </w:rPr>
        <w:t xml:space="preserve"> always easily remember these combinations, a couple of tables can help you out. </w:t>
      </w:r>
      <w:hyperlink r:id="rId16" w:anchor="keys_for_moving_around_the_datasheet" w:tooltip="Table 1-1. Keys for Moving Around the Datasheet" w:history="1">
        <w:r w:rsidRPr="00FA438D">
          <w:rPr>
            <w:rStyle w:val="Hyperlink"/>
            <w:rFonts w:ascii="Arial" w:hAnsi="Arial" w:cs="Arial"/>
            <w:color w:val="070C0F"/>
            <w:sz w:val="22"/>
            <w:szCs w:val="22"/>
            <w:bdr w:val="none" w:sz="0" w:space="0" w:color="auto" w:frame="1"/>
          </w:rPr>
          <w:t>Table 1-1</w:t>
        </w:r>
      </w:hyperlink>
      <w:r w:rsidRPr="00FA438D">
        <w:rPr>
          <w:rFonts w:ascii="Arial" w:hAnsi="Arial" w:cs="Arial"/>
          <w:color w:val="333333"/>
          <w:sz w:val="22"/>
          <w:szCs w:val="22"/>
        </w:rPr>
        <w:t> lists some useful keys that can help you whiz around the datasheet.</w:t>
      </w:r>
    </w:p>
    <w:p w14:paraId="1D6A1050" w14:textId="77777777" w:rsidR="00160829" w:rsidRPr="00FA438D" w:rsidRDefault="00160829" w:rsidP="00160829">
      <w:pPr>
        <w:spacing w:line="396" w:lineRule="atLeast"/>
        <w:textAlignment w:val="baseline"/>
        <w:rPr>
          <w:rFonts w:ascii="Arial" w:hAnsi="Arial" w:cs="Arial"/>
          <w:i/>
          <w:iCs/>
          <w:color w:val="333333"/>
        </w:rPr>
      </w:pPr>
      <w:r w:rsidRPr="00FA438D">
        <w:rPr>
          <w:rFonts w:ascii="Arial" w:hAnsi="Arial" w:cs="Arial"/>
          <w:i/>
          <w:iCs/>
          <w:color w:val="333333"/>
        </w:rPr>
        <w:t>Table 1-1. Keys for Moving Around the Datasheet</w:t>
      </w:r>
    </w:p>
    <w:tbl>
      <w:tblPr>
        <w:tblW w:w="1026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1965"/>
        <w:gridCol w:w="8295"/>
      </w:tblGrid>
      <w:tr w:rsidR="00160829" w:rsidRPr="00FA438D" w14:paraId="27E297BA" w14:textId="77777777" w:rsidTr="00916314">
        <w:trPr>
          <w:tblHeader/>
        </w:trPr>
        <w:tc>
          <w:tcPr>
            <w:tcW w:w="0" w:type="auto"/>
            <w:tcBorders>
              <w:left w:val="nil"/>
              <w:bottom w:val="single" w:sz="4" w:space="0" w:color="auto"/>
              <w:right w:val="single" w:sz="4" w:space="0" w:color="auto"/>
            </w:tcBorders>
            <w:shd w:val="clear" w:color="auto" w:fill="auto"/>
            <w:tcMar>
              <w:top w:w="72" w:type="dxa"/>
              <w:left w:w="72" w:type="dxa"/>
              <w:bottom w:w="72" w:type="dxa"/>
              <w:right w:w="72" w:type="dxa"/>
            </w:tcMar>
            <w:vAlign w:val="bottom"/>
            <w:hideMark/>
          </w:tcPr>
          <w:p w14:paraId="090082F1" w14:textId="77777777" w:rsidR="00160829" w:rsidRPr="00FA438D" w:rsidRDefault="00160829" w:rsidP="00916314">
            <w:pPr>
              <w:pStyle w:val="NormalWeb"/>
              <w:spacing w:before="0" w:beforeAutospacing="0" w:after="0" w:afterAutospacing="0"/>
              <w:textAlignment w:val="baseline"/>
              <w:rPr>
                <w:rFonts w:ascii="Arial" w:hAnsi="Arial" w:cs="Arial"/>
                <w:b/>
                <w:bCs/>
                <w:color w:val="000000"/>
                <w:sz w:val="22"/>
                <w:szCs w:val="22"/>
              </w:rPr>
            </w:pPr>
            <w:r w:rsidRPr="00FA438D">
              <w:rPr>
                <w:rFonts w:ascii="Arial" w:hAnsi="Arial" w:cs="Arial"/>
                <w:b/>
                <w:bCs/>
                <w:color w:val="000000"/>
                <w:sz w:val="22"/>
                <w:szCs w:val="22"/>
              </w:rPr>
              <w:t>KEY</w:t>
            </w:r>
          </w:p>
        </w:tc>
        <w:tc>
          <w:tcPr>
            <w:tcW w:w="8295" w:type="dxa"/>
            <w:tcBorders>
              <w:left w:val="nil"/>
              <w:bottom w:val="single" w:sz="4" w:space="0" w:color="auto"/>
              <w:right w:val="nil"/>
            </w:tcBorders>
            <w:shd w:val="clear" w:color="auto" w:fill="auto"/>
            <w:tcMar>
              <w:top w:w="72" w:type="dxa"/>
              <w:left w:w="72" w:type="dxa"/>
              <w:bottom w:w="72" w:type="dxa"/>
              <w:right w:w="72" w:type="dxa"/>
            </w:tcMar>
            <w:vAlign w:val="bottom"/>
            <w:hideMark/>
          </w:tcPr>
          <w:p w14:paraId="73ABFBAA" w14:textId="77777777" w:rsidR="00160829" w:rsidRPr="00FA438D" w:rsidRDefault="00160829" w:rsidP="00916314">
            <w:pPr>
              <w:pStyle w:val="NormalWeb"/>
              <w:spacing w:before="0" w:beforeAutospacing="0" w:after="0" w:afterAutospacing="0"/>
              <w:textAlignment w:val="baseline"/>
              <w:rPr>
                <w:rFonts w:ascii="Arial" w:hAnsi="Arial" w:cs="Arial"/>
                <w:b/>
                <w:bCs/>
                <w:color w:val="000000"/>
                <w:sz w:val="22"/>
                <w:szCs w:val="22"/>
              </w:rPr>
            </w:pPr>
            <w:r w:rsidRPr="00FA438D">
              <w:rPr>
                <w:rFonts w:ascii="Arial" w:hAnsi="Arial" w:cs="Arial"/>
                <w:b/>
                <w:bCs/>
                <w:color w:val="000000"/>
                <w:sz w:val="22"/>
                <w:szCs w:val="22"/>
              </w:rPr>
              <w:t>RESULT</w:t>
            </w:r>
          </w:p>
        </w:tc>
      </w:tr>
      <w:tr w:rsidR="00160829" w:rsidRPr="00FA438D" w14:paraId="741313A8"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3AE394DC"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Tab (or Enter)</w:t>
            </w:r>
          </w:p>
        </w:tc>
        <w:tc>
          <w:tcPr>
            <w:tcW w:w="8295" w:type="dxa"/>
            <w:tcBorders>
              <w:top w:val="nil"/>
              <w:left w:val="nil"/>
              <w:bottom w:val="single" w:sz="4" w:space="0" w:color="auto"/>
              <w:right w:val="nil"/>
            </w:tcBorders>
            <w:shd w:val="clear" w:color="auto" w:fill="auto"/>
            <w:vAlign w:val="bottom"/>
            <w:hideMark/>
          </w:tcPr>
          <w:p w14:paraId="47D2910A"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one field to the right, or down when you reach the edge of the table. This key also turns off Edit mode if </w:t>
            </w:r>
            <w:proofErr w:type="gramStart"/>
            <w:r w:rsidRPr="00FA438D">
              <w:rPr>
                <w:rFonts w:ascii="Arial" w:hAnsi="Arial" w:cs="Arial"/>
                <w:sz w:val="22"/>
                <w:szCs w:val="22"/>
              </w:rPr>
              <w:t>it’s</w:t>
            </w:r>
            <w:proofErr w:type="gramEnd"/>
            <w:r w:rsidRPr="00FA438D">
              <w:rPr>
                <w:rFonts w:ascii="Arial" w:hAnsi="Arial" w:cs="Arial"/>
                <w:sz w:val="22"/>
                <w:szCs w:val="22"/>
              </w:rPr>
              <w:t xml:space="preserve"> currently switched on.</w:t>
            </w:r>
          </w:p>
        </w:tc>
      </w:tr>
      <w:tr w:rsidR="00160829" w:rsidRPr="00FA438D" w14:paraId="3DD2C764"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1AE60ADF"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proofErr w:type="spellStart"/>
            <w:r w:rsidRPr="00FA438D">
              <w:rPr>
                <w:rFonts w:ascii="Arial" w:hAnsi="Arial" w:cs="Arial"/>
                <w:sz w:val="22"/>
                <w:szCs w:val="22"/>
              </w:rPr>
              <w:t>Shift+Tab</w:t>
            </w:r>
            <w:proofErr w:type="spellEnd"/>
          </w:p>
        </w:tc>
        <w:tc>
          <w:tcPr>
            <w:tcW w:w="8295" w:type="dxa"/>
            <w:tcBorders>
              <w:top w:val="nil"/>
              <w:left w:val="nil"/>
              <w:bottom w:val="single" w:sz="4" w:space="0" w:color="auto"/>
              <w:right w:val="nil"/>
            </w:tcBorders>
            <w:shd w:val="clear" w:color="auto" w:fill="auto"/>
            <w:vAlign w:val="bottom"/>
            <w:hideMark/>
          </w:tcPr>
          <w:p w14:paraId="063BC3CA"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Moves the cursor one field to the left, or up when you reach the edge of the table. This key also turns off Edit mode.</w:t>
            </w:r>
          </w:p>
        </w:tc>
      </w:tr>
      <w:tr w:rsidR="00160829" w:rsidRPr="00FA438D" w14:paraId="6B53C3FB"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5A382B35"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w:t>
            </w:r>
          </w:p>
        </w:tc>
        <w:tc>
          <w:tcPr>
            <w:tcW w:w="8295" w:type="dxa"/>
            <w:tcBorders>
              <w:top w:val="nil"/>
              <w:left w:val="nil"/>
              <w:bottom w:val="single" w:sz="4" w:space="0" w:color="auto"/>
              <w:right w:val="nil"/>
            </w:tcBorders>
            <w:shd w:val="clear" w:color="auto" w:fill="auto"/>
            <w:vAlign w:val="bottom"/>
            <w:hideMark/>
          </w:tcPr>
          <w:p w14:paraId="37DE6EF7"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Moves the cursor one field to the right (in Normal mode), or down when you reach the edge of the table. In Edit mode, this key moves the cursor through the text in the current field.</w:t>
            </w:r>
          </w:p>
        </w:tc>
      </w:tr>
      <w:tr w:rsidR="00160829" w:rsidRPr="00FA438D" w14:paraId="77750304"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0792749D"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w:t>
            </w:r>
          </w:p>
        </w:tc>
        <w:tc>
          <w:tcPr>
            <w:tcW w:w="8295" w:type="dxa"/>
            <w:tcBorders>
              <w:top w:val="nil"/>
              <w:left w:val="nil"/>
              <w:bottom w:val="single" w:sz="4" w:space="0" w:color="auto"/>
              <w:right w:val="nil"/>
            </w:tcBorders>
            <w:shd w:val="clear" w:color="auto" w:fill="auto"/>
            <w:vAlign w:val="bottom"/>
            <w:hideMark/>
          </w:tcPr>
          <w:p w14:paraId="18906B67"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Moves the cursor one field to the left (in Normal mode), or up when you reach the edge of the table. In Edit mode, this key moves the cursor through the text in the current field.</w:t>
            </w:r>
          </w:p>
        </w:tc>
      </w:tr>
      <w:tr w:rsidR="00160829" w:rsidRPr="00FA438D" w14:paraId="122BBFFD"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5F019DEC"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w:t>
            </w:r>
          </w:p>
        </w:tc>
        <w:tc>
          <w:tcPr>
            <w:tcW w:w="8295" w:type="dxa"/>
            <w:tcBorders>
              <w:top w:val="nil"/>
              <w:left w:val="nil"/>
              <w:bottom w:val="single" w:sz="4" w:space="0" w:color="auto"/>
              <w:right w:val="nil"/>
            </w:tcBorders>
            <w:shd w:val="clear" w:color="auto" w:fill="auto"/>
            <w:vAlign w:val="bottom"/>
            <w:hideMark/>
          </w:tcPr>
          <w:p w14:paraId="5C144F1C"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up one row (unless </w:t>
            </w:r>
            <w:proofErr w:type="gramStart"/>
            <w:r w:rsidRPr="00FA438D">
              <w:rPr>
                <w:rFonts w:ascii="Arial" w:hAnsi="Arial" w:cs="Arial"/>
                <w:sz w:val="22"/>
                <w:szCs w:val="22"/>
              </w:rPr>
              <w:t>you’re</w:t>
            </w:r>
            <w:proofErr w:type="gramEnd"/>
            <w:r w:rsidRPr="00FA438D">
              <w:rPr>
                <w:rFonts w:ascii="Arial" w:hAnsi="Arial" w:cs="Arial"/>
                <w:sz w:val="22"/>
                <w:szCs w:val="22"/>
              </w:rPr>
              <w:t xml:space="preserve"> already at the top of the table). This key also turns off Edit mode.</w:t>
            </w:r>
          </w:p>
        </w:tc>
      </w:tr>
      <w:tr w:rsidR="00160829" w:rsidRPr="00FA438D" w14:paraId="1C9B614C"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33710615"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lastRenderedPageBreak/>
              <w:t>↓</w:t>
            </w:r>
          </w:p>
        </w:tc>
        <w:tc>
          <w:tcPr>
            <w:tcW w:w="8295" w:type="dxa"/>
            <w:tcBorders>
              <w:top w:val="nil"/>
              <w:left w:val="nil"/>
              <w:bottom w:val="single" w:sz="4" w:space="0" w:color="auto"/>
              <w:right w:val="nil"/>
            </w:tcBorders>
            <w:shd w:val="clear" w:color="auto" w:fill="auto"/>
            <w:vAlign w:val="bottom"/>
            <w:hideMark/>
          </w:tcPr>
          <w:p w14:paraId="12031DD0"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down one row (or it moves you to the “new row” position if </w:t>
            </w:r>
            <w:proofErr w:type="gramStart"/>
            <w:r w:rsidRPr="00FA438D">
              <w:rPr>
                <w:rFonts w:ascii="Arial" w:hAnsi="Arial" w:cs="Arial"/>
                <w:sz w:val="22"/>
                <w:szCs w:val="22"/>
              </w:rPr>
              <w:t>you’re</w:t>
            </w:r>
            <w:proofErr w:type="gramEnd"/>
            <w:r w:rsidRPr="00FA438D">
              <w:rPr>
                <w:rFonts w:ascii="Arial" w:hAnsi="Arial" w:cs="Arial"/>
                <w:sz w:val="22"/>
                <w:szCs w:val="22"/>
              </w:rPr>
              <w:t xml:space="preserve"> at the bottom of the table). This key also turns off Edit mode.</w:t>
            </w:r>
          </w:p>
        </w:tc>
      </w:tr>
      <w:tr w:rsidR="00160829" w:rsidRPr="00FA438D" w14:paraId="5DE7E18C"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0FF064F2"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Home</w:t>
            </w:r>
          </w:p>
        </w:tc>
        <w:tc>
          <w:tcPr>
            <w:tcW w:w="8295" w:type="dxa"/>
            <w:tcBorders>
              <w:top w:val="nil"/>
              <w:left w:val="nil"/>
              <w:bottom w:val="single" w:sz="4" w:space="0" w:color="auto"/>
              <w:right w:val="nil"/>
            </w:tcBorders>
            <w:shd w:val="clear" w:color="auto" w:fill="auto"/>
            <w:vAlign w:val="bottom"/>
            <w:hideMark/>
          </w:tcPr>
          <w:p w14:paraId="145D6492"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to the first field in the current row. This key brings you to beginning of the current field if </w:t>
            </w:r>
            <w:proofErr w:type="gramStart"/>
            <w:r w:rsidRPr="00FA438D">
              <w:rPr>
                <w:rFonts w:ascii="Arial" w:hAnsi="Arial" w:cs="Arial"/>
                <w:sz w:val="22"/>
                <w:szCs w:val="22"/>
              </w:rPr>
              <w:t>you’re</w:t>
            </w:r>
            <w:proofErr w:type="gramEnd"/>
            <w:r w:rsidRPr="00FA438D">
              <w:rPr>
                <w:rFonts w:ascii="Arial" w:hAnsi="Arial" w:cs="Arial"/>
                <w:sz w:val="22"/>
                <w:szCs w:val="22"/>
              </w:rPr>
              <w:t xml:space="preserve"> in Edit mode.</w:t>
            </w:r>
          </w:p>
        </w:tc>
      </w:tr>
      <w:tr w:rsidR="00160829" w:rsidRPr="00FA438D" w14:paraId="7B6EC351"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23C48DA8"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End</w:t>
            </w:r>
          </w:p>
        </w:tc>
        <w:tc>
          <w:tcPr>
            <w:tcW w:w="8295" w:type="dxa"/>
            <w:tcBorders>
              <w:top w:val="nil"/>
              <w:left w:val="nil"/>
              <w:bottom w:val="single" w:sz="4" w:space="0" w:color="auto"/>
              <w:right w:val="nil"/>
            </w:tcBorders>
            <w:shd w:val="clear" w:color="auto" w:fill="auto"/>
            <w:vAlign w:val="bottom"/>
            <w:hideMark/>
          </w:tcPr>
          <w:p w14:paraId="467B18AF"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to the last field in the current row. This key brings you to the end of the current field if </w:t>
            </w:r>
            <w:proofErr w:type="gramStart"/>
            <w:r w:rsidRPr="00FA438D">
              <w:rPr>
                <w:rFonts w:ascii="Arial" w:hAnsi="Arial" w:cs="Arial"/>
                <w:sz w:val="22"/>
                <w:szCs w:val="22"/>
              </w:rPr>
              <w:t>you’re</w:t>
            </w:r>
            <w:proofErr w:type="gramEnd"/>
            <w:r w:rsidRPr="00FA438D">
              <w:rPr>
                <w:rFonts w:ascii="Arial" w:hAnsi="Arial" w:cs="Arial"/>
                <w:sz w:val="22"/>
                <w:szCs w:val="22"/>
              </w:rPr>
              <w:t xml:space="preserve"> in Edit mode.</w:t>
            </w:r>
          </w:p>
        </w:tc>
      </w:tr>
      <w:tr w:rsidR="00160829" w:rsidRPr="00FA438D" w14:paraId="0A73EE84"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63480125"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Page Down</w:t>
            </w:r>
          </w:p>
        </w:tc>
        <w:tc>
          <w:tcPr>
            <w:tcW w:w="8295" w:type="dxa"/>
            <w:tcBorders>
              <w:top w:val="nil"/>
              <w:left w:val="nil"/>
              <w:bottom w:val="single" w:sz="4" w:space="0" w:color="auto"/>
              <w:right w:val="nil"/>
            </w:tcBorders>
            <w:shd w:val="clear" w:color="auto" w:fill="auto"/>
            <w:vAlign w:val="bottom"/>
            <w:hideMark/>
          </w:tcPr>
          <w:p w14:paraId="5C60D90F"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down one screenful (assuming you have a large table of information that </w:t>
            </w:r>
            <w:proofErr w:type="gramStart"/>
            <w:r w:rsidRPr="00FA438D">
              <w:rPr>
                <w:rFonts w:ascii="Arial" w:hAnsi="Arial" w:cs="Arial"/>
                <w:sz w:val="22"/>
                <w:szCs w:val="22"/>
              </w:rPr>
              <w:t>doesn’t</w:t>
            </w:r>
            <w:proofErr w:type="gramEnd"/>
            <w:r w:rsidRPr="00FA438D">
              <w:rPr>
                <w:rFonts w:ascii="Arial" w:hAnsi="Arial" w:cs="Arial"/>
                <w:sz w:val="22"/>
                <w:szCs w:val="22"/>
              </w:rPr>
              <w:t xml:space="preserve"> all fit in the Access window at once). This key also turns off Edit mode.</w:t>
            </w:r>
          </w:p>
        </w:tc>
      </w:tr>
      <w:tr w:rsidR="00160829" w:rsidRPr="00FA438D" w14:paraId="057DA3A8"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1C91FE2B"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Page Up</w:t>
            </w:r>
          </w:p>
        </w:tc>
        <w:tc>
          <w:tcPr>
            <w:tcW w:w="8295" w:type="dxa"/>
            <w:tcBorders>
              <w:top w:val="nil"/>
              <w:left w:val="nil"/>
              <w:bottom w:val="single" w:sz="4" w:space="0" w:color="auto"/>
              <w:right w:val="nil"/>
            </w:tcBorders>
            <w:shd w:val="clear" w:color="auto" w:fill="auto"/>
            <w:vAlign w:val="bottom"/>
            <w:hideMark/>
          </w:tcPr>
          <w:p w14:paraId="27D084A6"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Moves the cursor up one screenful. This key also turns off Edit mode.</w:t>
            </w:r>
          </w:p>
        </w:tc>
      </w:tr>
      <w:tr w:rsidR="00160829" w:rsidRPr="00FA438D" w14:paraId="1871ADF0"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3FFC2538"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proofErr w:type="spellStart"/>
            <w:r w:rsidRPr="00FA438D">
              <w:rPr>
                <w:rFonts w:ascii="Arial" w:hAnsi="Arial" w:cs="Arial"/>
                <w:sz w:val="22"/>
                <w:szCs w:val="22"/>
              </w:rPr>
              <w:t>Ctrl+Home</w:t>
            </w:r>
            <w:proofErr w:type="spellEnd"/>
          </w:p>
        </w:tc>
        <w:tc>
          <w:tcPr>
            <w:tcW w:w="8295" w:type="dxa"/>
            <w:tcBorders>
              <w:top w:val="nil"/>
              <w:left w:val="nil"/>
              <w:bottom w:val="single" w:sz="4" w:space="0" w:color="auto"/>
              <w:right w:val="nil"/>
            </w:tcBorders>
            <w:shd w:val="clear" w:color="auto" w:fill="auto"/>
            <w:vAlign w:val="bottom"/>
            <w:hideMark/>
          </w:tcPr>
          <w:p w14:paraId="472CB03B"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to the first field in the first row. This key </w:t>
            </w:r>
            <w:proofErr w:type="gramStart"/>
            <w:r w:rsidRPr="00FA438D">
              <w:rPr>
                <w:rFonts w:ascii="Arial" w:hAnsi="Arial" w:cs="Arial"/>
                <w:sz w:val="22"/>
                <w:szCs w:val="22"/>
              </w:rPr>
              <w:t>doesn’t</w:t>
            </w:r>
            <w:proofErr w:type="gramEnd"/>
            <w:r w:rsidRPr="00FA438D">
              <w:rPr>
                <w:rFonts w:ascii="Arial" w:hAnsi="Arial" w:cs="Arial"/>
                <w:sz w:val="22"/>
                <w:szCs w:val="22"/>
              </w:rPr>
              <w:t xml:space="preserve"> do anything if you’re in Edit mode.</w:t>
            </w:r>
          </w:p>
        </w:tc>
      </w:tr>
      <w:tr w:rsidR="00160829" w:rsidRPr="00FA438D" w14:paraId="7877043B" w14:textId="77777777" w:rsidTr="00916314">
        <w:tc>
          <w:tcPr>
            <w:tcW w:w="0" w:type="auto"/>
            <w:tcBorders>
              <w:top w:val="nil"/>
              <w:left w:val="nil"/>
              <w:bottom w:val="nil"/>
              <w:right w:val="single" w:sz="4" w:space="0" w:color="auto"/>
            </w:tcBorders>
            <w:shd w:val="clear" w:color="auto" w:fill="auto"/>
            <w:vAlign w:val="bottom"/>
            <w:hideMark/>
          </w:tcPr>
          <w:p w14:paraId="5C2A963E"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proofErr w:type="spellStart"/>
            <w:r w:rsidRPr="00FA438D">
              <w:rPr>
                <w:rFonts w:ascii="Arial" w:hAnsi="Arial" w:cs="Arial"/>
                <w:sz w:val="22"/>
                <w:szCs w:val="22"/>
              </w:rPr>
              <w:t>Ctrl+End</w:t>
            </w:r>
            <w:proofErr w:type="spellEnd"/>
          </w:p>
        </w:tc>
        <w:tc>
          <w:tcPr>
            <w:tcW w:w="8295" w:type="dxa"/>
            <w:tcBorders>
              <w:top w:val="nil"/>
              <w:left w:val="nil"/>
              <w:bottom w:val="nil"/>
              <w:right w:val="nil"/>
            </w:tcBorders>
            <w:shd w:val="clear" w:color="auto" w:fill="auto"/>
            <w:vAlign w:val="bottom"/>
            <w:hideMark/>
          </w:tcPr>
          <w:p w14:paraId="68D2C25B"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Moves the cursor to the last field in the last row. This key </w:t>
            </w:r>
            <w:proofErr w:type="gramStart"/>
            <w:r w:rsidRPr="00FA438D">
              <w:rPr>
                <w:rFonts w:ascii="Arial" w:hAnsi="Arial" w:cs="Arial"/>
                <w:sz w:val="22"/>
                <w:szCs w:val="22"/>
              </w:rPr>
              <w:t>doesn’t</w:t>
            </w:r>
            <w:proofErr w:type="gramEnd"/>
            <w:r w:rsidRPr="00FA438D">
              <w:rPr>
                <w:rFonts w:ascii="Arial" w:hAnsi="Arial" w:cs="Arial"/>
                <w:sz w:val="22"/>
                <w:szCs w:val="22"/>
              </w:rPr>
              <w:t xml:space="preserve"> do anything if you’re in Edit mode.</w:t>
            </w:r>
          </w:p>
        </w:tc>
      </w:tr>
    </w:tbl>
    <w:p w14:paraId="08EA5036" w14:textId="77777777" w:rsidR="00160829" w:rsidRPr="00FA438D" w:rsidRDefault="008F0349" w:rsidP="00160829">
      <w:pPr>
        <w:pStyle w:val="NormalWeb"/>
        <w:spacing w:before="0" w:after="0" w:line="396" w:lineRule="atLeast"/>
        <w:textAlignment w:val="baseline"/>
        <w:rPr>
          <w:rFonts w:ascii="Arial" w:hAnsi="Arial" w:cs="Arial"/>
          <w:color w:val="333333"/>
          <w:sz w:val="22"/>
          <w:szCs w:val="22"/>
        </w:rPr>
      </w:pPr>
      <w:hyperlink r:id="rId17" w:anchor="keys_for_editing_records" w:tooltip="Table 1-2. Keys for Editing Records" w:history="1">
        <w:r w:rsidR="00160829" w:rsidRPr="00FA438D">
          <w:rPr>
            <w:rStyle w:val="Hyperlink"/>
            <w:rFonts w:ascii="Arial" w:hAnsi="Arial" w:cs="Arial"/>
            <w:color w:val="070C0F"/>
            <w:sz w:val="22"/>
            <w:szCs w:val="22"/>
            <w:bdr w:val="none" w:sz="0" w:space="0" w:color="auto" w:frame="1"/>
          </w:rPr>
          <w:t>Table 1-2</w:t>
        </w:r>
      </w:hyperlink>
      <w:r w:rsidR="00160829" w:rsidRPr="00FA438D">
        <w:rPr>
          <w:rFonts w:ascii="Arial" w:hAnsi="Arial" w:cs="Arial"/>
          <w:color w:val="333333"/>
          <w:sz w:val="22"/>
          <w:szCs w:val="22"/>
        </w:rPr>
        <w:t> lists some convenient keys for editing records.</w:t>
      </w:r>
    </w:p>
    <w:p w14:paraId="2013D600" w14:textId="77777777" w:rsidR="00160829" w:rsidRPr="00FA438D" w:rsidRDefault="00160829" w:rsidP="00160829">
      <w:pPr>
        <w:spacing w:line="396" w:lineRule="atLeast"/>
        <w:textAlignment w:val="baseline"/>
        <w:rPr>
          <w:rFonts w:ascii="Arial" w:hAnsi="Arial" w:cs="Arial"/>
          <w:i/>
          <w:iCs/>
          <w:color w:val="333333"/>
        </w:rPr>
      </w:pPr>
      <w:r w:rsidRPr="00FA438D">
        <w:rPr>
          <w:rFonts w:ascii="Arial" w:hAnsi="Arial" w:cs="Arial"/>
          <w:i/>
          <w:iCs/>
          <w:color w:val="333333"/>
        </w:rPr>
        <w:t>Table 1-2. Keys for Editing Records</w:t>
      </w:r>
    </w:p>
    <w:tbl>
      <w:tblPr>
        <w:tblW w:w="1044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2318"/>
        <w:gridCol w:w="8122"/>
      </w:tblGrid>
      <w:tr w:rsidR="00160829" w:rsidRPr="00FA438D" w14:paraId="4E3DF548" w14:textId="77777777" w:rsidTr="00916314">
        <w:trPr>
          <w:tblHeader/>
        </w:trPr>
        <w:tc>
          <w:tcPr>
            <w:tcW w:w="0" w:type="auto"/>
            <w:tcBorders>
              <w:left w:val="nil"/>
              <w:bottom w:val="single" w:sz="4" w:space="0" w:color="auto"/>
              <w:right w:val="single" w:sz="4" w:space="0" w:color="auto"/>
            </w:tcBorders>
            <w:shd w:val="clear" w:color="auto" w:fill="auto"/>
            <w:tcMar>
              <w:top w:w="72" w:type="dxa"/>
              <w:left w:w="72" w:type="dxa"/>
              <w:bottom w:w="72" w:type="dxa"/>
              <w:right w:w="72" w:type="dxa"/>
            </w:tcMar>
            <w:vAlign w:val="bottom"/>
            <w:hideMark/>
          </w:tcPr>
          <w:p w14:paraId="34058230" w14:textId="77777777" w:rsidR="00160829" w:rsidRPr="00FA438D" w:rsidRDefault="00160829" w:rsidP="00916314">
            <w:pPr>
              <w:pStyle w:val="NormalWeb"/>
              <w:spacing w:before="0" w:beforeAutospacing="0" w:after="0" w:afterAutospacing="0"/>
              <w:textAlignment w:val="baseline"/>
              <w:rPr>
                <w:rFonts w:ascii="Arial" w:hAnsi="Arial" w:cs="Arial"/>
                <w:b/>
                <w:bCs/>
                <w:color w:val="000000"/>
                <w:sz w:val="22"/>
                <w:szCs w:val="22"/>
              </w:rPr>
            </w:pPr>
            <w:r w:rsidRPr="00FA438D">
              <w:rPr>
                <w:rFonts w:ascii="Arial" w:hAnsi="Arial" w:cs="Arial"/>
                <w:b/>
                <w:bCs/>
                <w:color w:val="000000"/>
                <w:sz w:val="22"/>
                <w:szCs w:val="22"/>
              </w:rPr>
              <w:t>KEY</w:t>
            </w:r>
          </w:p>
        </w:tc>
        <w:tc>
          <w:tcPr>
            <w:tcW w:w="8122" w:type="dxa"/>
            <w:tcBorders>
              <w:left w:val="nil"/>
              <w:bottom w:val="single" w:sz="4" w:space="0" w:color="auto"/>
              <w:right w:val="nil"/>
            </w:tcBorders>
            <w:shd w:val="clear" w:color="auto" w:fill="auto"/>
            <w:tcMar>
              <w:top w:w="72" w:type="dxa"/>
              <w:left w:w="72" w:type="dxa"/>
              <w:bottom w:w="72" w:type="dxa"/>
              <w:right w:w="72" w:type="dxa"/>
            </w:tcMar>
            <w:vAlign w:val="bottom"/>
            <w:hideMark/>
          </w:tcPr>
          <w:p w14:paraId="52602A27" w14:textId="77777777" w:rsidR="00160829" w:rsidRPr="00FA438D" w:rsidRDefault="00160829" w:rsidP="00916314">
            <w:pPr>
              <w:pStyle w:val="NormalWeb"/>
              <w:spacing w:before="0" w:beforeAutospacing="0" w:after="0" w:afterAutospacing="0"/>
              <w:textAlignment w:val="baseline"/>
              <w:rPr>
                <w:rFonts w:ascii="Arial" w:hAnsi="Arial" w:cs="Arial"/>
                <w:b/>
                <w:bCs/>
                <w:color w:val="000000"/>
                <w:sz w:val="22"/>
                <w:szCs w:val="22"/>
              </w:rPr>
            </w:pPr>
            <w:r w:rsidRPr="00FA438D">
              <w:rPr>
                <w:rFonts w:ascii="Arial" w:hAnsi="Arial" w:cs="Arial"/>
                <w:b/>
                <w:bCs/>
                <w:color w:val="000000"/>
                <w:sz w:val="22"/>
                <w:szCs w:val="22"/>
              </w:rPr>
              <w:t>RESULT</w:t>
            </w:r>
          </w:p>
        </w:tc>
      </w:tr>
      <w:tr w:rsidR="00160829" w:rsidRPr="00FA438D" w14:paraId="31BBE316"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39F7A033"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Esc</w:t>
            </w:r>
          </w:p>
        </w:tc>
        <w:tc>
          <w:tcPr>
            <w:tcW w:w="8122" w:type="dxa"/>
            <w:tcBorders>
              <w:top w:val="nil"/>
              <w:left w:val="nil"/>
              <w:bottom w:val="single" w:sz="4" w:space="0" w:color="auto"/>
              <w:right w:val="nil"/>
            </w:tcBorders>
            <w:shd w:val="clear" w:color="auto" w:fill="auto"/>
            <w:vAlign w:val="bottom"/>
            <w:hideMark/>
          </w:tcPr>
          <w:p w14:paraId="6BC9A495"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Cancels any changes </w:t>
            </w:r>
            <w:proofErr w:type="gramStart"/>
            <w:r w:rsidRPr="00FA438D">
              <w:rPr>
                <w:rFonts w:ascii="Arial" w:hAnsi="Arial" w:cs="Arial"/>
                <w:sz w:val="22"/>
                <w:szCs w:val="22"/>
              </w:rPr>
              <w:t>you’ve</w:t>
            </w:r>
            <w:proofErr w:type="gramEnd"/>
            <w:r w:rsidRPr="00FA438D">
              <w:rPr>
                <w:rFonts w:ascii="Arial" w:hAnsi="Arial" w:cs="Arial"/>
                <w:sz w:val="22"/>
                <w:szCs w:val="22"/>
              </w:rPr>
              <w:t xml:space="preserve"> made in the current field. This key works only if you use it in Edit mode. Once you move to the next cell, the change is applied. (For additional cancellation control, try the Undo feature, described next.)</w:t>
            </w:r>
          </w:p>
        </w:tc>
      </w:tr>
      <w:tr w:rsidR="00160829" w:rsidRPr="00FA438D" w14:paraId="1DD2A8F6"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10039FAF"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proofErr w:type="spellStart"/>
            <w:r w:rsidRPr="00FA438D">
              <w:rPr>
                <w:rFonts w:ascii="Arial" w:hAnsi="Arial" w:cs="Arial"/>
                <w:sz w:val="22"/>
                <w:szCs w:val="22"/>
              </w:rPr>
              <w:t>Ctrl+Z</w:t>
            </w:r>
            <w:proofErr w:type="spellEnd"/>
          </w:p>
        </w:tc>
        <w:tc>
          <w:tcPr>
            <w:tcW w:w="8122" w:type="dxa"/>
            <w:tcBorders>
              <w:top w:val="nil"/>
              <w:left w:val="nil"/>
              <w:bottom w:val="single" w:sz="4" w:space="0" w:color="auto"/>
              <w:right w:val="nil"/>
            </w:tcBorders>
            <w:shd w:val="clear" w:color="auto" w:fill="auto"/>
            <w:vAlign w:val="bottom"/>
            <w:hideMark/>
          </w:tcPr>
          <w:p w14:paraId="7611A422"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Reverses the last edit. Unfortunately, the Undo feature in Access </w:t>
            </w:r>
            <w:proofErr w:type="gramStart"/>
            <w:r w:rsidRPr="00FA438D">
              <w:rPr>
                <w:rFonts w:ascii="Arial" w:hAnsi="Arial" w:cs="Arial"/>
                <w:sz w:val="22"/>
                <w:szCs w:val="22"/>
              </w:rPr>
              <w:t>isn’t</w:t>
            </w:r>
            <w:proofErr w:type="gramEnd"/>
            <w:r w:rsidRPr="00FA438D">
              <w:rPr>
                <w:rFonts w:ascii="Arial" w:hAnsi="Arial" w:cs="Arial"/>
                <w:sz w:val="22"/>
                <w:szCs w:val="22"/>
              </w:rPr>
              <w:t xml:space="preserve"> nearly as powerful as it is in other Office programs. For example, Access lets you reverse only one change, and if you close the datasheet, you </w:t>
            </w:r>
            <w:proofErr w:type="gramStart"/>
            <w:r w:rsidRPr="00FA438D">
              <w:rPr>
                <w:rFonts w:ascii="Arial" w:hAnsi="Arial" w:cs="Arial"/>
                <w:sz w:val="22"/>
                <w:szCs w:val="22"/>
              </w:rPr>
              <w:t>can’t</w:t>
            </w:r>
            <w:proofErr w:type="gramEnd"/>
            <w:r w:rsidRPr="00FA438D">
              <w:rPr>
                <w:rFonts w:ascii="Arial" w:hAnsi="Arial" w:cs="Arial"/>
                <w:sz w:val="22"/>
                <w:szCs w:val="22"/>
              </w:rPr>
              <w:t xml:space="preserve"> even do that. You can use Undo right after you insert a new record to remove it, but you </w:t>
            </w:r>
            <w:proofErr w:type="gramStart"/>
            <w:r w:rsidRPr="00FA438D">
              <w:rPr>
                <w:rFonts w:ascii="Arial" w:hAnsi="Arial" w:cs="Arial"/>
                <w:sz w:val="22"/>
                <w:szCs w:val="22"/>
              </w:rPr>
              <w:t>can’t</w:t>
            </w:r>
            <w:proofErr w:type="gramEnd"/>
            <w:r w:rsidRPr="00FA438D">
              <w:rPr>
                <w:rFonts w:ascii="Arial" w:hAnsi="Arial" w:cs="Arial"/>
                <w:sz w:val="22"/>
                <w:szCs w:val="22"/>
              </w:rPr>
              <w:t xml:space="preserve"> use the Undo feature to reverse a delete operation.</w:t>
            </w:r>
          </w:p>
        </w:tc>
      </w:tr>
      <w:tr w:rsidR="00160829" w:rsidRPr="00FA438D" w14:paraId="331AEA88"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35A89B8B"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Ctrl+”</w:t>
            </w:r>
          </w:p>
        </w:tc>
        <w:tc>
          <w:tcPr>
            <w:tcW w:w="8122" w:type="dxa"/>
            <w:tcBorders>
              <w:top w:val="nil"/>
              <w:left w:val="nil"/>
              <w:bottom w:val="single" w:sz="4" w:space="0" w:color="auto"/>
              <w:right w:val="nil"/>
            </w:tcBorders>
            <w:shd w:val="clear" w:color="auto" w:fill="auto"/>
            <w:vAlign w:val="bottom"/>
            <w:hideMark/>
          </w:tcPr>
          <w:p w14:paraId="2063E37D"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Copies a value from the field </w:t>
            </w:r>
            <w:proofErr w:type="gramStart"/>
            <w:r w:rsidRPr="00FA438D">
              <w:rPr>
                <w:rFonts w:ascii="Arial" w:hAnsi="Arial" w:cs="Arial"/>
                <w:sz w:val="22"/>
                <w:szCs w:val="22"/>
              </w:rPr>
              <w:t>that’s</w:t>
            </w:r>
            <w:proofErr w:type="gramEnd"/>
            <w:r w:rsidRPr="00FA438D">
              <w:rPr>
                <w:rFonts w:ascii="Arial" w:hAnsi="Arial" w:cs="Arial"/>
                <w:sz w:val="22"/>
                <w:szCs w:val="22"/>
              </w:rPr>
              <w:t xml:space="preserve"> immediately above the current field. This trick is handy when you need to enter a batch of records with similar information. </w:t>
            </w:r>
            <w:hyperlink r:id="rId18" w:anchor="an_access_user_has_been_on_an_ebay_buyin" w:tooltip="Figure 1-11. An Access user has been on an eBay buying binge and needs to add several doll records. With a quick Ctrl+" w:history="1">
              <w:r w:rsidRPr="00FA438D">
                <w:rPr>
                  <w:rStyle w:val="Hyperlink"/>
                  <w:rFonts w:ascii="Arial" w:hAnsi="Arial" w:cs="Arial"/>
                  <w:color w:val="070C0F"/>
                  <w:sz w:val="22"/>
                  <w:szCs w:val="22"/>
                  <w:bdr w:val="none" w:sz="0" w:space="0" w:color="auto" w:frame="1"/>
                </w:rPr>
                <w:t>Figure 1-11</w:t>
              </w:r>
            </w:hyperlink>
            <w:r w:rsidRPr="00FA438D">
              <w:rPr>
                <w:rFonts w:ascii="Arial" w:hAnsi="Arial" w:cs="Arial"/>
                <w:sz w:val="22"/>
                <w:szCs w:val="22"/>
              </w:rPr>
              <w:t> shows this often-overlooked trick in action.</w:t>
            </w:r>
          </w:p>
        </w:tc>
      </w:tr>
      <w:tr w:rsidR="00160829" w:rsidRPr="00FA438D" w14:paraId="43E17D9B" w14:textId="77777777" w:rsidTr="00916314">
        <w:tc>
          <w:tcPr>
            <w:tcW w:w="0" w:type="auto"/>
            <w:tcBorders>
              <w:top w:val="nil"/>
              <w:left w:val="nil"/>
              <w:bottom w:val="single" w:sz="4" w:space="0" w:color="auto"/>
              <w:right w:val="single" w:sz="4" w:space="0" w:color="auto"/>
            </w:tcBorders>
            <w:shd w:val="clear" w:color="auto" w:fill="auto"/>
            <w:vAlign w:val="bottom"/>
            <w:hideMark/>
          </w:tcPr>
          <w:p w14:paraId="2AA43F1F"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Ctrl+;</w:t>
            </w:r>
          </w:p>
        </w:tc>
        <w:tc>
          <w:tcPr>
            <w:tcW w:w="8122" w:type="dxa"/>
            <w:tcBorders>
              <w:top w:val="nil"/>
              <w:left w:val="nil"/>
              <w:bottom w:val="single" w:sz="4" w:space="0" w:color="auto"/>
              <w:right w:val="nil"/>
            </w:tcBorders>
            <w:shd w:val="clear" w:color="auto" w:fill="auto"/>
            <w:vAlign w:val="bottom"/>
            <w:hideMark/>
          </w:tcPr>
          <w:p w14:paraId="7A164852"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Inserts today’s date into the current field. The date format is based on computer </w:t>
            </w:r>
            <w:proofErr w:type="gramStart"/>
            <w:r w:rsidRPr="00FA438D">
              <w:rPr>
                <w:rFonts w:ascii="Arial" w:hAnsi="Arial" w:cs="Arial"/>
                <w:sz w:val="22"/>
                <w:szCs w:val="22"/>
              </w:rPr>
              <w:t>settings, but</w:t>
            </w:r>
            <w:proofErr w:type="gramEnd"/>
            <w:r w:rsidRPr="00FA438D">
              <w:rPr>
                <w:rFonts w:ascii="Arial" w:hAnsi="Arial" w:cs="Arial"/>
                <w:sz w:val="22"/>
                <w:szCs w:val="22"/>
              </w:rPr>
              <w:t xml:space="preserve"> expect to see something like “12-24-2013.” You’ll learn more about how Access works with dates on </w:t>
            </w:r>
            <w:hyperlink r:id="rId19" w:anchor="datetime" w:tooltip="Date/Time" w:history="1">
              <w:r w:rsidRPr="00FA438D">
                <w:rPr>
                  <w:rStyle w:val="Hyperlink"/>
                  <w:rFonts w:ascii="Arial" w:hAnsi="Arial" w:cs="Arial"/>
                  <w:color w:val="070C0F"/>
                  <w:sz w:val="22"/>
                  <w:szCs w:val="22"/>
                  <w:bdr w:val="none" w:sz="0" w:space="0" w:color="auto" w:frame="1"/>
                </w:rPr>
                <w:t>Date/Time</w:t>
              </w:r>
            </w:hyperlink>
            <w:r w:rsidRPr="00FA438D">
              <w:rPr>
                <w:rFonts w:ascii="Arial" w:hAnsi="Arial" w:cs="Arial"/>
                <w:sz w:val="22"/>
                <w:szCs w:val="22"/>
              </w:rPr>
              <w:t>.</w:t>
            </w:r>
          </w:p>
        </w:tc>
      </w:tr>
      <w:tr w:rsidR="00160829" w:rsidRPr="00FA438D" w14:paraId="02BE48C6" w14:textId="77777777" w:rsidTr="00916314">
        <w:tc>
          <w:tcPr>
            <w:tcW w:w="0" w:type="auto"/>
            <w:tcBorders>
              <w:top w:val="nil"/>
              <w:left w:val="nil"/>
              <w:bottom w:val="nil"/>
              <w:right w:val="single" w:sz="4" w:space="0" w:color="auto"/>
            </w:tcBorders>
            <w:shd w:val="clear" w:color="auto" w:fill="auto"/>
            <w:vAlign w:val="bottom"/>
            <w:hideMark/>
          </w:tcPr>
          <w:p w14:paraId="3C9C7B0D"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proofErr w:type="spellStart"/>
            <w:r w:rsidRPr="00FA438D">
              <w:rPr>
                <w:rFonts w:ascii="Arial" w:hAnsi="Arial" w:cs="Arial"/>
                <w:sz w:val="22"/>
                <w:szCs w:val="22"/>
              </w:rPr>
              <w:lastRenderedPageBreak/>
              <w:t>Ctrl+Alt+Space</w:t>
            </w:r>
            <w:proofErr w:type="spellEnd"/>
          </w:p>
        </w:tc>
        <w:tc>
          <w:tcPr>
            <w:tcW w:w="8122" w:type="dxa"/>
            <w:tcBorders>
              <w:top w:val="nil"/>
              <w:left w:val="nil"/>
              <w:bottom w:val="nil"/>
              <w:right w:val="nil"/>
            </w:tcBorders>
            <w:shd w:val="clear" w:color="auto" w:fill="auto"/>
            <w:vAlign w:val="bottom"/>
            <w:hideMark/>
          </w:tcPr>
          <w:p w14:paraId="5A297019" w14:textId="77777777" w:rsidR="00160829" w:rsidRPr="00FA438D" w:rsidRDefault="00160829" w:rsidP="00916314">
            <w:pPr>
              <w:pStyle w:val="NormalWeb"/>
              <w:spacing w:before="0" w:beforeAutospacing="0" w:after="0" w:afterAutospacing="0"/>
              <w:textAlignment w:val="baseline"/>
              <w:rPr>
                <w:rFonts w:ascii="Arial" w:hAnsi="Arial" w:cs="Arial"/>
                <w:sz w:val="22"/>
                <w:szCs w:val="22"/>
              </w:rPr>
            </w:pPr>
            <w:r w:rsidRPr="00FA438D">
              <w:rPr>
                <w:rFonts w:ascii="Arial" w:hAnsi="Arial" w:cs="Arial"/>
                <w:sz w:val="22"/>
                <w:szCs w:val="22"/>
              </w:rPr>
              <w:t xml:space="preserve">Replaces whatever value </w:t>
            </w:r>
            <w:proofErr w:type="gramStart"/>
            <w:r w:rsidRPr="00FA438D">
              <w:rPr>
                <w:rFonts w:ascii="Arial" w:hAnsi="Arial" w:cs="Arial"/>
                <w:sz w:val="22"/>
                <w:szCs w:val="22"/>
              </w:rPr>
              <w:t>you’ve</w:t>
            </w:r>
            <w:proofErr w:type="gramEnd"/>
            <w:r w:rsidRPr="00FA438D">
              <w:rPr>
                <w:rFonts w:ascii="Arial" w:hAnsi="Arial" w:cs="Arial"/>
                <w:sz w:val="22"/>
                <w:szCs w:val="22"/>
              </w:rPr>
              <w:t xml:space="preserve"> entered with the field’s default value. You’ll learn how to designate a default value on </w:t>
            </w:r>
            <w:hyperlink r:id="rId20" w:anchor="setting_default_values" w:tooltip="Setting Default Values" w:history="1">
              <w:r w:rsidRPr="00FA438D">
                <w:rPr>
                  <w:rStyle w:val="Hyperlink"/>
                  <w:rFonts w:ascii="Arial" w:hAnsi="Arial" w:cs="Arial"/>
                  <w:color w:val="070C0F"/>
                  <w:sz w:val="22"/>
                  <w:szCs w:val="22"/>
                  <w:bdr w:val="none" w:sz="0" w:space="0" w:color="auto" w:frame="1"/>
                </w:rPr>
                <w:t>Setting Default Values</w:t>
              </w:r>
            </w:hyperlink>
            <w:r w:rsidRPr="00FA438D">
              <w:rPr>
                <w:rFonts w:ascii="Arial" w:hAnsi="Arial" w:cs="Arial"/>
                <w:sz w:val="22"/>
                <w:szCs w:val="22"/>
              </w:rPr>
              <w:t>.</w:t>
            </w:r>
          </w:p>
        </w:tc>
      </w:tr>
    </w:tbl>
    <w:p w14:paraId="58FA97AA" w14:textId="4B2D4CDA" w:rsidR="00160829" w:rsidRPr="00FA438D" w:rsidRDefault="00160829" w:rsidP="00FC742F">
      <w:pPr>
        <w:spacing w:line="396" w:lineRule="atLeast"/>
        <w:jc w:val="center"/>
        <w:textAlignment w:val="baseline"/>
        <w:rPr>
          <w:rFonts w:ascii="Arial" w:hAnsi="Arial" w:cs="Arial"/>
          <w:color w:val="333333"/>
        </w:rPr>
      </w:pPr>
      <w:r w:rsidRPr="00FA438D">
        <w:rPr>
          <w:rFonts w:ascii="Arial" w:hAnsi="Arial" w:cs="Arial"/>
          <w:noProof/>
          <w:color w:val="333333"/>
        </w:rPr>
        <w:drawing>
          <wp:inline distT="0" distB="0" distL="0" distR="0" wp14:anchorId="05A2EB37" wp14:editId="3EEC7A95">
            <wp:extent cx="4960620" cy="1881614"/>
            <wp:effectExtent l="0" t="0" r="0" b="4445"/>
            <wp:docPr id="19" name="Picture 19" descr="An Access user has been on an eBay buying binge and needs to add several doll records. With a quick Ctrl+” keystroke, you can copy the date from the previous record into the DateAcquired field of the new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n Access user has been on an eBay buying binge and needs to add several doll records. With a quick Ctrl+” keystroke, you can copy the date from the previous record into the DateAcquired field of the new reco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7673" cy="1891876"/>
                    </a:xfrm>
                    <a:prstGeom prst="rect">
                      <a:avLst/>
                    </a:prstGeom>
                    <a:noFill/>
                    <a:ln>
                      <a:noFill/>
                    </a:ln>
                  </pic:spPr>
                </pic:pic>
              </a:graphicData>
            </a:graphic>
          </wp:inline>
        </w:drawing>
      </w:r>
    </w:p>
    <w:p w14:paraId="34B54BBB" w14:textId="77777777" w:rsidR="00D576A0" w:rsidRDefault="00160829" w:rsidP="00D576A0">
      <w:pPr>
        <w:spacing w:line="240" w:lineRule="auto"/>
        <w:jc w:val="both"/>
        <w:textAlignment w:val="baseline"/>
        <w:rPr>
          <w:rFonts w:ascii="Arial" w:hAnsi="Arial" w:cs="Arial"/>
          <w:i/>
          <w:iCs/>
          <w:color w:val="000000"/>
          <w:sz w:val="20"/>
          <w:szCs w:val="20"/>
        </w:rPr>
      </w:pPr>
      <w:r w:rsidRPr="00FC742F">
        <w:rPr>
          <w:rFonts w:ascii="Arial" w:hAnsi="Arial" w:cs="Arial"/>
          <w:i/>
          <w:iCs/>
          <w:color w:val="000000"/>
          <w:sz w:val="20"/>
          <w:szCs w:val="20"/>
        </w:rPr>
        <w:t xml:space="preserve">Figure 1-11. An Access user has been on an eBay buying binge and needs to add several doll records. With a quick Ctrl+” keystroke, you can copy the date from the previous record into the </w:t>
      </w:r>
      <w:proofErr w:type="spellStart"/>
      <w:r w:rsidRPr="00FC742F">
        <w:rPr>
          <w:rFonts w:ascii="Arial" w:hAnsi="Arial" w:cs="Arial"/>
          <w:i/>
          <w:iCs/>
          <w:color w:val="000000"/>
          <w:sz w:val="20"/>
          <w:szCs w:val="20"/>
        </w:rPr>
        <w:t>DateAcquired</w:t>
      </w:r>
      <w:proofErr w:type="spellEnd"/>
      <w:r w:rsidRPr="00FC742F">
        <w:rPr>
          <w:rFonts w:ascii="Arial" w:hAnsi="Arial" w:cs="Arial"/>
          <w:i/>
          <w:iCs/>
          <w:color w:val="000000"/>
          <w:sz w:val="20"/>
          <w:szCs w:val="20"/>
        </w:rPr>
        <w:t xml:space="preserve"> field of the new record.</w:t>
      </w:r>
      <w:r w:rsidR="00D576A0">
        <w:rPr>
          <w:rFonts w:ascii="Arial" w:hAnsi="Arial" w:cs="Arial"/>
          <w:i/>
          <w:iCs/>
          <w:color w:val="000000"/>
          <w:sz w:val="20"/>
          <w:szCs w:val="20"/>
        </w:rPr>
        <w:t xml:space="preserve"> </w:t>
      </w:r>
    </w:p>
    <w:p w14:paraId="3A20D41B" w14:textId="77777777" w:rsidR="00D576A0" w:rsidRPr="00D576A0" w:rsidRDefault="00160829" w:rsidP="00D576A0">
      <w:pPr>
        <w:pStyle w:val="ListParagraph"/>
        <w:numPr>
          <w:ilvl w:val="0"/>
          <w:numId w:val="28"/>
        </w:numPr>
        <w:spacing w:line="240" w:lineRule="auto"/>
        <w:jc w:val="both"/>
        <w:textAlignment w:val="baseline"/>
        <w:rPr>
          <w:rFonts w:ascii="Arial" w:hAnsi="Arial" w:cs="Arial"/>
          <w:b/>
          <w:bCs/>
          <w:color w:val="3D3B49"/>
        </w:rPr>
      </w:pPr>
      <w:r w:rsidRPr="00D576A0">
        <w:rPr>
          <w:rFonts w:ascii="Arial" w:hAnsi="Arial" w:cs="Arial"/>
          <w:b/>
          <w:bCs/>
          <w:color w:val="3D3B49"/>
        </w:rPr>
        <w:t>Cut, Copy, and Paste</w:t>
      </w:r>
    </w:p>
    <w:p w14:paraId="229856C2" w14:textId="77777777" w:rsidR="00D576A0" w:rsidRPr="00D576A0" w:rsidRDefault="00160829" w:rsidP="00257E66">
      <w:pPr>
        <w:pStyle w:val="ListParagraph"/>
        <w:numPr>
          <w:ilvl w:val="2"/>
          <w:numId w:val="28"/>
        </w:numPr>
        <w:spacing w:line="360" w:lineRule="atLeast"/>
        <w:jc w:val="both"/>
        <w:textAlignment w:val="baseline"/>
        <w:rPr>
          <w:rFonts w:ascii="Arial" w:hAnsi="Arial" w:cs="Arial"/>
          <w:color w:val="3D3B49"/>
        </w:rPr>
      </w:pPr>
      <w:r w:rsidRPr="00D576A0">
        <w:rPr>
          <w:rFonts w:ascii="Arial" w:hAnsi="Arial" w:cs="Arial"/>
          <w:b/>
          <w:bCs/>
          <w:color w:val="3D3B49"/>
        </w:rPr>
        <w:t>Saving Databases</w:t>
      </w:r>
      <w:r w:rsidR="00864B50" w:rsidRPr="00D576A0">
        <w:rPr>
          <w:rFonts w:ascii="Arial" w:hAnsi="Arial" w:cs="Arial"/>
          <w:b/>
          <w:bCs/>
          <w:color w:val="3D3B49"/>
        </w:rPr>
        <w:t xml:space="preserve"> - </w:t>
      </w:r>
      <w:r w:rsidR="00864B50" w:rsidRPr="00D576A0">
        <w:rPr>
          <w:rFonts w:ascii="Arial" w:hAnsi="Arial" w:cs="Arial"/>
          <w:color w:val="333333"/>
        </w:rPr>
        <w:t>automatically saves</w:t>
      </w:r>
    </w:p>
    <w:p w14:paraId="57150416" w14:textId="5F316BC0" w:rsidR="00D576A0" w:rsidRPr="00D576A0" w:rsidRDefault="00160829" w:rsidP="00160829">
      <w:pPr>
        <w:pStyle w:val="ListParagraph"/>
        <w:numPr>
          <w:ilvl w:val="2"/>
          <w:numId w:val="28"/>
        </w:numPr>
        <w:spacing w:line="360" w:lineRule="atLeast"/>
        <w:jc w:val="both"/>
        <w:textAlignment w:val="baseline"/>
        <w:rPr>
          <w:rFonts w:ascii="Arial" w:hAnsi="Arial" w:cs="Arial"/>
          <w:color w:val="3D3B49"/>
        </w:rPr>
      </w:pPr>
      <w:r w:rsidRPr="00D576A0">
        <w:rPr>
          <w:rFonts w:ascii="Arial" w:hAnsi="Arial" w:cs="Arial"/>
          <w:b/>
          <w:bCs/>
          <w:color w:val="3D3B49"/>
        </w:rPr>
        <w:t>Making Backups</w:t>
      </w:r>
    </w:p>
    <w:p w14:paraId="4264F187" w14:textId="1ADACDC7" w:rsidR="00160829" w:rsidRPr="00FA438D" w:rsidRDefault="00160829" w:rsidP="00160829">
      <w:pPr>
        <w:pStyle w:val="Heading3"/>
        <w:spacing w:line="360" w:lineRule="atLeast"/>
        <w:textAlignment w:val="baseline"/>
        <w:rPr>
          <w:rFonts w:ascii="Arial" w:hAnsi="Arial" w:cs="Arial"/>
          <w:color w:val="3D3B49"/>
          <w:sz w:val="22"/>
          <w:szCs w:val="22"/>
        </w:rPr>
      </w:pPr>
      <w:r w:rsidRPr="00FA438D">
        <w:rPr>
          <w:rFonts w:ascii="Arial" w:hAnsi="Arial" w:cs="Arial"/>
          <w:b/>
          <w:bCs/>
          <w:color w:val="3D3B49"/>
          <w:sz w:val="22"/>
          <w:szCs w:val="22"/>
        </w:rPr>
        <w:t>Saving a Database in a Different Format</w:t>
      </w:r>
    </w:p>
    <w:p w14:paraId="471FB0FF" w14:textId="161A1B87" w:rsidR="00160829" w:rsidRPr="00FA438D" w:rsidRDefault="00160829" w:rsidP="00AF2DBD">
      <w:pPr>
        <w:spacing w:line="396" w:lineRule="atLeast"/>
        <w:jc w:val="center"/>
        <w:textAlignment w:val="baseline"/>
        <w:rPr>
          <w:rFonts w:ascii="Arial" w:hAnsi="Arial" w:cs="Arial"/>
          <w:color w:val="333333"/>
        </w:rPr>
      </w:pPr>
      <w:r w:rsidRPr="00FA438D">
        <w:rPr>
          <w:rFonts w:ascii="Arial" w:hAnsi="Arial" w:cs="Arial"/>
          <w:noProof/>
          <w:color w:val="333333"/>
        </w:rPr>
        <w:drawing>
          <wp:inline distT="0" distB="0" distL="0" distR="0" wp14:anchorId="77F408EA" wp14:editId="71BC9DF4">
            <wp:extent cx="3342910" cy="3071628"/>
            <wp:effectExtent l="0" t="0" r="0" b="0"/>
            <wp:docPr id="23" name="Picture 23" descr="To change the format of your database, choose File→Save As (1), click Save Database As (2), and then pick the format you want from the “Database File Types” section (3). Use “Access 2002-2003 Database” or “Access 2000 Database” to save a .mdb file that works with very old versions of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o change the format of your database, choose File→Save As (1), click Save Database As (2), and then pick the format you want from the “Database File Types” section (3). Use “Access 2002-2003 Database” or “Access 2000 Database” to save a .mdb file that works with very old versions of Acce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9107" cy="3104887"/>
                    </a:xfrm>
                    <a:prstGeom prst="rect">
                      <a:avLst/>
                    </a:prstGeom>
                    <a:noFill/>
                    <a:ln>
                      <a:noFill/>
                    </a:ln>
                  </pic:spPr>
                </pic:pic>
              </a:graphicData>
            </a:graphic>
          </wp:inline>
        </w:drawing>
      </w:r>
    </w:p>
    <w:p w14:paraId="36BC8E0E" w14:textId="77777777" w:rsidR="00160829" w:rsidRPr="00FA438D" w:rsidRDefault="00160829" w:rsidP="00160829">
      <w:pPr>
        <w:pStyle w:val="Heading3"/>
        <w:spacing w:line="360" w:lineRule="atLeast"/>
        <w:textAlignment w:val="baseline"/>
        <w:rPr>
          <w:rFonts w:ascii="Arial" w:hAnsi="Arial" w:cs="Arial"/>
          <w:color w:val="3D3B49"/>
          <w:sz w:val="22"/>
          <w:szCs w:val="22"/>
        </w:rPr>
      </w:pPr>
      <w:r w:rsidRPr="00FA438D">
        <w:rPr>
          <w:rFonts w:ascii="Arial" w:hAnsi="Arial" w:cs="Arial"/>
          <w:b/>
          <w:bCs/>
          <w:color w:val="3D3B49"/>
          <w:sz w:val="22"/>
          <w:szCs w:val="22"/>
        </w:rPr>
        <w:t>Shrinking a Database</w:t>
      </w:r>
    </w:p>
    <w:p w14:paraId="2D576A17" w14:textId="05FF9286" w:rsidR="00160829" w:rsidRPr="00FA438D" w:rsidRDefault="00160829" w:rsidP="00160829">
      <w:pPr>
        <w:spacing w:line="396" w:lineRule="atLeast"/>
        <w:textAlignment w:val="baseline"/>
        <w:rPr>
          <w:rFonts w:ascii="Arial" w:hAnsi="Arial" w:cs="Arial"/>
          <w:color w:val="333333"/>
        </w:rPr>
      </w:pPr>
    </w:p>
    <w:p w14:paraId="750E8CFB" w14:textId="567A5FFA" w:rsidR="00EC37B0" w:rsidRPr="00EC37B0" w:rsidRDefault="00EC37B0" w:rsidP="00EC37B0">
      <w:pPr>
        <w:pStyle w:val="NormalWeb"/>
        <w:spacing w:before="120" w:beforeAutospacing="0" w:after="144" w:afterAutospacing="0"/>
        <w:ind w:left="48" w:right="48"/>
        <w:jc w:val="center"/>
        <w:rPr>
          <w:rFonts w:ascii="Arial" w:hAnsi="Arial" w:cs="Arial"/>
          <w:b/>
          <w:bCs/>
          <w:color w:val="000000"/>
          <w:sz w:val="32"/>
          <w:szCs w:val="32"/>
        </w:rPr>
      </w:pPr>
      <w:r>
        <w:rPr>
          <w:rFonts w:ascii="Arial" w:hAnsi="Arial" w:cs="Arial"/>
          <w:b/>
          <w:bCs/>
          <w:color w:val="000000"/>
          <w:sz w:val="32"/>
          <w:szCs w:val="32"/>
        </w:rPr>
        <w:lastRenderedPageBreak/>
        <w:t>FORMS</w:t>
      </w:r>
    </w:p>
    <w:p w14:paraId="1B452D65" w14:textId="5ED46671" w:rsidR="00932012" w:rsidRDefault="003A0EB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w:t>
      </w:r>
      <w:r w:rsidR="00932012">
        <w:rPr>
          <w:rFonts w:ascii="Arial" w:hAnsi="Arial" w:cs="Arial"/>
          <w:color w:val="000000"/>
        </w:rPr>
        <w:t xml:space="preserve"> a lot you can do design-wise with forms in Microsoft Access. You can create two basic types of forms −</w:t>
      </w:r>
    </w:p>
    <w:p w14:paraId="47EB4173" w14:textId="77777777" w:rsidR="00932012" w:rsidRDefault="00932012" w:rsidP="00932012">
      <w:pPr>
        <w:numPr>
          <w:ilvl w:val="0"/>
          <w:numId w:val="18"/>
        </w:numPr>
        <w:spacing w:before="100" w:beforeAutospacing="1" w:after="75" w:line="240" w:lineRule="auto"/>
        <w:rPr>
          <w:rFonts w:ascii="Arial" w:hAnsi="Arial" w:cs="Arial"/>
        </w:rPr>
      </w:pPr>
      <w:r>
        <w:rPr>
          <w:rFonts w:ascii="Arial" w:hAnsi="Arial" w:cs="Arial"/>
        </w:rPr>
        <w:t>Bound forms</w:t>
      </w:r>
    </w:p>
    <w:p w14:paraId="273AB6BD" w14:textId="77777777" w:rsidR="00932012" w:rsidRDefault="00932012" w:rsidP="00932012">
      <w:pPr>
        <w:numPr>
          <w:ilvl w:val="0"/>
          <w:numId w:val="18"/>
        </w:numPr>
        <w:spacing w:before="100" w:beforeAutospacing="1" w:after="75" w:line="240" w:lineRule="auto"/>
        <w:rPr>
          <w:rFonts w:ascii="Arial" w:hAnsi="Arial" w:cs="Arial"/>
        </w:rPr>
      </w:pPr>
      <w:r>
        <w:rPr>
          <w:rFonts w:ascii="Arial" w:hAnsi="Arial" w:cs="Arial"/>
        </w:rPr>
        <w:t>Unbound forms</w:t>
      </w:r>
    </w:p>
    <w:p w14:paraId="373B2E6E" w14:textId="77777777" w:rsidR="00932012" w:rsidRDefault="00932012" w:rsidP="00932012">
      <w:pPr>
        <w:pStyle w:val="Heading2"/>
        <w:rPr>
          <w:rFonts w:ascii="Arial" w:hAnsi="Arial" w:cs="Arial"/>
          <w:b/>
          <w:bCs/>
          <w:sz w:val="35"/>
          <w:szCs w:val="35"/>
        </w:rPr>
      </w:pPr>
      <w:r>
        <w:rPr>
          <w:rFonts w:ascii="Arial" w:hAnsi="Arial" w:cs="Arial"/>
          <w:b/>
          <w:bCs/>
          <w:sz w:val="35"/>
          <w:szCs w:val="35"/>
        </w:rPr>
        <w:t>Bound Forms</w:t>
      </w:r>
    </w:p>
    <w:p w14:paraId="573A222B" w14:textId="15429AD9" w:rsidR="00932012" w:rsidRPr="00932012" w:rsidRDefault="00932012" w:rsidP="00932012">
      <w:pPr>
        <w:pStyle w:val="Heading2"/>
        <w:numPr>
          <w:ilvl w:val="0"/>
          <w:numId w:val="21"/>
        </w:numPr>
        <w:rPr>
          <w:rFonts w:ascii="Arial" w:eastAsiaTheme="minorHAnsi" w:hAnsi="Arial" w:cs="Arial"/>
          <w:color w:val="auto"/>
          <w:sz w:val="22"/>
          <w:szCs w:val="22"/>
        </w:rPr>
      </w:pPr>
      <w:r w:rsidRPr="00932012">
        <w:rPr>
          <w:rFonts w:ascii="Arial" w:eastAsiaTheme="minorHAnsi" w:hAnsi="Arial" w:cs="Arial"/>
          <w:color w:val="auto"/>
          <w:sz w:val="22"/>
          <w:szCs w:val="22"/>
        </w:rPr>
        <w:t>Bound forms are connected to some underlying data source such as a table, query, or SQL statement.</w:t>
      </w:r>
    </w:p>
    <w:p w14:paraId="6C3DBD23" w14:textId="77777777" w:rsidR="00932012" w:rsidRDefault="00932012" w:rsidP="00932012">
      <w:pPr>
        <w:pStyle w:val="Heading2"/>
        <w:rPr>
          <w:rFonts w:ascii="Arial" w:hAnsi="Arial" w:cs="Arial"/>
          <w:sz w:val="35"/>
          <w:szCs w:val="35"/>
        </w:rPr>
      </w:pPr>
      <w:r>
        <w:rPr>
          <w:rFonts w:ascii="Arial" w:hAnsi="Arial" w:cs="Arial"/>
          <w:b/>
          <w:bCs/>
          <w:sz w:val="35"/>
          <w:szCs w:val="35"/>
        </w:rPr>
        <w:t>Unbound Forms</w:t>
      </w:r>
    </w:p>
    <w:p w14:paraId="35584A1F" w14:textId="77777777" w:rsidR="00932012" w:rsidRDefault="00932012" w:rsidP="00932012">
      <w:pPr>
        <w:numPr>
          <w:ilvl w:val="0"/>
          <w:numId w:val="20"/>
        </w:numPr>
        <w:spacing w:before="100" w:beforeAutospacing="1" w:after="75" w:line="240" w:lineRule="auto"/>
        <w:rPr>
          <w:rFonts w:ascii="Arial" w:hAnsi="Arial" w:cs="Arial"/>
        </w:rPr>
      </w:pPr>
      <w:r>
        <w:rPr>
          <w:rFonts w:ascii="Arial" w:hAnsi="Arial" w:cs="Arial"/>
        </w:rPr>
        <w:t>These forms are not connected to an underlying record or data source.</w:t>
      </w:r>
    </w:p>
    <w:p w14:paraId="172066B9" w14:textId="77777777" w:rsidR="00932012" w:rsidRDefault="00932012" w:rsidP="00932012">
      <w:pPr>
        <w:numPr>
          <w:ilvl w:val="0"/>
          <w:numId w:val="20"/>
        </w:numPr>
        <w:spacing w:before="100" w:beforeAutospacing="1" w:after="75" w:line="240" w:lineRule="auto"/>
        <w:rPr>
          <w:rFonts w:ascii="Arial" w:hAnsi="Arial" w:cs="Arial"/>
        </w:rPr>
      </w:pPr>
      <w:r>
        <w:rPr>
          <w:rFonts w:ascii="Arial" w:hAnsi="Arial" w:cs="Arial"/>
        </w:rPr>
        <w:t>Unbound forms could be dialog boxes, switch boards, or navigation forms.</w:t>
      </w:r>
    </w:p>
    <w:p w14:paraId="28F80217" w14:textId="77777777" w:rsidR="00932012" w:rsidRDefault="00932012" w:rsidP="00932012">
      <w:pPr>
        <w:pStyle w:val="Heading2"/>
        <w:rPr>
          <w:rFonts w:ascii="Arial" w:hAnsi="Arial" w:cs="Arial"/>
          <w:sz w:val="35"/>
          <w:szCs w:val="35"/>
        </w:rPr>
      </w:pPr>
      <w:r>
        <w:rPr>
          <w:rFonts w:ascii="Arial" w:hAnsi="Arial" w:cs="Arial"/>
          <w:b/>
          <w:bCs/>
          <w:sz w:val="35"/>
          <w:szCs w:val="35"/>
        </w:rPr>
        <w:t>Types of Bound Forms</w:t>
      </w:r>
    </w:p>
    <w:p w14:paraId="4D74F051"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many types of bound forms you can create in Access. Let us understand the types −</w:t>
      </w:r>
    </w:p>
    <w:p w14:paraId="1A34239A" w14:textId="77777777" w:rsidR="00932012" w:rsidRDefault="00932012" w:rsidP="00932012">
      <w:pPr>
        <w:pStyle w:val="Heading3"/>
        <w:rPr>
          <w:rFonts w:ascii="Arial" w:hAnsi="Arial" w:cs="Arial"/>
          <w:color w:val="auto"/>
        </w:rPr>
      </w:pPr>
      <w:r>
        <w:rPr>
          <w:rFonts w:ascii="Arial" w:hAnsi="Arial" w:cs="Arial"/>
          <w:b/>
          <w:bCs/>
        </w:rPr>
        <w:t>Single Item Form</w:t>
      </w:r>
    </w:p>
    <w:p w14:paraId="5D468C0E"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the most popular one and this is where the records are displayed — one record at a time.</w:t>
      </w:r>
    </w:p>
    <w:p w14:paraId="7677EF5E" w14:textId="77777777" w:rsidR="00932012" w:rsidRDefault="00932012" w:rsidP="00932012">
      <w:pPr>
        <w:pStyle w:val="Heading3"/>
        <w:rPr>
          <w:rFonts w:ascii="Arial" w:hAnsi="Arial" w:cs="Arial"/>
          <w:color w:val="auto"/>
        </w:rPr>
      </w:pPr>
      <w:r>
        <w:rPr>
          <w:rFonts w:ascii="Arial" w:hAnsi="Arial" w:cs="Arial"/>
          <w:b/>
          <w:bCs/>
        </w:rPr>
        <w:t>Multiple Item Form</w:t>
      </w:r>
    </w:p>
    <w:p w14:paraId="7226D3C5"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displays multiple records at a time from that bound data source.</w:t>
      </w:r>
    </w:p>
    <w:p w14:paraId="569718B0" w14:textId="77777777" w:rsidR="00932012" w:rsidRDefault="00932012" w:rsidP="00932012">
      <w:pPr>
        <w:pStyle w:val="Heading3"/>
        <w:rPr>
          <w:rFonts w:ascii="Arial" w:hAnsi="Arial" w:cs="Arial"/>
          <w:color w:val="auto"/>
        </w:rPr>
      </w:pPr>
      <w:r>
        <w:rPr>
          <w:rFonts w:ascii="Arial" w:hAnsi="Arial" w:cs="Arial"/>
          <w:b/>
          <w:bCs/>
        </w:rPr>
        <w:t>Split Form</w:t>
      </w:r>
    </w:p>
    <w:p w14:paraId="7D9AF5F8"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form is divided into halves, either vertically or horizontally. One half displays a single item or record, and the other half displays a list or provides a datasheet view of multiple records from the underlying data source.</w:t>
      </w:r>
    </w:p>
    <w:p w14:paraId="3CDB29B9" w14:textId="77777777" w:rsidR="00932012" w:rsidRDefault="00932012" w:rsidP="00932012">
      <w:pPr>
        <w:pStyle w:val="Heading2"/>
        <w:rPr>
          <w:rFonts w:ascii="Arial" w:hAnsi="Arial" w:cs="Arial"/>
          <w:color w:val="auto"/>
          <w:sz w:val="35"/>
          <w:szCs w:val="35"/>
        </w:rPr>
      </w:pPr>
      <w:r>
        <w:rPr>
          <w:rFonts w:ascii="Arial" w:hAnsi="Arial" w:cs="Arial"/>
          <w:b/>
          <w:bCs/>
          <w:sz w:val="35"/>
          <w:szCs w:val="35"/>
        </w:rPr>
        <w:t>Creating Forms</w:t>
      </w:r>
    </w:p>
    <w:p w14:paraId="3EDC7726"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few methods you can use to create forms in Access. For this, open your Database and go to the </w:t>
      </w:r>
      <w:r>
        <w:rPr>
          <w:rFonts w:ascii="Arial" w:hAnsi="Arial" w:cs="Arial"/>
          <w:b/>
          <w:bCs/>
          <w:color w:val="000000"/>
        </w:rPr>
        <w:t>Create tab</w:t>
      </w:r>
      <w:r>
        <w:rPr>
          <w:rFonts w:ascii="Arial" w:hAnsi="Arial" w:cs="Arial"/>
          <w:color w:val="000000"/>
        </w:rPr>
        <w:t>. In the Forms group, in the upper right-hand corner you will see the Form Wizard button.</w:t>
      </w:r>
    </w:p>
    <w:p w14:paraId="2AD3B796" w14:textId="3F4838E4" w:rsidR="00932012" w:rsidRDefault="00932012" w:rsidP="00932012">
      <w:pPr>
        <w:jc w:val="center"/>
        <w:rPr>
          <w:rFonts w:ascii="Times New Roman" w:hAnsi="Times New Roman" w:cs="Times New Roman"/>
        </w:rPr>
      </w:pPr>
      <w:r>
        <w:rPr>
          <w:noProof/>
        </w:rPr>
        <w:lastRenderedPageBreak/>
        <w:drawing>
          <wp:inline distT="0" distB="0" distL="0" distR="0" wp14:anchorId="47F00F08" wp14:editId="46BA66DD">
            <wp:extent cx="3654474" cy="3033214"/>
            <wp:effectExtent l="0" t="0" r="3175" b="0"/>
            <wp:docPr id="36" name="Picture 36" descr="Form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 Wiz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903" cy="3061790"/>
                    </a:xfrm>
                    <a:prstGeom prst="rect">
                      <a:avLst/>
                    </a:prstGeom>
                    <a:noFill/>
                    <a:ln>
                      <a:noFill/>
                    </a:ln>
                  </pic:spPr>
                </pic:pic>
              </a:graphicData>
            </a:graphic>
          </wp:inline>
        </w:drawing>
      </w:r>
    </w:p>
    <w:p w14:paraId="1736B39C"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Click on that button to launch the Form Wizard.</w:t>
      </w:r>
    </w:p>
    <w:p w14:paraId="28953167"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On this first screen in the wizard, you can select fields that you want to display on your form, and you can choose from fields from more than one table or a query.</w:t>
      </w:r>
    </w:p>
    <w:p w14:paraId="7E950C10"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assume we want to simply have a quick form that we are going to use for data entry for our employee information.</w:t>
      </w:r>
    </w:p>
    <w:p w14:paraId="36FCC53D"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w:t>
      </w:r>
      <w:r>
        <w:rPr>
          <w:rFonts w:ascii="Arial" w:hAnsi="Arial" w:cs="Arial"/>
          <w:b/>
          <w:bCs/>
          <w:color w:val="000000"/>
        </w:rPr>
        <w:t>Tables/Queries</w:t>
      </w:r>
      <w:r>
        <w:rPr>
          <w:rFonts w:ascii="Arial" w:hAnsi="Arial" w:cs="Arial"/>
          <w:color w:val="000000"/>
        </w:rPr>
        <w:t> drop-down list, select </w:t>
      </w:r>
      <w:proofErr w:type="spellStart"/>
      <w:r>
        <w:rPr>
          <w:rFonts w:ascii="Arial" w:hAnsi="Arial" w:cs="Arial"/>
          <w:b/>
          <w:bCs/>
          <w:color w:val="000000"/>
        </w:rPr>
        <w:t>tblEmployees</w:t>
      </w:r>
      <w:proofErr w:type="spellEnd"/>
      <w:r>
        <w:rPr>
          <w:rFonts w:ascii="Arial" w:hAnsi="Arial" w:cs="Arial"/>
          <w:color w:val="000000"/>
        </w:rPr>
        <w:t> table. Click on the double arrow to move all the fields at once.</w:t>
      </w:r>
    </w:p>
    <w:p w14:paraId="1A277FB7" w14:textId="37E9A65D" w:rsidR="00932012" w:rsidRDefault="00932012" w:rsidP="00932012">
      <w:pPr>
        <w:jc w:val="center"/>
        <w:rPr>
          <w:rFonts w:ascii="Times New Roman" w:hAnsi="Times New Roman" w:cs="Times New Roman"/>
        </w:rPr>
      </w:pPr>
      <w:r>
        <w:rPr>
          <w:noProof/>
        </w:rPr>
        <w:drawing>
          <wp:inline distT="0" distB="0" distL="0" distR="0" wp14:anchorId="5F7D7807" wp14:editId="512A4CEA">
            <wp:extent cx="3169012" cy="2412920"/>
            <wp:effectExtent l="0" t="0" r="0" b="6985"/>
            <wp:docPr id="35" name="Picture 35" descr="Form Wizar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 Wizard Fiel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5494" cy="2425470"/>
                    </a:xfrm>
                    <a:prstGeom prst="rect">
                      <a:avLst/>
                    </a:prstGeom>
                    <a:noFill/>
                    <a:ln>
                      <a:noFill/>
                    </a:ln>
                  </pic:spPr>
                </pic:pic>
              </a:graphicData>
            </a:graphic>
          </wp:inline>
        </w:drawing>
      </w:r>
    </w:p>
    <w:p w14:paraId="785B5F0D"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Let us just leave it with that one </w:t>
      </w:r>
      <w:proofErr w:type="gramStart"/>
      <w:r>
        <w:rPr>
          <w:rFonts w:ascii="Arial" w:hAnsi="Arial" w:cs="Arial"/>
          <w:color w:val="000000"/>
        </w:rPr>
        <w:t>table, and</w:t>
      </w:r>
      <w:proofErr w:type="gramEnd"/>
      <w:r>
        <w:rPr>
          <w:rFonts w:ascii="Arial" w:hAnsi="Arial" w:cs="Arial"/>
          <w:color w:val="000000"/>
        </w:rPr>
        <w:t xml:space="preserve"> click </w:t>
      </w:r>
      <w:r>
        <w:rPr>
          <w:rFonts w:ascii="Arial" w:hAnsi="Arial" w:cs="Arial"/>
          <w:b/>
          <w:bCs/>
          <w:color w:val="000000"/>
        </w:rPr>
        <w:t>Next</w:t>
      </w:r>
      <w:r>
        <w:rPr>
          <w:rFonts w:ascii="Arial" w:hAnsi="Arial" w:cs="Arial"/>
          <w:color w:val="000000"/>
        </w:rPr>
        <w:t>.</w:t>
      </w:r>
    </w:p>
    <w:p w14:paraId="645A722D" w14:textId="0B7EF46F" w:rsidR="00932012" w:rsidRDefault="00932012" w:rsidP="00932012">
      <w:pPr>
        <w:jc w:val="center"/>
        <w:rPr>
          <w:rFonts w:ascii="Times New Roman" w:hAnsi="Times New Roman" w:cs="Times New Roman"/>
        </w:rPr>
      </w:pPr>
      <w:r>
        <w:rPr>
          <w:noProof/>
        </w:rPr>
        <w:lastRenderedPageBreak/>
        <w:drawing>
          <wp:inline distT="0" distB="0" distL="0" distR="0" wp14:anchorId="6B728160" wp14:editId="293BB3ED">
            <wp:extent cx="3159578" cy="2405738"/>
            <wp:effectExtent l="0" t="0" r="3175" b="0"/>
            <wp:docPr id="34" name="Picture 34" descr="Select Job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Job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6424" cy="2426179"/>
                    </a:xfrm>
                    <a:prstGeom prst="rect">
                      <a:avLst/>
                    </a:prstGeom>
                    <a:noFill/>
                    <a:ln>
                      <a:noFill/>
                    </a:ln>
                  </pic:spPr>
                </pic:pic>
              </a:graphicData>
            </a:graphic>
          </wp:inline>
        </w:drawing>
      </w:r>
    </w:p>
    <w:p w14:paraId="7CDB1D4F"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screen in the Form Wizard will ask for the layout that we would like for our form. We have </w:t>
      </w:r>
      <w:r>
        <w:rPr>
          <w:rFonts w:ascii="Arial" w:hAnsi="Arial" w:cs="Arial"/>
          <w:b/>
          <w:bCs/>
          <w:color w:val="000000"/>
        </w:rPr>
        <w:t>columnar, tabular, datasheet and justified</w:t>
      </w:r>
      <w:r>
        <w:rPr>
          <w:rFonts w:ascii="Arial" w:hAnsi="Arial" w:cs="Arial"/>
          <w:color w:val="000000"/>
        </w:rPr>
        <w:t> layouts. We will choose the columnar layout here and then click </w:t>
      </w:r>
      <w:r>
        <w:rPr>
          <w:rFonts w:ascii="Arial" w:hAnsi="Arial" w:cs="Arial"/>
          <w:b/>
          <w:bCs/>
          <w:color w:val="000000"/>
        </w:rPr>
        <w:t>Next</w:t>
      </w:r>
      <w:r>
        <w:rPr>
          <w:rFonts w:ascii="Arial" w:hAnsi="Arial" w:cs="Arial"/>
          <w:color w:val="000000"/>
        </w:rPr>
        <w:t>.</w:t>
      </w:r>
    </w:p>
    <w:p w14:paraId="7D004E4A" w14:textId="3B0A1C9E" w:rsidR="00932012" w:rsidRDefault="00932012" w:rsidP="00932012">
      <w:pPr>
        <w:jc w:val="center"/>
        <w:rPr>
          <w:rFonts w:ascii="Times New Roman" w:hAnsi="Times New Roman" w:cs="Times New Roman"/>
        </w:rPr>
      </w:pPr>
      <w:r>
        <w:rPr>
          <w:noProof/>
        </w:rPr>
        <w:drawing>
          <wp:inline distT="0" distB="0" distL="0" distR="0" wp14:anchorId="22DA421A" wp14:editId="24A5E380">
            <wp:extent cx="3188608" cy="2427842"/>
            <wp:effectExtent l="0" t="0" r="0" b="0"/>
            <wp:docPr id="33" name="Picture 33" descr="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y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3509" cy="2439188"/>
                    </a:xfrm>
                    <a:prstGeom prst="rect">
                      <a:avLst/>
                    </a:prstGeom>
                    <a:noFill/>
                    <a:ln>
                      <a:noFill/>
                    </a:ln>
                  </pic:spPr>
                </pic:pic>
              </a:graphicData>
            </a:graphic>
          </wp:inline>
        </w:drawing>
      </w:r>
    </w:p>
    <w:p w14:paraId="0FC870FC"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following screen, we need to give a title for our form. Let us call it </w:t>
      </w:r>
      <w:proofErr w:type="spellStart"/>
      <w:r>
        <w:rPr>
          <w:rFonts w:ascii="Arial" w:hAnsi="Arial" w:cs="Arial"/>
          <w:b/>
          <w:bCs/>
          <w:color w:val="000000"/>
        </w:rPr>
        <w:t>frmEmployees</w:t>
      </w:r>
      <w:proofErr w:type="spellEnd"/>
      <w:r>
        <w:rPr>
          <w:rFonts w:ascii="Arial" w:hAnsi="Arial" w:cs="Arial"/>
          <w:color w:val="000000"/>
        </w:rPr>
        <w:t>.</w:t>
      </w:r>
    </w:p>
    <w:p w14:paraId="6A75D355" w14:textId="5ABADB40" w:rsidR="00932012" w:rsidRDefault="00932012" w:rsidP="00932012">
      <w:pPr>
        <w:jc w:val="center"/>
        <w:rPr>
          <w:rFonts w:ascii="Times New Roman" w:hAnsi="Times New Roman" w:cs="Times New Roman"/>
        </w:rPr>
      </w:pPr>
      <w:r>
        <w:rPr>
          <w:noProof/>
        </w:rPr>
        <w:drawing>
          <wp:inline distT="0" distB="0" distL="0" distR="0" wp14:anchorId="2A26AD99" wp14:editId="21E76B74">
            <wp:extent cx="2637064" cy="2007890"/>
            <wp:effectExtent l="0" t="0" r="0" b="0"/>
            <wp:docPr id="32" name="Picture 32" descr="Ope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Fo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8138" cy="2023936"/>
                    </a:xfrm>
                    <a:prstGeom prst="rect">
                      <a:avLst/>
                    </a:prstGeom>
                    <a:noFill/>
                    <a:ln>
                      <a:noFill/>
                    </a:ln>
                  </pic:spPr>
                </pic:pic>
              </a:graphicData>
            </a:graphic>
          </wp:inline>
        </w:drawing>
      </w:r>
    </w:p>
    <w:p w14:paraId="4091470D" w14:textId="4275514C" w:rsidR="00932012" w:rsidRDefault="00932012" w:rsidP="00932012">
      <w:pPr>
        <w:jc w:val="center"/>
        <w:rPr>
          <w:rFonts w:ascii="Times New Roman" w:hAnsi="Times New Roman" w:cs="Times New Roman"/>
        </w:rPr>
      </w:pPr>
      <w:r>
        <w:rPr>
          <w:noProof/>
        </w:rPr>
        <w:lastRenderedPageBreak/>
        <w:drawing>
          <wp:inline distT="0" distB="0" distL="0" distR="0" wp14:anchorId="28DE8B5E" wp14:editId="25D7098F">
            <wp:extent cx="2406034" cy="2005030"/>
            <wp:effectExtent l="0" t="0" r="0" b="0"/>
            <wp:docPr id="31" name="Picture 31" descr="One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 Recor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9870" cy="2033227"/>
                    </a:xfrm>
                    <a:prstGeom prst="rect">
                      <a:avLst/>
                    </a:prstGeom>
                    <a:noFill/>
                    <a:ln>
                      <a:noFill/>
                    </a:ln>
                  </pic:spPr>
                </pic:pic>
              </a:graphicData>
            </a:graphic>
          </wp:inline>
        </w:drawing>
      </w:r>
    </w:p>
    <w:p w14:paraId="0C12DA56" w14:textId="5A7B67F7" w:rsidR="00932012" w:rsidRDefault="00932012" w:rsidP="00932012">
      <w:pPr>
        <w:jc w:val="center"/>
        <w:rPr>
          <w:rFonts w:ascii="Times New Roman" w:hAnsi="Times New Roman" w:cs="Times New Roman"/>
        </w:rPr>
      </w:pPr>
    </w:p>
    <w:p w14:paraId="4BB649AC"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is one example of how you can create a form using the Form Wizard. Let us now close this form and go to the Create tab. Now we will create a slightly more complicated form using Wizard. Click the Form Wizard and this time, we will choose fields from a couple of different tables.</w:t>
      </w:r>
    </w:p>
    <w:p w14:paraId="2B3516F0"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this Form Wizard, let us choose </w:t>
      </w:r>
      <w:proofErr w:type="spellStart"/>
      <w:r>
        <w:rPr>
          <w:rFonts w:ascii="Arial" w:hAnsi="Arial" w:cs="Arial"/>
          <w:b/>
          <w:bCs/>
          <w:color w:val="000000"/>
        </w:rPr>
        <w:t>tblProjects</w:t>
      </w:r>
      <w:proofErr w:type="spellEnd"/>
      <w:r>
        <w:rPr>
          <w:rFonts w:ascii="Arial" w:hAnsi="Arial" w:cs="Arial"/>
          <w:color w:val="000000"/>
        </w:rPr>
        <w:t> for </w:t>
      </w:r>
      <w:r>
        <w:rPr>
          <w:rFonts w:ascii="Arial" w:hAnsi="Arial" w:cs="Arial"/>
          <w:b/>
          <w:bCs/>
          <w:color w:val="000000"/>
        </w:rPr>
        <w:t>Tables/Queries</w:t>
      </w:r>
      <w:r>
        <w:rPr>
          <w:rFonts w:ascii="Arial" w:hAnsi="Arial" w:cs="Arial"/>
          <w:color w:val="000000"/>
        </w:rPr>
        <w:t xml:space="preserve">, and select a few Available Fields such as </w:t>
      </w:r>
      <w:proofErr w:type="spellStart"/>
      <w:r>
        <w:rPr>
          <w:rFonts w:ascii="Arial" w:hAnsi="Arial" w:cs="Arial"/>
          <w:color w:val="000000"/>
        </w:rPr>
        <w:t>ProjectID</w:t>
      </w:r>
      <w:proofErr w:type="spellEnd"/>
      <w:r>
        <w:rPr>
          <w:rFonts w:ascii="Arial" w:hAnsi="Arial" w:cs="Arial"/>
          <w:color w:val="000000"/>
        </w:rPr>
        <w:t xml:space="preserve">, </w:t>
      </w:r>
      <w:proofErr w:type="spellStart"/>
      <w:r>
        <w:rPr>
          <w:rFonts w:ascii="Arial" w:hAnsi="Arial" w:cs="Arial"/>
          <w:color w:val="000000"/>
        </w:rPr>
        <w:t>ProjectName</w:t>
      </w:r>
      <w:proofErr w:type="spellEnd"/>
      <w:r>
        <w:rPr>
          <w:rFonts w:ascii="Arial" w:hAnsi="Arial" w:cs="Arial"/>
          <w:color w:val="000000"/>
        </w:rPr>
        <w:t xml:space="preserve">, </w:t>
      </w:r>
      <w:proofErr w:type="spellStart"/>
      <w:r>
        <w:rPr>
          <w:rFonts w:ascii="Arial" w:hAnsi="Arial" w:cs="Arial"/>
          <w:color w:val="000000"/>
        </w:rPr>
        <w:t>ProjectStart</w:t>
      </w:r>
      <w:proofErr w:type="spellEnd"/>
      <w:r>
        <w:rPr>
          <w:rFonts w:ascii="Arial" w:hAnsi="Arial" w:cs="Arial"/>
          <w:color w:val="000000"/>
        </w:rPr>
        <w:t xml:space="preserve">, and </w:t>
      </w:r>
      <w:proofErr w:type="spellStart"/>
      <w:r>
        <w:rPr>
          <w:rFonts w:ascii="Arial" w:hAnsi="Arial" w:cs="Arial"/>
          <w:color w:val="000000"/>
        </w:rPr>
        <w:t>ProjectEnd</w:t>
      </w:r>
      <w:proofErr w:type="spellEnd"/>
      <w:r>
        <w:rPr>
          <w:rFonts w:ascii="Arial" w:hAnsi="Arial" w:cs="Arial"/>
          <w:color w:val="000000"/>
        </w:rPr>
        <w:t>. These fields will now move to Selected Fields.</w:t>
      </w:r>
    </w:p>
    <w:p w14:paraId="2EBDCBA8" w14:textId="76AC598E" w:rsidR="00932012" w:rsidRDefault="00932012" w:rsidP="00932012">
      <w:pPr>
        <w:jc w:val="center"/>
        <w:rPr>
          <w:rFonts w:ascii="Times New Roman" w:hAnsi="Times New Roman" w:cs="Times New Roman"/>
        </w:rPr>
      </w:pPr>
      <w:r>
        <w:rPr>
          <w:noProof/>
        </w:rPr>
        <w:drawing>
          <wp:inline distT="0" distB="0" distL="0" distR="0" wp14:anchorId="3A1AB4BC" wp14:editId="7A516B3A">
            <wp:extent cx="2933520" cy="2233614"/>
            <wp:effectExtent l="0" t="0" r="635" b="0"/>
            <wp:docPr id="28" name="Picture 28" descr="Form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 Budg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4652" cy="2242090"/>
                    </a:xfrm>
                    <a:prstGeom prst="rect">
                      <a:avLst/>
                    </a:prstGeom>
                    <a:noFill/>
                    <a:ln>
                      <a:noFill/>
                    </a:ln>
                  </pic:spPr>
                </pic:pic>
              </a:graphicData>
            </a:graphic>
          </wp:inline>
        </w:drawing>
      </w:r>
    </w:p>
    <w:p w14:paraId="423AB709"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Now select </w:t>
      </w:r>
      <w:proofErr w:type="spellStart"/>
      <w:r>
        <w:rPr>
          <w:rFonts w:ascii="Arial" w:hAnsi="Arial" w:cs="Arial"/>
          <w:b/>
          <w:bCs/>
          <w:color w:val="000000"/>
        </w:rPr>
        <w:t>tblTasks</w:t>
      </w:r>
      <w:proofErr w:type="spellEnd"/>
      <w:r>
        <w:rPr>
          <w:rFonts w:ascii="Arial" w:hAnsi="Arial" w:cs="Arial"/>
          <w:color w:val="000000"/>
        </w:rPr>
        <w:t xml:space="preserve"> for Tables/Queries and send over the </w:t>
      </w:r>
      <w:proofErr w:type="spellStart"/>
      <w:r>
        <w:rPr>
          <w:rFonts w:ascii="Arial" w:hAnsi="Arial" w:cs="Arial"/>
          <w:color w:val="000000"/>
        </w:rPr>
        <w:t>TaskID</w:t>
      </w:r>
      <w:proofErr w:type="spellEnd"/>
      <w:r>
        <w:rPr>
          <w:rFonts w:ascii="Arial" w:hAnsi="Arial" w:cs="Arial"/>
          <w:color w:val="000000"/>
        </w:rPr>
        <w:t xml:space="preserve">, </w:t>
      </w:r>
      <w:proofErr w:type="spellStart"/>
      <w:r>
        <w:rPr>
          <w:rFonts w:ascii="Arial" w:hAnsi="Arial" w:cs="Arial"/>
          <w:color w:val="000000"/>
        </w:rPr>
        <w:t>ProjectID</w:t>
      </w:r>
      <w:proofErr w:type="spellEnd"/>
      <w:r>
        <w:rPr>
          <w:rFonts w:ascii="Arial" w:hAnsi="Arial" w:cs="Arial"/>
          <w:color w:val="000000"/>
        </w:rPr>
        <w:t xml:space="preserve">, </w:t>
      </w:r>
      <w:proofErr w:type="spellStart"/>
      <w:r>
        <w:rPr>
          <w:rFonts w:ascii="Arial" w:hAnsi="Arial" w:cs="Arial"/>
          <w:color w:val="000000"/>
        </w:rPr>
        <w:t>TaskTitle</w:t>
      </w:r>
      <w:proofErr w:type="spellEnd"/>
      <w:r>
        <w:rPr>
          <w:rFonts w:ascii="Arial" w:hAnsi="Arial" w:cs="Arial"/>
          <w:color w:val="000000"/>
        </w:rPr>
        <w:t xml:space="preserve">, StartDate, </w:t>
      </w:r>
      <w:proofErr w:type="spellStart"/>
      <w:r>
        <w:rPr>
          <w:rFonts w:ascii="Arial" w:hAnsi="Arial" w:cs="Arial"/>
          <w:color w:val="000000"/>
        </w:rPr>
        <w:t>DueDate</w:t>
      </w:r>
      <w:proofErr w:type="spellEnd"/>
      <w:r>
        <w:rPr>
          <w:rFonts w:ascii="Arial" w:hAnsi="Arial" w:cs="Arial"/>
          <w:color w:val="000000"/>
        </w:rPr>
        <w:t xml:space="preserve"> and </w:t>
      </w:r>
      <w:proofErr w:type="spellStart"/>
      <w:r>
        <w:rPr>
          <w:rFonts w:ascii="Arial" w:hAnsi="Arial" w:cs="Arial"/>
          <w:color w:val="000000"/>
        </w:rPr>
        <w:t>PercentComplete</w:t>
      </w:r>
      <w:proofErr w:type="spellEnd"/>
      <w:r>
        <w:rPr>
          <w:rFonts w:ascii="Arial" w:hAnsi="Arial" w:cs="Arial"/>
          <w:color w:val="000000"/>
        </w:rPr>
        <w:t>. Click </w:t>
      </w:r>
      <w:r>
        <w:rPr>
          <w:rFonts w:ascii="Arial" w:hAnsi="Arial" w:cs="Arial"/>
          <w:b/>
          <w:bCs/>
          <w:color w:val="000000"/>
        </w:rPr>
        <w:t>Next</w:t>
      </w:r>
      <w:r>
        <w:rPr>
          <w:rFonts w:ascii="Arial" w:hAnsi="Arial" w:cs="Arial"/>
          <w:color w:val="000000"/>
        </w:rPr>
        <w:t>.</w:t>
      </w:r>
    </w:p>
    <w:p w14:paraId="618CA74A" w14:textId="0E1F2B41" w:rsidR="00932012" w:rsidRDefault="00932012" w:rsidP="00932012">
      <w:pPr>
        <w:jc w:val="center"/>
        <w:rPr>
          <w:rFonts w:ascii="Times New Roman" w:hAnsi="Times New Roman" w:cs="Times New Roman"/>
        </w:rPr>
      </w:pPr>
      <w:r>
        <w:rPr>
          <w:noProof/>
        </w:rPr>
        <w:lastRenderedPageBreak/>
        <w:drawing>
          <wp:inline distT="0" distB="0" distL="0" distR="0" wp14:anchorId="2D94542F" wp14:editId="24501D7B">
            <wp:extent cx="3188608" cy="2427842"/>
            <wp:effectExtent l="0" t="0" r="0" b="0"/>
            <wp:docPr id="27" name="Picture 27" descr="Availabl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ailable Fiel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2000" cy="2438039"/>
                    </a:xfrm>
                    <a:prstGeom prst="rect">
                      <a:avLst/>
                    </a:prstGeom>
                    <a:noFill/>
                    <a:ln>
                      <a:noFill/>
                    </a:ln>
                  </pic:spPr>
                </pic:pic>
              </a:graphicData>
            </a:graphic>
          </wp:inline>
        </w:drawing>
      </w:r>
    </w:p>
    <w:p w14:paraId="6BFAA59C" w14:textId="6A6604DE" w:rsidR="00932012" w:rsidRDefault="00932012" w:rsidP="00932012">
      <w:pPr>
        <w:jc w:val="center"/>
      </w:pPr>
      <w:r>
        <w:rPr>
          <w:noProof/>
        </w:rPr>
        <w:drawing>
          <wp:inline distT="0" distB="0" distL="0" distR="0" wp14:anchorId="2E6E5848" wp14:editId="61F8F7CA">
            <wp:extent cx="3178992" cy="2420520"/>
            <wp:effectExtent l="0" t="0" r="2540" b="0"/>
            <wp:docPr id="24" name="Picture 24" descr="Singl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 Fo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6241" cy="2433654"/>
                    </a:xfrm>
                    <a:prstGeom prst="rect">
                      <a:avLst/>
                    </a:prstGeom>
                    <a:noFill/>
                    <a:ln>
                      <a:noFill/>
                    </a:ln>
                  </pic:spPr>
                </pic:pic>
              </a:graphicData>
            </a:graphic>
          </wp:inline>
        </w:drawing>
      </w:r>
    </w:p>
    <w:p w14:paraId="09B048D0"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we want to retrieve data from a couple of different objects. We can also choose from options on how we want to arrange our form. If we want to create a flat form, we can choose to arrange by </w:t>
      </w:r>
      <w:proofErr w:type="spellStart"/>
      <w:r>
        <w:rPr>
          <w:rFonts w:ascii="Arial" w:hAnsi="Arial" w:cs="Arial"/>
          <w:b/>
          <w:bCs/>
          <w:color w:val="000000"/>
        </w:rPr>
        <w:t>tblTasks</w:t>
      </w:r>
      <w:proofErr w:type="spellEnd"/>
      <w:r>
        <w:rPr>
          <w:rFonts w:ascii="Arial" w:hAnsi="Arial" w:cs="Arial"/>
          <w:color w:val="000000"/>
        </w:rPr>
        <w:t>, which will create that single form, with all the fields laid out in flat view as shown above.</w:t>
      </w:r>
    </w:p>
    <w:p w14:paraId="4AE5FFD8"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However, if we want to create a hierarchical form based on that one-to-many relationship, we can choose to arrange our data by </w:t>
      </w:r>
      <w:proofErr w:type="spellStart"/>
      <w:r>
        <w:rPr>
          <w:rFonts w:ascii="Arial" w:hAnsi="Arial" w:cs="Arial"/>
          <w:color w:val="000000"/>
        </w:rPr>
        <w:t>tblProjects</w:t>
      </w:r>
      <w:proofErr w:type="spellEnd"/>
      <w:r>
        <w:rPr>
          <w:rFonts w:ascii="Arial" w:hAnsi="Arial" w:cs="Arial"/>
          <w:color w:val="000000"/>
        </w:rPr>
        <w:t>.</w:t>
      </w:r>
    </w:p>
    <w:p w14:paraId="7494E8B8" w14:textId="6D00B551" w:rsidR="00932012" w:rsidRDefault="00932012" w:rsidP="00071D80">
      <w:pPr>
        <w:jc w:val="center"/>
        <w:rPr>
          <w:rFonts w:ascii="Times New Roman" w:hAnsi="Times New Roman" w:cs="Times New Roman"/>
        </w:rPr>
      </w:pPr>
      <w:r>
        <w:rPr>
          <w:noProof/>
        </w:rPr>
        <w:lastRenderedPageBreak/>
        <w:drawing>
          <wp:inline distT="0" distB="0" distL="0" distR="0" wp14:anchorId="5A3D8764" wp14:editId="44857A32">
            <wp:extent cx="3391808" cy="2582560"/>
            <wp:effectExtent l="0" t="0" r="0" b="8255"/>
            <wp:docPr id="17" name="Picture 17" descr="Sub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bfor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7016" cy="2586526"/>
                    </a:xfrm>
                    <a:prstGeom prst="rect">
                      <a:avLst/>
                    </a:prstGeom>
                    <a:noFill/>
                    <a:ln>
                      <a:noFill/>
                    </a:ln>
                  </pic:spPr>
                </pic:pic>
              </a:graphicData>
            </a:graphic>
          </wp:inline>
        </w:drawing>
      </w:r>
    </w:p>
    <w:p w14:paraId="0FB0C03A"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above window, we have the option to include a </w:t>
      </w:r>
      <w:proofErr w:type="spellStart"/>
      <w:r>
        <w:rPr>
          <w:rFonts w:ascii="Arial" w:hAnsi="Arial" w:cs="Arial"/>
          <w:b/>
          <w:bCs/>
          <w:color w:val="000000"/>
        </w:rPr>
        <w:t>subform</w:t>
      </w:r>
      <w:proofErr w:type="spellEnd"/>
      <w:r>
        <w:rPr>
          <w:rFonts w:ascii="Arial" w:hAnsi="Arial" w:cs="Arial"/>
          <w:color w:val="000000"/>
        </w:rPr>
        <w:t> for </w:t>
      </w:r>
      <w:proofErr w:type="spellStart"/>
      <w:r>
        <w:rPr>
          <w:rFonts w:ascii="Arial" w:hAnsi="Arial" w:cs="Arial"/>
          <w:b/>
          <w:bCs/>
          <w:color w:val="000000"/>
        </w:rPr>
        <w:t>tblTasks</w:t>
      </w:r>
      <w:proofErr w:type="spellEnd"/>
      <w:r>
        <w:rPr>
          <w:rFonts w:ascii="Arial" w:hAnsi="Arial" w:cs="Arial"/>
          <w:color w:val="000000"/>
        </w:rPr>
        <w:t xml:space="preserve">, or we can make that a linked form. This linked form is where </w:t>
      </w:r>
      <w:proofErr w:type="spellStart"/>
      <w:r>
        <w:rPr>
          <w:rFonts w:ascii="Arial" w:hAnsi="Arial" w:cs="Arial"/>
          <w:color w:val="000000"/>
        </w:rPr>
        <w:t>tblProjects</w:t>
      </w:r>
      <w:proofErr w:type="spellEnd"/>
      <w:r>
        <w:rPr>
          <w:rFonts w:ascii="Arial" w:hAnsi="Arial" w:cs="Arial"/>
          <w:color w:val="000000"/>
        </w:rPr>
        <w:t xml:space="preserve"> will have a button that will launch that second form filtered to the project that we have selected in that underlying projects form. Let us now select the </w:t>
      </w:r>
      <w:r>
        <w:rPr>
          <w:rFonts w:ascii="Arial" w:hAnsi="Arial" w:cs="Arial"/>
          <w:b/>
          <w:bCs/>
          <w:color w:val="000000"/>
        </w:rPr>
        <w:t xml:space="preserve">Form with </w:t>
      </w:r>
      <w:proofErr w:type="spellStart"/>
      <w:r>
        <w:rPr>
          <w:rFonts w:ascii="Arial" w:hAnsi="Arial" w:cs="Arial"/>
          <w:b/>
          <w:bCs/>
          <w:color w:val="000000"/>
        </w:rPr>
        <w:t>subform</w:t>
      </w:r>
      <w:proofErr w:type="spellEnd"/>
      <w:r>
        <w:rPr>
          <w:rFonts w:ascii="Arial" w:hAnsi="Arial" w:cs="Arial"/>
          <w:b/>
          <w:bCs/>
          <w:color w:val="000000"/>
        </w:rPr>
        <w:t>(s)</w:t>
      </w:r>
      <w:r>
        <w:rPr>
          <w:rFonts w:ascii="Arial" w:hAnsi="Arial" w:cs="Arial"/>
          <w:color w:val="000000"/>
        </w:rPr>
        <w:t>, and then click </w:t>
      </w:r>
      <w:r>
        <w:rPr>
          <w:rFonts w:ascii="Arial" w:hAnsi="Arial" w:cs="Arial"/>
          <w:b/>
          <w:bCs/>
          <w:color w:val="000000"/>
        </w:rPr>
        <w:t>Next</w:t>
      </w:r>
      <w:r>
        <w:rPr>
          <w:rFonts w:ascii="Arial" w:hAnsi="Arial" w:cs="Arial"/>
          <w:color w:val="000000"/>
        </w:rPr>
        <w:t>.</w:t>
      </w:r>
    </w:p>
    <w:p w14:paraId="0ACB1B69"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In the following screen, you can choose a layout for your </w:t>
      </w:r>
      <w:proofErr w:type="spellStart"/>
      <w:r>
        <w:rPr>
          <w:rFonts w:ascii="Arial" w:hAnsi="Arial" w:cs="Arial"/>
          <w:color w:val="000000"/>
        </w:rPr>
        <w:t>subform</w:t>
      </w:r>
      <w:proofErr w:type="spellEnd"/>
      <w:r>
        <w:rPr>
          <w:rFonts w:ascii="Arial" w:hAnsi="Arial" w:cs="Arial"/>
          <w:color w:val="000000"/>
        </w:rPr>
        <w:t xml:space="preserve">. The Datasheet View gets selected by default. The Datasheet View is </w:t>
      </w:r>
      <w:proofErr w:type="gramStart"/>
      <w:r>
        <w:rPr>
          <w:rFonts w:ascii="Arial" w:hAnsi="Arial" w:cs="Arial"/>
          <w:color w:val="000000"/>
        </w:rPr>
        <w:t>similar to</w:t>
      </w:r>
      <w:proofErr w:type="gramEnd"/>
      <w:r>
        <w:rPr>
          <w:rFonts w:ascii="Arial" w:hAnsi="Arial" w:cs="Arial"/>
          <w:color w:val="000000"/>
        </w:rPr>
        <w:t xml:space="preserve"> Table View. Now, click </w:t>
      </w:r>
      <w:r>
        <w:rPr>
          <w:rFonts w:ascii="Arial" w:hAnsi="Arial" w:cs="Arial"/>
          <w:b/>
          <w:bCs/>
          <w:color w:val="000000"/>
        </w:rPr>
        <w:t>Next</w:t>
      </w:r>
      <w:r>
        <w:rPr>
          <w:rFonts w:ascii="Arial" w:hAnsi="Arial" w:cs="Arial"/>
          <w:color w:val="000000"/>
        </w:rPr>
        <w:t>.</w:t>
      </w:r>
    </w:p>
    <w:p w14:paraId="2CE7304F" w14:textId="74B6EF45" w:rsidR="00932012" w:rsidRDefault="00932012" w:rsidP="00071D80">
      <w:pPr>
        <w:jc w:val="center"/>
        <w:rPr>
          <w:rFonts w:ascii="Times New Roman" w:hAnsi="Times New Roman" w:cs="Times New Roman"/>
        </w:rPr>
      </w:pPr>
      <w:r>
        <w:rPr>
          <w:noProof/>
        </w:rPr>
        <w:drawing>
          <wp:inline distT="0" distB="0" distL="0" distR="0" wp14:anchorId="057FDAE1" wp14:editId="0A2D0CE9">
            <wp:extent cx="3382192" cy="2575238"/>
            <wp:effectExtent l="0" t="0" r="8890" b="0"/>
            <wp:docPr id="13" name="Picture 13" descr="Datashee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sheet For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3373" cy="2583751"/>
                    </a:xfrm>
                    <a:prstGeom prst="rect">
                      <a:avLst/>
                    </a:prstGeom>
                    <a:noFill/>
                    <a:ln>
                      <a:noFill/>
                    </a:ln>
                  </pic:spPr>
                </pic:pic>
              </a:graphicData>
            </a:graphic>
          </wp:inline>
        </w:drawing>
      </w:r>
    </w:p>
    <w:p w14:paraId="3C352423"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following screen, you need to provide a name for your forms. Enter the name you want and click </w:t>
      </w:r>
      <w:r>
        <w:rPr>
          <w:rFonts w:ascii="Arial" w:hAnsi="Arial" w:cs="Arial"/>
          <w:b/>
          <w:bCs/>
          <w:color w:val="000000"/>
        </w:rPr>
        <w:t>Finish</w:t>
      </w:r>
      <w:r>
        <w:rPr>
          <w:rFonts w:ascii="Arial" w:hAnsi="Arial" w:cs="Arial"/>
          <w:color w:val="000000"/>
        </w:rPr>
        <w:t>.</w:t>
      </w:r>
    </w:p>
    <w:p w14:paraId="5DB81998" w14:textId="486C9F8C" w:rsidR="00932012" w:rsidRDefault="00932012" w:rsidP="00071D80">
      <w:pPr>
        <w:jc w:val="center"/>
        <w:rPr>
          <w:rFonts w:ascii="Times New Roman" w:hAnsi="Times New Roman" w:cs="Times New Roman"/>
        </w:rPr>
      </w:pPr>
      <w:r>
        <w:rPr>
          <w:noProof/>
        </w:rPr>
        <w:lastRenderedPageBreak/>
        <w:drawing>
          <wp:inline distT="0" distB="0" distL="0" distR="0" wp14:anchorId="14FC8B29" wp14:editId="58ED572B">
            <wp:extent cx="3595008" cy="2737278"/>
            <wp:effectExtent l="0" t="0" r="5715" b="6350"/>
            <wp:docPr id="12" name="Picture 12" descr="Frm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m Projec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4922" cy="2752440"/>
                    </a:xfrm>
                    <a:prstGeom prst="rect">
                      <a:avLst/>
                    </a:prstGeom>
                    <a:noFill/>
                    <a:ln>
                      <a:noFill/>
                    </a:ln>
                  </pic:spPr>
                </pic:pic>
              </a:graphicData>
            </a:graphic>
          </wp:inline>
        </w:drawing>
      </w:r>
    </w:p>
    <w:p w14:paraId="7ABAD5F9"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Access will give you a preview of what your form looks like. On top, you have the controls on your main form, which is from our </w:t>
      </w:r>
      <w:r>
        <w:rPr>
          <w:rFonts w:ascii="Arial" w:hAnsi="Arial" w:cs="Arial"/>
          <w:b/>
          <w:bCs/>
          <w:color w:val="000000"/>
        </w:rPr>
        <w:t>Projects</w:t>
      </w:r>
      <w:r>
        <w:rPr>
          <w:rFonts w:ascii="Arial" w:hAnsi="Arial" w:cs="Arial"/>
          <w:color w:val="000000"/>
        </w:rPr>
        <w:t xml:space="preserve"> table. As you go down, you will see a </w:t>
      </w:r>
      <w:proofErr w:type="spellStart"/>
      <w:r>
        <w:rPr>
          <w:rFonts w:ascii="Arial" w:hAnsi="Arial" w:cs="Arial"/>
          <w:color w:val="000000"/>
        </w:rPr>
        <w:t>subform</w:t>
      </w:r>
      <w:proofErr w:type="spellEnd"/>
      <w:r>
        <w:rPr>
          <w:rFonts w:ascii="Arial" w:hAnsi="Arial" w:cs="Arial"/>
          <w:color w:val="000000"/>
        </w:rPr>
        <w:t xml:space="preserve">. </w:t>
      </w:r>
      <w:proofErr w:type="gramStart"/>
      <w:r>
        <w:rPr>
          <w:rFonts w:ascii="Arial" w:hAnsi="Arial" w:cs="Arial"/>
          <w:color w:val="000000"/>
        </w:rPr>
        <w:t>It's</w:t>
      </w:r>
      <w:proofErr w:type="gramEnd"/>
      <w:r>
        <w:rPr>
          <w:rFonts w:ascii="Arial" w:hAnsi="Arial" w:cs="Arial"/>
          <w:color w:val="000000"/>
        </w:rPr>
        <w:t xml:space="preserve"> like a form within a form.</w:t>
      </w:r>
    </w:p>
    <w:p w14:paraId="6CAFB807" w14:textId="3297E267" w:rsidR="00932012" w:rsidRDefault="00932012" w:rsidP="00071D80">
      <w:pPr>
        <w:jc w:val="center"/>
        <w:rPr>
          <w:rFonts w:ascii="Times New Roman" w:hAnsi="Times New Roman" w:cs="Times New Roman"/>
        </w:rPr>
      </w:pPr>
      <w:r>
        <w:rPr>
          <w:noProof/>
        </w:rPr>
        <w:drawing>
          <wp:inline distT="0" distB="0" distL="0" distR="0" wp14:anchorId="377357D2" wp14:editId="38F689AB">
            <wp:extent cx="3615690" cy="2802160"/>
            <wp:effectExtent l="0" t="0" r="3810" b="0"/>
            <wp:docPr id="10" name="Picture 10" descr="Projec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ct Tab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2141" cy="2830409"/>
                    </a:xfrm>
                    <a:prstGeom prst="rect">
                      <a:avLst/>
                    </a:prstGeom>
                    <a:noFill/>
                    <a:ln>
                      <a:noFill/>
                    </a:ln>
                  </pic:spPr>
                </pic:pic>
              </a:graphicData>
            </a:graphic>
          </wp:inline>
        </w:drawing>
      </w:r>
    </w:p>
    <w:p w14:paraId="2C33C713" w14:textId="77777777" w:rsidR="00932012" w:rsidRDefault="00932012" w:rsidP="00932012">
      <w:pPr>
        <w:pStyle w:val="Heading2"/>
        <w:rPr>
          <w:rFonts w:ascii="Arial" w:hAnsi="Arial" w:cs="Arial"/>
          <w:sz w:val="35"/>
          <w:szCs w:val="35"/>
        </w:rPr>
      </w:pPr>
      <w:r>
        <w:rPr>
          <w:rFonts w:ascii="Arial" w:hAnsi="Arial" w:cs="Arial"/>
          <w:b/>
          <w:bCs/>
          <w:sz w:val="35"/>
          <w:szCs w:val="35"/>
        </w:rPr>
        <w:t>Multiple Item Form</w:t>
      </w:r>
    </w:p>
    <w:p w14:paraId="5968F858"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may also want to create a specific kind of form. For this, you can click on the </w:t>
      </w:r>
      <w:r>
        <w:rPr>
          <w:rFonts w:ascii="Arial" w:hAnsi="Arial" w:cs="Arial"/>
          <w:b/>
          <w:bCs/>
          <w:color w:val="000000"/>
        </w:rPr>
        <w:t>More Forms</w:t>
      </w:r>
      <w:r>
        <w:rPr>
          <w:rFonts w:ascii="Arial" w:hAnsi="Arial" w:cs="Arial"/>
          <w:color w:val="000000"/>
        </w:rPr>
        <w:t> drop-down menu.</w:t>
      </w:r>
    </w:p>
    <w:p w14:paraId="2B0C3D02" w14:textId="7BD24EE3" w:rsidR="00932012" w:rsidRDefault="00932012" w:rsidP="00071D80">
      <w:pPr>
        <w:jc w:val="center"/>
        <w:rPr>
          <w:rFonts w:ascii="Times New Roman" w:hAnsi="Times New Roman" w:cs="Times New Roman"/>
        </w:rPr>
      </w:pPr>
      <w:r>
        <w:rPr>
          <w:noProof/>
        </w:rPr>
        <w:lastRenderedPageBreak/>
        <w:drawing>
          <wp:inline distT="0" distB="0" distL="0" distR="0" wp14:anchorId="5EFCE868" wp14:editId="4A7DC17E">
            <wp:extent cx="3777342" cy="2354544"/>
            <wp:effectExtent l="0" t="0" r="0" b="8255"/>
            <wp:docPr id="9" name="Picture 9" descr="Multiple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ple I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5072" cy="2365596"/>
                    </a:xfrm>
                    <a:prstGeom prst="rect">
                      <a:avLst/>
                    </a:prstGeom>
                    <a:noFill/>
                    <a:ln>
                      <a:noFill/>
                    </a:ln>
                  </pic:spPr>
                </pic:pic>
              </a:graphicData>
            </a:graphic>
          </wp:inline>
        </w:drawing>
      </w:r>
    </w:p>
    <w:p w14:paraId="0F8D44EE"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menu, you can create a </w:t>
      </w:r>
      <w:r>
        <w:rPr>
          <w:rFonts w:ascii="Arial" w:hAnsi="Arial" w:cs="Arial"/>
          <w:b/>
          <w:bCs/>
          <w:color w:val="000000"/>
        </w:rPr>
        <w:t>Multiple Items</w:t>
      </w:r>
      <w:r>
        <w:rPr>
          <w:rFonts w:ascii="Arial" w:hAnsi="Arial" w:cs="Arial"/>
          <w:color w:val="000000"/>
        </w:rPr>
        <w:t> form, a </w:t>
      </w:r>
      <w:r>
        <w:rPr>
          <w:rFonts w:ascii="Arial" w:hAnsi="Arial" w:cs="Arial"/>
          <w:b/>
          <w:bCs/>
          <w:color w:val="000000"/>
        </w:rPr>
        <w:t>Datasheet</w:t>
      </w:r>
      <w:r>
        <w:rPr>
          <w:rFonts w:ascii="Arial" w:hAnsi="Arial" w:cs="Arial"/>
          <w:color w:val="000000"/>
        </w:rPr>
        <w:t> form, a </w:t>
      </w:r>
      <w:r>
        <w:rPr>
          <w:rFonts w:ascii="Arial" w:hAnsi="Arial" w:cs="Arial"/>
          <w:b/>
          <w:bCs/>
          <w:color w:val="000000"/>
        </w:rPr>
        <w:t>Split</w:t>
      </w:r>
      <w:r>
        <w:rPr>
          <w:rFonts w:ascii="Arial" w:hAnsi="Arial" w:cs="Arial"/>
          <w:color w:val="000000"/>
        </w:rPr>
        <w:t> form, or even a </w:t>
      </w:r>
      <w:r>
        <w:rPr>
          <w:rFonts w:ascii="Arial" w:hAnsi="Arial" w:cs="Arial"/>
          <w:b/>
          <w:bCs/>
          <w:color w:val="000000"/>
        </w:rPr>
        <w:t>Modal Dialog</w:t>
      </w:r>
      <w:r>
        <w:rPr>
          <w:rFonts w:ascii="Arial" w:hAnsi="Arial" w:cs="Arial"/>
          <w:color w:val="000000"/>
        </w:rPr>
        <w:t> form. These are typically bound forms; select the object that you would like to be bound to that form. This does not apply to the Modal Dialog forms.</w:t>
      </w:r>
    </w:p>
    <w:p w14:paraId="399A11B6"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this type of form, you will need to select the object in navigation pane first. Let us select </w:t>
      </w:r>
      <w:proofErr w:type="spellStart"/>
      <w:r>
        <w:rPr>
          <w:rFonts w:ascii="Arial" w:hAnsi="Arial" w:cs="Arial"/>
          <w:b/>
          <w:bCs/>
          <w:color w:val="000000"/>
        </w:rPr>
        <w:t>tblEmployees</w:t>
      </w:r>
      <w:proofErr w:type="spellEnd"/>
      <w:r>
        <w:rPr>
          <w:rFonts w:ascii="Arial" w:hAnsi="Arial" w:cs="Arial"/>
          <w:color w:val="000000"/>
        </w:rPr>
        <w:t> here.</w:t>
      </w:r>
    </w:p>
    <w:p w14:paraId="66A6563F" w14:textId="6360FE52" w:rsidR="00932012" w:rsidRDefault="00932012" w:rsidP="00071D80">
      <w:pPr>
        <w:jc w:val="center"/>
        <w:rPr>
          <w:rFonts w:ascii="Times New Roman" w:hAnsi="Times New Roman" w:cs="Times New Roman"/>
        </w:rPr>
      </w:pPr>
      <w:r>
        <w:rPr>
          <w:noProof/>
        </w:rPr>
        <w:drawing>
          <wp:inline distT="0" distB="0" distL="0" distR="0" wp14:anchorId="276CC4CF" wp14:editId="6EDA092E">
            <wp:extent cx="3951514" cy="2449938"/>
            <wp:effectExtent l="0" t="0" r="0" b="7620"/>
            <wp:docPr id="6" name="Picture 6" descr="Employe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ployee For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5434" cy="2464769"/>
                    </a:xfrm>
                    <a:prstGeom prst="rect">
                      <a:avLst/>
                    </a:prstGeom>
                    <a:noFill/>
                    <a:ln>
                      <a:noFill/>
                    </a:ln>
                  </pic:spPr>
                </pic:pic>
              </a:graphicData>
            </a:graphic>
          </wp:inline>
        </w:drawing>
      </w:r>
    </w:p>
    <w:p w14:paraId="164794A4"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Proceed by clicking on </w:t>
      </w:r>
      <w:r>
        <w:rPr>
          <w:rFonts w:ascii="Arial" w:hAnsi="Arial" w:cs="Arial"/>
          <w:b/>
          <w:bCs/>
          <w:color w:val="000000"/>
        </w:rPr>
        <w:t>More Forms</w:t>
      </w:r>
      <w:r>
        <w:rPr>
          <w:rFonts w:ascii="Arial" w:hAnsi="Arial" w:cs="Arial"/>
          <w:color w:val="000000"/>
        </w:rPr>
        <w:t> and </w:t>
      </w:r>
      <w:r>
        <w:rPr>
          <w:rFonts w:ascii="Arial" w:hAnsi="Arial" w:cs="Arial"/>
          <w:b/>
          <w:bCs/>
          <w:color w:val="000000"/>
        </w:rPr>
        <w:t>Multiple Items</w:t>
      </w:r>
      <w:r>
        <w:rPr>
          <w:rFonts w:ascii="Arial" w:hAnsi="Arial" w:cs="Arial"/>
          <w:color w:val="000000"/>
        </w:rPr>
        <w:t>.</w:t>
      </w:r>
    </w:p>
    <w:p w14:paraId="531E24AE" w14:textId="3BED42A8" w:rsidR="00932012" w:rsidRDefault="00932012" w:rsidP="003C3B46">
      <w:pPr>
        <w:jc w:val="center"/>
        <w:rPr>
          <w:rFonts w:ascii="Times New Roman" w:hAnsi="Times New Roman" w:cs="Times New Roman"/>
        </w:rPr>
      </w:pPr>
      <w:r>
        <w:rPr>
          <w:noProof/>
        </w:rPr>
        <w:lastRenderedPageBreak/>
        <w:drawing>
          <wp:inline distT="0" distB="0" distL="0" distR="0" wp14:anchorId="12C709AD" wp14:editId="5B3DAC8E">
            <wp:extent cx="3951514" cy="2496040"/>
            <wp:effectExtent l="0" t="0" r="0" b="0"/>
            <wp:docPr id="4" name="Picture 4" descr="More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re For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188" cy="2508467"/>
                    </a:xfrm>
                    <a:prstGeom prst="rect">
                      <a:avLst/>
                    </a:prstGeom>
                    <a:noFill/>
                    <a:ln>
                      <a:noFill/>
                    </a:ln>
                  </pic:spPr>
                </pic:pic>
              </a:graphicData>
            </a:graphic>
          </wp:inline>
        </w:drawing>
      </w:r>
    </w:p>
    <w:p w14:paraId="4671FD87"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above step will further create a Multiple Items form, listing out all the employees.</w:t>
      </w:r>
    </w:p>
    <w:p w14:paraId="1E18077A" w14:textId="77777777" w:rsidR="00932012" w:rsidRDefault="00932012" w:rsidP="00932012">
      <w:pPr>
        <w:pStyle w:val="Heading2"/>
        <w:rPr>
          <w:rFonts w:ascii="Arial" w:hAnsi="Arial" w:cs="Arial"/>
          <w:color w:val="auto"/>
          <w:sz w:val="35"/>
          <w:szCs w:val="35"/>
        </w:rPr>
      </w:pPr>
      <w:r>
        <w:rPr>
          <w:rFonts w:ascii="Arial" w:hAnsi="Arial" w:cs="Arial"/>
          <w:b/>
          <w:bCs/>
          <w:sz w:val="35"/>
          <w:szCs w:val="35"/>
        </w:rPr>
        <w:t>Split Form</w:t>
      </w:r>
    </w:p>
    <w:p w14:paraId="1AE38839"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type of form is divided in equal halves, either vertically or horizontally. One half displays a single item or record, and the other half displays a list or a datasheet view of multiple records from the underlying data source.</w:t>
      </w:r>
    </w:p>
    <w:p w14:paraId="25EDAF53" w14:textId="77777777" w:rsidR="00932012" w:rsidRDefault="00932012" w:rsidP="0093201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select </w:t>
      </w:r>
      <w:proofErr w:type="spellStart"/>
      <w:r>
        <w:rPr>
          <w:rFonts w:ascii="Arial" w:hAnsi="Arial" w:cs="Arial"/>
          <w:b/>
          <w:bCs/>
          <w:color w:val="000000"/>
        </w:rPr>
        <w:t>tblEmployees</w:t>
      </w:r>
      <w:proofErr w:type="spellEnd"/>
      <w:r>
        <w:rPr>
          <w:rFonts w:ascii="Arial" w:hAnsi="Arial" w:cs="Arial"/>
          <w:color w:val="000000"/>
        </w:rPr>
        <w:t> in the navigation pane and then on </w:t>
      </w:r>
      <w:r>
        <w:rPr>
          <w:rFonts w:ascii="Arial" w:hAnsi="Arial" w:cs="Arial"/>
          <w:b/>
          <w:bCs/>
          <w:color w:val="000000"/>
        </w:rPr>
        <w:t>Create</w:t>
      </w:r>
      <w:r>
        <w:rPr>
          <w:rFonts w:ascii="Arial" w:hAnsi="Arial" w:cs="Arial"/>
          <w:color w:val="000000"/>
        </w:rPr>
        <w:t> tab. Select </w:t>
      </w:r>
      <w:r>
        <w:rPr>
          <w:rFonts w:ascii="Arial" w:hAnsi="Arial" w:cs="Arial"/>
          <w:b/>
          <w:bCs/>
          <w:color w:val="000000"/>
        </w:rPr>
        <w:t>Split Form</w:t>
      </w:r>
      <w:r>
        <w:rPr>
          <w:rFonts w:ascii="Arial" w:hAnsi="Arial" w:cs="Arial"/>
          <w:color w:val="000000"/>
        </w:rPr>
        <w:t> option from More Forms menu and you will see the following form in which the form is divided vertically.</w:t>
      </w:r>
    </w:p>
    <w:p w14:paraId="1B940261" w14:textId="0772811D" w:rsidR="00160829" w:rsidRDefault="00932012" w:rsidP="004F0A0F">
      <w:pPr>
        <w:pStyle w:val="NormalWeb"/>
        <w:spacing w:before="0" w:after="0" w:afterAutospacing="0" w:line="396" w:lineRule="atLeast"/>
        <w:ind w:left="360"/>
        <w:jc w:val="center"/>
        <w:textAlignment w:val="baseline"/>
        <w:rPr>
          <w:rFonts w:ascii="Arial" w:hAnsi="Arial" w:cs="Arial"/>
          <w:color w:val="333333"/>
          <w:sz w:val="22"/>
          <w:szCs w:val="22"/>
        </w:rPr>
      </w:pPr>
      <w:r>
        <w:rPr>
          <w:noProof/>
        </w:rPr>
        <w:drawing>
          <wp:inline distT="0" distB="0" distL="0" distR="0" wp14:anchorId="78CAE878" wp14:editId="5DD846D6">
            <wp:extent cx="4303306" cy="2718256"/>
            <wp:effectExtent l="0" t="0" r="2540" b="6350"/>
            <wp:docPr id="2" name="Picture 2" descr="Spli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lit For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2398" cy="2730316"/>
                    </a:xfrm>
                    <a:prstGeom prst="rect">
                      <a:avLst/>
                    </a:prstGeom>
                    <a:noFill/>
                    <a:ln>
                      <a:noFill/>
                    </a:ln>
                  </pic:spPr>
                </pic:pic>
              </a:graphicData>
            </a:graphic>
          </wp:inline>
        </w:drawing>
      </w:r>
    </w:p>
    <w:p w14:paraId="4ECFFCA4" w14:textId="77777777" w:rsidR="004F0A0F" w:rsidRDefault="004F0A0F" w:rsidP="004F0A0F">
      <w:pPr>
        <w:pStyle w:val="NormalWeb"/>
        <w:spacing w:before="0" w:after="0" w:afterAutospacing="0" w:line="396" w:lineRule="atLeast"/>
        <w:ind w:left="360"/>
        <w:jc w:val="center"/>
        <w:textAlignment w:val="baseline"/>
        <w:rPr>
          <w:rFonts w:ascii="Arial" w:hAnsi="Arial" w:cs="Arial"/>
          <w:color w:val="333333"/>
          <w:sz w:val="22"/>
          <w:szCs w:val="22"/>
        </w:rPr>
      </w:pPr>
    </w:p>
    <w:p w14:paraId="571CD05E" w14:textId="77777777" w:rsidR="004F0A0F" w:rsidRPr="003E2396" w:rsidRDefault="004F0A0F" w:rsidP="004F0A0F">
      <w:pPr>
        <w:pStyle w:val="NormalWeb"/>
        <w:spacing w:before="0" w:after="0" w:afterAutospacing="0" w:line="396" w:lineRule="atLeast"/>
        <w:textAlignment w:val="baseline"/>
        <w:rPr>
          <w:rFonts w:ascii="Arial" w:hAnsi="Arial" w:cs="Arial"/>
          <w:color w:val="333333"/>
          <w:sz w:val="22"/>
          <w:szCs w:val="22"/>
        </w:rPr>
      </w:pPr>
    </w:p>
    <w:p w14:paraId="56924AA2" w14:textId="46C6B514" w:rsidR="00821B61" w:rsidRDefault="004F0A0F" w:rsidP="004F0A0F">
      <w:pPr>
        <w:jc w:val="center"/>
        <w:rPr>
          <w:rFonts w:ascii="Arial" w:hAnsi="Arial" w:cs="Arial"/>
          <w:b/>
          <w:bCs/>
          <w:sz w:val="32"/>
          <w:szCs w:val="32"/>
        </w:rPr>
      </w:pPr>
      <w:r>
        <w:rPr>
          <w:rFonts w:ascii="Arial" w:hAnsi="Arial" w:cs="Arial"/>
          <w:b/>
          <w:bCs/>
          <w:sz w:val="32"/>
          <w:szCs w:val="32"/>
        </w:rPr>
        <w:lastRenderedPageBreak/>
        <w:t>REPORTS</w:t>
      </w:r>
    </w:p>
    <w:p w14:paraId="0D56F74E" w14:textId="0CEA46B8" w:rsidR="004F0A0F" w:rsidRDefault="004F0A0F" w:rsidP="004F0A0F">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Reports offer a way to view, format, and summarize the information in your Microsoft Access database. For example, you can create a simple report of phone numbers for all your contacts.</w:t>
      </w:r>
    </w:p>
    <w:p w14:paraId="5C5A1991" w14:textId="77777777" w:rsidR="004F0A0F" w:rsidRDefault="004F0A0F" w:rsidP="004F0A0F">
      <w:pPr>
        <w:pStyle w:val="Heading3"/>
        <w:rPr>
          <w:rFonts w:ascii="Arial" w:hAnsi="Arial" w:cs="Arial"/>
          <w:color w:val="auto"/>
        </w:rPr>
      </w:pPr>
      <w:r>
        <w:rPr>
          <w:rFonts w:ascii="Arial" w:hAnsi="Arial" w:cs="Arial"/>
          <w:b/>
          <w:bCs/>
        </w:rPr>
        <w:t>Example</w:t>
      </w:r>
    </w:p>
    <w:p w14:paraId="0793AC4A"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We will now take a simple example to understand the process of creating a very simple report. For this, we need to go to the Create tab.</w:t>
      </w:r>
    </w:p>
    <w:p w14:paraId="474559D7" w14:textId="45CD6198" w:rsidR="004F0A0F" w:rsidRDefault="004F0A0F" w:rsidP="004F0A0F">
      <w:pPr>
        <w:jc w:val="center"/>
        <w:rPr>
          <w:rFonts w:ascii="Times New Roman" w:hAnsi="Times New Roman" w:cs="Times New Roman"/>
        </w:rPr>
      </w:pPr>
      <w:r>
        <w:rPr>
          <w:noProof/>
        </w:rPr>
        <w:drawing>
          <wp:inline distT="0" distB="0" distL="0" distR="0" wp14:anchorId="3A691EA6" wp14:editId="3DB85A47">
            <wp:extent cx="3200400" cy="2186940"/>
            <wp:effectExtent l="0" t="0" r="0" b="3810"/>
            <wp:docPr id="56" name="Picture 56"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po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23" cy="2186956"/>
                    </a:xfrm>
                    <a:prstGeom prst="rect">
                      <a:avLst/>
                    </a:prstGeom>
                    <a:noFill/>
                    <a:ln>
                      <a:noFill/>
                    </a:ln>
                  </pic:spPr>
                </pic:pic>
              </a:graphicData>
            </a:graphic>
          </wp:inline>
        </w:drawing>
      </w:r>
    </w:p>
    <w:p w14:paraId="4A946778"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Before clicking on the Report button to create a basic report, make sure the proper query is selected. In this case, </w:t>
      </w:r>
      <w:proofErr w:type="spellStart"/>
      <w:r>
        <w:rPr>
          <w:rFonts w:ascii="Arial" w:hAnsi="Arial" w:cs="Arial"/>
          <w:b/>
          <w:bCs/>
          <w:color w:val="000000"/>
        </w:rPr>
        <w:t>qryCurrentProjects</w:t>
      </w:r>
      <w:proofErr w:type="spellEnd"/>
      <w:r>
        <w:rPr>
          <w:rFonts w:ascii="Arial" w:hAnsi="Arial" w:cs="Arial"/>
          <w:color w:val="000000"/>
        </w:rPr>
        <w:t> is selected in your navigation pane. Now click on the Report button, which will generate a report based on that query.</w:t>
      </w:r>
    </w:p>
    <w:p w14:paraId="3A5242AE" w14:textId="31AE2051" w:rsidR="004F0A0F" w:rsidRDefault="004F0A0F" w:rsidP="004F0A0F">
      <w:pPr>
        <w:jc w:val="center"/>
        <w:rPr>
          <w:rFonts w:ascii="Times New Roman" w:hAnsi="Times New Roman" w:cs="Times New Roman"/>
        </w:rPr>
      </w:pPr>
      <w:r>
        <w:rPr>
          <w:noProof/>
        </w:rPr>
        <w:drawing>
          <wp:inline distT="0" distB="0" distL="0" distR="0" wp14:anchorId="6DC9AB9B" wp14:editId="14E6DBBF">
            <wp:extent cx="3276600" cy="2239010"/>
            <wp:effectExtent l="0" t="0" r="0" b="8890"/>
            <wp:docPr id="55" name="Picture 55" descr="Projec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oject Selec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6615" cy="2239020"/>
                    </a:xfrm>
                    <a:prstGeom prst="rect">
                      <a:avLst/>
                    </a:prstGeom>
                    <a:noFill/>
                    <a:ln>
                      <a:noFill/>
                    </a:ln>
                  </pic:spPr>
                </pic:pic>
              </a:graphicData>
            </a:graphic>
          </wp:inline>
        </w:drawing>
      </w:r>
    </w:p>
    <w:p w14:paraId="00D4F01F"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You will see that the report is open in Layout view. This provides a quick way to adjust the size or width of any of your fields that you see on the report. Let us now adjust the column widths to make everything fit in a better way.</w:t>
      </w:r>
    </w:p>
    <w:p w14:paraId="040C7FC0" w14:textId="0A095EC6" w:rsidR="004F0A0F" w:rsidRDefault="004F0A0F" w:rsidP="004F0A0F">
      <w:pPr>
        <w:jc w:val="center"/>
        <w:rPr>
          <w:rFonts w:ascii="Times New Roman" w:hAnsi="Times New Roman" w:cs="Times New Roman"/>
        </w:rPr>
      </w:pPr>
      <w:r>
        <w:rPr>
          <w:noProof/>
        </w:rPr>
        <w:lastRenderedPageBreak/>
        <w:drawing>
          <wp:inline distT="0" distB="0" distL="0" distR="0" wp14:anchorId="6CC94953" wp14:editId="48A89DD4">
            <wp:extent cx="3238500" cy="2234566"/>
            <wp:effectExtent l="0" t="0" r="0" b="0"/>
            <wp:docPr id="54" name="Picture 54" descr="Adjus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just Colum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513" cy="2251135"/>
                    </a:xfrm>
                    <a:prstGeom prst="rect">
                      <a:avLst/>
                    </a:prstGeom>
                    <a:noFill/>
                    <a:ln>
                      <a:noFill/>
                    </a:ln>
                  </pic:spPr>
                </pic:pic>
              </a:graphicData>
            </a:graphic>
          </wp:inline>
        </w:drawing>
      </w:r>
    </w:p>
    <w:p w14:paraId="6E8D9BDA"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Scroll down and adjust the page control at the bottom.</w:t>
      </w:r>
    </w:p>
    <w:p w14:paraId="49A0DAE3" w14:textId="0F72ED6C" w:rsidR="004F0A0F" w:rsidRDefault="004F0A0F" w:rsidP="004F0A0F">
      <w:pPr>
        <w:jc w:val="center"/>
        <w:rPr>
          <w:rFonts w:ascii="Times New Roman" w:hAnsi="Times New Roman" w:cs="Times New Roman"/>
        </w:rPr>
      </w:pPr>
      <w:r>
        <w:rPr>
          <w:noProof/>
        </w:rPr>
        <w:drawing>
          <wp:inline distT="0" distB="0" distL="0" distR="0" wp14:anchorId="010EE446" wp14:editId="34D64AA4">
            <wp:extent cx="3241676" cy="2236756"/>
            <wp:effectExtent l="0" t="0" r="0" b="0"/>
            <wp:docPr id="53" name="Picture 53" descr="Adjust Pag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just Page Contro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5921" cy="2253485"/>
                    </a:xfrm>
                    <a:prstGeom prst="rect">
                      <a:avLst/>
                    </a:prstGeom>
                    <a:noFill/>
                    <a:ln>
                      <a:noFill/>
                    </a:ln>
                  </pic:spPr>
                </pic:pic>
              </a:graphicData>
            </a:graphic>
          </wp:inline>
        </w:drawing>
      </w:r>
    </w:p>
    <w:p w14:paraId="3AFA0537"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This was a very quick way to create a very simple report. You could also make minor changes and adjustments from the report design view.</w:t>
      </w:r>
    </w:p>
    <w:p w14:paraId="24A6E526" w14:textId="3FC14A49" w:rsidR="004F0A0F" w:rsidRDefault="004F0A0F" w:rsidP="004F0A0F">
      <w:pPr>
        <w:jc w:val="center"/>
        <w:rPr>
          <w:rFonts w:ascii="Times New Roman" w:hAnsi="Times New Roman" w:cs="Times New Roman"/>
        </w:rPr>
      </w:pPr>
      <w:r>
        <w:rPr>
          <w:noProof/>
        </w:rPr>
        <w:drawing>
          <wp:inline distT="0" distB="0" distL="0" distR="0" wp14:anchorId="3358134B" wp14:editId="7474DFCE">
            <wp:extent cx="3298316" cy="2275840"/>
            <wp:effectExtent l="0" t="0" r="0" b="0"/>
            <wp:docPr id="52" name="Picture 52" descr="Quick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Quick Wa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4472" cy="2286987"/>
                    </a:xfrm>
                    <a:prstGeom prst="rect">
                      <a:avLst/>
                    </a:prstGeom>
                    <a:noFill/>
                    <a:ln>
                      <a:noFill/>
                    </a:ln>
                  </pic:spPr>
                </pic:pic>
              </a:graphicData>
            </a:graphic>
          </wp:inline>
        </w:drawing>
      </w:r>
    </w:p>
    <w:p w14:paraId="31B1B84D" w14:textId="77777777" w:rsidR="004F0A0F" w:rsidRDefault="004F0A0F" w:rsidP="004F0A0F">
      <w:pPr>
        <w:numPr>
          <w:ilvl w:val="0"/>
          <w:numId w:val="23"/>
        </w:numPr>
        <w:spacing w:before="100" w:beforeAutospacing="1" w:after="75" w:line="240" w:lineRule="auto"/>
        <w:jc w:val="center"/>
        <w:rPr>
          <w:rFonts w:ascii="Arial" w:hAnsi="Arial" w:cs="Arial"/>
        </w:rPr>
      </w:pPr>
      <w:r>
        <w:rPr>
          <w:rFonts w:ascii="Arial" w:hAnsi="Arial" w:cs="Arial"/>
        </w:rPr>
        <w:t>Just like forms, a report is made up of a variety of different sections.</w:t>
      </w:r>
    </w:p>
    <w:p w14:paraId="09F81F1E" w14:textId="02E37568" w:rsidR="004F0A0F" w:rsidRDefault="004F0A0F" w:rsidP="004F0A0F">
      <w:pPr>
        <w:numPr>
          <w:ilvl w:val="0"/>
          <w:numId w:val="23"/>
        </w:numPr>
        <w:spacing w:before="100" w:beforeAutospacing="1" w:after="75" w:line="240" w:lineRule="auto"/>
        <w:jc w:val="center"/>
        <w:rPr>
          <w:rFonts w:ascii="Arial" w:hAnsi="Arial" w:cs="Arial"/>
        </w:rPr>
      </w:pPr>
      <w:r>
        <w:rPr>
          <w:rFonts w:ascii="Arial" w:hAnsi="Arial" w:cs="Arial"/>
        </w:rPr>
        <w:lastRenderedPageBreak/>
        <w:t xml:space="preserve">You have the detail section, which is where </w:t>
      </w:r>
      <w:r w:rsidR="006318F3">
        <w:rPr>
          <w:rFonts w:ascii="Arial" w:hAnsi="Arial" w:cs="Arial"/>
        </w:rPr>
        <w:t>all</w:t>
      </w:r>
      <w:r>
        <w:rPr>
          <w:rFonts w:ascii="Arial" w:hAnsi="Arial" w:cs="Arial"/>
        </w:rPr>
        <w:t xml:space="preserve"> your data lives for the most part.</w:t>
      </w:r>
    </w:p>
    <w:p w14:paraId="0ECE7DC5" w14:textId="77777777" w:rsidR="004F0A0F" w:rsidRDefault="004F0A0F" w:rsidP="004F0A0F">
      <w:pPr>
        <w:numPr>
          <w:ilvl w:val="0"/>
          <w:numId w:val="23"/>
        </w:numPr>
        <w:spacing w:before="100" w:beforeAutospacing="1" w:after="75" w:line="240" w:lineRule="auto"/>
        <w:jc w:val="center"/>
        <w:rPr>
          <w:rFonts w:ascii="Arial" w:hAnsi="Arial" w:cs="Arial"/>
        </w:rPr>
      </w:pPr>
      <w:r>
        <w:rPr>
          <w:rFonts w:ascii="Arial" w:hAnsi="Arial" w:cs="Arial"/>
        </w:rPr>
        <w:t>You also will see a page header and a page footer section; these appear at the top and at the bottom of every single page in your report.</w:t>
      </w:r>
    </w:p>
    <w:p w14:paraId="22BBA711"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Let us now change the Title of the report and give it another name.</w:t>
      </w:r>
    </w:p>
    <w:p w14:paraId="1404E902" w14:textId="73662029" w:rsidR="004F0A0F" w:rsidRDefault="004F0A0F" w:rsidP="004F0A0F">
      <w:pPr>
        <w:jc w:val="center"/>
        <w:rPr>
          <w:rFonts w:ascii="Times New Roman" w:hAnsi="Times New Roman" w:cs="Times New Roman"/>
        </w:rPr>
      </w:pPr>
      <w:r>
        <w:rPr>
          <w:noProof/>
        </w:rPr>
        <w:drawing>
          <wp:inline distT="0" distB="0" distL="0" distR="0" wp14:anchorId="54E8F11F" wp14:editId="322BDE2C">
            <wp:extent cx="4038600" cy="2786634"/>
            <wp:effectExtent l="0" t="0" r="0" b="0"/>
            <wp:docPr id="51" name="Picture 51" descr="Chan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hange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6396" cy="2798913"/>
                    </a:xfrm>
                    <a:prstGeom prst="rect">
                      <a:avLst/>
                    </a:prstGeom>
                    <a:noFill/>
                    <a:ln>
                      <a:noFill/>
                    </a:ln>
                  </pic:spPr>
                </pic:pic>
              </a:graphicData>
            </a:graphic>
          </wp:inline>
        </w:drawing>
      </w:r>
    </w:p>
    <w:p w14:paraId="1B6B9D30"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Click on the save icon to save your report.</w:t>
      </w:r>
    </w:p>
    <w:p w14:paraId="0A79FB67" w14:textId="0D437918" w:rsidR="004F0A0F" w:rsidRDefault="004F0A0F" w:rsidP="004F0A0F">
      <w:pPr>
        <w:jc w:val="center"/>
        <w:rPr>
          <w:rFonts w:ascii="Times New Roman" w:hAnsi="Times New Roman" w:cs="Times New Roman"/>
        </w:rPr>
      </w:pPr>
      <w:r>
        <w:rPr>
          <w:noProof/>
        </w:rPr>
        <w:drawing>
          <wp:inline distT="0" distB="0" distL="0" distR="0" wp14:anchorId="0777258B" wp14:editId="150C2065">
            <wp:extent cx="2533650" cy="1123950"/>
            <wp:effectExtent l="0" t="0" r="0" b="0"/>
            <wp:docPr id="50" name="Picture 50" descr="Repor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port Na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1123950"/>
                    </a:xfrm>
                    <a:prstGeom prst="rect">
                      <a:avLst/>
                    </a:prstGeom>
                    <a:noFill/>
                    <a:ln>
                      <a:noFill/>
                    </a:ln>
                  </pic:spPr>
                </pic:pic>
              </a:graphicData>
            </a:graphic>
          </wp:inline>
        </w:drawing>
      </w:r>
    </w:p>
    <w:p w14:paraId="04AE6468"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You will get the above dialog box.</w:t>
      </w:r>
    </w:p>
    <w:p w14:paraId="314E8FEC"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 xml:space="preserve">Enter a name for your report and click Ok. If you want to view what this report will </w:t>
      </w:r>
      <w:proofErr w:type="gramStart"/>
      <w:r>
        <w:rPr>
          <w:rFonts w:ascii="Arial" w:hAnsi="Arial" w:cs="Arial"/>
          <w:color w:val="000000"/>
        </w:rPr>
        <w:t>actually look</w:t>
      </w:r>
      <w:proofErr w:type="gramEnd"/>
      <w:r>
        <w:rPr>
          <w:rFonts w:ascii="Arial" w:hAnsi="Arial" w:cs="Arial"/>
          <w:color w:val="000000"/>
        </w:rPr>
        <w:t xml:space="preserve"> like, in Print Preview, you can go back to the View button and click on Print Preview to see what this report would look like when printed either on paper or as a PDF.</w:t>
      </w:r>
    </w:p>
    <w:p w14:paraId="2DF415AB" w14:textId="73E2A677" w:rsidR="004F0A0F" w:rsidRDefault="004F0A0F" w:rsidP="004F0A0F">
      <w:pPr>
        <w:jc w:val="center"/>
        <w:rPr>
          <w:rFonts w:ascii="Times New Roman" w:hAnsi="Times New Roman" w:cs="Times New Roman"/>
        </w:rPr>
      </w:pPr>
      <w:r>
        <w:rPr>
          <w:noProof/>
        </w:rPr>
        <w:lastRenderedPageBreak/>
        <w:drawing>
          <wp:inline distT="0" distB="0" distL="0" distR="0" wp14:anchorId="00E7F741" wp14:editId="606ACC43">
            <wp:extent cx="3162300" cy="2877694"/>
            <wp:effectExtent l="0" t="0" r="0" b="0"/>
            <wp:docPr id="49" name="Picture 49" descr="Actual 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tual Loo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75096" cy="2889338"/>
                    </a:xfrm>
                    <a:prstGeom prst="rect">
                      <a:avLst/>
                    </a:prstGeom>
                    <a:noFill/>
                    <a:ln>
                      <a:noFill/>
                    </a:ln>
                  </pic:spPr>
                </pic:pic>
              </a:graphicData>
            </a:graphic>
          </wp:inline>
        </w:drawing>
      </w:r>
    </w:p>
    <w:p w14:paraId="21E819CD" w14:textId="77777777" w:rsidR="004F0A0F" w:rsidRDefault="004F0A0F" w:rsidP="004F0A0F">
      <w:pPr>
        <w:pStyle w:val="Heading2"/>
        <w:jc w:val="center"/>
        <w:rPr>
          <w:rFonts w:ascii="Arial" w:hAnsi="Arial" w:cs="Arial"/>
          <w:color w:val="auto"/>
          <w:sz w:val="35"/>
          <w:szCs w:val="35"/>
        </w:rPr>
      </w:pPr>
      <w:r>
        <w:rPr>
          <w:rFonts w:ascii="Arial" w:hAnsi="Arial" w:cs="Arial"/>
          <w:b/>
          <w:bCs/>
          <w:sz w:val="35"/>
          <w:szCs w:val="35"/>
        </w:rPr>
        <w:t>Create a Report Using Report Design</w:t>
      </w:r>
    </w:p>
    <w:p w14:paraId="60327FE6" w14:textId="77777777" w:rsidR="004F0A0F" w:rsidRDefault="004F0A0F" w:rsidP="006318F3">
      <w:pPr>
        <w:pStyle w:val="NormalWeb"/>
        <w:spacing w:before="120" w:beforeAutospacing="0" w:after="144" w:afterAutospacing="0"/>
        <w:ind w:left="48" w:right="48"/>
        <w:rPr>
          <w:rFonts w:ascii="Arial" w:hAnsi="Arial" w:cs="Arial"/>
          <w:color w:val="000000"/>
        </w:rPr>
      </w:pPr>
      <w:r>
        <w:rPr>
          <w:rFonts w:ascii="Arial" w:hAnsi="Arial" w:cs="Arial"/>
          <w:color w:val="000000"/>
        </w:rPr>
        <w:t>Report Design is another method for creating a quick report in Access. For this, we need to use the Report Design View button, which is like the Form Design button. This will create a blank report and open it directly to the Design View, allowing you to change the control source and add fields directly to the Design View of the report.</w:t>
      </w:r>
    </w:p>
    <w:p w14:paraId="0C617DC3" w14:textId="77777777" w:rsidR="004F0A0F" w:rsidRDefault="004F0A0F" w:rsidP="006318F3">
      <w:pPr>
        <w:pStyle w:val="NormalWeb"/>
        <w:spacing w:before="120" w:beforeAutospacing="0" w:after="144" w:afterAutospacing="0"/>
        <w:ind w:left="48" w:right="48"/>
        <w:rPr>
          <w:rFonts w:ascii="Arial" w:hAnsi="Arial" w:cs="Arial"/>
          <w:color w:val="000000"/>
        </w:rPr>
      </w:pPr>
      <w:r>
        <w:rPr>
          <w:rFonts w:ascii="Arial" w:hAnsi="Arial" w:cs="Arial"/>
          <w:color w:val="000000"/>
        </w:rPr>
        <w:t>Let us now go to the Create tab and click on the Report Design button.</w:t>
      </w:r>
    </w:p>
    <w:p w14:paraId="13226833" w14:textId="4365E41C" w:rsidR="004F0A0F" w:rsidRDefault="004F0A0F" w:rsidP="004F0A0F">
      <w:pPr>
        <w:jc w:val="center"/>
        <w:rPr>
          <w:rFonts w:ascii="Times New Roman" w:hAnsi="Times New Roman" w:cs="Times New Roman"/>
        </w:rPr>
      </w:pPr>
      <w:r>
        <w:rPr>
          <w:noProof/>
        </w:rPr>
        <w:drawing>
          <wp:inline distT="0" distB="0" distL="0" distR="0" wp14:anchorId="5E051D1A" wp14:editId="6EC76FF1">
            <wp:extent cx="3619500" cy="2268220"/>
            <wp:effectExtent l="0" t="0" r="0" b="0"/>
            <wp:docPr id="48" name="Picture 48" descr="Repor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eport Desig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4471" cy="2277602"/>
                    </a:xfrm>
                    <a:prstGeom prst="rect">
                      <a:avLst/>
                    </a:prstGeom>
                    <a:noFill/>
                    <a:ln>
                      <a:noFill/>
                    </a:ln>
                  </pic:spPr>
                </pic:pic>
              </a:graphicData>
            </a:graphic>
          </wp:inline>
        </w:drawing>
      </w:r>
    </w:p>
    <w:p w14:paraId="2A043582"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It will open a blank report or an unbound report, meaning this report is connected to no other object in our database.</w:t>
      </w:r>
    </w:p>
    <w:p w14:paraId="7E8592EA" w14:textId="383078E9" w:rsidR="004F0A0F" w:rsidRDefault="004F0A0F" w:rsidP="004F0A0F">
      <w:pPr>
        <w:jc w:val="center"/>
        <w:rPr>
          <w:rFonts w:ascii="Times New Roman" w:hAnsi="Times New Roman" w:cs="Times New Roman"/>
        </w:rPr>
      </w:pPr>
      <w:r>
        <w:rPr>
          <w:noProof/>
        </w:rPr>
        <w:lastRenderedPageBreak/>
        <w:drawing>
          <wp:inline distT="0" distB="0" distL="0" distR="0" wp14:anchorId="053A59E6" wp14:editId="0E29D95C">
            <wp:extent cx="3277006" cy="2053590"/>
            <wp:effectExtent l="0" t="0" r="0" b="3810"/>
            <wp:docPr id="47" name="Picture 47" descr="Unbound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bound Repo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4311" cy="2064435"/>
                    </a:xfrm>
                    <a:prstGeom prst="rect">
                      <a:avLst/>
                    </a:prstGeom>
                    <a:noFill/>
                    <a:ln>
                      <a:noFill/>
                    </a:ln>
                  </pic:spPr>
                </pic:pic>
              </a:graphicData>
            </a:graphic>
          </wp:inline>
        </w:drawing>
      </w:r>
    </w:p>
    <w:p w14:paraId="65622147"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 xml:space="preserve">On the Design tab in the Tools group, select the Property Sheet. This will </w:t>
      </w:r>
      <w:proofErr w:type="gramStart"/>
      <w:r>
        <w:rPr>
          <w:rFonts w:ascii="Arial" w:hAnsi="Arial" w:cs="Arial"/>
          <w:color w:val="000000"/>
        </w:rPr>
        <w:t>open up</w:t>
      </w:r>
      <w:proofErr w:type="gramEnd"/>
      <w:r>
        <w:rPr>
          <w:rFonts w:ascii="Arial" w:hAnsi="Arial" w:cs="Arial"/>
          <w:color w:val="000000"/>
        </w:rPr>
        <w:t xml:space="preserve"> the Property pane.</w:t>
      </w:r>
    </w:p>
    <w:p w14:paraId="00A38DD1" w14:textId="48477144" w:rsidR="004F0A0F" w:rsidRDefault="004F0A0F" w:rsidP="004F0A0F">
      <w:pPr>
        <w:jc w:val="center"/>
        <w:rPr>
          <w:rFonts w:ascii="Times New Roman" w:hAnsi="Times New Roman" w:cs="Times New Roman"/>
        </w:rPr>
      </w:pPr>
      <w:r>
        <w:rPr>
          <w:noProof/>
        </w:rPr>
        <w:drawing>
          <wp:inline distT="0" distB="0" distL="0" distR="0" wp14:anchorId="2A977744" wp14:editId="7B6AECA9">
            <wp:extent cx="3277208" cy="2053718"/>
            <wp:effectExtent l="0" t="0" r="0" b="3810"/>
            <wp:docPr id="46" name="Picture 46" descr="Tool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ools Grou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89508" cy="2061426"/>
                    </a:xfrm>
                    <a:prstGeom prst="rect">
                      <a:avLst/>
                    </a:prstGeom>
                    <a:noFill/>
                    <a:ln>
                      <a:noFill/>
                    </a:ln>
                  </pic:spPr>
                </pic:pic>
              </a:graphicData>
            </a:graphic>
          </wp:inline>
        </w:drawing>
      </w:r>
    </w:p>
    <w:p w14:paraId="1D84496B"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On the Data tab, assign a record source to this report, to connect it to a database object as in the following screenshot.</w:t>
      </w:r>
    </w:p>
    <w:p w14:paraId="77015414" w14:textId="535F9B90" w:rsidR="004F0A0F" w:rsidRDefault="004F0A0F" w:rsidP="004F0A0F">
      <w:pPr>
        <w:jc w:val="center"/>
        <w:rPr>
          <w:rFonts w:ascii="Times New Roman" w:hAnsi="Times New Roman" w:cs="Times New Roman"/>
        </w:rPr>
      </w:pPr>
      <w:r>
        <w:rPr>
          <w:noProof/>
        </w:rPr>
        <w:drawing>
          <wp:inline distT="0" distB="0" distL="0" distR="0" wp14:anchorId="0FC733B6" wp14:editId="4CDFB85E">
            <wp:extent cx="2857500" cy="1790700"/>
            <wp:effectExtent l="0" t="0" r="0" b="0"/>
            <wp:docPr id="45" name="Picture 45" descr="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 Tab"/>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0699" cy="1798971"/>
                    </a:xfrm>
                    <a:prstGeom prst="rect">
                      <a:avLst/>
                    </a:prstGeom>
                    <a:noFill/>
                    <a:ln>
                      <a:noFill/>
                    </a:ln>
                  </pic:spPr>
                </pic:pic>
              </a:graphicData>
            </a:graphic>
          </wp:inline>
        </w:drawing>
      </w:r>
    </w:p>
    <w:p w14:paraId="0903702D"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Select </w:t>
      </w:r>
      <w:proofErr w:type="spellStart"/>
      <w:r>
        <w:rPr>
          <w:rFonts w:ascii="Arial" w:hAnsi="Arial" w:cs="Arial"/>
          <w:b/>
          <w:bCs/>
          <w:color w:val="000000"/>
        </w:rPr>
        <w:t>qryLateProjects</w:t>
      </w:r>
      <w:proofErr w:type="spellEnd"/>
      <w:r>
        <w:rPr>
          <w:rFonts w:ascii="Arial" w:hAnsi="Arial" w:cs="Arial"/>
          <w:color w:val="000000"/>
        </w:rPr>
        <w:t> from the drop-down and now, the next step is to go through and add some fields to this report by clicking on Add Existing Fields list button on the Design tab.</w:t>
      </w:r>
    </w:p>
    <w:p w14:paraId="63F3359A" w14:textId="57E75A48" w:rsidR="004F0A0F" w:rsidRDefault="004F0A0F" w:rsidP="004F0A0F">
      <w:pPr>
        <w:jc w:val="center"/>
        <w:rPr>
          <w:rFonts w:ascii="Times New Roman" w:hAnsi="Times New Roman" w:cs="Times New Roman"/>
        </w:rPr>
      </w:pPr>
      <w:r>
        <w:rPr>
          <w:noProof/>
        </w:rPr>
        <w:lastRenderedPageBreak/>
        <w:drawing>
          <wp:inline distT="0" distB="0" distL="0" distR="0" wp14:anchorId="681795F2" wp14:editId="14EB4293">
            <wp:extent cx="3352800" cy="2101088"/>
            <wp:effectExtent l="0" t="0" r="0" b="0"/>
            <wp:docPr id="44" name="Picture 44" descr="Lat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te Projec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69013" cy="2111248"/>
                    </a:xfrm>
                    <a:prstGeom prst="rect">
                      <a:avLst/>
                    </a:prstGeom>
                    <a:noFill/>
                    <a:ln>
                      <a:noFill/>
                    </a:ln>
                  </pic:spPr>
                </pic:pic>
              </a:graphicData>
            </a:graphic>
          </wp:inline>
        </w:drawing>
      </w:r>
    </w:p>
    <w:p w14:paraId="045C4B30"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Select the fields as in the above screenshot.</w:t>
      </w:r>
    </w:p>
    <w:p w14:paraId="63BD15AD" w14:textId="3A9929D4" w:rsidR="004F0A0F" w:rsidRDefault="004F0A0F" w:rsidP="004F0A0F">
      <w:pPr>
        <w:jc w:val="center"/>
        <w:rPr>
          <w:rFonts w:ascii="Times New Roman" w:hAnsi="Times New Roman" w:cs="Times New Roman"/>
        </w:rPr>
      </w:pPr>
      <w:r>
        <w:rPr>
          <w:noProof/>
        </w:rPr>
        <w:drawing>
          <wp:inline distT="0" distB="0" distL="0" distR="0" wp14:anchorId="6BE05408" wp14:editId="568FB594">
            <wp:extent cx="3352800" cy="2101088"/>
            <wp:effectExtent l="0" t="0" r="0" b="0"/>
            <wp:docPr id="43" name="Picture 43" descr="Select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t Field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9326" cy="2111445"/>
                    </a:xfrm>
                    <a:prstGeom prst="rect">
                      <a:avLst/>
                    </a:prstGeom>
                    <a:noFill/>
                    <a:ln>
                      <a:noFill/>
                    </a:ln>
                  </pic:spPr>
                </pic:pic>
              </a:graphicData>
            </a:graphic>
          </wp:inline>
        </w:drawing>
      </w:r>
    </w:p>
    <w:p w14:paraId="67F57240"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Drag the fields to you report as in the above screenshot. Go the Arrange tab, and in the Table group, you have a couple of options to choose from.</w:t>
      </w:r>
    </w:p>
    <w:p w14:paraId="4E2CEA60" w14:textId="4A80B46C" w:rsidR="004F0A0F" w:rsidRDefault="004F0A0F" w:rsidP="004F0A0F">
      <w:pPr>
        <w:jc w:val="center"/>
        <w:rPr>
          <w:rFonts w:ascii="Times New Roman" w:hAnsi="Times New Roman" w:cs="Times New Roman"/>
        </w:rPr>
      </w:pPr>
      <w:r>
        <w:rPr>
          <w:noProof/>
        </w:rPr>
        <w:drawing>
          <wp:inline distT="0" distB="0" distL="0" distR="0" wp14:anchorId="18049F0F" wp14:editId="7538C23B">
            <wp:extent cx="3505404" cy="2196718"/>
            <wp:effectExtent l="0" t="0" r="0" b="0"/>
            <wp:docPr id="42" name="Picture 42" descr="Choos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oose For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flipH="1" flipV="1">
                      <a:off x="0" y="0"/>
                      <a:ext cx="3579519" cy="2243163"/>
                    </a:xfrm>
                    <a:prstGeom prst="rect">
                      <a:avLst/>
                    </a:prstGeom>
                  </pic:spPr>
                </pic:pic>
              </a:graphicData>
            </a:graphic>
          </wp:inline>
        </w:drawing>
      </w:r>
    </w:p>
    <w:p w14:paraId="2C2838A5"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There is a stacked layout and a tabular layout, which is a layout that is very similar to a spreadsheet. Let us select the tabular layout.</w:t>
      </w:r>
    </w:p>
    <w:p w14:paraId="1E11EEA1" w14:textId="19224B7E" w:rsidR="004F0A0F" w:rsidRDefault="004F0A0F" w:rsidP="004F0A0F">
      <w:pPr>
        <w:jc w:val="center"/>
        <w:rPr>
          <w:rFonts w:ascii="Times New Roman" w:hAnsi="Times New Roman" w:cs="Times New Roman"/>
        </w:rPr>
      </w:pPr>
      <w:r>
        <w:rPr>
          <w:noProof/>
        </w:rPr>
        <w:lastRenderedPageBreak/>
        <w:drawing>
          <wp:inline distT="0" distB="0" distL="0" distR="0" wp14:anchorId="0456C883" wp14:editId="779642A1">
            <wp:extent cx="4152900" cy="2602484"/>
            <wp:effectExtent l="0" t="0" r="0" b="7620"/>
            <wp:docPr id="41" name="Picture 41" descr="Tabular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bular Layo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72632" cy="2614849"/>
                    </a:xfrm>
                    <a:prstGeom prst="rect">
                      <a:avLst/>
                    </a:prstGeom>
                    <a:noFill/>
                    <a:ln>
                      <a:noFill/>
                    </a:ln>
                  </pic:spPr>
                </pic:pic>
              </a:graphicData>
            </a:graphic>
          </wp:inline>
        </w:drawing>
      </w:r>
    </w:p>
    <w:p w14:paraId="30FC646A"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 xml:space="preserve">You can see that it moves </w:t>
      </w:r>
      <w:proofErr w:type="gramStart"/>
      <w:r>
        <w:rPr>
          <w:rFonts w:ascii="Arial" w:hAnsi="Arial" w:cs="Arial"/>
          <w:color w:val="000000"/>
        </w:rPr>
        <w:t>all of</w:t>
      </w:r>
      <w:proofErr w:type="gramEnd"/>
      <w:r>
        <w:rPr>
          <w:rFonts w:ascii="Arial" w:hAnsi="Arial" w:cs="Arial"/>
          <w:color w:val="000000"/>
        </w:rPr>
        <w:t xml:space="preserve"> the labels up to the page header area. These labels will appear only once at the top of every page and the data query will repeat for every record in the Details section. Now, you can go through and make some adjustments to make your </w:t>
      </w:r>
      <w:proofErr w:type="spellStart"/>
      <w:r>
        <w:rPr>
          <w:rFonts w:ascii="Arial" w:hAnsi="Arial" w:cs="Arial"/>
          <w:color w:val="000000"/>
        </w:rPr>
        <w:t>ProjectName</w:t>
      </w:r>
      <w:proofErr w:type="spellEnd"/>
      <w:r>
        <w:rPr>
          <w:rFonts w:ascii="Arial" w:hAnsi="Arial" w:cs="Arial"/>
          <w:color w:val="000000"/>
        </w:rPr>
        <w:t xml:space="preserve"> field wider.</w:t>
      </w:r>
    </w:p>
    <w:p w14:paraId="5DA50CC0" w14:textId="78B089E5" w:rsidR="004F0A0F" w:rsidRDefault="004F0A0F" w:rsidP="004F0A0F">
      <w:pPr>
        <w:jc w:val="center"/>
        <w:rPr>
          <w:rFonts w:ascii="Times New Roman" w:hAnsi="Times New Roman" w:cs="Times New Roman"/>
        </w:rPr>
      </w:pPr>
      <w:r>
        <w:rPr>
          <w:noProof/>
        </w:rPr>
        <w:drawing>
          <wp:inline distT="0" distB="0" distL="0" distR="0" wp14:anchorId="1056F6B3" wp14:editId="4E5531E4">
            <wp:extent cx="4000500" cy="3067050"/>
            <wp:effectExtent l="0" t="0" r="0" b="0"/>
            <wp:docPr id="40" name="Picture 40" descr="Field W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eld Wid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02401" cy="3068507"/>
                    </a:xfrm>
                    <a:prstGeom prst="rect">
                      <a:avLst/>
                    </a:prstGeom>
                    <a:noFill/>
                    <a:ln>
                      <a:noFill/>
                    </a:ln>
                  </pic:spPr>
                </pic:pic>
              </a:graphicData>
            </a:graphic>
          </wp:inline>
        </w:drawing>
      </w:r>
    </w:p>
    <w:p w14:paraId="1FE6FE37"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As you can see in the above screenshot, there is a lot of space between Detail section and Page Footer.</w:t>
      </w:r>
    </w:p>
    <w:p w14:paraId="7BB33CFF"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Let us drag the Page Footer up to reduce the space as in the following screenshot. We will now go to the Design tab and click on the View button and choose Report View.</w:t>
      </w:r>
    </w:p>
    <w:p w14:paraId="26380B9C" w14:textId="1DD78B7D" w:rsidR="004F0A0F" w:rsidRDefault="004F0A0F" w:rsidP="004F0A0F">
      <w:pPr>
        <w:jc w:val="center"/>
        <w:rPr>
          <w:rFonts w:ascii="Times New Roman" w:hAnsi="Times New Roman" w:cs="Times New Roman"/>
        </w:rPr>
      </w:pPr>
      <w:r>
        <w:rPr>
          <w:noProof/>
        </w:rPr>
        <w:lastRenderedPageBreak/>
        <w:drawing>
          <wp:inline distT="0" distB="0" distL="0" distR="0" wp14:anchorId="7342F1D6" wp14:editId="17AAD881">
            <wp:extent cx="3962400" cy="3037840"/>
            <wp:effectExtent l="0" t="0" r="0" b="0"/>
            <wp:docPr id="39" name="Picture 39" descr="Page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ge Foo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037840"/>
                    </a:xfrm>
                    <a:prstGeom prst="rect">
                      <a:avLst/>
                    </a:prstGeom>
                    <a:noFill/>
                    <a:ln>
                      <a:noFill/>
                    </a:ln>
                  </pic:spPr>
                </pic:pic>
              </a:graphicData>
            </a:graphic>
          </wp:inline>
        </w:drawing>
      </w:r>
    </w:p>
    <w:p w14:paraId="4F2214A5" w14:textId="17BF2C4F" w:rsidR="004F0A0F" w:rsidRDefault="004F0A0F" w:rsidP="004F0A0F">
      <w:pPr>
        <w:jc w:val="center"/>
      </w:pPr>
      <w:r>
        <w:rPr>
          <w:noProof/>
        </w:rPr>
        <w:drawing>
          <wp:inline distT="0" distB="0" distL="0" distR="0" wp14:anchorId="6A44A383" wp14:editId="6C4583D4">
            <wp:extent cx="3771900" cy="2740914"/>
            <wp:effectExtent l="0" t="0" r="0" b="2540"/>
            <wp:docPr id="38" name="Picture 38" descr="Re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port View"/>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85376" cy="2750707"/>
                    </a:xfrm>
                    <a:prstGeom prst="rect">
                      <a:avLst/>
                    </a:prstGeom>
                    <a:noFill/>
                    <a:ln>
                      <a:noFill/>
                    </a:ln>
                  </pic:spPr>
                </pic:pic>
              </a:graphicData>
            </a:graphic>
          </wp:inline>
        </w:drawing>
      </w:r>
    </w:p>
    <w:p w14:paraId="697EE7E3"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You can now see that some project names are not complete; you can adjust this with either the design view, or you can use the layout view to do that.</w:t>
      </w:r>
    </w:p>
    <w:p w14:paraId="4492E986" w14:textId="41319487" w:rsidR="004F0A0F" w:rsidRDefault="004F0A0F" w:rsidP="004F0A0F">
      <w:pPr>
        <w:jc w:val="center"/>
        <w:rPr>
          <w:rFonts w:ascii="Times New Roman" w:hAnsi="Times New Roman" w:cs="Times New Roman"/>
        </w:rPr>
      </w:pPr>
      <w:r>
        <w:rPr>
          <w:noProof/>
        </w:rPr>
        <w:lastRenderedPageBreak/>
        <w:drawing>
          <wp:inline distT="0" distB="0" distL="0" distR="0" wp14:anchorId="6641D3B2" wp14:editId="62EC764E">
            <wp:extent cx="3848100" cy="2796286"/>
            <wp:effectExtent l="0" t="0" r="0" b="4445"/>
            <wp:docPr id="37" name="Picture 37" descr="Simp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mple Repor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2703" cy="2806897"/>
                    </a:xfrm>
                    <a:prstGeom prst="rect">
                      <a:avLst/>
                    </a:prstGeom>
                    <a:noFill/>
                    <a:ln>
                      <a:noFill/>
                    </a:ln>
                  </pic:spPr>
                </pic:pic>
              </a:graphicData>
            </a:graphic>
          </wp:inline>
        </w:drawing>
      </w:r>
    </w:p>
    <w:p w14:paraId="53158F66" w14:textId="77777777" w:rsidR="004F0A0F" w:rsidRDefault="004F0A0F" w:rsidP="004F0A0F">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That is how we create a simple report just from the Design View.</w:t>
      </w:r>
    </w:p>
    <w:p w14:paraId="501DAD83" w14:textId="2D2F4841" w:rsidR="00245FF6" w:rsidRDefault="00245FF6">
      <w:pPr>
        <w:rPr>
          <w:rFonts w:ascii="Arial" w:hAnsi="Arial" w:cs="Arial"/>
          <w:b/>
          <w:bCs/>
          <w:sz w:val="32"/>
          <w:szCs w:val="32"/>
        </w:rPr>
      </w:pPr>
      <w:r>
        <w:rPr>
          <w:rFonts w:ascii="Arial" w:hAnsi="Arial" w:cs="Arial"/>
          <w:b/>
          <w:bCs/>
          <w:sz w:val="32"/>
          <w:szCs w:val="32"/>
        </w:rPr>
        <w:br w:type="page"/>
      </w:r>
    </w:p>
    <w:p w14:paraId="09F3B20B" w14:textId="6C3F5E90" w:rsidR="004F0A0F" w:rsidRDefault="00245FF6" w:rsidP="004F0A0F">
      <w:pPr>
        <w:jc w:val="center"/>
        <w:rPr>
          <w:rFonts w:ascii="Arial" w:hAnsi="Arial" w:cs="Arial"/>
          <w:b/>
          <w:bCs/>
          <w:sz w:val="32"/>
          <w:szCs w:val="32"/>
        </w:rPr>
      </w:pPr>
      <w:r>
        <w:rPr>
          <w:rFonts w:ascii="Arial" w:hAnsi="Arial" w:cs="Arial"/>
          <w:b/>
          <w:bCs/>
          <w:sz w:val="32"/>
          <w:szCs w:val="32"/>
        </w:rPr>
        <w:lastRenderedPageBreak/>
        <w:t>Queries</w:t>
      </w:r>
    </w:p>
    <w:p w14:paraId="1AFE9B07" w14:textId="77777777" w:rsidR="00245FF6" w:rsidRDefault="00245FF6" w:rsidP="00245FF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query is a request for data results, and for action on data. You can use a query to answer a simple question, to perform calculations, to combine data from different tables, or even to add, change, or delete table data.</w:t>
      </w:r>
    </w:p>
    <w:p w14:paraId="4312D020" w14:textId="77777777" w:rsidR="00245FF6" w:rsidRDefault="00245FF6" w:rsidP="00245FF6">
      <w:pPr>
        <w:pStyle w:val="Heading2"/>
        <w:rPr>
          <w:rFonts w:ascii="Arial" w:hAnsi="Arial" w:cs="Arial"/>
          <w:color w:val="auto"/>
          <w:sz w:val="35"/>
          <w:szCs w:val="35"/>
        </w:rPr>
      </w:pPr>
      <w:r>
        <w:rPr>
          <w:rFonts w:ascii="Arial" w:hAnsi="Arial" w:cs="Arial"/>
          <w:b/>
          <w:bCs/>
          <w:sz w:val="35"/>
          <w:szCs w:val="35"/>
        </w:rPr>
        <w:t>Create Select Query</w:t>
      </w:r>
    </w:p>
    <w:p w14:paraId="43C72E1F" w14:textId="77777777" w:rsidR="00245FF6" w:rsidRDefault="00245FF6" w:rsidP="00245FF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If you want to review data from only certain fields in a table, or review data from multiple tables simultaneously or maybe just see the databased on certain criteria, you can use the </w:t>
      </w:r>
      <w:r>
        <w:rPr>
          <w:rFonts w:ascii="Arial" w:hAnsi="Arial" w:cs="Arial"/>
          <w:b/>
          <w:bCs/>
          <w:color w:val="000000"/>
        </w:rPr>
        <w:t>Select</w:t>
      </w:r>
      <w:r>
        <w:rPr>
          <w:rFonts w:ascii="Arial" w:hAnsi="Arial" w:cs="Arial"/>
          <w:color w:val="000000"/>
        </w:rPr>
        <w:t xml:space="preserve"> query. Let us now </w:t>
      </w:r>
      <w:proofErr w:type="gramStart"/>
      <w:r>
        <w:rPr>
          <w:rFonts w:ascii="Arial" w:hAnsi="Arial" w:cs="Arial"/>
          <w:color w:val="000000"/>
        </w:rPr>
        <w:t>look into</w:t>
      </w:r>
      <w:proofErr w:type="gramEnd"/>
      <w:r>
        <w:rPr>
          <w:rFonts w:ascii="Arial" w:hAnsi="Arial" w:cs="Arial"/>
          <w:color w:val="000000"/>
        </w:rPr>
        <w:t xml:space="preserve"> a simple example in which we will create a simple query which will retrieve information from </w:t>
      </w:r>
      <w:proofErr w:type="spellStart"/>
      <w:r>
        <w:rPr>
          <w:rFonts w:ascii="Arial" w:hAnsi="Arial" w:cs="Arial"/>
          <w:b/>
          <w:bCs/>
          <w:color w:val="000000"/>
        </w:rPr>
        <w:t>tblEmployees</w:t>
      </w:r>
      <w:proofErr w:type="spellEnd"/>
      <w:r>
        <w:rPr>
          <w:rFonts w:ascii="Arial" w:hAnsi="Arial" w:cs="Arial"/>
          <w:color w:val="000000"/>
        </w:rPr>
        <w:t> table. Open the database and click on the </w:t>
      </w:r>
      <w:r>
        <w:rPr>
          <w:rFonts w:ascii="Arial" w:hAnsi="Arial" w:cs="Arial"/>
          <w:b/>
          <w:bCs/>
          <w:color w:val="000000"/>
        </w:rPr>
        <w:t>Create</w:t>
      </w:r>
      <w:r>
        <w:rPr>
          <w:rFonts w:ascii="Arial" w:hAnsi="Arial" w:cs="Arial"/>
          <w:color w:val="000000"/>
        </w:rPr>
        <w:t> tab.</w:t>
      </w:r>
    </w:p>
    <w:p w14:paraId="4B413493" w14:textId="184C2ABF" w:rsidR="00245FF6" w:rsidRDefault="00245FF6" w:rsidP="00245FF6">
      <w:pPr>
        <w:jc w:val="center"/>
        <w:rPr>
          <w:rFonts w:ascii="Times New Roman" w:hAnsi="Times New Roman" w:cs="Times New Roman"/>
        </w:rPr>
      </w:pPr>
      <w:r>
        <w:rPr>
          <w:noProof/>
        </w:rPr>
        <w:drawing>
          <wp:inline distT="0" distB="0" distL="0" distR="0" wp14:anchorId="7D1B6AB5" wp14:editId="6E9AF940">
            <wp:extent cx="3619500" cy="2135506"/>
            <wp:effectExtent l="0" t="0" r="0" b="0"/>
            <wp:docPr id="61" name="Picture 61" descr="Create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eate Sel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2439" cy="2143140"/>
                    </a:xfrm>
                    <a:prstGeom prst="rect">
                      <a:avLst/>
                    </a:prstGeom>
                    <a:noFill/>
                    <a:ln>
                      <a:noFill/>
                    </a:ln>
                  </pic:spPr>
                </pic:pic>
              </a:graphicData>
            </a:graphic>
          </wp:inline>
        </w:drawing>
      </w:r>
    </w:p>
    <w:p w14:paraId="1F8AD906" w14:textId="77777777" w:rsidR="00245FF6" w:rsidRDefault="00245FF6" w:rsidP="00245FF6">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Click </w:t>
      </w:r>
      <w:r>
        <w:rPr>
          <w:rFonts w:ascii="Arial" w:hAnsi="Arial" w:cs="Arial"/>
          <w:b/>
          <w:bCs/>
          <w:color w:val="000000"/>
        </w:rPr>
        <w:t>Query Design</w:t>
      </w:r>
      <w:r>
        <w:rPr>
          <w:rFonts w:ascii="Arial" w:hAnsi="Arial" w:cs="Arial"/>
          <w:color w:val="000000"/>
        </w:rPr>
        <w:t>.</w:t>
      </w:r>
    </w:p>
    <w:p w14:paraId="2CB48B0E" w14:textId="356BEE7E" w:rsidR="00245FF6" w:rsidRDefault="00245FF6" w:rsidP="00245FF6">
      <w:pPr>
        <w:jc w:val="center"/>
        <w:rPr>
          <w:rFonts w:ascii="Times New Roman" w:hAnsi="Times New Roman" w:cs="Times New Roman"/>
        </w:rPr>
      </w:pPr>
      <w:r>
        <w:rPr>
          <w:noProof/>
        </w:rPr>
        <w:drawing>
          <wp:inline distT="0" distB="0" distL="0" distR="0" wp14:anchorId="1FD99B4A" wp14:editId="7C67D715">
            <wp:extent cx="1847850" cy="2434294"/>
            <wp:effectExtent l="0" t="0" r="0" b="4445"/>
            <wp:docPr id="60" name="Picture 60" descr="Quer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Query Desig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3494" cy="2441729"/>
                    </a:xfrm>
                    <a:prstGeom prst="rect">
                      <a:avLst/>
                    </a:prstGeom>
                    <a:noFill/>
                    <a:ln>
                      <a:noFill/>
                    </a:ln>
                  </pic:spPr>
                </pic:pic>
              </a:graphicData>
            </a:graphic>
          </wp:inline>
        </w:drawing>
      </w:r>
    </w:p>
    <w:p w14:paraId="254763B1" w14:textId="77777777" w:rsidR="00245FF6" w:rsidRDefault="00245FF6" w:rsidP="00245FF6">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In the </w:t>
      </w:r>
      <w:r>
        <w:rPr>
          <w:rFonts w:ascii="Arial" w:hAnsi="Arial" w:cs="Arial"/>
          <w:b/>
          <w:bCs/>
          <w:color w:val="000000"/>
        </w:rPr>
        <w:t>Tables</w:t>
      </w:r>
      <w:r>
        <w:rPr>
          <w:rFonts w:ascii="Arial" w:hAnsi="Arial" w:cs="Arial"/>
          <w:color w:val="000000"/>
        </w:rPr>
        <w:t> tab, on the </w:t>
      </w:r>
      <w:r>
        <w:rPr>
          <w:rFonts w:ascii="Arial" w:hAnsi="Arial" w:cs="Arial"/>
          <w:b/>
          <w:bCs/>
          <w:color w:val="000000"/>
        </w:rPr>
        <w:t>Show Table</w:t>
      </w:r>
      <w:r>
        <w:rPr>
          <w:rFonts w:ascii="Arial" w:hAnsi="Arial" w:cs="Arial"/>
          <w:color w:val="000000"/>
        </w:rPr>
        <w:t> dialog, double-click the </w:t>
      </w:r>
      <w:proofErr w:type="spellStart"/>
      <w:r>
        <w:rPr>
          <w:rFonts w:ascii="Arial" w:hAnsi="Arial" w:cs="Arial"/>
          <w:b/>
          <w:bCs/>
          <w:color w:val="000000"/>
        </w:rPr>
        <w:t>tblEmployees</w:t>
      </w:r>
      <w:proofErr w:type="spellEnd"/>
      <w:r>
        <w:rPr>
          <w:rFonts w:ascii="Arial" w:hAnsi="Arial" w:cs="Arial"/>
          <w:color w:val="000000"/>
        </w:rPr>
        <w:t> table and then </w:t>
      </w:r>
      <w:r>
        <w:rPr>
          <w:rFonts w:ascii="Arial" w:hAnsi="Arial" w:cs="Arial"/>
          <w:b/>
          <w:bCs/>
          <w:color w:val="000000"/>
        </w:rPr>
        <w:t>Close</w:t>
      </w:r>
      <w:r>
        <w:rPr>
          <w:rFonts w:ascii="Arial" w:hAnsi="Arial" w:cs="Arial"/>
          <w:color w:val="000000"/>
        </w:rPr>
        <w:t> the dialog box.</w:t>
      </w:r>
    </w:p>
    <w:p w14:paraId="3EC83B58" w14:textId="51ED6240" w:rsidR="00245FF6" w:rsidRDefault="00245FF6" w:rsidP="00245FF6">
      <w:pPr>
        <w:jc w:val="center"/>
        <w:rPr>
          <w:rFonts w:ascii="Times New Roman" w:hAnsi="Times New Roman" w:cs="Times New Roman"/>
        </w:rPr>
      </w:pPr>
      <w:r>
        <w:rPr>
          <w:noProof/>
        </w:rPr>
        <w:lastRenderedPageBreak/>
        <w:drawing>
          <wp:inline distT="0" distB="0" distL="0" distR="0" wp14:anchorId="7A273155" wp14:editId="0F56D96D">
            <wp:extent cx="3581402" cy="2113028"/>
            <wp:effectExtent l="0" t="0" r="0" b="1905"/>
            <wp:docPr id="59" name="Picture 59" descr="Show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how Tab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1072" cy="2124633"/>
                    </a:xfrm>
                    <a:prstGeom prst="rect">
                      <a:avLst/>
                    </a:prstGeom>
                    <a:noFill/>
                    <a:ln>
                      <a:noFill/>
                    </a:ln>
                  </pic:spPr>
                </pic:pic>
              </a:graphicData>
            </a:graphic>
          </wp:inline>
        </w:drawing>
      </w:r>
    </w:p>
    <w:p w14:paraId="229961BB" w14:textId="77777777" w:rsidR="00245FF6" w:rsidRDefault="00245FF6" w:rsidP="00245FF6">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 xml:space="preserve">In the </w:t>
      </w:r>
      <w:proofErr w:type="spellStart"/>
      <w:r>
        <w:rPr>
          <w:rFonts w:ascii="Arial" w:hAnsi="Arial" w:cs="Arial"/>
          <w:color w:val="000000"/>
        </w:rPr>
        <w:t>tblEmployees</w:t>
      </w:r>
      <w:proofErr w:type="spellEnd"/>
      <w:r>
        <w:rPr>
          <w:rFonts w:ascii="Arial" w:hAnsi="Arial" w:cs="Arial"/>
          <w:color w:val="000000"/>
        </w:rPr>
        <w:t xml:space="preserve"> table, double-click all those fields which you want to see as result of the query. Add these fields to the query design grid as shown in the following screenshot.</w:t>
      </w:r>
    </w:p>
    <w:p w14:paraId="714716B3" w14:textId="7EA3D52E" w:rsidR="00245FF6" w:rsidRDefault="00245FF6" w:rsidP="00245FF6">
      <w:pPr>
        <w:jc w:val="center"/>
        <w:rPr>
          <w:rFonts w:ascii="Times New Roman" w:hAnsi="Times New Roman" w:cs="Times New Roman"/>
        </w:rPr>
      </w:pPr>
      <w:r>
        <w:rPr>
          <w:noProof/>
        </w:rPr>
        <w:drawing>
          <wp:inline distT="0" distB="0" distL="0" distR="0" wp14:anchorId="4C9C86B6" wp14:editId="45CDDB37">
            <wp:extent cx="4036014" cy="2381250"/>
            <wp:effectExtent l="0" t="0" r="3175" b="0"/>
            <wp:docPr id="58" name="Picture 58" descr="Add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 Field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9558" cy="2395141"/>
                    </a:xfrm>
                    <a:prstGeom prst="rect">
                      <a:avLst/>
                    </a:prstGeom>
                    <a:noFill/>
                    <a:ln>
                      <a:noFill/>
                    </a:ln>
                  </pic:spPr>
                </pic:pic>
              </a:graphicData>
            </a:graphic>
          </wp:inline>
        </w:drawing>
      </w:r>
    </w:p>
    <w:p w14:paraId="4F3ED414" w14:textId="77777777" w:rsidR="00245FF6" w:rsidRDefault="00245FF6" w:rsidP="00245FF6">
      <w:pPr>
        <w:pStyle w:val="NormalWeb"/>
        <w:spacing w:before="120" w:beforeAutospacing="0" w:after="144" w:afterAutospacing="0"/>
        <w:ind w:left="48" w:right="48"/>
        <w:jc w:val="center"/>
        <w:rPr>
          <w:rFonts w:ascii="Arial" w:hAnsi="Arial" w:cs="Arial"/>
          <w:color w:val="000000"/>
        </w:rPr>
      </w:pPr>
      <w:r>
        <w:rPr>
          <w:rFonts w:ascii="Arial" w:hAnsi="Arial" w:cs="Arial"/>
          <w:color w:val="000000"/>
        </w:rPr>
        <w:t>Now click </w:t>
      </w:r>
      <w:r>
        <w:rPr>
          <w:rFonts w:ascii="Arial" w:hAnsi="Arial" w:cs="Arial"/>
          <w:b/>
          <w:bCs/>
          <w:color w:val="000000"/>
        </w:rPr>
        <w:t>Run</w:t>
      </w:r>
      <w:r>
        <w:rPr>
          <w:rFonts w:ascii="Arial" w:hAnsi="Arial" w:cs="Arial"/>
          <w:color w:val="000000"/>
        </w:rPr>
        <w:t> on the </w:t>
      </w:r>
      <w:r>
        <w:rPr>
          <w:rFonts w:ascii="Arial" w:hAnsi="Arial" w:cs="Arial"/>
          <w:b/>
          <w:bCs/>
          <w:color w:val="000000"/>
        </w:rPr>
        <w:t>Design</w:t>
      </w:r>
      <w:r>
        <w:rPr>
          <w:rFonts w:ascii="Arial" w:hAnsi="Arial" w:cs="Arial"/>
          <w:color w:val="000000"/>
        </w:rPr>
        <w:t> tab, then click </w:t>
      </w:r>
      <w:r>
        <w:rPr>
          <w:rFonts w:ascii="Arial" w:hAnsi="Arial" w:cs="Arial"/>
          <w:b/>
          <w:bCs/>
          <w:color w:val="000000"/>
        </w:rPr>
        <w:t>Run</w:t>
      </w:r>
      <w:r>
        <w:rPr>
          <w:rFonts w:ascii="Arial" w:hAnsi="Arial" w:cs="Arial"/>
          <w:color w:val="000000"/>
        </w:rPr>
        <w:t>.</w:t>
      </w:r>
    </w:p>
    <w:p w14:paraId="385AD144" w14:textId="23CBC680" w:rsidR="00245FF6" w:rsidRDefault="00245FF6" w:rsidP="00245FF6">
      <w:pPr>
        <w:jc w:val="center"/>
        <w:rPr>
          <w:rFonts w:ascii="Times New Roman" w:hAnsi="Times New Roman" w:cs="Times New Roman"/>
        </w:rPr>
      </w:pPr>
      <w:r>
        <w:rPr>
          <w:noProof/>
        </w:rPr>
        <w:drawing>
          <wp:inline distT="0" distB="0" distL="0" distR="0" wp14:anchorId="2BE8BF46" wp14:editId="4D694794">
            <wp:extent cx="3886200" cy="2292858"/>
            <wp:effectExtent l="0" t="0" r="0" b="0"/>
            <wp:docPr id="57" name="Picture 57"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ig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11582" cy="2307833"/>
                    </a:xfrm>
                    <a:prstGeom prst="rect">
                      <a:avLst/>
                    </a:prstGeom>
                    <a:noFill/>
                    <a:ln>
                      <a:noFill/>
                    </a:ln>
                  </pic:spPr>
                </pic:pic>
              </a:graphicData>
            </a:graphic>
          </wp:inline>
        </w:drawing>
      </w:r>
    </w:p>
    <w:p w14:paraId="0F1AFAEB" w14:textId="441B905F" w:rsidR="007D133D" w:rsidRDefault="00245FF6" w:rsidP="00245FF6">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query </w:t>
      </w:r>
      <w:proofErr w:type="gramStart"/>
      <w:r>
        <w:rPr>
          <w:rFonts w:ascii="Arial" w:hAnsi="Arial" w:cs="Arial"/>
          <w:color w:val="000000"/>
        </w:rPr>
        <w:t>runs, and</w:t>
      </w:r>
      <w:proofErr w:type="gramEnd"/>
      <w:r>
        <w:rPr>
          <w:rFonts w:ascii="Arial" w:hAnsi="Arial" w:cs="Arial"/>
          <w:color w:val="000000"/>
        </w:rPr>
        <w:t xml:space="preserve"> displays only data in those field which is specified in the query.</w:t>
      </w:r>
    </w:p>
    <w:p w14:paraId="785EBFDB" w14:textId="77777777" w:rsidR="007D133D" w:rsidRDefault="007D133D" w:rsidP="007D133D">
      <w:pPr>
        <w:jc w:val="center"/>
        <w:rPr>
          <w:rFonts w:ascii="Arial" w:hAnsi="Arial" w:cs="Arial"/>
          <w:color w:val="000000"/>
        </w:rPr>
      </w:pPr>
      <w:r w:rsidRPr="007D133D">
        <w:rPr>
          <w:rFonts w:ascii="Arial" w:hAnsi="Arial" w:cs="Arial"/>
          <w:color w:val="000000"/>
          <w:sz w:val="36"/>
          <w:szCs w:val="36"/>
        </w:rPr>
        <w:lastRenderedPageBreak/>
        <w:t>Tasks</w:t>
      </w:r>
    </w:p>
    <w:p w14:paraId="70AFFE99" w14:textId="1E750C5A" w:rsidR="007D133D" w:rsidRPr="007D133D" w:rsidRDefault="007D133D" w:rsidP="007D133D">
      <w:pPr>
        <w:pStyle w:val="ListParagraph"/>
        <w:numPr>
          <w:ilvl w:val="1"/>
          <w:numId w:val="18"/>
        </w:numPr>
        <w:rPr>
          <w:rFonts w:ascii="Arial" w:eastAsia="Times New Roman" w:hAnsi="Arial" w:cs="Arial"/>
          <w:color w:val="000000"/>
          <w:sz w:val="28"/>
          <w:szCs w:val="28"/>
        </w:rPr>
      </w:pPr>
      <w:r w:rsidRPr="007D133D">
        <w:rPr>
          <w:rFonts w:ascii="Arial" w:hAnsi="Arial" w:cs="Arial"/>
          <w:color w:val="000000"/>
          <w:sz w:val="24"/>
          <w:szCs w:val="24"/>
        </w:rPr>
        <w:t xml:space="preserve">Create a table </w:t>
      </w:r>
      <w:r w:rsidRPr="007D133D">
        <w:rPr>
          <w:rFonts w:ascii="Arial" w:hAnsi="Arial" w:cs="Arial"/>
          <w:b/>
          <w:bCs/>
          <w:color w:val="000000"/>
          <w:sz w:val="24"/>
          <w:szCs w:val="24"/>
        </w:rPr>
        <w:t xml:space="preserve">Student </w:t>
      </w:r>
      <w:r w:rsidRPr="007D133D">
        <w:rPr>
          <w:rFonts w:ascii="Arial" w:hAnsi="Arial" w:cs="Arial"/>
          <w:color w:val="000000"/>
          <w:sz w:val="24"/>
          <w:szCs w:val="24"/>
        </w:rPr>
        <w:t>with the following fields.</w:t>
      </w:r>
    </w:p>
    <w:p w14:paraId="0B67AC2B" w14:textId="1EAB6284" w:rsidR="007D133D" w:rsidRDefault="007D133D" w:rsidP="007D133D">
      <w:pPr>
        <w:pStyle w:val="ListParagraph"/>
        <w:ind w:left="1440"/>
        <w:rPr>
          <w:rFonts w:ascii="Arial" w:hAnsi="Arial" w:cs="Arial"/>
          <w:color w:val="000000"/>
        </w:rPr>
      </w:pPr>
      <w:proofErr w:type="spellStart"/>
      <w:r>
        <w:rPr>
          <w:rFonts w:ascii="Arial" w:hAnsi="Arial" w:cs="Arial"/>
          <w:color w:val="000000"/>
        </w:rPr>
        <w:t>F_Name</w:t>
      </w:r>
      <w:proofErr w:type="spellEnd"/>
      <w:r>
        <w:rPr>
          <w:rFonts w:ascii="Arial" w:hAnsi="Arial" w:cs="Arial"/>
          <w:color w:val="000000"/>
        </w:rPr>
        <w:t xml:space="preserve">, </w:t>
      </w:r>
      <w:proofErr w:type="spellStart"/>
      <w:r>
        <w:rPr>
          <w:rFonts w:ascii="Arial" w:hAnsi="Arial" w:cs="Arial"/>
          <w:color w:val="000000"/>
        </w:rPr>
        <w:t>L_Name</w:t>
      </w:r>
      <w:proofErr w:type="spellEnd"/>
      <w:r>
        <w:rPr>
          <w:rFonts w:ascii="Arial" w:hAnsi="Arial" w:cs="Arial"/>
          <w:color w:val="000000"/>
        </w:rPr>
        <w:t xml:space="preserve">, </w:t>
      </w:r>
      <w:proofErr w:type="spellStart"/>
      <w:r>
        <w:rPr>
          <w:rFonts w:ascii="Arial" w:hAnsi="Arial" w:cs="Arial"/>
          <w:color w:val="000000"/>
        </w:rPr>
        <w:t>RollNumber</w:t>
      </w:r>
      <w:proofErr w:type="spellEnd"/>
      <w:r>
        <w:rPr>
          <w:rFonts w:ascii="Arial" w:hAnsi="Arial" w:cs="Arial"/>
          <w:color w:val="000000"/>
        </w:rPr>
        <w:t xml:space="preserve">, </w:t>
      </w:r>
      <w:r w:rsidR="00480B7A">
        <w:rPr>
          <w:rFonts w:ascii="Arial" w:hAnsi="Arial" w:cs="Arial"/>
          <w:color w:val="000000"/>
        </w:rPr>
        <w:t xml:space="preserve">City, </w:t>
      </w:r>
      <w:r>
        <w:rPr>
          <w:rFonts w:ascii="Arial" w:hAnsi="Arial" w:cs="Arial"/>
          <w:color w:val="000000"/>
        </w:rPr>
        <w:t>CNIC</w:t>
      </w:r>
      <w:r>
        <w:rPr>
          <w:rFonts w:ascii="Arial" w:hAnsi="Arial" w:cs="Arial"/>
          <w:color w:val="000000"/>
        </w:rPr>
        <w:t>, department, Gender, Semester, CGPA</w:t>
      </w:r>
      <w:r w:rsidR="00480B7A">
        <w:rPr>
          <w:rFonts w:ascii="Arial" w:hAnsi="Arial" w:cs="Arial"/>
          <w:color w:val="000000"/>
        </w:rPr>
        <w:t>.</w:t>
      </w:r>
    </w:p>
    <w:p w14:paraId="3F4056F9" w14:textId="77777777" w:rsidR="007D133D" w:rsidRPr="007D133D" w:rsidRDefault="007D133D" w:rsidP="007D133D">
      <w:pPr>
        <w:pStyle w:val="ListParagraph"/>
        <w:ind w:left="1440"/>
        <w:rPr>
          <w:rFonts w:ascii="Arial" w:eastAsia="Times New Roman" w:hAnsi="Arial" w:cs="Arial"/>
          <w:color w:val="000000"/>
          <w:sz w:val="24"/>
          <w:szCs w:val="24"/>
        </w:rPr>
      </w:pPr>
    </w:p>
    <w:p w14:paraId="47632ACD" w14:textId="5D856C18" w:rsidR="007D133D" w:rsidRDefault="007D133D" w:rsidP="007D133D">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 xml:space="preserve">Create a table </w:t>
      </w:r>
      <w:r>
        <w:rPr>
          <w:rFonts w:ascii="Arial" w:eastAsia="Times New Roman" w:hAnsi="Arial" w:cs="Arial"/>
          <w:b/>
          <w:bCs/>
          <w:color w:val="000000"/>
          <w:sz w:val="24"/>
          <w:szCs w:val="24"/>
        </w:rPr>
        <w:t xml:space="preserve">Library </w:t>
      </w:r>
      <w:r>
        <w:rPr>
          <w:rFonts w:ascii="Arial" w:eastAsia="Times New Roman" w:hAnsi="Arial" w:cs="Arial"/>
          <w:color w:val="000000"/>
          <w:sz w:val="24"/>
          <w:szCs w:val="24"/>
        </w:rPr>
        <w:t>with the following fields.</w:t>
      </w:r>
    </w:p>
    <w:p w14:paraId="6290B0E1" w14:textId="2BB0DE81" w:rsidR="007D133D" w:rsidRDefault="007D133D" w:rsidP="007D133D">
      <w:pPr>
        <w:pStyle w:val="ListParagraph"/>
        <w:ind w:left="1440"/>
        <w:rPr>
          <w:rFonts w:ascii="Arial" w:eastAsia="Times New Roman" w:hAnsi="Arial" w:cs="Arial"/>
          <w:color w:val="000000"/>
          <w:sz w:val="24"/>
          <w:szCs w:val="24"/>
        </w:rPr>
      </w:pPr>
      <w:r>
        <w:rPr>
          <w:rFonts w:ascii="Arial" w:eastAsia="Times New Roman" w:hAnsi="Arial" w:cs="Arial"/>
          <w:color w:val="000000"/>
          <w:sz w:val="24"/>
          <w:szCs w:val="24"/>
        </w:rPr>
        <w:t xml:space="preserve">ISBN, </w:t>
      </w:r>
      <w:proofErr w:type="spellStart"/>
      <w:r>
        <w:rPr>
          <w:rFonts w:ascii="Arial" w:eastAsia="Times New Roman" w:hAnsi="Arial" w:cs="Arial"/>
          <w:color w:val="000000"/>
          <w:sz w:val="24"/>
          <w:szCs w:val="24"/>
        </w:rPr>
        <w:t>Book_title</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No_Copies</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studentID</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issuedDate</w:t>
      </w:r>
      <w:proofErr w:type="spellEnd"/>
      <w:r>
        <w:rPr>
          <w:rFonts w:ascii="Arial" w:eastAsia="Times New Roman" w:hAnsi="Arial" w:cs="Arial"/>
          <w:color w:val="000000"/>
          <w:sz w:val="24"/>
          <w:szCs w:val="24"/>
        </w:rPr>
        <w:t>.</w:t>
      </w:r>
    </w:p>
    <w:p w14:paraId="3B54D753" w14:textId="77777777" w:rsidR="007D133D" w:rsidRDefault="007D133D" w:rsidP="007D133D">
      <w:pPr>
        <w:pStyle w:val="ListParagraph"/>
        <w:ind w:left="1440"/>
        <w:rPr>
          <w:rFonts w:ascii="Arial" w:eastAsia="Times New Roman" w:hAnsi="Arial" w:cs="Arial"/>
          <w:color w:val="000000"/>
          <w:sz w:val="24"/>
          <w:szCs w:val="24"/>
        </w:rPr>
      </w:pPr>
    </w:p>
    <w:p w14:paraId="0CB6D7E7" w14:textId="71F8F494" w:rsidR="007D133D" w:rsidRDefault="007D133D" w:rsidP="007D133D">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Insert 10 records (at least)</w:t>
      </w:r>
      <w:r w:rsidR="00480B7A">
        <w:rPr>
          <w:rFonts w:ascii="Arial" w:eastAsia="Times New Roman" w:hAnsi="Arial" w:cs="Arial"/>
          <w:color w:val="000000"/>
          <w:sz w:val="24"/>
          <w:szCs w:val="24"/>
        </w:rPr>
        <w:t xml:space="preserve"> in both tables using </w:t>
      </w:r>
      <w:r w:rsidR="00480B7A">
        <w:rPr>
          <w:rFonts w:ascii="Arial" w:eastAsia="Times New Roman" w:hAnsi="Arial" w:cs="Arial"/>
          <w:i/>
          <w:iCs/>
          <w:color w:val="000000"/>
          <w:sz w:val="24"/>
          <w:szCs w:val="24"/>
        </w:rPr>
        <w:t>Datasheet view.</w:t>
      </w:r>
    </w:p>
    <w:p w14:paraId="6A59B851" w14:textId="77777777" w:rsidR="00480B7A" w:rsidRDefault="00480B7A" w:rsidP="00480B7A">
      <w:pPr>
        <w:pStyle w:val="ListParagraph"/>
        <w:ind w:left="1440"/>
        <w:rPr>
          <w:rFonts w:ascii="Arial" w:eastAsia="Times New Roman" w:hAnsi="Arial" w:cs="Arial"/>
          <w:color w:val="000000"/>
          <w:sz w:val="24"/>
          <w:szCs w:val="24"/>
        </w:rPr>
      </w:pPr>
    </w:p>
    <w:p w14:paraId="0400BF20" w14:textId="414E1948" w:rsidR="007D133D" w:rsidRDefault="00480B7A" w:rsidP="00480B7A">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Create a form for both the tables and then insert 5 more records using forms in the tables.</w:t>
      </w:r>
    </w:p>
    <w:p w14:paraId="0CFDE693" w14:textId="77777777" w:rsidR="00480B7A" w:rsidRPr="00480B7A" w:rsidRDefault="00480B7A" w:rsidP="00480B7A">
      <w:pPr>
        <w:pStyle w:val="ListParagraph"/>
        <w:rPr>
          <w:rFonts w:ascii="Arial" w:eastAsia="Times New Roman" w:hAnsi="Arial" w:cs="Arial"/>
          <w:color w:val="000000"/>
          <w:sz w:val="24"/>
          <w:szCs w:val="24"/>
        </w:rPr>
      </w:pPr>
    </w:p>
    <w:p w14:paraId="6C2CC7E7" w14:textId="01A668FB" w:rsidR="00480B7A" w:rsidRDefault="00480B7A" w:rsidP="00480B7A">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Create one-to-many relationship between student and library.</w:t>
      </w:r>
    </w:p>
    <w:p w14:paraId="31D127AC" w14:textId="77777777" w:rsidR="00480B7A" w:rsidRPr="00480B7A" w:rsidRDefault="00480B7A" w:rsidP="00480B7A">
      <w:pPr>
        <w:pStyle w:val="ListParagraph"/>
        <w:rPr>
          <w:rFonts w:ascii="Arial" w:eastAsia="Times New Roman" w:hAnsi="Arial" w:cs="Arial"/>
          <w:color w:val="000000"/>
          <w:sz w:val="24"/>
          <w:szCs w:val="24"/>
        </w:rPr>
      </w:pPr>
    </w:p>
    <w:p w14:paraId="68161283" w14:textId="2C5FAC45" w:rsidR="00480B7A" w:rsidRDefault="00480B7A" w:rsidP="00480B7A">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 xml:space="preserve">After </w:t>
      </w:r>
      <w:r>
        <w:rPr>
          <w:rFonts w:ascii="Arial" w:eastAsia="Times New Roman" w:hAnsi="Arial" w:cs="Arial"/>
          <w:i/>
          <w:iCs/>
          <w:color w:val="000000"/>
          <w:sz w:val="24"/>
          <w:szCs w:val="24"/>
        </w:rPr>
        <w:t>task 5</w:t>
      </w:r>
      <w:r>
        <w:rPr>
          <w:rFonts w:ascii="Arial" w:eastAsia="Times New Roman" w:hAnsi="Arial" w:cs="Arial"/>
          <w:color w:val="000000"/>
          <w:sz w:val="24"/>
          <w:szCs w:val="24"/>
        </w:rPr>
        <w:t>, create sub-form and split form for both tables.</w:t>
      </w:r>
    </w:p>
    <w:p w14:paraId="47D8464C" w14:textId="77777777" w:rsidR="00480B7A" w:rsidRPr="00480B7A" w:rsidRDefault="00480B7A" w:rsidP="00480B7A">
      <w:pPr>
        <w:pStyle w:val="ListParagraph"/>
        <w:rPr>
          <w:rFonts w:ascii="Arial" w:eastAsia="Times New Roman" w:hAnsi="Arial" w:cs="Arial"/>
          <w:color w:val="000000"/>
          <w:sz w:val="24"/>
          <w:szCs w:val="24"/>
        </w:rPr>
      </w:pPr>
    </w:p>
    <w:p w14:paraId="4B33CD14" w14:textId="19E7694A" w:rsidR="00480B7A" w:rsidRDefault="00480B7A" w:rsidP="00480B7A">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Implement the following queries.</w:t>
      </w:r>
    </w:p>
    <w:p w14:paraId="55DFED02" w14:textId="77777777" w:rsidR="00480B7A" w:rsidRPr="00480B7A" w:rsidRDefault="00480B7A" w:rsidP="00480B7A">
      <w:pPr>
        <w:pStyle w:val="ListParagraph"/>
        <w:rPr>
          <w:rFonts w:ascii="Arial" w:eastAsia="Times New Roman" w:hAnsi="Arial" w:cs="Arial"/>
          <w:color w:val="000000"/>
          <w:sz w:val="24"/>
          <w:szCs w:val="24"/>
        </w:rPr>
      </w:pPr>
    </w:p>
    <w:p w14:paraId="2436657B" w14:textId="692F4CEE" w:rsidR="00480B7A" w:rsidRDefault="00480B7A" w:rsidP="00480B7A">
      <w:pPr>
        <w:pStyle w:val="ListParagraph"/>
        <w:numPr>
          <w:ilvl w:val="0"/>
          <w:numId w:val="29"/>
        </w:numPr>
        <w:rPr>
          <w:rFonts w:ascii="Arial" w:eastAsia="Times New Roman" w:hAnsi="Arial" w:cs="Arial"/>
          <w:color w:val="000000"/>
          <w:sz w:val="24"/>
          <w:szCs w:val="24"/>
        </w:rPr>
      </w:pPr>
      <w:r>
        <w:rPr>
          <w:rFonts w:ascii="Arial" w:eastAsia="Times New Roman" w:hAnsi="Arial" w:cs="Arial"/>
          <w:color w:val="000000"/>
          <w:sz w:val="24"/>
          <w:szCs w:val="24"/>
        </w:rPr>
        <w:t xml:space="preserve">Show all fields of those students who lived in </w:t>
      </w:r>
      <w:r w:rsidRPr="00480B7A">
        <w:rPr>
          <w:rFonts w:ascii="Arial" w:eastAsia="Times New Roman" w:hAnsi="Arial" w:cs="Arial"/>
          <w:i/>
          <w:iCs/>
          <w:color w:val="000000"/>
          <w:sz w:val="24"/>
          <w:szCs w:val="24"/>
        </w:rPr>
        <w:t>Rawalpindi</w:t>
      </w:r>
      <w:r>
        <w:rPr>
          <w:rFonts w:ascii="Arial" w:eastAsia="Times New Roman" w:hAnsi="Arial" w:cs="Arial"/>
          <w:color w:val="000000"/>
          <w:sz w:val="24"/>
          <w:szCs w:val="24"/>
        </w:rPr>
        <w:t>.</w:t>
      </w:r>
    </w:p>
    <w:p w14:paraId="56A73341" w14:textId="587FB3D2" w:rsidR="00480B7A" w:rsidRDefault="00480B7A" w:rsidP="00480B7A">
      <w:pPr>
        <w:pStyle w:val="ListParagraph"/>
        <w:numPr>
          <w:ilvl w:val="0"/>
          <w:numId w:val="29"/>
        </w:numPr>
        <w:rPr>
          <w:rFonts w:ascii="Arial" w:eastAsia="Times New Roman" w:hAnsi="Arial" w:cs="Arial"/>
          <w:color w:val="000000"/>
          <w:sz w:val="24"/>
          <w:szCs w:val="24"/>
        </w:rPr>
      </w:pPr>
      <w:r>
        <w:rPr>
          <w:rFonts w:ascii="Arial" w:eastAsia="Times New Roman" w:hAnsi="Arial" w:cs="Arial"/>
          <w:color w:val="000000"/>
          <w:sz w:val="24"/>
          <w:szCs w:val="24"/>
        </w:rPr>
        <w:t>Display the book title issued by those students whose CGPA &gt; 3.</w:t>
      </w:r>
    </w:p>
    <w:p w14:paraId="36225E39" w14:textId="77777777" w:rsidR="0051755E" w:rsidRPr="0051755E" w:rsidRDefault="0051755E" w:rsidP="0051755E">
      <w:pPr>
        <w:rPr>
          <w:rFonts w:ascii="Arial" w:eastAsia="Times New Roman" w:hAnsi="Arial" w:cs="Arial"/>
          <w:color w:val="000000"/>
          <w:sz w:val="24"/>
          <w:szCs w:val="24"/>
        </w:rPr>
      </w:pPr>
    </w:p>
    <w:p w14:paraId="5E7839DF" w14:textId="250BAB64" w:rsidR="00480B7A" w:rsidRPr="00480B7A" w:rsidRDefault="00480B7A" w:rsidP="00480B7A">
      <w:pPr>
        <w:pStyle w:val="ListParagraph"/>
        <w:numPr>
          <w:ilvl w:val="1"/>
          <w:numId w:val="18"/>
        </w:numPr>
        <w:rPr>
          <w:rFonts w:ascii="Arial" w:eastAsia="Times New Roman" w:hAnsi="Arial" w:cs="Arial"/>
          <w:color w:val="000000"/>
          <w:sz w:val="24"/>
          <w:szCs w:val="24"/>
        </w:rPr>
      </w:pPr>
      <w:r>
        <w:rPr>
          <w:rFonts w:ascii="Arial" w:eastAsia="Times New Roman" w:hAnsi="Arial" w:cs="Arial"/>
          <w:color w:val="000000"/>
          <w:sz w:val="24"/>
          <w:szCs w:val="24"/>
        </w:rPr>
        <w:t>Make a report for both queries.</w:t>
      </w:r>
    </w:p>
    <w:p w14:paraId="707E703D" w14:textId="606504C6" w:rsidR="007D133D" w:rsidRPr="007D133D" w:rsidRDefault="007D133D" w:rsidP="007D133D">
      <w:pPr>
        <w:pStyle w:val="ListParagraph"/>
        <w:ind w:left="1440"/>
        <w:rPr>
          <w:rFonts w:ascii="Arial" w:eastAsia="Times New Roman" w:hAnsi="Arial" w:cs="Arial"/>
          <w:color w:val="000000"/>
          <w:sz w:val="24"/>
          <w:szCs w:val="24"/>
        </w:rPr>
      </w:pPr>
      <w:r w:rsidRPr="007D133D">
        <w:rPr>
          <w:rFonts w:ascii="Arial" w:hAnsi="Arial" w:cs="Arial"/>
          <w:color w:val="000000"/>
        </w:rPr>
        <w:br w:type="page"/>
      </w:r>
    </w:p>
    <w:p w14:paraId="7B81F832" w14:textId="77777777" w:rsidR="00245FF6" w:rsidRDefault="00245FF6" w:rsidP="00245FF6">
      <w:pPr>
        <w:pStyle w:val="NormalWeb"/>
        <w:spacing w:before="120" w:beforeAutospacing="0" w:after="144" w:afterAutospacing="0"/>
        <w:ind w:left="48" w:right="48"/>
        <w:jc w:val="both"/>
        <w:rPr>
          <w:rFonts w:ascii="Arial" w:hAnsi="Arial" w:cs="Arial"/>
          <w:color w:val="000000"/>
        </w:rPr>
      </w:pPr>
    </w:p>
    <w:sectPr w:rsidR="00245F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EA532" w14:textId="77777777" w:rsidR="008F0349" w:rsidRDefault="008F0349" w:rsidP="00C357C6">
      <w:pPr>
        <w:spacing w:after="0" w:line="240" w:lineRule="auto"/>
      </w:pPr>
      <w:r>
        <w:separator/>
      </w:r>
    </w:p>
  </w:endnote>
  <w:endnote w:type="continuationSeparator" w:id="0">
    <w:p w14:paraId="27BC1EB8" w14:textId="77777777" w:rsidR="008F0349" w:rsidRDefault="008F0349" w:rsidP="00C3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2CB1D" w14:textId="77777777" w:rsidR="008F0349" w:rsidRDefault="008F0349" w:rsidP="00C357C6">
      <w:pPr>
        <w:spacing w:after="0" w:line="240" w:lineRule="auto"/>
      </w:pPr>
      <w:r>
        <w:separator/>
      </w:r>
    </w:p>
  </w:footnote>
  <w:footnote w:type="continuationSeparator" w:id="0">
    <w:p w14:paraId="7C539D68" w14:textId="77777777" w:rsidR="008F0349" w:rsidRDefault="008F0349" w:rsidP="00C35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C2FE8"/>
    <w:multiLevelType w:val="hybridMultilevel"/>
    <w:tmpl w:val="130044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B3E6881"/>
    <w:multiLevelType w:val="multilevel"/>
    <w:tmpl w:val="F4EA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82D4E"/>
    <w:multiLevelType w:val="multilevel"/>
    <w:tmpl w:val="81CCD1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7669E"/>
    <w:multiLevelType w:val="multilevel"/>
    <w:tmpl w:val="FF0A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C7F18"/>
    <w:multiLevelType w:val="multilevel"/>
    <w:tmpl w:val="3D7C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7E346C"/>
    <w:multiLevelType w:val="multilevel"/>
    <w:tmpl w:val="B072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3466B2"/>
    <w:multiLevelType w:val="multilevel"/>
    <w:tmpl w:val="19E0F3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5E0675"/>
    <w:multiLevelType w:val="multilevel"/>
    <w:tmpl w:val="E4B8F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80692A"/>
    <w:multiLevelType w:val="hybridMultilevel"/>
    <w:tmpl w:val="FE247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64B49"/>
    <w:multiLevelType w:val="multilevel"/>
    <w:tmpl w:val="022C9D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HAns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ED5402"/>
    <w:multiLevelType w:val="multilevel"/>
    <w:tmpl w:val="4396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1614D1"/>
    <w:multiLevelType w:val="multilevel"/>
    <w:tmpl w:val="78526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9325D"/>
    <w:multiLevelType w:val="multilevel"/>
    <w:tmpl w:val="C6647A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BB493F"/>
    <w:multiLevelType w:val="multilevel"/>
    <w:tmpl w:val="79E0E7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2A20C4"/>
    <w:multiLevelType w:val="hybridMultilevel"/>
    <w:tmpl w:val="53A2E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5E26D8"/>
    <w:multiLevelType w:val="multilevel"/>
    <w:tmpl w:val="D82EE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4A3754"/>
    <w:multiLevelType w:val="multilevel"/>
    <w:tmpl w:val="C24E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764756"/>
    <w:multiLevelType w:val="hybridMultilevel"/>
    <w:tmpl w:val="EB945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C94884"/>
    <w:multiLevelType w:val="multilevel"/>
    <w:tmpl w:val="6D42F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C15FF8"/>
    <w:multiLevelType w:val="multilevel"/>
    <w:tmpl w:val="F5BE3884"/>
    <w:lvl w:ilvl="0">
      <w:start w:val="1"/>
      <w:numFmt w:val="upperRoman"/>
      <w:lvlText w:val="%1."/>
      <w:lvlJc w:val="center"/>
      <w:pPr>
        <w:tabs>
          <w:tab w:val="num" w:pos="576"/>
        </w:tabs>
        <w:ind w:left="0" w:firstLine="216"/>
      </w:pPr>
      <w:rPr>
        <w:rFonts w:cs="Times New Roman"/>
        <w:caps w:val="0"/>
        <w:smallCaps w:val="0"/>
        <w:strike w:val="0"/>
        <w:dstrike w:val="0"/>
        <w:outline w:val="0"/>
        <w:shadow w:val="0"/>
        <w:emboss w:val="0"/>
        <w:imprint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0" w15:restartNumberingAfterBreak="0">
    <w:nsid w:val="67F33265"/>
    <w:multiLevelType w:val="multilevel"/>
    <w:tmpl w:val="B146516C"/>
    <w:lvl w:ilvl="0">
      <w:start w:val="1"/>
      <w:numFmt w:val="bullet"/>
      <w:lvlText w:val=""/>
      <w:lvlJc w:val="left"/>
      <w:pPr>
        <w:tabs>
          <w:tab w:val="num" w:pos="576"/>
        </w:tabs>
        <w:ind w:left="0" w:firstLine="216"/>
      </w:pPr>
      <w:rPr>
        <w:rFonts w:ascii="Symbol" w:hAnsi="Symbol" w:hint="default"/>
        <w:caps w:val="0"/>
        <w:smallCaps w:val="0"/>
        <w:strike w:val="0"/>
        <w:dstrike w:val="0"/>
        <w:outline w:val="0"/>
        <w:shadow w:val="0"/>
        <w:emboss w:val="0"/>
        <w:imprint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1" w15:restartNumberingAfterBreak="0">
    <w:nsid w:val="689F5FDE"/>
    <w:multiLevelType w:val="multilevel"/>
    <w:tmpl w:val="461876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C3CDB"/>
    <w:multiLevelType w:val="multilevel"/>
    <w:tmpl w:val="B146516C"/>
    <w:lvl w:ilvl="0">
      <w:start w:val="1"/>
      <w:numFmt w:val="bullet"/>
      <w:lvlText w:val=""/>
      <w:lvlJc w:val="left"/>
      <w:pPr>
        <w:tabs>
          <w:tab w:val="num" w:pos="576"/>
        </w:tabs>
        <w:ind w:left="0" w:firstLine="216"/>
      </w:pPr>
      <w:rPr>
        <w:rFonts w:ascii="Symbol" w:hAnsi="Symbol" w:hint="default"/>
        <w:caps w:val="0"/>
        <w:smallCaps w:val="0"/>
        <w:strike w:val="0"/>
        <w:dstrike w:val="0"/>
        <w:outline w:val="0"/>
        <w:shadow w:val="0"/>
        <w:emboss w:val="0"/>
        <w:imprint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outline w:val="0"/>
        <w:shadow w:val="0"/>
        <w:emboss w:val="0"/>
        <w:imprint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3" w15:restartNumberingAfterBreak="0">
    <w:nsid w:val="69A35F23"/>
    <w:multiLevelType w:val="multilevel"/>
    <w:tmpl w:val="1D0E18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ED7E69"/>
    <w:multiLevelType w:val="hybridMultilevel"/>
    <w:tmpl w:val="35B6E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9C0F19"/>
    <w:multiLevelType w:val="multilevel"/>
    <w:tmpl w:val="B62072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00D51"/>
    <w:multiLevelType w:val="multilevel"/>
    <w:tmpl w:val="1DE6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7737C8"/>
    <w:multiLevelType w:val="hybridMultilevel"/>
    <w:tmpl w:val="5266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626729"/>
    <w:multiLevelType w:val="multilevel"/>
    <w:tmpl w:val="A5DA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lvl w:ilvl="0">
        <w:numFmt w:val="bullet"/>
        <w:lvlText w:val=""/>
        <w:lvlJc w:val="left"/>
        <w:pPr>
          <w:tabs>
            <w:tab w:val="num" w:pos="720"/>
          </w:tabs>
          <w:ind w:left="720" w:hanging="360"/>
        </w:pPr>
        <w:rPr>
          <w:rFonts w:ascii="Symbol" w:hAnsi="Symbol" w:hint="default"/>
          <w:sz w:val="20"/>
        </w:rPr>
      </w:lvl>
    </w:lvlOverride>
  </w:num>
  <w:num w:numId="2">
    <w:abstractNumId w:val="19"/>
  </w:num>
  <w:num w:numId="3">
    <w:abstractNumId w:val="27"/>
  </w:num>
  <w:num w:numId="4">
    <w:abstractNumId w:val="14"/>
  </w:num>
  <w:num w:numId="5">
    <w:abstractNumId w:val="7"/>
  </w:num>
  <w:num w:numId="6">
    <w:abstractNumId w:val="23"/>
    <w:lvlOverride w:ilvl="0">
      <w:lvl w:ilvl="0">
        <w:numFmt w:val="bullet"/>
        <w:lvlText w:val=""/>
        <w:lvlJc w:val="left"/>
        <w:pPr>
          <w:tabs>
            <w:tab w:val="num" w:pos="720"/>
          </w:tabs>
          <w:ind w:left="720" w:hanging="360"/>
        </w:pPr>
        <w:rPr>
          <w:rFonts w:ascii="Symbol" w:hAnsi="Symbol" w:hint="default"/>
          <w:sz w:val="20"/>
        </w:rPr>
      </w:lvl>
    </w:lvlOverride>
  </w:num>
  <w:num w:numId="7">
    <w:abstractNumId w:val="12"/>
    <w:lvlOverride w:ilvl="0">
      <w:lvl w:ilvl="0">
        <w:numFmt w:val="bullet"/>
        <w:lvlText w:val=""/>
        <w:lvlJc w:val="left"/>
        <w:pPr>
          <w:tabs>
            <w:tab w:val="num" w:pos="720"/>
          </w:tabs>
          <w:ind w:left="720" w:hanging="360"/>
        </w:pPr>
        <w:rPr>
          <w:rFonts w:ascii="Symbol" w:hAnsi="Symbol" w:hint="default"/>
          <w:sz w:val="20"/>
        </w:rPr>
      </w:lvl>
    </w:lvlOverride>
  </w:num>
  <w:num w:numId="8">
    <w:abstractNumId w:val="15"/>
  </w:num>
  <w:num w:numId="9">
    <w:abstractNumId w:val="1"/>
  </w:num>
  <w:num w:numId="10">
    <w:abstractNumId w:val="26"/>
  </w:num>
  <w:num w:numId="11">
    <w:abstractNumId w:val="11"/>
  </w:num>
  <w:num w:numId="12">
    <w:abstractNumId w:val="21"/>
    <w:lvlOverride w:ilvl="0">
      <w:lvl w:ilvl="0">
        <w:numFmt w:val="bullet"/>
        <w:lvlText w:val=""/>
        <w:lvlJc w:val="left"/>
        <w:pPr>
          <w:tabs>
            <w:tab w:val="num" w:pos="720"/>
          </w:tabs>
          <w:ind w:left="720" w:hanging="360"/>
        </w:pPr>
        <w:rPr>
          <w:rFonts w:ascii="Symbol" w:hAnsi="Symbol" w:hint="default"/>
          <w:sz w:val="20"/>
        </w:rPr>
      </w:lvl>
    </w:lvlOverride>
  </w:num>
  <w:num w:numId="13">
    <w:abstractNumId w:val="18"/>
  </w:num>
  <w:num w:numId="14">
    <w:abstractNumId w:val="13"/>
    <w:lvlOverride w:ilvl="0">
      <w:lvl w:ilvl="0">
        <w:numFmt w:val="bullet"/>
        <w:lvlText w:val=""/>
        <w:lvlJc w:val="left"/>
        <w:pPr>
          <w:tabs>
            <w:tab w:val="num" w:pos="720"/>
          </w:tabs>
          <w:ind w:left="720" w:hanging="360"/>
        </w:pPr>
        <w:rPr>
          <w:rFonts w:ascii="Symbol" w:hAnsi="Symbol" w:hint="default"/>
          <w:sz w:val="20"/>
        </w:rPr>
      </w:lvl>
    </w:lvlOverride>
  </w:num>
  <w:num w:numId="15">
    <w:abstractNumId w:val="2"/>
    <w:lvlOverride w:ilvl="0">
      <w:lvl w:ilvl="0">
        <w:numFmt w:val="bullet"/>
        <w:lvlText w:val=""/>
        <w:lvlJc w:val="left"/>
        <w:pPr>
          <w:tabs>
            <w:tab w:val="num" w:pos="720"/>
          </w:tabs>
          <w:ind w:left="720" w:hanging="360"/>
        </w:pPr>
        <w:rPr>
          <w:rFonts w:ascii="Symbol" w:hAnsi="Symbol" w:hint="default"/>
          <w:sz w:val="20"/>
        </w:rPr>
      </w:lvl>
    </w:lvlOverride>
  </w:num>
  <w:num w:numId="16">
    <w:abstractNumId w:val="3"/>
  </w:num>
  <w:num w:numId="17">
    <w:abstractNumId w:val="25"/>
    <w:lvlOverride w:ilvl="0">
      <w:lvl w:ilvl="0">
        <w:numFmt w:val="bullet"/>
        <w:lvlText w:val=""/>
        <w:lvlJc w:val="left"/>
        <w:pPr>
          <w:tabs>
            <w:tab w:val="num" w:pos="720"/>
          </w:tabs>
          <w:ind w:left="720" w:hanging="360"/>
        </w:pPr>
        <w:rPr>
          <w:rFonts w:ascii="Symbol" w:hAnsi="Symbol" w:hint="default"/>
          <w:sz w:val="20"/>
        </w:rPr>
      </w:lvl>
    </w:lvlOverride>
  </w:num>
  <w:num w:numId="18">
    <w:abstractNumId w:val="9"/>
  </w:num>
  <w:num w:numId="19">
    <w:abstractNumId w:val="10"/>
  </w:num>
  <w:num w:numId="20">
    <w:abstractNumId w:val="5"/>
  </w:num>
  <w:num w:numId="21">
    <w:abstractNumId w:val="8"/>
  </w:num>
  <w:num w:numId="22">
    <w:abstractNumId w:val="4"/>
  </w:num>
  <w:num w:numId="23">
    <w:abstractNumId w:val="16"/>
  </w:num>
  <w:num w:numId="24">
    <w:abstractNumId w:val="28"/>
  </w:num>
  <w:num w:numId="25">
    <w:abstractNumId w:val="17"/>
  </w:num>
  <w:num w:numId="26">
    <w:abstractNumId w:val="22"/>
  </w:num>
  <w:num w:numId="27">
    <w:abstractNumId w:val="24"/>
  </w:num>
  <w:num w:numId="28">
    <w:abstractNumId w:val="2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7C6"/>
    <w:rsid w:val="00071D80"/>
    <w:rsid w:val="00160829"/>
    <w:rsid w:val="001759F4"/>
    <w:rsid w:val="00225932"/>
    <w:rsid w:val="00245FF6"/>
    <w:rsid w:val="00261334"/>
    <w:rsid w:val="002A1205"/>
    <w:rsid w:val="002C48D5"/>
    <w:rsid w:val="002F3C7B"/>
    <w:rsid w:val="002F6B79"/>
    <w:rsid w:val="00330DB5"/>
    <w:rsid w:val="003A0EB2"/>
    <w:rsid w:val="003C3B46"/>
    <w:rsid w:val="003E2396"/>
    <w:rsid w:val="0042330F"/>
    <w:rsid w:val="00480B7A"/>
    <w:rsid w:val="004F0A0F"/>
    <w:rsid w:val="0051755E"/>
    <w:rsid w:val="00523ED3"/>
    <w:rsid w:val="005B21EB"/>
    <w:rsid w:val="005C5C1A"/>
    <w:rsid w:val="006318F3"/>
    <w:rsid w:val="00642D37"/>
    <w:rsid w:val="007D133D"/>
    <w:rsid w:val="00821B61"/>
    <w:rsid w:val="00864B50"/>
    <w:rsid w:val="008F0349"/>
    <w:rsid w:val="008F62A6"/>
    <w:rsid w:val="00916314"/>
    <w:rsid w:val="00932012"/>
    <w:rsid w:val="009B2699"/>
    <w:rsid w:val="009C22AC"/>
    <w:rsid w:val="009C722A"/>
    <w:rsid w:val="00A24A44"/>
    <w:rsid w:val="00AF2DBD"/>
    <w:rsid w:val="00B34F1C"/>
    <w:rsid w:val="00B3757F"/>
    <w:rsid w:val="00B969CB"/>
    <w:rsid w:val="00C357C6"/>
    <w:rsid w:val="00D576A0"/>
    <w:rsid w:val="00D714FF"/>
    <w:rsid w:val="00DA1448"/>
    <w:rsid w:val="00E65398"/>
    <w:rsid w:val="00EC37B0"/>
    <w:rsid w:val="00F27398"/>
    <w:rsid w:val="00FA438D"/>
    <w:rsid w:val="00FC7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BE92"/>
  <w15:chartTrackingRefBased/>
  <w15:docId w15:val="{588143A4-2FD4-494A-A1A1-857A0537D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Normal"/>
    <w:link w:val="Heading1Char"/>
    <w:autoRedefine/>
    <w:uiPriority w:val="9"/>
    <w:qFormat/>
    <w:rsid w:val="00C357C6"/>
    <w:pPr>
      <w:keepNext/>
      <w:suppressAutoHyphens/>
      <w:spacing w:after="80" w:line="240" w:lineRule="auto"/>
      <w:jc w:val="center"/>
      <w:outlineLvl w:val="0"/>
    </w:pPr>
    <w:rPr>
      <w:smallCaps/>
      <w:kern w:val="2"/>
      <w:sz w:val="32"/>
      <w:szCs w:val="24"/>
    </w:rPr>
  </w:style>
  <w:style w:type="paragraph" w:styleId="Heading2">
    <w:name w:val="heading 2"/>
    <w:basedOn w:val="Normal"/>
    <w:next w:val="Normal"/>
    <w:link w:val="Heading2Char"/>
    <w:uiPriority w:val="9"/>
    <w:unhideWhenUsed/>
    <w:qFormat/>
    <w:rsid w:val="001608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608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608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357C6"/>
    <w:rPr>
      <w:smallCaps/>
      <w:kern w:val="2"/>
      <w:sz w:val="32"/>
      <w:szCs w:val="24"/>
    </w:rPr>
  </w:style>
  <w:style w:type="paragraph" w:styleId="BodyText">
    <w:name w:val="Body Text"/>
    <w:basedOn w:val="Normal"/>
    <w:link w:val="BodyTextChar"/>
    <w:uiPriority w:val="99"/>
    <w:semiHidden/>
    <w:unhideWhenUsed/>
    <w:rsid w:val="00C357C6"/>
    <w:pPr>
      <w:spacing w:after="120"/>
    </w:pPr>
  </w:style>
  <w:style w:type="character" w:customStyle="1" w:styleId="BodyTextChar">
    <w:name w:val="Body Text Char"/>
    <w:basedOn w:val="DefaultParagraphFont"/>
    <w:link w:val="BodyText"/>
    <w:uiPriority w:val="99"/>
    <w:semiHidden/>
    <w:rsid w:val="00C357C6"/>
  </w:style>
  <w:style w:type="paragraph" w:styleId="Header">
    <w:name w:val="header"/>
    <w:basedOn w:val="Normal"/>
    <w:link w:val="HeaderChar"/>
    <w:uiPriority w:val="99"/>
    <w:unhideWhenUsed/>
    <w:rsid w:val="00C3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7C6"/>
  </w:style>
  <w:style w:type="paragraph" w:styleId="Footer">
    <w:name w:val="footer"/>
    <w:basedOn w:val="Normal"/>
    <w:link w:val="FooterChar"/>
    <w:uiPriority w:val="99"/>
    <w:unhideWhenUsed/>
    <w:rsid w:val="00C3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7C6"/>
  </w:style>
  <w:style w:type="paragraph" w:styleId="ListParagraph">
    <w:name w:val="List Paragraph"/>
    <w:basedOn w:val="Normal"/>
    <w:uiPriority w:val="34"/>
    <w:qFormat/>
    <w:rsid w:val="002C48D5"/>
    <w:pPr>
      <w:ind w:left="720"/>
      <w:contextualSpacing/>
    </w:pPr>
  </w:style>
  <w:style w:type="paragraph" w:styleId="NormalWeb">
    <w:name w:val="Normal (Web)"/>
    <w:basedOn w:val="Normal"/>
    <w:uiPriority w:val="99"/>
    <w:unhideWhenUsed/>
    <w:rsid w:val="002F6B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stitem">
    <w:name w:val="listitem"/>
    <w:basedOn w:val="Normal"/>
    <w:rsid w:val="002F6B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F6B79"/>
    <w:rPr>
      <w:b/>
      <w:bCs/>
    </w:rPr>
  </w:style>
  <w:style w:type="character" w:styleId="Hyperlink">
    <w:name w:val="Hyperlink"/>
    <w:basedOn w:val="DefaultParagraphFont"/>
    <w:uiPriority w:val="99"/>
    <w:unhideWhenUsed/>
    <w:rsid w:val="002F6B79"/>
    <w:rPr>
      <w:color w:val="0000FF"/>
      <w:u w:val="single"/>
    </w:rPr>
  </w:style>
  <w:style w:type="character" w:styleId="UnresolvedMention">
    <w:name w:val="Unresolved Mention"/>
    <w:basedOn w:val="DefaultParagraphFont"/>
    <w:uiPriority w:val="99"/>
    <w:semiHidden/>
    <w:unhideWhenUsed/>
    <w:rsid w:val="00160829"/>
    <w:rPr>
      <w:color w:val="605E5C"/>
      <w:shd w:val="clear" w:color="auto" w:fill="E1DFDD"/>
    </w:rPr>
  </w:style>
  <w:style w:type="character" w:customStyle="1" w:styleId="Heading2Char">
    <w:name w:val="Heading 2 Char"/>
    <w:basedOn w:val="DefaultParagraphFont"/>
    <w:link w:val="Heading2"/>
    <w:uiPriority w:val="9"/>
    <w:rsid w:val="0016082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160829"/>
    <w:rPr>
      <w:i/>
      <w:iCs/>
    </w:rPr>
  </w:style>
  <w:style w:type="character" w:customStyle="1" w:styleId="Heading3Char">
    <w:name w:val="Heading 3 Char"/>
    <w:basedOn w:val="DefaultParagraphFont"/>
    <w:link w:val="Heading3"/>
    <w:uiPriority w:val="9"/>
    <w:semiHidden/>
    <w:rsid w:val="001608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6082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78937">
      <w:bodyDiv w:val="1"/>
      <w:marLeft w:val="0"/>
      <w:marRight w:val="0"/>
      <w:marTop w:val="0"/>
      <w:marBottom w:val="0"/>
      <w:divBdr>
        <w:top w:val="none" w:sz="0" w:space="0" w:color="auto"/>
        <w:left w:val="none" w:sz="0" w:space="0" w:color="auto"/>
        <w:bottom w:val="none" w:sz="0" w:space="0" w:color="auto"/>
        <w:right w:val="none" w:sz="0" w:space="0" w:color="auto"/>
      </w:divBdr>
      <w:divsChild>
        <w:div w:id="803960048">
          <w:marLeft w:val="0"/>
          <w:marRight w:val="0"/>
          <w:marTop w:val="240"/>
          <w:marBottom w:val="84"/>
          <w:divBdr>
            <w:top w:val="none" w:sz="0" w:space="0" w:color="auto"/>
            <w:left w:val="none" w:sz="0" w:space="0" w:color="auto"/>
            <w:bottom w:val="none" w:sz="0" w:space="0" w:color="auto"/>
            <w:right w:val="none" w:sz="0" w:space="0" w:color="auto"/>
          </w:divBdr>
        </w:div>
        <w:div w:id="1403869807">
          <w:marLeft w:val="0"/>
          <w:marRight w:val="0"/>
          <w:marTop w:val="240"/>
          <w:marBottom w:val="84"/>
          <w:divBdr>
            <w:top w:val="none" w:sz="0" w:space="0" w:color="auto"/>
            <w:left w:val="none" w:sz="0" w:space="0" w:color="auto"/>
            <w:bottom w:val="none" w:sz="0" w:space="0" w:color="auto"/>
            <w:right w:val="none" w:sz="0" w:space="0" w:color="auto"/>
          </w:divBdr>
        </w:div>
      </w:divsChild>
    </w:div>
    <w:div w:id="172113807">
      <w:bodyDiv w:val="1"/>
      <w:marLeft w:val="0"/>
      <w:marRight w:val="0"/>
      <w:marTop w:val="0"/>
      <w:marBottom w:val="0"/>
      <w:divBdr>
        <w:top w:val="none" w:sz="0" w:space="0" w:color="auto"/>
        <w:left w:val="none" w:sz="0" w:space="0" w:color="auto"/>
        <w:bottom w:val="none" w:sz="0" w:space="0" w:color="auto"/>
        <w:right w:val="none" w:sz="0" w:space="0" w:color="auto"/>
      </w:divBdr>
    </w:div>
    <w:div w:id="295528922">
      <w:bodyDiv w:val="1"/>
      <w:marLeft w:val="0"/>
      <w:marRight w:val="0"/>
      <w:marTop w:val="0"/>
      <w:marBottom w:val="0"/>
      <w:divBdr>
        <w:top w:val="none" w:sz="0" w:space="0" w:color="auto"/>
        <w:left w:val="none" w:sz="0" w:space="0" w:color="auto"/>
        <w:bottom w:val="none" w:sz="0" w:space="0" w:color="auto"/>
        <w:right w:val="none" w:sz="0" w:space="0" w:color="auto"/>
      </w:divBdr>
    </w:div>
    <w:div w:id="300309076">
      <w:bodyDiv w:val="1"/>
      <w:marLeft w:val="0"/>
      <w:marRight w:val="0"/>
      <w:marTop w:val="0"/>
      <w:marBottom w:val="0"/>
      <w:divBdr>
        <w:top w:val="none" w:sz="0" w:space="0" w:color="auto"/>
        <w:left w:val="none" w:sz="0" w:space="0" w:color="auto"/>
        <w:bottom w:val="none" w:sz="0" w:space="0" w:color="auto"/>
        <w:right w:val="none" w:sz="0" w:space="0" w:color="auto"/>
      </w:divBdr>
    </w:div>
    <w:div w:id="537164518">
      <w:bodyDiv w:val="1"/>
      <w:marLeft w:val="0"/>
      <w:marRight w:val="0"/>
      <w:marTop w:val="0"/>
      <w:marBottom w:val="0"/>
      <w:divBdr>
        <w:top w:val="none" w:sz="0" w:space="0" w:color="auto"/>
        <w:left w:val="none" w:sz="0" w:space="0" w:color="auto"/>
        <w:bottom w:val="none" w:sz="0" w:space="0" w:color="auto"/>
        <w:right w:val="none" w:sz="0" w:space="0" w:color="auto"/>
      </w:divBdr>
      <w:divsChild>
        <w:div w:id="1635215412">
          <w:marLeft w:val="0"/>
          <w:marRight w:val="0"/>
          <w:marTop w:val="240"/>
          <w:marBottom w:val="84"/>
          <w:divBdr>
            <w:top w:val="none" w:sz="0" w:space="0" w:color="auto"/>
            <w:left w:val="none" w:sz="0" w:space="0" w:color="auto"/>
            <w:bottom w:val="none" w:sz="0" w:space="0" w:color="auto"/>
            <w:right w:val="none" w:sz="0" w:space="0" w:color="auto"/>
          </w:divBdr>
        </w:div>
        <w:div w:id="720666443">
          <w:marLeft w:val="480"/>
          <w:marRight w:val="480"/>
          <w:marTop w:val="480"/>
          <w:marBottom w:val="480"/>
          <w:divBdr>
            <w:top w:val="dotted" w:sz="6" w:space="12" w:color="DDDDDD"/>
            <w:left w:val="dotted" w:sz="6" w:space="24" w:color="DDDDDD"/>
            <w:bottom w:val="dotted" w:sz="6" w:space="12" w:color="DDDDDD"/>
            <w:right w:val="dotted" w:sz="6" w:space="24" w:color="DDDDDD"/>
          </w:divBdr>
        </w:div>
      </w:divsChild>
    </w:div>
    <w:div w:id="547883883">
      <w:bodyDiv w:val="1"/>
      <w:marLeft w:val="0"/>
      <w:marRight w:val="0"/>
      <w:marTop w:val="0"/>
      <w:marBottom w:val="0"/>
      <w:divBdr>
        <w:top w:val="none" w:sz="0" w:space="0" w:color="auto"/>
        <w:left w:val="none" w:sz="0" w:space="0" w:color="auto"/>
        <w:bottom w:val="none" w:sz="0" w:space="0" w:color="auto"/>
        <w:right w:val="none" w:sz="0" w:space="0" w:color="auto"/>
      </w:divBdr>
    </w:div>
    <w:div w:id="597979800">
      <w:bodyDiv w:val="1"/>
      <w:marLeft w:val="0"/>
      <w:marRight w:val="0"/>
      <w:marTop w:val="0"/>
      <w:marBottom w:val="0"/>
      <w:divBdr>
        <w:top w:val="none" w:sz="0" w:space="0" w:color="auto"/>
        <w:left w:val="none" w:sz="0" w:space="0" w:color="auto"/>
        <w:bottom w:val="none" w:sz="0" w:space="0" w:color="auto"/>
        <w:right w:val="none" w:sz="0" w:space="0" w:color="auto"/>
      </w:divBdr>
    </w:div>
    <w:div w:id="622421215">
      <w:bodyDiv w:val="1"/>
      <w:marLeft w:val="0"/>
      <w:marRight w:val="0"/>
      <w:marTop w:val="0"/>
      <w:marBottom w:val="0"/>
      <w:divBdr>
        <w:top w:val="none" w:sz="0" w:space="0" w:color="auto"/>
        <w:left w:val="none" w:sz="0" w:space="0" w:color="auto"/>
        <w:bottom w:val="none" w:sz="0" w:space="0" w:color="auto"/>
        <w:right w:val="none" w:sz="0" w:space="0" w:color="auto"/>
      </w:divBdr>
    </w:div>
    <w:div w:id="632833185">
      <w:bodyDiv w:val="1"/>
      <w:marLeft w:val="0"/>
      <w:marRight w:val="0"/>
      <w:marTop w:val="0"/>
      <w:marBottom w:val="0"/>
      <w:divBdr>
        <w:top w:val="none" w:sz="0" w:space="0" w:color="auto"/>
        <w:left w:val="none" w:sz="0" w:space="0" w:color="auto"/>
        <w:bottom w:val="none" w:sz="0" w:space="0" w:color="auto"/>
        <w:right w:val="none" w:sz="0" w:space="0" w:color="auto"/>
      </w:divBdr>
    </w:div>
    <w:div w:id="738941824">
      <w:bodyDiv w:val="1"/>
      <w:marLeft w:val="0"/>
      <w:marRight w:val="0"/>
      <w:marTop w:val="0"/>
      <w:marBottom w:val="0"/>
      <w:divBdr>
        <w:top w:val="none" w:sz="0" w:space="0" w:color="auto"/>
        <w:left w:val="none" w:sz="0" w:space="0" w:color="auto"/>
        <w:bottom w:val="none" w:sz="0" w:space="0" w:color="auto"/>
        <w:right w:val="none" w:sz="0" w:space="0" w:color="auto"/>
      </w:divBdr>
      <w:divsChild>
        <w:div w:id="1431777533">
          <w:marLeft w:val="0"/>
          <w:marRight w:val="0"/>
          <w:marTop w:val="240"/>
          <w:marBottom w:val="84"/>
          <w:divBdr>
            <w:top w:val="none" w:sz="0" w:space="0" w:color="auto"/>
            <w:left w:val="none" w:sz="0" w:space="0" w:color="auto"/>
            <w:bottom w:val="none" w:sz="0" w:space="0" w:color="auto"/>
            <w:right w:val="none" w:sz="0" w:space="0" w:color="auto"/>
          </w:divBdr>
        </w:div>
      </w:divsChild>
    </w:div>
    <w:div w:id="751314925">
      <w:bodyDiv w:val="1"/>
      <w:marLeft w:val="0"/>
      <w:marRight w:val="0"/>
      <w:marTop w:val="0"/>
      <w:marBottom w:val="0"/>
      <w:divBdr>
        <w:top w:val="none" w:sz="0" w:space="0" w:color="auto"/>
        <w:left w:val="none" w:sz="0" w:space="0" w:color="auto"/>
        <w:bottom w:val="none" w:sz="0" w:space="0" w:color="auto"/>
        <w:right w:val="none" w:sz="0" w:space="0" w:color="auto"/>
      </w:divBdr>
    </w:div>
    <w:div w:id="829248219">
      <w:bodyDiv w:val="1"/>
      <w:marLeft w:val="0"/>
      <w:marRight w:val="0"/>
      <w:marTop w:val="0"/>
      <w:marBottom w:val="0"/>
      <w:divBdr>
        <w:top w:val="none" w:sz="0" w:space="0" w:color="auto"/>
        <w:left w:val="none" w:sz="0" w:space="0" w:color="auto"/>
        <w:bottom w:val="none" w:sz="0" w:space="0" w:color="auto"/>
        <w:right w:val="none" w:sz="0" w:space="0" w:color="auto"/>
      </w:divBdr>
    </w:div>
    <w:div w:id="836261341">
      <w:bodyDiv w:val="1"/>
      <w:marLeft w:val="0"/>
      <w:marRight w:val="0"/>
      <w:marTop w:val="0"/>
      <w:marBottom w:val="0"/>
      <w:divBdr>
        <w:top w:val="none" w:sz="0" w:space="0" w:color="auto"/>
        <w:left w:val="none" w:sz="0" w:space="0" w:color="auto"/>
        <w:bottom w:val="none" w:sz="0" w:space="0" w:color="auto"/>
        <w:right w:val="none" w:sz="0" w:space="0" w:color="auto"/>
      </w:divBdr>
      <w:divsChild>
        <w:div w:id="1887446599">
          <w:marLeft w:val="0"/>
          <w:marRight w:val="0"/>
          <w:marTop w:val="240"/>
          <w:marBottom w:val="84"/>
          <w:divBdr>
            <w:top w:val="none" w:sz="0" w:space="0" w:color="auto"/>
            <w:left w:val="none" w:sz="0" w:space="0" w:color="auto"/>
            <w:bottom w:val="none" w:sz="0" w:space="0" w:color="auto"/>
            <w:right w:val="none" w:sz="0" w:space="0" w:color="auto"/>
          </w:divBdr>
        </w:div>
        <w:div w:id="227108794">
          <w:marLeft w:val="0"/>
          <w:marRight w:val="0"/>
          <w:marTop w:val="240"/>
          <w:marBottom w:val="84"/>
          <w:divBdr>
            <w:top w:val="none" w:sz="0" w:space="0" w:color="auto"/>
            <w:left w:val="none" w:sz="0" w:space="0" w:color="auto"/>
            <w:bottom w:val="none" w:sz="0" w:space="0" w:color="auto"/>
            <w:right w:val="none" w:sz="0" w:space="0" w:color="auto"/>
          </w:divBdr>
        </w:div>
        <w:div w:id="2040663699">
          <w:marLeft w:val="0"/>
          <w:marRight w:val="0"/>
          <w:marTop w:val="240"/>
          <w:marBottom w:val="84"/>
          <w:divBdr>
            <w:top w:val="none" w:sz="0" w:space="0" w:color="auto"/>
            <w:left w:val="none" w:sz="0" w:space="0" w:color="auto"/>
            <w:bottom w:val="none" w:sz="0" w:space="0" w:color="auto"/>
            <w:right w:val="none" w:sz="0" w:space="0" w:color="auto"/>
          </w:divBdr>
        </w:div>
      </w:divsChild>
    </w:div>
    <w:div w:id="846214581">
      <w:bodyDiv w:val="1"/>
      <w:marLeft w:val="0"/>
      <w:marRight w:val="0"/>
      <w:marTop w:val="0"/>
      <w:marBottom w:val="0"/>
      <w:divBdr>
        <w:top w:val="none" w:sz="0" w:space="0" w:color="auto"/>
        <w:left w:val="none" w:sz="0" w:space="0" w:color="auto"/>
        <w:bottom w:val="none" w:sz="0" w:space="0" w:color="auto"/>
        <w:right w:val="none" w:sz="0" w:space="0" w:color="auto"/>
      </w:divBdr>
    </w:div>
    <w:div w:id="1017005395">
      <w:bodyDiv w:val="1"/>
      <w:marLeft w:val="0"/>
      <w:marRight w:val="0"/>
      <w:marTop w:val="0"/>
      <w:marBottom w:val="0"/>
      <w:divBdr>
        <w:top w:val="none" w:sz="0" w:space="0" w:color="auto"/>
        <w:left w:val="none" w:sz="0" w:space="0" w:color="auto"/>
        <w:bottom w:val="none" w:sz="0" w:space="0" w:color="auto"/>
        <w:right w:val="none" w:sz="0" w:space="0" w:color="auto"/>
      </w:divBdr>
    </w:div>
    <w:div w:id="1022240248">
      <w:bodyDiv w:val="1"/>
      <w:marLeft w:val="0"/>
      <w:marRight w:val="0"/>
      <w:marTop w:val="0"/>
      <w:marBottom w:val="0"/>
      <w:divBdr>
        <w:top w:val="none" w:sz="0" w:space="0" w:color="auto"/>
        <w:left w:val="none" w:sz="0" w:space="0" w:color="auto"/>
        <w:bottom w:val="none" w:sz="0" w:space="0" w:color="auto"/>
        <w:right w:val="none" w:sz="0" w:space="0" w:color="auto"/>
      </w:divBdr>
      <w:divsChild>
        <w:div w:id="983899421">
          <w:marLeft w:val="0"/>
          <w:marRight w:val="0"/>
          <w:marTop w:val="240"/>
          <w:marBottom w:val="84"/>
          <w:divBdr>
            <w:top w:val="none" w:sz="0" w:space="0" w:color="auto"/>
            <w:left w:val="none" w:sz="0" w:space="0" w:color="auto"/>
            <w:bottom w:val="none" w:sz="0" w:space="0" w:color="auto"/>
            <w:right w:val="none" w:sz="0" w:space="0" w:color="auto"/>
          </w:divBdr>
        </w:div>
      </w:divsChild>
    </w:div>
    <w:div w:id="1032192312">
      <w:bodyDiv w:val="1"/>
      <w:marLeft w:val="0"/>
      <w:marRight w:val="0"/>
      <w:marTop w:val="0"/>
      <w:marBottom w:val="0"/>
      <w:divBdr>
        <w:top w:val="none" w:sz="0" w:space="0" w:color="auto"/>
        <w:left w:val="none" w:sz="0" w:space="0" w:color="auto"/>
        <w:bottom w:val="none" w:sz="0" w:space="0" w:color="auto"/>
        <w:right w:val="none" w:sz="0" w:space="0" w:color="auto"/>
      </w:divBdr>
      <w:divsChild>
        <w:div w:id="602038500">
          <w:marLeft w:val="0"/>
          <w:marRight w:val="0"/>
          <w:marTop w:val="240"/>
          <w:marBottom w:val="84"/>
          <w:divBdr>
            <w:top w:val="none" w:sz="0" w:space="0" w:color="auto"/>
            <w:left w:val="none" w:sz="0" w:space="0" w:color="auto"/>
            <w:bottom w:val="none" w:sz="0" w:space="0" w:color="auto"/>
            <w:right w:val="none" w:sz="0" w:space="0" w:color="auto"/>
          </w:divBdr>
        </w:div>
      </w:divsChild>
    </w:div>
    <w:div w:id="1081754170">
      <w:bodyDiv w:val="1"/>
      <w:marLeft w:val="0"/>
      <w:marRight w:val="0"/>
      <w:marTop w:val="0"/>
      <w:marBottom w:val="0"/>
      <w:divBdr>
        <w:top w:val="none" w:sz="0" w:space="0" w:color="auto"/>
        <w:left w:val="none" w:sz="0" w:space="0" w:color="auto"/>
        <w:bottom w:val="none" w:sz="0" w:space="0" w:color="auto"/>
        <w:right w:val="none" w:sz="0" w:space="0" w:color="auto"/>
      </w:divBdr>
      <w:divsChild>
        <w:div w:id="944920615">
          <w:marLeft w:val="0"/>
          <w:marRight w:val="0"/>
          <w:marTop w:val="240"/>
          <w:marBottom w:val="84"/>
          <w:divBdr>
            <w:top w:val="none" w:sz="0" w:space="0" w:color="auto"/>
            <w:left w:val="none" w:sz="0" w:space="0" w:color="auto"/>
            <w:bottom w:val="none" w:sz="0" w:space="0" w:color="auto"/>
            <w:right w:val="none" w:sz="0" w:space="0" w:color="auto"/>
          </w:divBdr>
        </w:div>
      </w:divsChild>
    </w:div>
    <w:div w:id="1098327130">
      <w:bodyDiv w:val="1"/>
      <w:marLeft w:val="0"/>
      <w:marRight w:val="0"/>
      <w:marTop w:val="0"/>
      <w:marBottom w:val="0"/>
      <w:divBdr>
        <w:top w:val="none" w:sz="0" w:space="0" w:color="auto"/>
        <w:left w:val="none" w:sz="0" w:space="0" w:color="auto"/>
        <w:bottom w:val="none" w:sz="0" w:space="0" w:color="auto"/>
        <w:right w:val="none" w:sz="0" w:space="0" w:color="auto"/>
      </w:divBdr>
    </w:div>
    <w:div w:id="1174494499">
      <w:bodyDiv w:val="1"/>
      <w:marLeft w:val="0"/>
      <w:marRight w:val="0"/>
      <w:marTop w:val="0"/>
      <w:marBottom w:val="0"/>
      <w:divBdr>
        <w:top w:val="none" w:sz="0" w:space="0" w:color="auto"/>
        <w:left w:val="none" w:sz="0" w:space="0" w:color="auto"/>
        <w:bottom w:val="none" w:sz="0" w:space="0" w:color="auto"/>
        <w:right w:val="none" w:sz="0" w:space="0" w:color="auto"/>
      </w:divBdr>
      <w:divsChild>
        <w:div w:id="338510818">
          <w:marLeft w:val="0"/>
          <w:marRight w:val="0"/>
          <w:marTop w:val="240"/>
          <w:marBottom w:val="84"/>
          <w:divBdr>
            <w:top w:val="none" w:sz="0" w:space="0" w:color="auto"/>
            <w:left w:val="none" w:sz="0" w:space="0" w:color="auto"/>
            <w:bottom w:val="none" w:sz="0" w:space="0" w:color="auto"/>
            <w:right w:val="none" w:sz="0" w:space="0" w:color="auto"/>
          </w:divBdr>
        </w:div>
        <w:div w:id="1554539964">
          <w:marLeft w:val="480"/>
          <w:marRight w:val="480"/>
          <w:marTop w:val="480"/>
          <w:marBottom w:val="480"/>
          <w:divBdr>
            <w:top w:val="dotted" w:sz="6" w:space="12" w:color="DDDDDD"/>
            <w:left w:val="dotted" w:sz="6" w:space="24" w:color="DDDDDD"/>
            <w:bottom w:val="dotted" w:sz="6" w:space="12" w:color="DDDDDD"/>
            <w:right w:val="dotted" w:sz="6" w:space="24" w:color="DDDDDD"/>
          </w:divBdr>
        </w:div>
        <w:div w:id="1918009107">
          <w:marLeft w:val="480"/>
          <w:marRight w:val="480"/>
          <w:marTop w:val="480"/>
          <w:marBottom w:val="480"/>
          <w:divBdr>
            <w:top w:val="dotted" w:sz="6" w:space="12" w:color="DDDDDD"/>
            <w:left w:val="dotted" w:sz="6" w:space="24" w:color="DDDDDD"/>
            <w:bottom w:val="dotted" w:sz="6" w:space="12" w:color="DDDDDD"/>
            <w:right w:val="dotted" w:sz="6" w:space="24" w:color="DDDDDD"/>
          </w:divBdr>
        </w:div>
        <w:div w:id="886066757">
          <w:marLeft w:val="0"/>
          <w:marRight w:val="0"/>
          <w:marTop w:val="240"/>
          <w:marBottom w:val="84"/>
          <w:divBdr>
            <w:top w:val="none" w:sz="0" w:space="0" w:color="auto"/>
            <w:left w:val="none" w:sz="0" w:space="0" w:color="auto"/>
            <w:bottom w:val="none" w:sz="0" w:space="0" w:color="auto"/>
            <w:right w:val="none" w:sz="0" w:space="0" w:color="auto"/>
          </w:divBdr>
        </w:div>
        <w:div w:id="36200334">
          <w:marLeft w:val="0"/>
          <w:marRight w:val="0"/>
          <w:marTop w:val="240"/>
          <w:marBottom w:val="84"/>
          <w:divBdr>
            <w:top w:val="none" w:sz="0" w:space="0" w:color="auto"/>
            <w:left w:val="none" w:sz="0" w:space="0" w:color="auto"/>
            <w:bottom w:val="none" w:sz="0" w:space="0" w:color="auto"/>
            <w:right w:val="none" w:sz="0" w:space="0" w:color="auto"/>
          </w:divBdr>
        </w:div>
        <w:div w:id="1555657623">
          <w:marLeft w:val="0"/>
          <w:marRight w:val="0"/>
          <w:marTop w:val="240"/>
          <w:marBottom w:val="84"/>
          <w:divBdr>
            <w:top w:val="none" w:sz="0" w:space="0" w:color="auto"/>
            <w:left w:val="none" w:sz="0" w:space="0" w:color="auto"/>
            <w:bottom w:val="none" w:sz="0" w:space="0" w:color="auto"/>
            <w:right w:val="none" w:sz="0" w:space="0" w:color="auto"/>
          </w:divBdr>
        </w:div>
        <w:div w:id="1764960132">
          <w:marLeft w:val="480"/>
          <w:marRight w:val="480"/>
          <w:marTop w:val="480"/>
          <w:marBottom w:val="480"/>
          <w:divBdr>
            <w:top w:val="dotted" w:sz="6" w:space="12" w:color="DDDDDD"/>
            <w:left w:val="dotted" w:sz="6" w:space="24" w:color="DDDDDD"/>
            <w:bottom w:val="dotted" w:sz="6" w:space="12" w:color="DDDDDD"/>
            <w:right w:val="dotted" w:sz="6" w:space="24" w:color="DDDDDD"/>
          </w:divBdr>
        </w:div>
        <w:div w:id="1481731268">
          <w:marLeft w:val="0"/>
          <w:marRight w:val="0"/>
          <w:marTop w:val="240"/>
          <w:marBottom w:val="84"/>
          <w:divBdr>
            <w:top w:val="none" w:sz="0" w:space="0" w:color="auto"/>
            <w:left w:val="none" w:sz="0" w:space="0" w:color="auto"/>
            <w:bottom w:val="none" w:sz="0" w:space="0" w:color="auto"/>
            <w:right w:val="none" w:sz="0" w:space="0" w:color="auto"/>
          </w:divBdr>
        </w:div>
        <w:div w:id="1414888847">
          <w:marLeft w:val="0"/>
          <w:marRight w:val="0"/>
          <w:marTop w:val="240"/>
          <w:marBottom w:val="84"/>
          <w:divBdr>
            <w:top w:val="none" w:sz="0" w:space="0" w:color="auto"/>
            <w:left w:val="none" w:sz="0" w:space="0" w:color="auto"/>
            <w:bottom w:val="none" w:sz="0" w:space="0" w:color="auto"/>
            <w:right w:val="none" w:sz="0" w:space="0" w:color="auto"/>
          </w:divBdr>
        </w:div>
        <w:div w:id="1952127057">
          <w:marLeft w:val="480"/>
          <w:marRight w:val="480"/>
          <w:marTop w:val="480"/>
          <w:marBottom w:val="480"/>
          <w:divBdr>
            <w:top w:val="dotted" w:sz="6" w:space="12" w:color="DDDDDD"/>
            <w:left w:val="dotted" w:sz="6" w:space="24" w:color="DDDDDD"/>
            <w:bottom w:val="dotted" w:sz="6" w:space="12" w:color="DDDDDD"/>
            <w:right w:val="dotted" w:sz="6" w:space="24" w:color="DDDDDD"/>
          </w:divBdr>
        </w:div>
        <w:div w:id="2003388725">
          <w:marLeft w:val="480"/>
          <w:marRight w:val="480"/>
          <w:marTop w:val="480"/>
          <w:marBottom w:val="480"/>
          <w:divBdr>
            <w:top w:val="dotted" w:sz="6" w:space="12" w:color="DDDDDD"/>
            <w:left w:val="dotted" w:sz="6" w:space="24" w:color="DDDDDD"/>
            <w:bottom w:val="dotted" w:sz="6" w:space="12" w:color="DDDDDD"/>
            <w:right w:val="dotted" w:sz="6" w:space="24" w:color="DDDDDD"/>
          </w:divBdr>
        </w:div>
        <w:div w:id="48965384">
          <w:marLeft w:val="0"/>
          <w:marRight w:val="0"/>
          <w:marTop w:val="240"/>
          <w:marBottom w:val="84"/>
          <w:divBdr>
            <w:top w:val="none" w:sz="0" w:space="0" w:color="auto"/>
            <w:left w:val="none" w:sz="0" w:space="0" w:color="auto"/>
            <w:bottom w:val="none" w:sz="0" w:space="0" w:color="auto"/>
            <w:right w:val="none" w:sz="0" w:space="0" w:color="auto"/>
          </w:divBdr>
        </w:div>
      </w:divsChild>
    </w:div>
    <w:div w:id="1242637104">
      <w:bodyDiv w:val="1"/>
      <w:marLeft w:val="0"/>
      <w:marRight w:val="0"/>
      <w:marTop w:val="0"/>
      <w:marBottom w:val="0"/>
      <w:divBdr>
        <w:top w:val="none" w:sz="0" w:space="0" w:color="auto"/>
        <w:left w:val="none" w:sz="0" w:space="0" w:color="auto"/>
        <w:bottom w:val="none" w:sz="0" w:space="0" w:color="auto"/>
        <w:right w:val="none" w:sz="0" w:space="0" w:color="auto"/>
      </w:divBdr>
    </w:div>
    <w:div w:id="1467819143">
      <w:bodyDiv w:val="1"/>
      <w:marLeft w:val="0"/>
      <w:marRight w:val="0"/>
      <w:marTop w:val="0"/>
      <w:marBottom w:val="0"/>
      <w:divBdr>
        <w:top w:val="none" w:sz="0" w:space="0" w:color="auto"/>
        <w:left w:val="none" w:sz="0" w:space="0" w:color="auto"/>
        <w:bottom w:val="none" w:sz="0" w:space="0" w:color="auto"/>
        <w:right w:val="none" w:sz="0" w:space="0" w:color="auto"/>
      </w:divBdr>
    </w:div>
    <w:div w:id="1468858920">
      <w:bodyDiv w:val="1"/>
      <w:marLeft w:val="0"/>
      <w:marRight w:val="0"/>
      <w:marTop w:val="0"/>
      <w:marBottom w:val="0"/>
      <w:divBdr>
        <w:top w:val="none" w:sz="0" w:space="0" w:color="auto"/>
        <w:left w:val="none" w:sz="0" w:space="0" w:color="auto"/>
        <w:bottom w:val="none" w:sz="0" w:space="0" w:color="auto"/>
        <w:right w:val="none" w:sz="0" w:space="0" w:color="auto"/>
      </w:divBdr>
    </w:div>
    <w:div w:id="1767917220">
      <w:bodyDiv w:val="1"/>
      <w:marLeft w:val="0"/>
      <w:marRight w:val="0"/>
      <w:marTop w:val="0"/>
      <w:marBottom w:val="0"/>
      <w:divBdr>
        <w:top w:val="none" w:sz="0" w:space="0" w:color="auto"/>
        <w:left w:val="none" w:sz="0" w:space="0" w:color="auto"/>
        <w:bottom w:val="none" w:sz="0" w:space="0" w:color="auto"/>
        <w:right w:val="none" w:sz="0" w:space="0" w:color="auto"/>
      </w:divBdr>
    </w:div>
    <w:div w:id="1818452600">
      <w:bodyDiv w:val="1"/>
      <w:marLeft w:val="0"/>
      <w:marRight w:val="0"/>
      <w:marTop w:val="0"/>
      <w:marBottom w:val="0"/>
      <w:divBdr>
        <w:top w:val="none" w:sz="0" w:space="0" w:color="auto"/>
        <w:left w:val="none" w:sz="0" w:space="0" w:color="auto"/>
        <w:bottom w:val="none" w:sz="0" w:space="0" w:color="auto"/>
        <w:right w:val="none" w:sz="0" w:space="0" w:color="auto"/>
      </w:divBdr>
    </w:div>
    <w:div w:id="1832215833">
      <w:bodyDiv w:val="1"/>
      <w:marLeft w:val="0"/>
      <w:marRight w:val="0"/>
      <w:marTop w:val="0"/>
      <w:marBottom w:val="0"/>
      <w:divBdr>
        <w:top w:val="none" w:sz="0" w:space="0" w:color="auto"/>
        <w:left w:val="none" w:sz="0" w:space="0" w:color="auto"/>
        <w:bottom w:val="none" w:sz="0" w:space="0" w:color="auto"/>
        <w:right w:val="none" w:sz="0" w:space="0" w:color="auto"/>
      </w:divBdr>
      <w:divsChild>
        <w:div w:id="1314749237">
          <w:marLeft w:val="0"/>
          <w:marRight w:val="0"/>
          <w:marTop w:val="240"/>
          <w:marBottom w:val="84"/>
          <w:divBdr>
            <w:top w:val="none" w:sz="0" w:space="0" w:color="auto"/>
            <w:left w:val="none" w:sz="0" w:space="0" w:color="auto"/>
            <w:bottom w:val="none" w:sz="0" w:space="0" w:color="auto"/>
            <w:right w:val="none" w:sz="0" w:space="0" w:color="auto"/>
          </w:divBdr>
        </w:div>
      </w:divsChild>
    </w:div>
    <w:div w:id="1850244652">
      <w:bodyDiv w:val="1"/>
      <w:marLeft w:val="0"/>
      <w:marRight w:val="0"/>
      <w:marTop w:val="0"/>
      <w:marBottom w:val="0"/>
      <w:divBdr>
        <w:top w:val="none" w:sz="0" w:space="0" w:color="auto"/>
        <w:left w:val="none" w:sz="0" w:space="0" w:color="auto"/>
        <w:bottom w:val="none" w:sz="0" w:space="0" w:color="auto"/>
        <w:right w:val="none" w:sz="0" w:space="0" w:color="auto"/>
      </w:divBdr>
    </w:div>
    <w:div w:id="1931306510">
      <w:bodyDiv w:val="1"/>
      <w:marLeft w:val="0"/>
      <w:marRight w:val="0"/>
      <w:marTop w:val="0"/>
      <w:marBottom w:val="0"/>
      <w:divBdr>
        <w:top w:val="none" w:sz="0" w:space="0" w:color="auto"/>
        <w:left w:val="none" w:sz="0" w:space="0" w:color="auto"/>
        <w:bottom w:val="none" w:sz="0" w:space="0" w:color="auto"/>
        <w:right w:val="none" w:sz="0" w:space="0" w:color="auto"/>
      </w:divBdr>
    </w:div>
    <w:div w:id="1950430201">
      <w:bodyDiv w:val="1"/>
      <w:marLeft w:val="0"/>
      <w:marRight w:val="0"/>
      <w:marTop w:val="0"/>
      <w:marBottom w:val="0"/>
      <w:divBdr>
        <w:top w:val="none" w:sz="0" w:space="0" w:color="auto"/>
        <w:left w:val="none" w:sz="0" w:space="0" w:color="auto"/>
        <w:bottom w:val="none" w:sz="0" w:space="0" w:color="auto"/>
        <w:right w:val="none" w:sz="0" w:space="0" w:color="auto"/>
      </w:divBdr>
      <w:divsChild>
        <w:div w:id="1498882311">
          <w:marLeft w:val="0"/>
          <w:marRight w:val="0"/>
          <w:marTop w:val="240"/>
          <w:marBottom w:val="84"/>
          <w:divBdr>
            <w:top w:val="none" w:sz="0" w:space="0" w:color="auto"/>
            <w:left w:val="none" w:sz="0" w:space="0" w:color="auto"/>
            <w:bottom w:val="none" w:sz="0" w:space="0" w:color="auto"/>
            <w:right w:val="none" w:sz="0" w:space="0" w:color="auto"/>
          </w:divBdr>
        </w:div>
      </w:divsChild>
    </w:div>
    <w:div w:id="2058698084">
      <w:bodyDiv w:val="1"/>
      <w:marLeft w:val="0"/>
      <w:marRight w:val="0"/>
      <w:marTop w:val="0"/>
      <w:marBottom w:val="0"/>
      <w:divBdr>
        <w:top w:val="none" w:sz="0" w:space="0" w:color="auto"/>
        <w:left w:val="none" w:sz="0" w:space="0" w:color="auto"/>
        <w:bottom w:val="none" w:sz="0" w:space="0" w:color="auto"/>
        <w:right w:val="none" w:sz="0" w:space="0" w:color="auto"/>
      </w:divBdr>
      <w:divsChild>
        <w:div w:id="777796634">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oreilly.com/library/view/access-2013-the/9781449359447/ch01.html" TargetMode="External"/><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oreilly.com/library/view/access-2013-the/9781449359447/ch01.html" TargetMode="External"/><Relationship Id="rId20" Type="http://schemas.openxmlformats.org/officeDocument/2006/relationships/hyperlink" Target="https://www.oreilly.com/library/view/access-2013-the/9781449359447/ch04.html" TargetMode="External"/><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hyperlink" Target="https://www.oreilly.com/library/view/access-2013-the/9781449359447/ch01.html" TargetMode="External"/><Relationship Id="rId19" Type="http://schemas.openxmlformats.org/officeDocument/2006/relationships/hyperlink" Target="https://www.oreilly.com/library/view/access-2013-the/9781449359447/ch02.html"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8" Type="http://schemas.openxmlformats.org/officeDocument/2006/relationships/image" Target="media/image2.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www.oreilly.com/library/view/access-2013-the/9781449359447/ch01.html"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30</Pages>
  <Words>2926</Words>
  <Characters>16679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Farooq</dc:creator>
  <cp:keywords/>
  <dc:description/>
  <cp:lastModifiedBy>Fatima Farooq</cp:lastModifiedBy>
  <cp:revision>27</cp:revision>
  <dcterms:created xsi:type="dcterms:W3CDTF">2021-02-23T18:05:00Z</dcterms:created>
  <dcterms:modified xsi:type="dcterms:W3CDTF">2021-03-10T02:03:00Z</dcterms:modified>
</cp:coreProperties>
</file>