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B15B" w14:textId="2FEA79BA" w:rsidR="005542BB" w:rsidRPr="005542BB" w:rsidRDefault="005542BB" w:rsidP="005542BB">
      <w:pPr>
        <w:rPr>
          <w:rFonts w:ascii="Times New Roman" w:hAnsi="Times New Roman" w:cs="Times New Roman"/>
          <w:color w:val="EE0000"/>
          <w:sz w:val="36"/>
          <w:szCs w:val="36"/>
        </w:rPr>
      </w:pPr>
      <w:r w:rsidRPr="005542BB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Chapter 7 – Installing </w:t>
      </w:r>
      <w:proofErr w:type="spellStart"/>
      <w:r w:rsidRPr="005542BB">
        <w:rPr>
          <w:rFonts w:ascii="Times New Roman" w:hAnsi="Times New Roman" w:cs="Times New Roman"/>
          <w:b/>
          <w:bCs/>
          <w:color w:val="EE0000"/>
          <w:sz w:val="36"/>
          <w:szCs w:val="36"/>
        </w:rPr>
        <w:t>Wazuh</w:t>
      </w:r>
      <w:proofErr w:type="spellEnd"/>
    </w:p>
    <w:p w14:paraId="50B5B06C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53DFA32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In this chapter, we will:</w:t>
      </w:r>
    </w:p>
    <w:p w14:paraId="15B43DA3" w14:textId="77777777" w:rsidR="005542BB" w:rsidRPr="005542BB" w:rsidRDefault="005542BB" w:rsidP="005542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Understand the available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installation methods.</w:t>
      </w:r>
    </w:p>
    <w:p w14:paraId="3EAD5827" w14:textId="77777777" w:rsidR="005542BB" w:rsidRPr="005542BB" w:rsidRDefault="005542BB" w:rsidP="005542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Choose the most suitable deployment for our lab.</w:t>
      </w:r>
    </w:p>
    <w:p w14:paraId="1B1BA404" w14:textId="77777777" w:rsidR="005542BB" w:rsidRPr="005542BB" w:rsidRDefault="005542BB" w:rsidP="005542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Install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using the official installation assistant.</w:t>
      </w:r>
    </w:p>
    <w:p w14:paraId="0E6FEABF" w14:textId="77777777" w:rsidR="005542BB" w:rsidRPr="005542BB" w:rsidRDefault="005542BB" w:rsidP="005542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Verify the installation.</w:t>
      </w:r>
    </w:p>
    <w:p w14:paraId="768D6B30" w14:textId="77777777" w:rsidR="005542BB" w:rsidRPr="005542BB" w:rsidRDefault="005542BB" w:rsidP="005542BB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Access the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2A560D6B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pict w14:anchorId="5EBFDA73">
          <v:rect id="_x0000_i1993" style="width:0;height:1.5pt" o:hralign="center" o:hrstd="t" o:hr="t" fillcolor="#a0a0a0" stroked="f"/>
        </w:pict>
      </w:r>
    </w:p>
    <w:p w14:paraId="424D9AD0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 xml:space="preserve">7.1 </w:t>
      </w:r>
      <w:proofErr w:type="spellStart"/>
      <w:r w:rsidRPr="005542BB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b/>
          <w:bCs/>
          <w:sz w:val="28"/>
          <w:szCs w:val="28"/>
        </w:rPr>
        <w:t xml:space="preserve"> Installation Methods</w:t>
      </w:r>
    </w:p>
    <w:p w14:paraId="3638E858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provides multiple deployment options depending on the organization's size and infrastructure.</w:t>
      </w:r>
    </w:p>
    <w:p w14:paraId="40363616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pict w14:anchorId="012C581B">
          <v:rect id="_x0000_i1994" style="width:0;height:1.5pt" o:hralign="center" o:hrstd="t" o:hr="t" fillcolor="#a0a0a0" stroked="f"/>
        </w:pict>
      </w:r>
    </w:p>
    <w:p w14:paraId="7AC5B3B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Method 1 – Single Node Deployment</w:t>
      </w:r>
    </w:p>
    <w:p w14:paraId="0D8C8FDC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A </w:t>
      </w:r>
      <w:r w:rsidRPr="005542BB">
        <w:rPr>
          <w:rFonts w:ascii="Times New Roman" w:hAnsi="Times New Roman" w:cs="Times New Roman"/>
          <w:b/>
          <w:bCs/>
          <w:sz w:val="28"/>
          <w:szCs w:val="28"/>
        </w:rPr>
        <w:t>Single Node</w:t>
      </w:r>
      <w:r w:rsidRPr="005542BB">
        <w:rPr>
          <w:rFonts w:ascii="Times New Roman" w:hAnsi="Times New Roman" w:cs="Times New Roman"/>
          <w:sz w:val="28"/>
          <w:szCs w:val="28"/>
        </w:rPr>
        <w:t xml:space="preserve"> deployment installs all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components on one server.</w:t>
      </w:r>
    </w:p>
    <w:p w14:paraId="6477A1B1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Components:</w:t>
      </w:r>
    </w:p>
    <w:p w14:paraId="5C82FB09" w14:textId="77777777" w:rsidR="005542BB" w:rsidRPr="005542BB" w:rsidRDefault="005542BB" w:rsidP="005542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27E56C27" w14:textId="77777777" w:rsidR="005542BB" w:rsidRPr="005542BB" w:rsidRDefault="005542BB" w:rsidP="005542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2772CC84" w14:textId="77777777" w:rsidR="005542BB" w:rsidRPr="005542BB" w:rsidRDefault="005542BB" w:rsidP="005542BB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7A1CAE34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Architecture:</w:t>
      </w:r>
    </w:p>
    <w:p w14:paraId="39540152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Ubuntu Server</w:t>
      </w:r>
    </w:p>
    <w:p w14:paraId="66C36727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│</w:t>
      </w:r>
    </w:p>
    <w:p w14:paraId="71591E21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eastAsia="MS Gothic" w:hAnsi="Times New Roman" w:cs="Times New Roman"/>
          <w:sz w:val="28"/>
          <w:szCs w:val="28"/>
        </w:rPr>
        <w:t>├</w:t>
      </w:r>
      <w:r w:rsidRPr="005542BB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02E5C576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eastAsia="MS Gothic" w:hAnsi="Times New Roman" w:cs="Times New Roman"/>
          <w:sz w:val="28"/>
          <w:szCs w:val="28"/>
        </w:rPr>
        <w:t>├</w:t>
      </w:r>
      <w:r w:rsidRPr="005542BB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43D501E1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lastRenderedPageBreak/>
        <w:t xml:space="preserve">└──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5DB5EF8D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27B3EAC3" w14:textId="77777777" w:rsidR="005542BB" w:rsidRPr="005542BB" w:rsidRDefault="005542BB" w:rsidP="005542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Easy to install</w:t>
      </w:r>
    </w:p>
    <w:p w14:paraId="3C41FBF4" w14:textId="77777777" w:rsidR="005542BB" w:rsidRPr="005542BB" w:rsidRDefault="005542BB" w:rsidP="005542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Easy to manage</w:t>
      </w:r>
    </w:p>
    <w:p w14:paraId="4A6B938F" w14:textId="77777777" w:rsidR="005542BB" w:rsidRPr="005542BB" w:rsidRDefault="005542BB" w:rsidP="005542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Ideal for home labs</w:t>
      </w:r>
    </w:p>
    <w:p w14:paraId="1C08BF93" w14:textId="77777777" w:rsidR="005542BB" w:rsidRPr="005542BB" w:rsidRDefault="005542BB" w:rsidP="005542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Officially supported</w:t>
      </w:r>
    </w:p>
    <w:p w14:paraId="16AA3017" w14:textId="77777777" w:rsidR="005542BB" w:rsidRPr="005542BB" w:rsidRDefault="005542BB" w:rsidP="005542BB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Requires only one server</w:t>
      </w:r>
    </w:p>
    <w:p w14:paraId="1A0392FD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162AA2F8" w14:textId="77777777" w:rsidR="005542BB" w:rsidRPr="005542BB" w:rsidRDefault="005542BB" w:rsidP="005542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Limited scalability</w:t>
      </w:r>
    </w:p>
    <w:p w14:paraId="7CBABA43" w14:textId="77777777" w:rsidR="005542BB" w:rsidRPr="005542BB" w:rsidRDefault="005542BB" w:rsidP="005542BB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Not recommended for very large organizations</w:t>
      </w:r>
    </w:p>
    <w:p w14:paraId="2288A90F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pict w14:anchorId="1D3CAD9F">
          <v:rect id="_x0000_i1995" style="width:0;height:1.5pt" o:hralign="center" o:hrstd="t" o:hr="t" fillcolor="#a0a0a0" stroked="f"/>
        </w:pict>
      </w:r>
    </w:p>
    <w:p w14:paraId="6FCA5CB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Method 2 – Distributed Deployment</w:t>
      </w:r>
    </w:p>
    <w:p w14:paraId="4153E87E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Each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 is installed on a separate server.</w:t>
      </w:r>
    </w:p>
    <w:p w14:paraId="4B0B081C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Example:</w:t>
      </w:r>
    </w:p>
    <w:p w14:paraId="0142E7F4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Server 1</w:t>
      </w:r>
    </w:p>
    <w:p w14:paraId="7EC91D94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Manager</w:t>
      </w:r>
    </w:p>
    <w:p w14:paraId="0480C1D6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</w:p>
    <w:p w14:paraId="5A98F28D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Server 2</w:t>
      </w:r>
    </w:p>
    <w:p w14:paraId="389DF3D3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Indexer</w:t>
      </w:r>
    </w:p>
    <w:p w14:paraId="1E9FAF02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</w:p>
    <w:p w14:paraId="6F09B2E5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Server 3</w:t>
      </w:r>
    </w:p>
    <w:p w14:paraId="6220ECDB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Dashboard</w:t>
      </w:r>
    </w:p>
    <w:p w14:paraId="242B7C8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33552142" w14:textId="77777777" w:rsidR="005542BB" w:rsidRPr="005542BB" w:rsidRDefault="005542BB" w:rsidP="005542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High performance</w:t>
      </w:r>
    </w:p>
    <w:p w14:paraId="63E9AF20" w14:textId="77777777" w:rsidR="005542BB" w:rsidRPr="005542BB" w:rsidRDefault="005542BB" w:rsidP="005542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lastRenderedPageBreak/>
        <w:t>Highly scalable</w:t>
      </w:r>
    </w:p>
    <w:p w14:paraId="16F049C6" w14:textId="77777777" w:rsidR="005542BB" w:rsidRPr="005542BB" w:rsidRDefault="005542BB" w:rsidP="005542BB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Better workload distribution</w:t>
      </w:r>
    </w:p>
    <w:p w14:paraId="1B4B010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27734A0D" w14:textId="77777777" w:rsidR="005542BB" w:rsidRPr="005542BB" w:rsidRDefault="005542BB" w:rsidP="005542B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More complex</w:t>
      </w:r>
    </w:p>
    <w:p w14:paraId="0CECACC4" w14:textId="77777777" w:rsidR="005542BB" w:rsidRPr="005542BB" w:rsidRDefault="005542BB" w:rsidP="005542B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Requires multiple servers</w:t>
      </w:r>
    </w:p>
    <w:p w14:paraId="6EAC9F16" w14:textId="77777777" w:rsidR="005542BB" w:rsidRPr="005542BB" w:rsidRDefault="005542BB" w:rsidP="005542BB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Higher hardware requirements</w:t>
      </w:r>
    </w:p>
    <w:p w14:paraId="6F5FFE8F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Commonly used in:</w:t>
      </w:r>
    </w:p>
    <w:p w14:paraId="50B59F9F" w14:textId="77777777" w:rsidR="005542BB" w:rsidRPr="005542BB" w:rsidRDefault="005542BB" w:rsidP="005542B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Enterprises</w:t>
      </w:r>
    </w:p>
    <w:p w14:paraId="62B97159" w14:textId="77777777" w:rsidR="005542BB" w:rsidRPr="005542BB" w:rsidRDefault="005542BB" w:rsidP="005542B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Government</w:t>
      </w:r>
    </w:p>
    <w:p w14:paraId="7F3E5452" w14:textId="77777777" w:rsidR="005542BB" w:rsidRPr="005542BB" w:rsidRDefault="005542BB" w:rsidP="005542BB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Large Security Operations Centers (SOCs)</w:t>
      </w:r>
    </w:p>
    <w:p w14:paraId="1535CAB3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pict w14:anchorId="3BDD6DE0">
          <v:rect id="_x0000_i1996" style="width:0;height:1.5pt" o:hralign="center" o:hrstd="t" o:hr="t" fillcolor="#a0a0a0" stroked="f"/>
        </w:pict>
      </w:r>
    </w:p>
    <w:p w14:paraId="4BADE0B6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Method 3 – Docker Deployment</w:t>
      </w:r>
    </w:p>
    <w:p w14:paraId="68927BFC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components run inside Docker containers.</w:t>
      </w:r>
    </w:p>
    <w:p w14:paraId="56AB5287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589F909" w14:textId="77777777" w:rsidR="005542BB" w:rsidRPr="005542BB" w:rsidRDefault="005542BB" w:rsidP="005542B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Fast deployment</w:t>
      </w:r>
    </w:p>
    <w:p w14:paraId="192388A4" w14:textId="77777777" w:rsidR="005542BB" w:rsidRPr="005542BB" w:rsidRDefault="005542BB" w:rsidP="005542B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Portable</w:t>
      </w:r>
    </w:p>
    <w:p w14:paraId="033DC22A" w14:textId="77777777" w:rsidR="005542BB" w:rsidRPr="005542BB" w:rsidRDefault="005542BB" w:rsidP="005542BB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Easy to recreate environments</w:t>
      </w:r>
    </w:p>
    <w:p w14:paraId="734E7CC7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2515CEFD" w14:textId="77777777" w:rsidR="005542BB" w:rsidRPr="005542BB" w:rsidRDefault="005542BB" w:rsidP="005542B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Requires Docker knowledge</w:t>
      </w:r>
    </w:p>
    <w:p w14:paraId="50B291A8" w14:textId="77777777" w:rsidR="005542BB" w:rsidRPr="005542BB" w:rsidRDefault="005542BB" w:rsidP="005542BB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Adds another layer of management</w:t>
      </w:r>
    </w:p>
    <w:p w14:paraId="6D8ABA63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Suitable for:</w:t>
      </w:r>
    </w:p>
    <w:p w14:paraId="7E1D586E" w14:textId="77777777" w:rsidR="005542BB" w:rsidRPr="005542BB" w:rsidRDefault="005542BB" w:rsidP="005542B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Developers</w:t>
      </w:r>
    </w:p>
    <w:p w14:paraId="46D66687" w14:textId="77777777" w:rsidR="005542BB" w:rsidRPr="005542BB" w:rsidRDefault="005542BB" w:rsidP="005542B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Testing environments</w:t>
      </w:r>
    </w:p>
    <w:p w14:paraId="2A28188B" w14:textId="77777777" w:rsidR="005542BB" w:rsidRPr="005542BB" w:rsidRDefault="005542BB" w:rsidP="005542BB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Container-based infrastructures</w:t>
      </w:r>
    </w:p>
    <w:p w14:paraId="5F425B9E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lastRenderedPageBreak/>
        <w:pict w14:anchorId="38CD09CC">
          <v:rect id="_x0000_i1997" style="width:0;height:1.5pt" o:hralign="center" o:hrstd="t" o:hr="t" fillcolor="#a0a0a0" stroked="f"/>
        </w:pict>
      </w:r>
    </w:p>
    <w:p w14:paraId="0FC1B569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7.2 Which Installation Method Should We Choose?</w:t>
      </w:r>
    </w:p>
    <w:p w14:paraId="15593E09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For our home lab, we will use:</w:t>
      </w:r>
    </w:p>
    <w:p w14:paraId="1BAD9E49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Single Node Deployment</w:t>
      </w:r>
    </w:p>
    <w:p w14:paraId="6E9E2724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44507B00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Our lab consists of:</w:t>
      </w:r>
    </w:p>
    <w:p w14:paraId="5E8B90A1" w14:textId="77777777" w:rsidR="005542BB" w:rsidRPr="005542BB" w:rsidRDefault="005542BB" w:rsidP="005542B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One Ubuntu Server</w:t>
      </w:r>
    </w:p>
    <w:p w14:paraId="2B386454" w14:textId="77777777" w:rsidR="005542BB" w:rsidRPr="005542BB" w:rsidRDefault="005542BB" w:rsidP="005542B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One Windows machine (Agent)</w:t>
      </w:r>
    </w:p>
    <w:p w14:paraId="2D6DBD50" w14:textId="77777777" w:rsidR="005542BB" w:rsidRPr="005542BB" w:rsidRDefault="005542BB" w:rsidP="005542B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One Kali Linux machine</w:t>
      </w:r>
    </w:p>
    <w:p w14:paraId="660474E3" w14:textId="77777777" w:rsidR="005542BB" w:rsidRPr="005542BB" w:rsidRDefault="005542BB" w:rsidP="005542BB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Limited hardware resources (8 GB RAM)</w:t>
      </w:r>
    </w:p>
    <w:p w14:paraId="5405059A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A Single Node installation:</w:t>
      </w:r>
    </w:p>
    <w:p w14:paraId="5FB4B651" w14:textId="77777777" w:rsidR="005542BB" w:rsidRPr="005542BB" w:rsidRDefault="005542BB" w:rsidP="005542B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Is the simplest deployment.</w:t>
      </w:r>
    </w:p>
    <w:p w14:paraId="32C3254E" w14:textId="77777777" w:rsidR="005542BB" w:rsidRPr="005542BB" w:rsidRDefault="005542BB" w:rsidP="005542B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Uses fewer system resources.</w:t>
      </w:r>
    </w:p>
    <w:p w14:paraId="037B000D" w14:textId="77777777" w:rsidR="005542BB" w:rsidRPr="005542BB" w:rsidRDefault="005542BB" w:rsidP="005542B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Is officially recommended for labs and learning.</w:t>
      </w:r>
    </w:p>
    <w:p w14:paraId="20BD969E" w14:textId="77777777" w:rsidR="005542BB" w:rsidRPr="005542BB" w:rsidRDefault="005542BB" w:rsidP="005542BB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Allows us to understand all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components before moving to distributed deployments.</w:t>
      </w:r>
    </w:p>
    <w:p w14:paraId="2447DF1A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pict w14:anchorId="2CFDA9FB">
          <v:rect id="_x0000_i1998" style="width:0;height:1.5pt" o:hralign="center" o:hrstd="t" o:hr="t" fillcolor="#a0a0a0" stroked="f"/>
        </w:pict>
      </w:r>
    </w:p>
    <w:p w14:paraId="7446A8A8" w14:textId="77777777" w:rsidR="005542BB" w:rsidRPr="005542BB" w:rsidRDefault="005542BB" w:rsidP="005542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42BB">
        <w:rPr>
          <w:rFonts w:ascii="Times New Roman" w:hAnsi="Times New Roman" w:cs="Times New Roman"/>
          <w:b/>
          <w:bCs/>
          <w:sz w:val="28"/>
          <w:szCs w:val="28"/>
        </w:rPr>
        <w:t xml:space="preserve">7.3 Installing </w:t>
      </w:r>
      <w:proofErr w:type="spellStart"/>
      <w:r w:rsidRPr="005542BB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</w:p>
    <w:p w14:paraId="55C1286B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 xml:space="preserve">Now that we have selected the deployment method, we will begin installing </w:t>
      </w:r>
      <w:proofErr w:type="spellStart"/>
      <w:r w:rsidRPr="005542BB">
        <w:rPr>
          <w:rFonts w:ascii="Times New Roman" w:hAnsi="Times New Roman" w:cs="Times New Roman"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sz w:val="28"/>
          <w:szCs w:val="28"/>
        </w:rPr>
        <w:t xml:space="preserve"> using the </w:t>
      </w:r>
      <w:r w:rsidRPr="005542BB">
        <w:rPr>
          <w:rFonts w:ascii="Times New Roman" w:hAnsi="Times New Roman" w:cs="Times New Roman"/>
          <w:b/>
          <w:bCs/>
          <w:sz w:val="28"/>
          <w:szCs w:val="28"/>
        </w:rPr>
        <w:t xml:space="preserve">official </w:t>
      </w:r>
      <w:proofErr w:type="spellStart"/>
      <w:r w:rsidRPr="005542BB">
        <w:rPr>
          <w:rFonts w:ascii="Times New Roman" w:hAnsi="Times New Roman" w:cs="Times New Roman"/>
          <w:b/>
          <w:bCs/>
          <w:sz w:val="28"/>
          <w:szCs w:val="28"/>
        </w:rPr>
        <w:t>Wazuh</w:t>
      </w:r>
      <w:proofErr w:type="spellEnd"/>
      <w:r w:rsidRPr="005542BB">
        <w:rPr>
          <w:rFonts w:ascii="Times New Roman" w:hAnsi="Times New Roman" w:cs="Times New Roman"/>
          <w:b/>
          <w:bCs/>
          <w:sz w:val="28"/>
          <w:szCs w:val="28"/>
        </w:rPr>
        <w:t xml:space="preserve"> Installation Assistant</w:t>
      </w:r>
      <w:r w:rsidRPr="005542BB">
        <w:rPr>
          <w:rFonts w:ascii="Times New Roman" w:hAnsi="Times New Roman" w:cs="Times New Roman"/>
          <w:sz w:val="28"/>
          <w:szCs w:val="28"/>
        </w:rPr>
        <w:t>.</w:t>
      </w:r>
    </w:p>
    <w:p w14:paraId="6E388695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t>The installation process will be divided into small sections so that every command and every step is clearly understood.</w:t>
      </w:r>
    </w:p>
    <w:p w14:paraId="098FE9AF" w14:textId="77777777" w:rsidR="005542BB" w:rsidRPr="005542BB" w:rsidRDefault="005542BB" w:rsidP="005542BB">
      <w:pPr>
        <w:rPr>
          <w:rFonts w:ascii="Times New Roman" w:hAnsi="Times New Roman" w:cs="Times New Roman"/>
          <w:sz w:val="28"/>
          <w:szCs w:val="28"/>
        </w:rPr>
      </w:pPr>
      <w:r w:rsidRPr="005542BB">
        <w:rPr>
          <w:rFonts w:ascii="Times New Roman" w:hAnsi="Times New Roman" w:cs="Times New Roman"/>
          <w:sz w:val="28"/>
          <w:szCs w:val="28"/>
        </w:rPr>
        <w:pict w14:anchorId="1A6ED7FB">
          <v:rect id="_x0000_i1999" style="width:0;height:1.5pt" o:hralign="center" o:hrstd="t" o:hr="t" fillcolor="#a0a0a0" stroked="f"/>
        </w:pict>
      </w:r>
    </w:p>
    <w:p w14:paraId="5823A723" w14:textId="77777777" w:rsidR="005542BB" w:rsidRPr="005542BB" w:rsidRDefault="005542BB">
      <w:pPr>
        <w:rPr>
          <w:rFonts w:ascii="Times New Roman" w:hAnsi="Times New Roman" w:cs="Times New Roman"/>
          <w:sz w:val="28"/>
          <w:szCs w:val="28"/>
        </w:rPr>
      </w:pPr>
    </w:p>
    <w:sectPr w:rsidR="005542BB" w:rsidRPr="00554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A11"/>
    <w:multiLevelType w:val="multilevel"/>
    <w:tmpl w:val="50CA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23200"/>
    <w:multiLevelType w:val="multilevel"/>
    <w:tmpl w:val="B1CE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50497"/>
    <w:multiLevelType w:val="multilevel"/>
    <w:tmpl w:val="8EF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6105C"/>
    <w:multiLevelType w:val="multilevel"/>
    <w:tmpl w:val="A0A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23E38"/>
    <w:multiLevelType w:val="multilevel"/>
    <w:tmpl w:val="3F6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32280"/>
    <w:multiLevelType w:val="multilevel"/>
    <w:tmpl w:val="63F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660D7"/>
    <w:multiLevelType w:val="multilevel"/>
    <w:tmpl w:val="DFA0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04411"/>
    <w:multiLevelType w:val="multilevel"/>
    <w:tmpl w:val="E71E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F623A"/>
    <w:multiLevelType w:val="multilevel"/>
    <w:tmpl w:val="13DC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16F24"/>
    <w:multiLevelType w:val="multilevel"/>
    <w:tmpl w:val="275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A3FD7"/>
    <w:multiLevelType w:val="multilevel"/>
    <w:tmpl w:val="A8D6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3565A"/>
    <w:multiLevelType w:val="multilevel"/>
    <w:tmpl w:val="26A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4128F"/>
    <w:multiLevelType w:val="multilevel"/>
    <w:tmpl w:val="74B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53C44"/>
    <w:multiLevelType w:val="multilevel"/>
    <w:tmpl w:val="7C6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61206"/>
    <w:multiLevelType w:val="multilevel"/>
    <w:tmpl w:val="4EAE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D3531"/>
    <w:multiLevelType w:val="multilevel"/>
    <w:tmpl w:val="9714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11914"/>
    <w:multiLevelType w:val="multilevel"/>
    <w:tmpl w:val="7A3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D32EA"/>
    <w:multiLevelType w:val="multilevel"/>
    <w:tmpl w:val="0A4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96A3C"/>
    <w:multiLevelType w:val="multilevel"/>
    <w:tmpl w:val="7EE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C18AD"/>
    <w:multiLevelType w:val="multilevel"/>
    <w:tmpl w:val="A5FA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A42A5"/>
    <w:multiLevelType w:val="multilevel"/>
    <w:tmpl w:val="F5B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4338D"/>
    <w:multiLevelType w:val="multilevel"/>
    <w:tmpl w:val="EB0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12F93"/>
    <w:multiLevelType w:val="multilevel"/>
    <w:tmpl w:val="CCB8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AB32DF"/>
    <w:multiLevelType w:val="multilevel"/>
    <w:tmpl w:val="99D4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34D67"/>
    <w:multiLevelType w:val="multilevel"/>
    <w:tmpl w:val="3878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45ECA"/>
    <w:multiLevelType w:val="multilevel"/>
    <w:tmpl w:val="6DFC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F3754"/>
    <w:multiLevelType w:val="multilevel"/>
    <w:tmpl w:val="A9D6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D457C"/>
    <w:multiLevelType w:val="multilevel"/>
    <w:tmpl w:val="C8EC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D3D29"/>
    <w:multiLevelType w:val="multilevel"/>
    <w:tmpl w:val="1E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C70DC9"/>
    <w:multiLevelType w:val="multilevel"/>
    <w:tmpl w:val="0672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D04EA"/>
    <w:multiLevelType w:val="multilevel"/>
    <w:tmpl w:val="732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827B8"/>
    <w:multiLevelType w:val="multilevel"/>
    <w:tmpl w:val="E80E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04DBE"/>
    <w:multiLevelType w:val="multilevel"/>
    <w:tmpl w:val="690C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D1FA8"/>
    <w:multiLevelType w:val="multilevel"/>
    <w:tmpl w:val="662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B75DE4"/>
    <w:multiLevelType w:val="multilevel"/>
    <w:tmpl w:val="A04E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C67D74"/>
    <w:multiLevelType w:val="multilevel"/>
    <w:tmpl w:val="566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B5B82"/>
    <w:multiLevelType w:val="multilevel"/>
    <w:tmpl w:val="C3A6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B7EB1"/>
    <w:multiLevelType w:val="multilevel"/>
    <w:tmpl w:val="5D14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66793">
    <w:abstractNumId w:val="4"/>
  </w:num>
  <w:num w:numId="2" w16cid:durableId="1193297707">
    <w:abstractNumId w:val="18"/>
  </w:num>
  <w:num w:numId="3" w16cid:durableId="1870408607">
    <w:abstractNumId w:val="36"/>
  </w:num>
  <w:num w:numId="4" w16cid:durableId="1947228620">
    <w:abstractNumId w:val="8"/>
  </w:num>
  <w:num w:numId="5" w16cid:durableId="457187204">
    <w:abstractNumId w:val="10"/>
  </w:num>
  <w:num w:numId="6" w16cid:durableId="2043095288">
    <w:abstractNumId w:val="14"/>
  </w:num>
  <w:num w:numId="7" w16cid:durableId="84033879">
    <w:abstractNumId w:val="31"/>
  </w:num>
  <w:num w:numId="8" w16cid:durableId="456685622">
    <w:abstractNumId w:val="28"/>
  </w:num>
  <w:num w:numId="9" w16cid:durableId="1359431341">
    <w:abstractNumId w:val="9"/>
  </w:num>
  <w:num w:numId="10" w16cid:durableId="861935940">
    <w:abstractNumId w:val="32"/>
  </w:num>
  <w:num w:numId="11" w16cid:durableId="291130825">
    <w:abstractNumId w:val="29"/>
  </w:num>
  <w:num w:numId="12" w16cid:durableId="1442844268">
    <w:abstractNumId w:val="24"/>
  </w:num>
  <w:num w:numId="13" w16cid:durableId="1812089190">
    <w:abstractNumId w:val="26"/>
  </w:num>
  <w:num w:numId="14" w16cid:durableId="686443959">
    <w:abstractNumId w:val="5"/>
  </w:num>
  <w:num w:numId="15" w16cid:durableId="992023092">
    <w:abstractNumId w:val="16"/>
  </w:num>
  <w:num w:numId="16" w16cid:durableId="905802295">
    <w:abstractNumId w:val="2"/>
  </w:num>
  <w:num w:numId="17" w16cid:durableId="1576742670">
    <w:abstractNumId w:val="23"/>
  </w:num>
  <w:num w:numId="18" w16cid:durableId="159656913">
    <w:abstractNumId w:val="27"/>
  </w:num>
  <w:num w:numId="19" w16cid:durableId="431822048">
    <w:abstractNumId w:val="12"/>
  </w:num>
  <w:num w:numId="20" w16cid:durableId="923076191">
    <w:abstractNumId w:val="35"/>
  </w:num>
  <w:num w:numId="21" w16cid:durableId="218787853">
    <w:abstractNumId w:val="20"/>
  </w:num>
  <w:num w:numId="22" w16cid:durableId="1451899687">
    <w:abstractNumId w:val="37"/>
  </w:num>
  <w:num w:numId="23" w16cid:durableId="1756198680">
    <w:abstractNumId w:val="6"/>
  </w:num>
  <w:num w:numId="24" w16cid:durableId="1596403072">
    <w:abstractNumId w:val="0"/>
  </w:num>
  <w:num w:numId="25" w16cid:durableId="326905109">
    <w:abstractNumId w:val="33"/>
  </w:num>
  <w:num w:numId="26" w16cid:durableId="1360466774">
    <w:abstractNumId w:val="13"/>
  </w:num>
  <w:num w:numId="27" w16cid:durableId="1892382056">
    <w:abstractNumId w:val="1"/>
  </w:num>
  <w:num w:numId="28" w16cid:durableId="562066185">
    <w:abstractNumId w:val="19"/>
  </w:num>
  <w:num w:numId="29" w16cid:durableId="475756057">
    <w:abstractNumId w:val="25"/>
  </w:num>
  <w:num w:numId="30" w16cid:durableId="404961728">
    <w:abstractNumId w:val="21"/>
  </w:num>
  <w:num w:numId="31" w16cid:durableId="1001933513">
    <w:abstractNumId w:val="15"/>
  </w:num>
  <w:num w:numId="32" w16cid:durableId="1505823210">
    <w:abstractNumId w:val="17"/>
  </w:num>
  <w:num w:numId="33" w16cid:durableId="968052958">
    <w:abstractNumId w:val="34"/>
  </w:num>
  <w:num w:numId="34" w16cid:durableId="802036540">
    <w:abstractNumId w:val="3"/>
  </w:num>
  <w:num w:numId="35" w16cid:durableId="1553033322">
    <w:abstractNumId w:val="30"/>
  </w:num>
  <w:num w:numId="36" w16cid:durableId="1182742315">
    <w:abstractNumId w:val="22"/>
  </w:num>
  <w:num w:numId="37" w16cid:durableId="1178933693">
    <w:abstractNumId w:val="11"/>
  </w:num>
  <w:num w:numId="38" w16cid:durableId="1147281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628"/>
    <w:rsid w:val="000E7FC0"/>
    <w:rsid w:val="0019384D"/>
    <w:rsid w:val="00242D69"/>
    <w:rsid w:val="002D5B11"/>
    <w:rsid w:val="005542BB"/>
    <w:rsid w:val="00666628"/>
    <w:rsid w:val="00A200A3"/>
    <w:rsid w:val="00E74E5B"/>
    <w:rsid w:val="00EB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021B"/>
  <w15:chartTrackingRefBased/>
  <w15:docId w15:val="{47324A23-B001-473F-B782-C81C24CE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6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6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628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6666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Laptops</dc:creator>
  <cp:keywords/>
  <dc:description/>
  <cp:lastModifiedBy>Haris Laptops</cp:lastModifiedBy>
  <cp:revision>2</cp:revision>
  <cp:lastPrinted>2026-07-14T08:31:00Z</cp:lastPrinted>
  <dcterms:created xsi:type="dcterms:W3CDTF">2026-07-14T06:01:00Z</dcterms:created>
  <dcterms:modified xsi:type="dcterms:W3CDTF">2026-07-14T10:01:00Z</dcterms:modified>
</cp:coreProperties>
</file>