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Awakened Androids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many androids in the Milky Way, the vast majority of which operate on simple programming and cannot be thought of as sapient beings. There does however, exist a select few androids who have been awakened, either intentionally by their creator, externally through some other factor, or internally as they stumble their way into conscious thought on their 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Awakened Androids are capable of forming their own thoughts and beliefs, and acting on them. The line between their own thoughts and their original coding however, can be quite blurry.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legal personhood of Awakened Androids varies around the galaxy. The Free People’s Federation, Kingdom of Knorb, and the Commonwealth of Ennika, all recognize Awakened Androids as their own person with their own rights. The Narxos Domain  recognizes Awakened Androids as an entity in themselves, not quite a person but not a machine. In the Narxos Domain Awakened Androids have a legal status similar to children, with their creators playing the role of guardian. Their creators are not legally allowed to kill or harm them without due cause, but they are considered the property of the entity that created them. Corpaco Collective has the harshest laws on Awakened Androids, considering them owned machinery no matter their level of sapience, and their creators may destroy them as they wish. The Boopoo Alliance has no official stance on Awakened Androids.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multiple classes of Awakened Androids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Companion Droids: </w:t>
      </w:r>
    </w:p>
    <w:p w:rsidR="00000000" w:rsidDel="00000000" w:rsidP="00000000" w:rsidRDefault="00000000" w:rsidRPr="00000000" w14:paraId="0000000C">
      <w:pPr>
        <w:rPr/>
      </w:pPr>
      <w:r w:rsidDel="00000000" w:rsidR="00000000" w:rsidRPr="00000000">
        <w:rPr>
          <w:rtl w:val="0"/>
        </w:rPr>
        <w:t xml:space="preserve">often used as personal assistants, caregivers, and even romantic partners. They are designed to be empathetic and intuitive, and are programmed with a wide range of social skills to help them interact with their owners and others.  Companion droids are generally the most lifelike of all classes of droids as they were made for highly social situations. They are usually built to resemble a specific species, and a well built companion droid can be hard to distinguish from a real organic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Battle Droids:</w:t>
      </w:r>
    </w:p>
    <w:p w:rsidR="00000000" w:rsidDel="00000000" w:rsidP="00000000" w:rsidRDefault="00000000" w:rsidRPr="00000000" w14:paraId="0000000F">
      <w:pPr>
        <w:rPr/>
      </w:pPr>
      <w:r w:rsidDel="00000000" w:rsidR="00000000" w:rsidRPr="00000000">
        <w:rPr>
          <w:rtl w:val="0"/>
        </w:rPr>
        <w:t xml:space="preserve">Designed to instill fear in others, battle droids are the least lifelike of android classes. They have integrated weaponry and armor.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Worker Droids:</w:t>
      </w:r>
    </w:p>
    <w:p w:rsidR="00000000" w:rsidDel="00000000" w:rsidP="00000000" w:rsidRDefault="00000000" w:rsidRPr="00000000" w14:paraId="00000012">
      <w:pPr>
        <w:rPr/>
      </w:pPr>
      <w:r w:rsidDel="00000000" w:rsidR="00000000" w:rsidRPr="00000000">
        <w:rPr>
          <w:rtl w:val="0"/>
        </w:rPr>
        <w:t xml:space="preserve">programmed for menial and low-skill tasks. Such droids tend to perform basic tasks such as construction, lifting, maintenance, mining, sanitation, and transportation. They are generally designed to be vaguely lifelike, without resembling any specific species.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Droids:</w:t>
      </w:r>
    </w:p>
    <w:p w:rsidR="00000000" w:rsidDel="00000000" w:rsidP="00000000" w:rsidRDefault="00000000" w:rsidRPr="00000000" w14:paraId="00000015">
      <w:pPr>
        <w:rPr/>
      </w:pPr>
      <w:r w:rsidDel="00000000" w:rsidR="00000000" w:rsidRPr="00000000">
        <w:rPr>
          <w:rtl w:val="0"/>
        </w:rPr>
        <w:t xml:space="preserve">programmed for the mathematical, medical, or physical sciences. These droids are generally more lifelike than Worker Droids, with a recognizable face and limbs, but not as lifelike as Companion Droids, as instead of artificial flesh covering they generally have metallic covering and blinking lights.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