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24BB3" w14:textId="77777777" w:rsidR="004F7030" w:rsidRDefault="004F7030" w:rsidP="0056331C">
      <w:pPr>
        <w:pStyle w:val="Subtitle"/>
        <w:jc w:val="center"/>
        <w:rPr>
          <w:b/>
          <w:bCs/>
        </w:rPr>
      </w:pPr>
    </w:p>
    <w:p w14:paraId="4C23C851" w14:textId="77777777" w:rsidR="004F7030" w:rsidRDefault="004F7030" w:rsidP="0056331C">
      <w:pPr>
        <w:pStyle w:val="Subtitle"/>
        <w:jc w:val="center"/>
        <w:rPr>
          <w:b/>
          <w:bCs/>
        </w:rPr>
      </w:pPr>
    </w:p>
    <w:p w14:paraId="11344D81" w14:textId="77777777" w:rsidR="004F7030" w:rsidRDefault="004F7030" w:rsidP="0056331C">
      <w:pPr>
        <w:pStyle w:val="Subtitle"/>
        <w:jc w:val="center"/>
        <w:rPr>
          <w:b/>
          <w:bCs/>
        </w:rPr>
      </w:pPr>
    </w:p>
    <w:p w14:paraId="470A4CF8" w14:textId="77777777" w:rsidR="004F7030" w:rsidRDefault="004F7030" w:rsidP="0056331C">
      <w:pPr>
        <w:pStyle w:val="Subtitle"/>
        <w:jc w:val="center"/>
        <w:rPr>
          <w:b/>
          <w:bCs/>
        </w:rPr>
      </w:pPr>
    </w:p>
    <w:p w14:paraId="7F0219DA" w14:textId="77777777" w:rsidR="004F7030" w:rsidRDefault="004F7030" w:rsidP="0056331C">
      <w:pPr>
        <w:pStyle w:val="Subtitle"/>
        <w:jc w:val="center"/>
        <w:rPr>
          <w:b/>
          <w:bCs/>
        </w:rPr>
      </w:pPr>
    </w:p>
    <w:p w14:paraId="30074598" w14:textId="77777777" w:rsidR="004F7030" w:rsidRDefault="004F7030" w:rsidP="0056331C">
      <w:pPr>
        <w:pStyle w:val="Subtitle"/>
        <w:jc w:val="center"/>
        <w:rPr>
          <w:b/>
          <w:bCs/>
        </w:rPr>
      </w:pPr>
    </w:p>
    <w:p w14:paraId="4CFA78BC" w14:textId="77777777" w:rsidR="004F7030" w:rsidRDefault="004F7030" w:rsidP="0056331C">
      <w:pPr>
        <w:pStyle w:val="Subtitle"/>
        <w:jc w:val="center"/>
        <w:rPr>
          <w:b/>
          <w:bCs/>
        </w:rPr>
      </w:pPr>
    </w:p>
    <w:p w14:paraId="767EAF75" w14:textId="77777777" w:rsidR="004F7030" w:rsidRDefault="004F7030" w:rsidP="0056331C">
      <w:pPr>
        <w:pStyle w:val="Subtitle"/>
        <w:jc w:val="center"/>
        <w:rPr>
          <w:b/>
          <w:bCs/>
        </w:rPr>
      </w:pPr>
    </w:p>
    <w:p w14:paraId="1D1CF778" w14:textId="77777777" w:rsidR="004F7030" w:rsidRDefault="004F7030" w:rsidP="0056331C">
      <w:pPr>
        <w:pStyle w:val="Subtitle"/>
        <w:jc w:val="center"/>
        <w:rPr>
          <w:b/>
          <w:bCs/>
        </w:rPr>
      </w:pPr>
    </w:p>
    <w:p w14:paraId="0C646DE7" w14:textId="77777777" w:rsidR="004F7030" w:rsidRDefault="004F7030" w:rsidP="0056331C">
      <w:pPr>
        <w:pStyle w:val="Subtitle"/>
        <w:jc w:val="center"/>
        <w:rPr>
          <w:b/>
          <w:bCs/>
        </w:rPr>
      </w:pPr>
    </w:p>
    <w:p w14:paraId="327A03D0" w14:textId="77777777" w:rsidR="004F7030" w:rsidRDefault="004F7030" w:rsidP="0056331C">
      <w:pPr>
        <w:pStyle w:val="Subtitle"/>
        <w:jc w:val="center"/>
        <w:rPr>
          <w:b/>
          <w:bCs/>
        </w:rPr>
      </w:pPr>
    </w:p>
    <w:p w14:paraId="735CCB7F" w14:textId="5082CFC7" w:rsidR="00BD10E0" w:rsidRPr="0056331C" w:rsidRDefault="0056331C" w:rsidP="0056331C">
      <w:pPr>
        <w:pStyle w:val="Subtitle"/>
        <w:jc w:val="center"/>
        <w:rPr>
          <w:b/>
          <w:bCs/>
        </w:rPr>
      </w:pPr>
      <w:r w:rsidRPr="0056331C">
        <w:rPr>
          <w:b/>
          <w:bCs/>
        </w:rPr>
        <w:t>Pizza Sales Analysis</w:t>
      </w:r>
    </w:p>
    <w:p w14:paraId="237AC4BE" w14:textId="3A1D79AA" w:rsidR="0056331C" w:rsidRDefault="0056331C" w:rsidP="0056331C">
      <w:pPr>
        <w:pStyle w:val="Subtitle"/>
        <w:jc w:val="center"/>
        <w:rPr>
          <w:sz w:val="24"/>
          <w:szCs w:val="24"/>
        </w:rPr>
      </w:pPr>
      <w:r w:rsidRPr="0056331C">
        <w:rPr>
          <w:sz w:val="24"/>
          <w:szCs w:val="24"/>
        </w:rPr>
        <w:t>(Analyzing trends and insights for better business decisions)</w:t>
      </w:r>
    </w:p>
    <w:p w14:paraId="19EB1E7B" w14:textId="6AAE7303" w:rsidR="0056331C" w:rsidRPr="0056331C" w:rsidRDefault="0056331C" w:rsidP="0056331C">
      <w:pPr>
        <w:jc w:val="center"/>
      </w:pPr>
      <w:r>
        <w:t>Muhammad Kashif Abdullah | Trainee @atomcamp</w:t>
      </w:r>
    </w:p>
    <w:p w14:paraId="6B84CE4A" w14:textId="760F5C39" w:rsidR="00E71CE1" w:rsidRDefault="00E71CE1" w:rsidP="0056331C"/>
    <w:p w14:paraId="247ED6FC" w14:textId="77777777" w:rsidR="00B676DD" w:rsidRDefault="00B676DD" w:rsidP="00B676DD">
      <w:pPr>
        <w:pStyle w:val="Subtitle"/>
      </w:pPr>
    </w:p>
    <w:p w14:paraId="71250764" w14:textId="77777777" w:rsidR="00B676DD" w:rsidRDefault="00B676DD" w:rsidP="00B676DD">
      <w:pPr>
        <w:pStyle w:val="Subtitle"/>
      </w:pPr>
    </w:p>
    <w:p w14:paraId="7DFD4016" w14:textId="77777777" w:rsidR="00B676DD" w:rsidRDefault="00B676DD" w:rsidP="00B676DD">
      <w:pPr>
        <w:pStyle w:val="Subtitle"/>
      </w:pPr>
    </w:p>
    <w:p w14:paraId="00C0BC15" w14:textId="77777777" w:rsidR="00B676DD" w:rsidRDefault="00B676DD" w:rsidP="00B676DD">
      <w:pPr>
        <w:pStyle w:val="Subtitle"/>
      </w:pPr>
    </w:p>
    <w:p w14:paraId="70F7452B" w14:textId="77777777" w:rsidR="00B676DD" w:rsidRDefault="00B676DD" w:rsidP="00B676DD">
      <w:pPr>
        <w:pStyle w:val="Subtitle"/>
      </w:pPr>
    </w:p>
    <w:p w14:paraId="0C8947E4" w14:textId="77777777" w:rsidR="00B676DD" w:rsidRDefault="00B676DD" w:rsidP="00B676DD">
      <w:pPr>
        <w:pStyle w:val="Subtitle"/>
      </w:pPr>
    </w:p>
    <w:p w14:paraId="18559D62" w14:textId="77777777" w:rsidR="00B676DD" w:rsidRDefault="00B676DD" w:rsidP="00B676DD">
      <w:pPr>
        <w:pStyle w:val="Subtitle"/>
      </w:pPr>
    </w:p>
    <w:p w14:paraId="7B20470B" w14:textId="77777777" w:rsidR="00B676DD" w:rsidRDefault="00B676DD" w:rsidP="00B676DD">
      <w:pPr>
        <w:pStyle w:val="Subtitle"/>
      </w:pPr>
    </w:p>
    <w:p w14:paraId="1301C38E" w14:textId="77777777" w:rsidR="00B676DD" w:rsidRDefault="00B676DD" w:rsidP="00B676DD">
      <w:pPr>
        <w:pStyle w:val="Subtitle"/>
      </w:pPr>
    </w:p>
    <w:p w14:paraId="38951AE4" w14:textId="77777777" w:rsidR="00B676DD" w:rsidRDefault="00B676DD" w:rsidP="00B676DD">
      <w:pPr>
        <w:pStyle w:val="Subtitle"/>
      </w:pPr>
    </w:p>
    <w:p w14:paraId="5A44D041" w14:textId="77777777" w:rsidR="00B676DD" w:rsidRDefault="00B676DD" w:rsidP="00B676DD">
      <w:pPr>
        <w:pStyle w:val="Subtitle"/>
      </w:pPr>
    </w:p>
    <w:p w14:paraId="2843DDBB" w14:textId="77777777" w:rsidR="006D3B96" w:rsidRDefault="006D3B96"/>
    <w:p w14:paraId="6318C994" w14:textId="77777777" w:rsidR="00CB7E53" w:rsidRDefault="00CB7E53" w:rsidP="00E71CE1">
      <w:pPr>
        <w:pStyle w:val="Subtitle"/>
        <w:rPr>
          <w:b/>
          <w:bCs/>
        </w:rPr>
      </w:pPr>
    </w:p>
    <w:p w14:paraId="3F65BE14" w14:textId="77777777" w:rsidR="00CB7E53" w:rsidRDefault="00CB7E53" w:rsidP="00E71CE1">
      <w:pPr>
        <w:pStyle w:val="Subtitle"/>
        <w:rPr>
          <w:b/>
          <w:bCs/>
        </w:rPr>
      </w:pPr>
    </w:p>
    <w:p w14:paraId="0EF4501A" w14:textId="77777777" w:rsidR="00CB7E53" w:rsidRDefault="00CB7E53" w:rsidP="00E71CE1">
      <w:pPr>
        <w:pStyle w:val="Subtitle"/>
        <w:rPr>
          <w:b/>
          <w:bCs/>
        </w:rPr>
      </w:pPr>
    </w:p>
    <w:p w14:paraId="33E512CF" w14:textId="4D49454C" w:rsidR="0056331C" w:rsidRDefault="00E71CE1" w:rsidP="00E71CE1">
      <w:pPr>
        <w:pStyle w:val="Subtitle"/>
        <w:rPr>
          <w:b/>
          <w:bCs/>
        </w:rPr>
      </w:pPr>
      <w:r w:rsidRPr="00E71CE1">
        <w:rPr>
          <w:b/>
          <w:bCs/>
        </w:rPr>
        <w:t>Table of Content</w:t>
      </w:r>
      <w:r>
        <w:rPr>
          <w:b/>
          <w:bCs/>
        </w:rPr>
        <w:t>:</w:t>
      </w:r>
    </w:p>
    <w:p w14:paraId="6EFB3548" w14:textId="77777777" w:rsidR="00E740E8" w:rsidRPr="00E740E8" w:rsidRDefault="00E740E8" w:rsidP="00E740E8"/>
    <w:p w14:paraId="477598E7" w14:textId="7A263FB9" w:rsidR="004161B1" w:rsidRPr="004161B1" w:rsidRDefault="004161B1" w:rsidP="001F1ECB">
      <w:r w:rsidRPr="004161B1">
        <w:rPr>
          <w:rStyle w:val="SubtitleChar"/>
        </w:rPr>
        <w:t>Overview</w:t>
      </w:r>
      <w:r w:rsidR="00E740E8">
        <w:rPr>
          <w:rStyle w:val="SubtitleChar"/>
        </w:rPr>
        <w:t xml:space="preserve"> </w:t>
      </w:r>
      <w:r w:rsidR="001F1ECB">
        <w:rPr>
          <w:rStyle w:val="SubtitleChar"/>
        </w:rPr>
        <w:t xml:space="preserve">----------------------------------------------------------- </w:t>
      </w:r>
      <w:r w:rsidR="006D3B96" w:rsidRPr="006D3B96">
        <w:rPr>
          <w:rStyle w:val="SubtitleChar"/>
        </w:rPr>
        <w:t>page 3</w:t>
      </w:r>
    </w:p>
    <w:p w14:paraId="5ABC974F" w14:textId="0B2911C0" w:rsidR="00E71CE1" w:rsidRDefault="00E71CE1" w:rsidP="001F1ECB">
      <w:pPr>
        <w:pStyle w:val="Subtitle"/>
      </w:pPr>
      <w:r>
        <w:t xml:space="preserve">Introduction </w:t>
      </w:r>
      <w:r w:rsidR="001F1ECB">
        <w:t>-------------------------------------------------------</w:t>
      </w:r>
      <w:r w:rsidR="00E740E8">
        <w:t xml:space="preserve"> </w:t>
      </w:r>
      <w:r w:rsidR="006D3B96">
        <w:t>page 3</w:t>
      </w:r>
    </w:p>
    <w:p w14:paraId="667AFE20" w14:textId="48BBA13C" w:rsidR="00E71CE1" w:rsidRDefault="00E71CE1" w:rsidP="001F1ECB">
      <w:pPr>
        <w:pStyle w:val="Subtitle"/>
      </w:pPr>
      <w:r>
        <w:t xml:space="preserve">Data Description </w:t>
      </w:r>
      <w:r w:rsidR="001F1ECB">
        <w:t xml:space="preserve">-------------------------------------------------- </w:t>
      </w:r>
      <w:r w:rsidR="006D3B96">
        <w:t>page 3</w:t>
      </w:r>
    </w:p>
    <w:p w14:paraId="44360055" w14:textId="023B251C" w:rsidR="00E71CE1" w:rsidRDefault="00E71CE1" w:rsidP="001F1ECB">
      <w:pPr>
        <w:pStyle w:val="Subtitle"/>
      </w:pPr>
      <w:r>
        <w:t xml:space="preserve">Methodology </w:t>
      </w:r>
      <w:r w:rsidR="001F1ECB">
        <w:t>-------------------------------------------------------</w:t>
      </w:r>
      <w:r w:rsidR="006D3B96">
        <w:t xml:space="preserve"> page 4</w:t>
      </w:r>
    </w:p>
    <w:p w14:paraId="1B047F14" w14:textId="19AD30EC" w:rsidR="00E71CE1" w:rsidRDefault="00E71CE1" w:rsidP="001F1ECB">
      <w:pPr>
        <w:pStyle w:val="Subtitle"/>
      </w:pPr>
      <w:r>
        <w:t xml:space="preserve">Analysis &amp; Findings </w:t>
      </w:r>
      <w:r w:rsidR="001F1ECB">
        <w:t>------------------------------------------------</w:t>
      </w:r>
      <w:r w:rsidR="006D3B96">
        <w:t xml:space="preserve"> page 4</w:t>
      </w:r>
    </w:p>
    <w:p w14:paraId="6E360541" w14:textId="393443CD" w:rsidR="00E71CE1" w:rsidRDefault="00E71CE1" w:rsidP="001F1ECB">
      <w:pPr>
        <w:pStyle w:val="Subtitle"/>
      </w:pPr>
      <w:r>
        <w:t>Recommendations</w:t>
      </w:r>
      <w:r w:rsidR="00E740E8">
        <w:t xml:space="preserve"> </w:t>
      </w:r>
      <w:r w:rsidR="001F1ECB">
        <w:t xml:space="preserve">------------------------------------------------- </w:t>
      </w:r>
      <w:r w:rsidR="006D3B96">
        <w:t>page 7</w:t>
      </w:r>
    </w:p>
    <w:p w14:paraId="403D224F" w14:textId="2E64A4D4" w:rsidR="00E71CE1" w:rsidRDefault="006D3B96" w:rsidP="001F1ECB">
      <w:pPr>
        <w:pStyle w:val="Subtitle"/>
      </w:pPr>
      <w:proofErr w:type="gramStart"/>
      <w:r>
        <w:t xml:space="preserve">Summary  </w:t>
      </w:r>
      <w:r w:rsidR="001F1ECB">
        <w:t>------------------------------------------------------------</w:t>
      </w:r>
      <w:proofErr w:type="gramEnd"/>
      <w:r>
        <w:t xml:space="preserve"> page 8</w:t>
      </w:r>
    </w:p>
    <w:p w14:paraId="4C740DED" w14:textId="5E023DBD" w:rsidR="00E71CE1" w:rsidRDefault="00E71CE1" w:rsidP="00B676DD">
      <w:pPr>
        <w:pStyle w:val="Subtitle"/>
      </w:pPr>
    </w:p>
    <w:p w14:paraId="7A1EF10B" w14:textId="7A3FE80F" w:rsidR="00EE0760" w:rsidRDefault="00EE0760" w:rsidP="00EE0760"/>
    <w:p w14:paraId="00B67406" w14:textId="77777777" w:rsidR="00EE0760" w:rsidRDefault="00EE0760">
      <w:r>
        <w:br w:type="page"/>
      </w:r>
    </w:p>
    <w:p w14:paraId="692D745B" w14:textId="02EE811F" w:rsidR="004F7030" w:rsidRPr="004F7030" w:rsidRDefault="00E740E8" w:rsidP="004F7030">
      <w:pPr>
        <w:pStyle w:val="Subtitle"/>
        <w:rPr>
          <w:b/>
          <w:bCs/>
          <w:sz w:val="28"/>
          <w:szCs w:val="28"/>
        </w:rPr>
      </w:pPr>
      <w:proofErr w:type="spellStart"/>
      <w:r>
        <w:rPr>
          <w:b/>
          <w:bCs/>
          <w:sz w:val="28"/>
          <w:szCs w:val="28"/>
        </w:rPr>
        <w:lastRenderedPageBreak/>
        <w:t>Obstract</w:t>
      </w:r>
      <w:proofErr w:type="spellEnd"/>
      <w:r w:rsidR="004F7030" w:rsidRPr="004F7030">
        <w:rPr>
          <w:b/>
          <w:bCs/>
          <w:sz w:val="28"/>
          <w:szCs w:val="28"/>
        </w:rPr>
        <w:t>:</w:t>
      </w:r>
    </w:p>
    <w:p w14:paraId="0FD5BD73" w14:textId="77777777" w:rsidR="004F7030" w:rsidRPr="004F7030" w:rsidRDefault="004F7030" w:rsidP="006D3B96">
      <w:pPr>
        <w:pStyle w:val="Subtitle"/>
        <w:jc w:val="both"/>
        <w:rPr>
          <w:sz w:val="24"/>
          <w:szCs w:val="24"/>
        </w:rPr>
      </w:pPr>
      <w:r w:rsidRPr="004F7030">
        <w:rPr>
          <w:sz w:val="24"/>
          <w:szCs w:val="24"/>
        </w:rPr>
        <w:t>In today's world, making data-driven decisions is crucial for business growth. A pizza shop wants to increase its sales by analyzing data and identifying trends.</w:t>
      </w:r>
    </w:p>
    <w:p w14:paraId="52E2FDBF" w14:textId="4DB1A09A" w:rsidR="004F7030" w:rsidRDefault="004F7030" w:rsidP="00CB7E53">
      <w:pPr>
        <w:pStyle w:val="Subtitle"/>
        <w:jc w:val="both"/>
        <w:rPr>
          <w:sz w:val="24"/>
          <w:szCs w:val="24"/>
        </w:rPr>
      </w:pPr>
      <w:r w:rsidRPr="004F7030">
        <w:rPr>
          <w:sz w:val="24"/>
          <w:szCs w:val="24"/>
        </w:rPr>
        <w:t>This pizza sales analysis report highlights key trends that will help the pizza shop in future planning to grow its business.</w:t>
      </w:r>
    </w:p>
    <w:p w14:paraId="5394804E" w14:textId="77777777" w:rsidR="00CB7E53" w:rsidRPr="00CB7E53" w:rsidRDefault="00CB7E53" w:rsidP="00CB7E53"/>
    <w:p w14:paraId="262BD2BA" w14:textId="4A58FCB1" w:rsidR="00EE0760" w:rsidRPr="00A16971" w:rsidRDefault="00EE0760" w:rsidP="00EE0760">
      <w:pPr>
        <w:pStyle w:val="Subtitle"/>
        <w:rPr>
          <w:b/>
          <w:bCs/>
          <w:sz w:val="28"/>
          <w:szCs w:val="28"/>
        </w:rPr>
      </w:pPr>
      <w:r w:rsidRPr="00A16971">
        <w:rPr>
          <w:b/>
          <w:bCs/>
          <w:sz w:val="28"/>
          <w:szCs w:val="28"/>
        </w:rPr>
        <w:t>Introduction:</w:t>
      </w:r>
    </w:p>
    <w:p w14:paraId="7B9A9902" w14:textId="34843B50" w:rsidR="00EE0760" w:rsidRPr="00A16971" w:rsidRDefault="005C2C18" w:rsidP="006D3B96">
      <w:pPr>
        <w:pStyle w:val="Subtitle"/>
        <w:rPr>
          <w:sz w:val="24"/>
          <w:szCs w:val="24"/>
        </w:rPr>
      </w:pPr>
      <w:r w:rsidRPr="00A16971">
        <w:rPr>
          <w:sz w:val="24"/>
          <w:szCs w:val="24"/>
        </w:rPr>
        <w:t>The food industry is highly competitive, and making data-driven decisions is essential to staying ahead in this race.</w:t>
      </w:r>
      <w:r w:rsidRPr="00A16971">
        <w:rPr>
          <w:sz w:val="24"/>
          <w:szCs w:val="24"/>
        </w:rPr>
        <w:br/>
        <w:t>This report analyzes key insights, including Top-Selling Pizza Categories, Revenue by Size, Peak Hours, Premium vs. Standard Options, Monthly Sales Trends, and Shift-Wise Category Sales. These insights will help the pizza shop with future planning and strategic decision-making.</w:t>
      </w:r>
    </w:p>
    <w:p w14:paraId="3C7956D8" w14:textId="77777777" w:rsidR="005C2C18" w:rsidRDefault="005C2C18" w:rsidP="005C2C18"/>
    <w:p w14:paraId="01294F4B" w14:textId="6D9DA4D9" w:rsidR="005C2C18" w:rsidRPr="00A16971" w:rsidRDefault="005C2C18" w:rsidP="005C2C18">
      <w:pPr>
        <w:pStyle w:val="Subtitle"/>
        <w:rPr>
          <w:b/>
          <w:bCs/>
          <w:sz w:val="28"/>
          <w:szCs w:val="28"/>
        </w:rPr>
      </w:pPr>
      <w:r w:rsidRPr="00A16971">
        <w:rPr>
          <w:b/>
          <w:bCs/>
          <w:sz w:val="28"/>
          <w:szCs w:val="28"/>
        </w:rPr>
        <w:t>Data Description:</w:t>
      </w:r>
    </w:p>
    <w:p w14:paraId="064C1DB2" w14:textId="4D632044" w:rsidR="005C2C18" w:rsidRPr="00A16971" w:rsidRDefault="00E6243B" w:rsidP="006D3B96">
      <w:pPr>
        <w:pStyle w:val="Subtitle"/>
        <w:jc w:val="both"/>
        <w:rPr>
          <w:sz w:val="24"/>
          <w:szCs w:val="24"/>
        </w:rPr>
      </w:pPr>
      <w:r w:rsidRPr="00A16971">
        <w:rPr>
          <w:b/>
          <w:bCs/>
          <w:sz w:val="24"/>
          <w:szCs w:val="24"/>
        </w:rPr>
        <w:t>Source:</w:t>
      </w:r>
      <w:r w:rsidRPr="00A16971">
        <w:rPr>
          <w:sz w:val="24"/>
          <w:szCs w:val="24"/>
        </w:rPr>
        <w:t xml:space="preserve"> The dataset used </w:t>
      </w:r>
      <w:proofErr w:type="gramStart"/>
      <w:r w:rsidRPr="00A16971">
        <w:rPr>
          <w:sz w:val="24"/>
          <w:szCs w:val="24"/>
        </w:rPr>
        <w:t>provided</w:t>
      </w:r>
      <w:proofErr w:type="gramEnd"/>
      <w:r w:rsidRPr="00A16971">
        <w:rPr>
          <w:sz w:val="24"/>
          <w:szCs w:val="24"/>
        </w:rPr>
        <w:t xml:space="preserve"> by the @atomcamp</w:t>
      </w:r>
      <w:r w:rsidR="0072433A" w:rsidRPr="00A16971">
        <w:rPr>
          <w:sz w:val="24"/>
          <w:szCs w:val="24"/>
        </w:rPr>
        <w:t>.</w:t>
      </w:r>
    </w:p>
    <w:p w14:paraId="30EBAA39" w14:textId="4EBD4093" w:rsidR="00E6243B" w:rsidRPr="00A16971" w:rsidRDefault="00E6243B" w:rsidP="006D3B96">
      <w:pPr>
        <w:pStyle w:val="Subtitle"/>
        <w:jc w:val="both"/>
        <w:rPr>
          <w:sz w:val="24"/>
          <w:szCs w:val="24"/>
        </w:rPr>
      </w:pPr>
      <w:r w:rsidRPr="00A16971">
        <w:rPr>
          <w:sz w:val="24"/>
          <w:szCs w:val="24"/>
        </w:rPr>
        <w:t>The dataset contains sales data from a pizza shop, including details on pizza categories, sizes, sales times, and revenue</w:t>
      </w:r>
      <w:r w:rsidR="0072433A" w:rsidRPr="00A16971">
        <w:rPr>
          <w:sz w:val="24"/>
          <w:szCs w:val="24"/>
        </w:rPr>
        <w:t>.</w:t>
      </w:r>
    </w:p>
    <w:p w14:paraId="2ABA48DF" w14:textId="50BB755D" w:rsidR="00E6243B" w:rsidRPr="00A16971" w:rsidRDefault="00E6243B" w:rsidP="00960424">
      <w:pPr>
        <w:pStyle w:val="Subtitle"/>
        <w:rPr>
          <w:b/>
          <w:bCs/>
          <w:sz w:val="24"/>
          <w:szCs w:val="24"/>
        </w:rPr>
      </w:pPr>
      <w:r w:rsidRPr="00A16971">
        <w:rPr>
          <w:b/>
          <w:bCs/>
          <w:sz w:val="24"/>
          <w:szCs w:val="24"/>
        </w:rPr>
        <w:t>Key features of the data:</w:t>
      </w:r>
    </w:p>
    <w:p w14:paraId="042B4C6F" w14:textId="3A60BFA8" w:rsidR="00E6243B" w:rsidRPr="00A16971" w:rsidRDefault="00E6243B" w:rsidP="00A16971">
      <w:pPr>
        <w:pStyle w:val="Subtitle"/>
        <w:numPr>
          <w:ilvl w:val="0"/>
          <w:numId w:val="3"/>
        </w:numPr>
        <w:rPr>
          <w:sz w:val="24"/>
          <w:szCs w:val="24"/>
        </w:rPr>
      </w:pPr>
      <w:r w:rsidRPr="00A16971">
        <w:rPr>
          <w:sz w:val="24"/>
          <w:szCs w:val="24"/>
        </w:rPr>
        <w:t xml:space="preserve">Order ID: Unique identifier for each </w:t>
      </w:r>
      <w:proofErr w:type="gramStart"/>
      <w:r w:rsidRPr="00A16971">
        <w:rPr>
          <w:sz w:val="24"/>
          <w:szCs w:val="24"/>
        </w:rPr>
        <w:t>sales</w:t>
      </w:r>
      <w:proofErr w:type="gramEnd"/>
      <w:r w:rsidR="0072433A" w:rsidRPr="00A16971">
        <w:rPr>
          <w:sz w:val="24"/>
          <w:szCs w:val="24"/>
        </w:rPr>
        <w:t>.</w:t>
      </w:r>
    </w:p>
    <w:p w14:paraId="2FD32DEB" w14:textId="2CA5587D" w:rsidR="00E6243B" w:rsidRPr="00A16971" w:rsidRDefault="00E6243B" w:rsidP="00A16971">
      <w:pPr>
        <w:pStyle w:val="Subtitle"/>
        <w:numPr>
          <w:ilvl w:val="0"/>
          <w:numId w:val="3"/>
        </w:numPr>
        <w:rPr>
          <w:sz w:val="24"/>
          <w:szCs w:val="24"/>
        </w:rPr>
      </w:pPr>
      <w:r w:rsidRPr="00A16971">
        <w:rPr>
          <w:sz w:val="24"/>
          <w:szCs w:val="24"/>
        </w:rPr>
        <w:t>Pizza Name: Name of the pizza sold</w:t>
      </w:r>
      <w:r w:rsidR="0072433A" w:rsidRPr="00A16971">
        <w:rPr>
          <w:sz w:val="24"/>
          <w:szCs w:val="24"/>
        </w:rPr>
        <w:t>.</w:t>
      </w:r>
    </w:p>
    <w:p w14:paraId="10FA2D21" w14:textId="5E407FB0" w:rsidR="00E6243B" w:rsidRPr="00A16971" w:rsidRDefault="00E6243B" w:rsidP="00A16971">
      <w:pPr>
        <w:pStyle w:val="Subtitle"/>
        <w:numPr>
          <w:ilvl w:val="0"/>
          <w:numId w:val="3"/>
        </w:numPr>
        <w:rPr>
          <w:sz w:val="24"/>
          <w:szCs w:val="24"/>
        </w:rPr>
      </w:pPr>
      <w:r w:rsidRPr="00A16971">
        <w:rPr>
          <w:sz w:val="24"/>
          <w:szCs w:val="24"/>
        </w:rPr>
        <w:t>Category: Pizza type (</w:t>
      </w:r>
      <w:r w:rsidR="00960424" w:rsidRPr="00A16971">
        <w:rPr>
          <w:sz w:val="24"/>
          <w:szCs w:val="24"/>
        </w:rPr>
        <w:t>Premium or Standard)</w:t>
      </w:r>
      <w:r w:rsidR="0072433A" w:rsidRPr="00A16971">
        <w:rPr>
          <w:sz w:val="24"/>
          <w:szCs w:val="24"/>
        </w:rPr>
        <w:t>.</w:t>
      </w:r>
    </w:p>
    <w:p w14:paraId="76D76D62" w14:textId="6B6F5954" w:rsidR="00960424" w:rsidRPr="00A16971" w:rsidRDefault="00960424" w:rsidP="00A16971">
      <w:pPr>
        <w:pStyle w:val="Subtitle"/>
        <w:numPr>
          <w:ilvl w:val="0"/>
          <w:numId w:val="3"/>
        </w:numPr>
        <w:rPr>
          <w:sz w:val="24"/>
          <w:szCs w:val="24"/>
        </w:rPr>
      </w:pPr>
      <w:r w:rsidRPr="00A16971">
        <w:rPr>
          <w:sz w:val="24"/>
          <w:szCs w:val="24"/>
        </w:rPr>
        <w:t>Size: Size of the pizza (Small, Medium, Large)</w:t>
      </w:r>
      <w:r w:rsidR="0072433A" w:rsidRPr="00A16971">
        <w:rPr>
          <w:sz w:val="24"/>
          <w:szCs w:val="24"/>
        </w:rPr>
        <w:t>.</w:t>
      </w:r>
    </w:p>
    <w:p w14:paraId="247968CE" w14:textId="29C2D5EA" w:rsidR="00960424" w:rsidRPr="00A16971" w:rsidRDefault="00960424" w:rsidP="00A16971">
      <w:pPr>
        <w:pStyle w:val="Subtitle"/>
        <w:numPr>
          <w:ilvl w:val="0"/>
          <w:numId w:val="3"/>
        </w:numPr>
        <w:rPr>
          <w:sz w:val="24"/>
          <w:szCs w:val="24"/>
        </w:rPr>
      </w:pPr>
      <w:r w:rsidRPr="00A16971">
        <w:rPr>
          <w:sz w:val="24"/>
          <w:szCs w:val="24"/>
        </w:rPr>
        <w:t>Order Time: Time the order was placed</w:t>
      </w:r>
      <w:r w:rsidR="0072433A" w:rsidRPr="00A16971">
        <w:rPr>
          <w:sz w:val="24"/>
          <w:szCs w:val="24"/>
        </w:rPr>
        <w:t>.</w:t>
      </w:r>
    </w:p>
    <w:p w14:paraId="438D2914" w14:textId="32954927" w:rsidR="00960424" w:rsidRPr="00A16971" w:rsidRDefault="00960424" w:rsidP="00A16971">
      <w:pPr>
        <w:pStyle w:val="Subtitle"/>
        <w:numPr>
          <w:ilvl w:val="0"/>
          <w:numId w:val="3"/>
        </w:numPr>
        <w:rPr>
          <w:sz w:val="24"/>
          <w:szCs w:val="24"/>
        </w:rPr>
      </w:pPr>
      <w:r w:rsidRPr="00A16971">
        <w:rPr>
          <w:sz w:val="24"/>
          <w:szCs w:val="24"/>
        </w:rPr>
        <w:t>Revenue: Total revenue generated per sales</w:t>
      </w:r>
      <w:r w:rsidR="0072433A" w:rsidRPr="00A16971">
        <w:rPr>
          <w:sz w:val="24"/>
          <w:szCs w:val="24"/>
        </w:rPr>
        <w:t>.</w:t>
      </w:r>
    </w:p>
    <w:p w14:paraId="6AB1B89A" w14:textId="24241A29" w:rsidR="00960424" w:rsidRPr="00A16971" w:rsidRDefault="00960424" w:rsidP="00A16971">
      <w:pPr>
        <w:pStyle w:val="Subtitle"/>
        <w:numPr>
          <w:ilvl w:val="0"/>
          <w:numId w:val="3"/>
        </w:numPr>
        <w:rPr>
          <w:sz w:val="24"/>
          <w:szCs w:val="24"/>
        </w:rPr>
      </w:pPr>
      <w:r w:rsidRPr="00A16971">
        <w:rPr>
          <w:sz w:val="24"/>
          <w:szCs w:val="24"/>
        </w:rPr>
        <w:t>Shift: Time of day when the order made (Morning, Afternoon, Evening)</w:t>
      </w:r>
      <w:r w:rsidR="0072433A" w:rsidRPr="00A16971">
        <w:rPr>
          <w:sz w:val="24"/>
          <w:szCs w:val="24"/>
        </w:rPr>
        <w:t>.</w:t>
      </w:r>
    </w:p>
    <w:p w14:paraId="72687920" w14:textId="0CF56843" w:rsidR="00960424" w:rsidRPr="00A16971" w:rsidRDefault="00960424" w:rsidP="00960424">
      <w:pPr>
        <w:pStyle w:val="Subtitle"/>
        <w:rPr>
          <w:b/>
          <w:bCs/>
          <w:sz w:val="24"/>
          <w:szCs w:val="24"/>
        </w:rPr>
      </w:pPr>
      <w:r w:rsidRPr="00A16971">
        <w:rPr>
          <w:b/>
          <w:bCs/>
          <w:sz w:val="24"/>
          <w:szCs w:val="24"/>
        </w:rPr>
        <w:t>Data Quality Issues &amp; Cleaning:</w:t>
      </w:r>
    </w:p>
    <w:p w14:paraId="4538717E" w14:textId="11BC42E3" w:rsidR="00960424" w:rsidRPr="00A16971" w:rsidRDefault="00960424" w:rsidP="00A16971">
      <w:pPr>
        <w:pStyle w:val="Subtitle"/>
        <w:numPr>
          <w:ilvl w:val="0"/>
          <w:numId w:val="4"/>
        </w:numPr>
        <w:rPr>
          <w:b/>
          <w:bCs/>
          <w:sz w:val="24"/>
          <w:szCs w:val="24"/>
        </w:rPr>
      </w:pPr>
      <w:r w:rsidRPr="00A16971">
        <w:rPr>
          <w:b/>
          <w:bCs/>
          <w:sz w:val="24"/>
          <w:szCs w:val="24"/>
        </w:rPr>
        <w:t xml:space="preserve">Missing Values: </w:t>
      </w:r>
    </w:p>
    <w:p w14:paraId="14FC5846" w14:textId="180C6B31" w:rsidR="00960424" w:rsidRPr="00A16971" w:rsidRDefault="00960424" w:rsidP="00A16971">
      <w:pPr>
        <w:pStyle w:val="Subtitle"/>
        <w:numPr>
          <w:ilvl w:val="0"/>
          <w:numId w:val="4"/>
        </w:numPr>
        <w:rPr>
          <w:sz w:val="24"/>
          <w:szCs w:val="24"/>
        </w:rPr>
      </w:pPr>
      <w:r w:rsidRPr="00A16971">
        <w:rPr>
          <w:b/>
          <w:bCs/>
          <w:sz w:val="24"/>
          <w:szCs w:val="24"/>
        </w:rPr>
        <w:lastRenderedPageBreak/>
        <w:t>Duplicates:</w:t>
      </w:r>
      <w:r w:rsidRPr="00A16971">
        <w:rPr>
          <w:sz w:val="24"/>
          <w:szCs w:val="24"/>
        </w:rPr>
        <w:t xml:space="preserve"> Removed duplicate entries to ensure accurate analysis</w:t>
      </w:r>
      <w:r w:rsidR="0072433A" w:rsidRPr="00A16971">
        <w:rPr>
          <w:sz w:val="24"/>
          <w:szCs w:val="24"/>
        </w:rPr>
        <w:t>.</w:t>
      </w:r>
      <w:r w:rsidRPr="00A16971">
        <w:rPr>
          <w:sz w:val="24"/>
          <w:szCs w:val="24"/>
        </w:rPr>
        <w:t xml:space="preserve"> </w:t>
      </w:r>
    </w:p>
    <w:p w14:paraId="11D33615" w14:textId="2F78F78A" w:rsidR="00960424" w:rsidRPr="00A16971" w:rsidRDefault="00960424" w:rsidP="00A16971">
      <w:pPr>
        <w:pStyle w:val="Subtitle"/>
        <w:numPr>
          <w:ilvl w:val="0"/>
          <w:numId w:val="4"/>
        </w:numPr>
        <w:rPr>
          <w:sz w:val="24"/>
          <w:szCs w:val="24"/>
        </w:rPr>
      </w:pPr>
      <w:r w:rsidRPr="00A16971">
        <w:rPr>
          <w:b/>
          <w:bCs/>
          <w:sz w:val="24"/>
          <w:szCs w:val="24"/>
        </w:rPr>
        <w:t>Time format:</w:t>
      </w:r>
      <w:r w:rsidRPr="00A16971">
        <w:rPr>
          <w:sz w:val="24"/>
          <w:szCs w:val="24"/>
        </w:rPr>
        <w:t xml:space="preserve"> Converted the order time to a standard 24-hour format</w:t>
      </w:r>
      <w:r w:rsidR="0072433A" w:rsidRPr="00A16971">
        <w:rPr>
          <w:sz w:val="24"/>
          <w:szCs w:val="24"/>
        </w:rPr>
        <w:t>.</w:t>
      </w:r>
    </w:p>
    <w:p w14:paraId="5E82A90B" w14:textId="77777777" w:rsidR="004F7030" w:rsidRDefault="004F7030" w:rsidP="0072433A">
      <w:pPr>
        <w:rPr>
          <w:rStyle w:val="SubtleEmphasis"/>
          <w:b/>
          <w:bCs/>
          <w:sz w:val="28"/>
          <w:szCs w:val="28"/>
        </w:rPr>
      </w:pPr>
    </w:p>
    <w:p w14:paraId="71377484" w14:textId="7F64F11C" w:rsidR="0072433A" w:rsidRPr="00A16971" w:rsidRDefault="0072433A" w:rsidP="0072433A">
      <w:pPr>
        <w:rPr>
          <w:rStyle w:val="SubtleEmphasis"/>
          <w:b/>
          <w:bCs/>
          <w:sz w:val="28"/>
          <w:szCs w:val="28"/>
        </w:rPr>
      </w:pPr>
      <w:r w:rsidRPr="00A16971">
        <w:rPr>
          <w:rStyle w:val="SubtleEmphasis"/>
          <w:b/>
          <w:bCs/>
          <w:sz w:val="28"/>
          <w:szCs w:val="28"/>
        </w:rPr>
        <w:t>Methodology:</w:t>
      </w:r>
    </w:p>
    <w:p w14:paraId="299D3C4F" w14:textId="4B54D05E" w:rsidR="0072433A" w:rsidRPr="00A16971" w:rsidRDefault="0072433A" w:rsidP="0072433A">
      <w:pPr>
        <w:pStyle w:val="Subtitle"/>
        <w:rPr>
          <w:b/>
          <w:bCs/>
          <w:sz w:val="24"/>
          <w:szCs w:val="24"/>
        </w:rPr>
      </w:pPr>
      <w:r w:rsidRPr="00A16971">
        <w:rPr>
          <w:b/>
          <w:bCs/>
          <w:sz w:val="24"/>
          <w:szCs w:val="24"/>
        </w:rPr>
        <w:t>Tools &amp; Technologies Used:</w:t>
      </w:r>
    </w:p>
    <w:p w14:paraId="64D3D325" w14:textId="54E3EDCC" w:rsidR="0072433A" w:rsidRPr="00A16971" w:rsidRDefault="0072433A" w:rsidP="006D3B96">
      <w:pPr>
        <w:pStyle w:val="Subtitle"/>
        <w:jc w:val="both"/>
        <w:rPr>
          <w:sz w:val="24"/>
          <w:szCs w:val="24"/>
        </w:rPr>
      </w:pPr>
      <w:r w:rsidRPr="00A16971">
        <w:rPr>
          <w:sz w:val="24"/>
          <w:szCs w:val="24"/>
        </w:rPr>
        <w:t xml:space="preserve">The analysis was conducted using </w:t>
      </w:r>
      <w:r w:rsidRPr="004F7030">
        <w:rPr>
          <w:b/>
          <w:bCs/>
          <w:sz w:val="24"/>
          <w:szCs w:val="24"/>
        </w:rPr>
        <w:t>Microsoft Excel</w:t>
      </w:r>
      <w:r w:rsidRPr="00A16971">
        <w:rPr>
          <w:sz w:val="24"/>
          <w:szCs w:val="24"/>
        </w:rPr>
        <w:t>, which was selected for its ease of use in data cleaning, manipulation, and visualization. Key features of Excel used include Pivot Tables for summarizing data and creating a Dashboard for visual representation.</w:t>
      </w:r>
    </w:p>
    <w:p w14:paraId="5F6C9079" w14:textId="77777777" w:rsidR="00445E6B" w:rsidRDefault="00445E6B" w:rsidP="00445E6B"/>
    <w:p w14:paraId="15747228" w14:textId="599231A6" w:rsidR="00445E6B" w:rsidRPr="00A16971" w:rsidRDefault="00445E6B" w:rsidP="00445E6B">
      <w:pPr>
        <w:pStyle w:val="Subtitle"/>
        <w:rPr>
          <w:b/>
          <w:bCs/>
          <w:sz w:val="28"/>
          <w:szCs w:val="28"/>
        </w:rPr>
      </w:pPr>
      <w:r w:rsidRPr="00A16971">
        <w:rPr>
          <w:b/>
          <w:bCs/>
          <w:sz w:val="28"/>
          <w:szCs w:val="28"/>
        </w:rPr>
        <w:t>Analysis &amp; Findings:</w:t>
      </w:r>
    </w:p>
    <w:p w14:paraId="088477ED" w14:textId="4942744D" w:rsidR="00445E6B" w:rsidRPr="00A16971" w:rsidRDefault="00445E6B" w:rsidP="00445E6B">
      <w:pPr>
        <w:pStyle w:val="Subtitle"/>
        <w:rPr>
          <w:b/>
          <w:bCs/>
          <w:sz w:val="24"/>
          <w:szCs w:val="24"/>
        </w:rPr>
      </w:pPr>
      <w:r w:rsidRPr="00A16971">
        <w:rPr>
          <w:b/>
          <w:bCs/>
          <w:sz w:val="24"/>
          <w:szCs w:val="24"/>
        </w:rPr>
        <w:t>Top-Selling Pizza Category:</w:t>
      </w:r>
    </w:p>
    <w:p w14:paraId="0D568F21" w14:textId="77777777" w:rsidR="00A16971" w:rsidRPr="00A16971" w:rsidRDefault="00445E6B" w:rsidP="006D3B96">
      <w:pPr>
        <w:pStyle w:val="Subtitle"/>
        <w:numPr>
          <w:ilvl w:val="0"/>
          <w:numId w:val="1"/>
        </w:numPr>
        <w:jc w:val="both"/>
        <w:rPr>
          <w:sz w:val="24"/>
          <w:szCs w:val="24"/>
        </w:rPr>
      </w:pPr>
      <w:r w:rsidRPr="00A16971">
        <w:rPr>
          <w:sz w:val="24"/>
          <w:szCs w:val="24"/>
        </w:rPr>
        <w:t xml:space="preserve">The Classic pizza category is the top-performing category, generating nearly $15,000 in revenue. </w:t>
      </w:r>
    </w:p>
    <w:p w14:paraId="242FB7BA" w14:textId="7F92FDCD" w:rsidR="004161B1" w:rsidRPr="004161B1" w:rsidRDefault="00445E6B" w:rsidP="006D3B96">
      <w:pPr>
        <w:pStyle w:val="Subtitle"/>
        <w:numPr>
          <w:ilvl w:val="0"/>
          <w:numId w:val="1"/>
        </w:numPr>
        <w:jc w:val="both"/>
        <w:rPr>
          <w:sz w:val="24"/>
          <w:szCs w:val="24"/>
        </w:rPr>
      </w:pPr>
      <w:r w:rsidRPr="00A16971">
        <w:rPr>
          <w:sz w:val="24"/>
          <w:szCs w:val="24"/>
        </w:rPr>
        <w:t>It is followed by the Supreme category with approximately $12,000 in revenue</w:t>
      </w:r>
      <w:r w:rsidR="0010274D">
        <w:rPr>
          <w:sz w:val="24"/>
          <w:szCs w:val="24"/>
        </w:rPr>
        <w:t>.</w:t>
      </w:r>
    </w:p>
    <w:p w14:paraId="39E2C944" w14:textId="77777777" w:rsidR="00E740E8" w:rsidRDefault="004161B1" w:rsidP="00E740E8">
      <w:pPr>
        <w:keepNext/>
        <w:spacing w:line="240" w:lineRule="auto"/>
        <w:jc w:val="center"/>
      </w:pPr>
      <w:r>
        <w:rPr>
          <w:noProof/>
        </w:rPr>
        <w:drawing>
          <wp:inline distT="0" distB="0" distL="0" distR="0" wp14:anchorId="71B8511D" wp14:editId="458141BE">
            <wp:extent cx="3528095" cy="2750820"/>
            <wp:effectExtent l="0" t="0" r="0" b="0"/>
            <wp:docPr id="155298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88248" name="Picture 1552988248"/>
                    <pic:cNvPicPr/>
                  </pic:nvPicPr>
                  <pic:blipFill>
                    <a:blip r:embed="rId6">
                      <a:extLst>
                        <a:ext uri="{28A0092B-C50C-407E-A947-70E740481C1C}">
                          <a14:useLocalDpi xmlns:a14="http://schemas.microsoft.com/office/drawing/2010/main" val="0"/>
                        </a:ext>
                      </a:extLst>
                    </a:blip>
                    <a:stretch>
                      <a:fillRect/>
                    </a:stretch>
                  </pic:blipFill>
                  <pic:spPr>
                    <a:xfrm>
                      <a:off x="0" y="0"/>
                      <a:ext cx="3652960" cy="2848176"/>
                    </a:xfrm>
                    <a:prstGeom prst="rect">
                      <a:avLst/>
                    </a:prstGeom>
                  </pic:spPr>
                </pic:pic>
              </a:graphicData>
            </a:graphic>
          </wp:inline>
        </w:drawing>
      </w:r>
    </w:p>
    <w:p w14:paraId="2A018D44" w14:textId="72B1EF72" w:rsidR="004161B1" w:rsidRDefault="00E740E8" w:rsidP="00E740E8">
      <w:pPr>
        <w:pStyle w:val="Caption"/>
        <w:jc w:val="center"/>
      </w:pPr>
      <w:r>
        <w:t xml:space="preserve">Figure </w:t>
      </w:r>
      <w:r>
        <w:fldChar w:fldCharType="begin"/>
      </w:r>
      <w:r>
        <w:instrText xml:space="preserve"> SEQ Figure \* ARABIC </w:instrText>
      </w:r>
      <w:r>
        <w:fldChar w:fldCharType="separate"/>
      </w:r>
      <w:r w:rsidR="001F1ECB">
        <w:rPr>
          <w:noProof/>
        </w:rPr>
        <w:t>1</w:t>
      </w:r>
      <w:r>
        <w:fldChar w:fldCharType="end"/>
      </w:r>
    </w:p>
    <w:p w14:paraId="5D18C969" w14:textId="77777777" w:rsidR="00CB7E53" w:rsidRDefault="00CB7E53" w:rsidP="004161B1">
      <w:pPr>
        <w:spacing w:line="240" w:lineRule="auto"/>
        <w:jc w:val="center"/>
      </w:pPr>
    </w:p>
    <w:p w14:paraId="10090D27" w14:textId="77777777" w:rsidR="00CB7E53" w:rsidRPr="004161B1" w:rsidRDefault="00CB7E53" w:rsidP="004161B1">
      <w:pPr>
        <w:spacing w:line="240" w:lineRule="auto"/>
        <w:jc w:val="center"/>
      </w:pPr>
    </w:p>
    <w:p w14:paraId="0A8ED4C9" w14:textId="4AE3247B" w:rsidR="00445E6B" w:rsidRPr="00A16971" w:rsidRDefault="00445E6B" w:rsidP="00445E6B">
      <w:pPr>
        <w:pStyle w:val="Subtitle"/>
        <w:rPr>
          <w:b/>
          <w:bCs/>
          <w:sz w:val="24"/>
          <w:szCs w:val="24"/>
        </w:rPr>
      </w:pPr>
      <w:r w:rsidRPr="00A16971">
        <w:rPr>
          <w:b/>
          <w:bCs/>
          <w:sz w:val="24"/>
          <w:szCs w:val="24"/>
        </w:rPr>
        <w:t>Revenue by Size:</w:t>
      </w:r>
    </w:p>
    <w:p w14:paraId="3CA76A1F" w14:textId="3D244C43" w:rsidR="00445E6B" w:rsidRDefault="00A16971" w:rsidP="006D3B96">
      <w:pPr>
        <w:pStyle w:val="Subtitle"/>
        <w:numPr>
          <w:ilvl w:val="0"/>
          <w:numId w:val="2"/>
        </w:numPr>
        <w:jc w:val="both"/>
        <w:rPr>
          <w:sz w:val="24"/>
          <w:szCs w:val="24"/>
        </w:rPr>
      </w:pPr>
      <w:r w:rsidRPr="00A16971">
        <w:rPr>
          <w:sz w:val="24"/>
          <w:szCs w:val="24"/>
        </w:rPr>
        <w:t>The large-sized pizzas generated the highest revenue, approximately $380,000, followed by the medium sized pizzas, which generated $280,000.</w:t>
      </w:r>
    </w:p>
    <w:p w14:paraId="0C6A8D9C" w14:textId="77777777" w:rsidR="004161B1" w:rsidRPr="004161B1" w:rsidRDefault="004161B1" w:rsidP="004161B1"/>
    <w:p w14:paraId="0D6B12F6" w14:textId="77777777" w:rsidR="00E740E8" w:rsidRDefault="004161B1" w:rsidP="00E740E8">
      <w:pPr>
        <w:keepNext/>
        <w:jc w:val="center"/>
      </w:pPr>
      <w:r>
        <w:rPr>
          <w:noProof/>
        </w:rPr>
        <w:drawing>
          <wp:inline distT="0" distB="0" distL="0" distR="0" wp14:anchorId="15D1A491" wp14:editId="0C9E9946">
            <wp:extent cx="3424515" cy="2759075"/>
            <wp:effectExtent l="0" t="0" r="5080" b="3175"/>
            <wp:docPr id="1522404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04719" name="Picture 1522404719"/>
                    <pic:cNvPicPr/>
                  </pic:nvPicPr>
                  <pic:blipFill>
                    <a:blip r:embed="rId7">
                      <a:extLst>
                        <a:ext uri="{28A0092B-C50C-407E-A947-70E740481C1C}">
                          <a14:useLocalDpi xmlns:a14="http://schemas.microsoft.com/office/drawing/2010/main" val="0"/>
                        </a:ext>
                      </a:extLst>
                    </a:blip>
                    <a:stretch>
                      <a:fillRect/>
                    </a:stretch>
                  </pic:blipFill>
                  <pic:spPr>
                    <a:xfrm>
                      <a:off x="0" y="0"/>
                      <a:ext cx="3437735" cy="2769726"/>
                    </a:xfrm>
                    <a:prstGeom prst="rect">
                      <a:avLst/>
                    </a:prstGeom>
                  </pic:spPr>
                </pic:pic>
              </a:graphicData>
            </a:graphic>
          </wp:inline>
        </w:drawing>
      </w:r>
    </w:p>
    <w:p w14:paraId="279AC663" w14:textId="7518C0C0" w:rsidR="004161B1" w:rsidRDefault="00E740E8" w:rsidP="00E740E8">
      <w:pPr>
        <w:pStyle w:val="Caption"/>
        <w:jc w:val="center"/>
      </w:pPr>
      <w:r>
        <w:t xml:space="preserve">Figure </w:t>
      </w:r>
      <w:r>
        <w:fldChar w:fldCharType="begin"/>
      </w:r>
      <w:r>
        <w:instrText xml:space="preserve"> SEQ Figure \* ARABIC </w:instrText>
      </w:r>
      <w:r>
        <w:fldChar w:fldCharType="separate"/>
      </w:r>
      <w:r w:rsidR="001F1ECB">
        <w:rPr>
          <w:noProof/>
        </w:rPr>
        <w:t>2</w:t>
      </w:r>
      <w:r>
        <w:fldChar w:fldCharType="end"/>
      </w:r>
    </w:p>
    <w:p w14:paraId="6E85C0DF" w14:textId="77777777" w:rsidR="004161B1" w:rsidRPr="004161B1" w:rsidRDefault="004161B1" w:rsidP="004161B1">
      <w:pPr>
        <w:jc w:val="center"/>
      </w:pPr>
    </w:p>
    <w:p w14:paraId="6360BB0F" w14:textId="1946414C" w:rsidR="00A16971" w:rsidRPr="00A16971" w:rsidRDefault="00A16971" w:rsidP="00A16971">
      <w:pPr>
        <w:pStyle w:val="Subtitle"/>
        <w:rPr>
          <w:b/>
          <w:bCs/>
          <w:sz w:val="24"/>
          <w:szCs w:val="24"/>
        </w:rPr>
      </w:pPr>
      <w:r w:rsidRPr="00A16971">
        <w:rPr>
          <w:b/>
          <w:bCs/>
          <w:sz w:val="24"/>
          <w:szCs w:val="24"/>
        </w:rPr>
        <w:t>Peak Hour:</w:t>
      </w:r>
    </w:p>
    <w:p w14:paraId="41B70956" w14:textId="7DB2F568" w:rsidR="0010274D" w:rsidRPr="001F1ECB" w:rsidRDefault="00A16971" w:rsidP="001F1ECB">
      <w:pPr>
        <w:pStyle w:val="Subtitle"/>
        <w:numPr>
          <w:ilvl w:val="0"/>
          <w:numId w:val="2"/>
        </w:numPr>
        <w:jc w:val="both"/>
        <w:rPr>
          <w:sz w:val="24"/>
          <w:szCs w:val="24"/>
        </w:rPr>
      </w:pPr>
      <w:r w:rsidRPr="00A16971">
        <w:rPr>
          <w:sz w:val="24"/>
          <w:szCs w:val="24"/>
        </w:rPr>
        <w:t>The 12:00 PM to 1:00 PM time slot represents the peak sales hour, during which most customer orders are placed.</w:t>
      </w:r>
    </w:p>
    <w:p w14:paraId="4BF99258" w14:textId="77777777" w:rsidR="00E740E8" w:rsidRDefault="0010274D" w:rsidP="00E740E8">
      <w:pPr>
        <w:keepNext/>
        <w:jc w:val="center"/>
      </w:pPr>
      <w:r>
        <w:rPr>
          <w:noProof/>
        </w:rPr>
        <w:lastRenderedPageBreak/>
        <w:drawing>
          <wp:inline distT="0" distB="0" distL="0" distR="0" wp14:anchorId="1DCBD0E3" wp14:editId="5602CDEB">
            <wp:extent cx="3456562" cy="2400300"/>
            <wp:effectExtent l="0" t="0" r="0" b="0"/>
            <wp:docPr id="546069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69916" name="Picture 546069916"/>
                    <pic:cNvPicPr/>
                  </pic:nvPicPr>
                  <pic:blipFill>
                    <a:blip r:embed="rId8">
                      <a:extLst>
                        <a:ext uri="{28A0092B-C50C-407E-A947-70E740481C1C}">
                          <a14:useLocalDpi xmlns:a14="http://schemas.microsoft.com/office/drawing/2010/main" val="0"/>
                        </a:ext>
                      </a:extLst>
                    </a:blip>
                    <a:stretch>
                      <a:fillRect/>
                    </a:stretch>
                  </pic:blipFill>
                  <pic:spPr>
                    <a:xfrm>
                      <a:off x="0" y="0"/>
                      <a:ext cx="3456562" cy="2400300"/>
                    </a:xfrm>
                    <a:prstGeom prst="rect">
                      <a:avLst/>
                    </a:prstGeom>
                  </pic:spPr>
                </pic:pic>
              </a:graphicData>
            </a:graphic>
          </wp:inline>
        </w:drawing>
      </w:r>
    </w:p>
    <w:p w14:paraId="67D26F74" w14:textId="60B2754A" w:rsidR="0010274D" w:rsidRDefault="00E740E8" w:rsidP="00E740E8">
      <w:pPr>
        <w:pStyle w:val="Caption"/>
        <w:jc w:val="center"/>
      </w:pPr>
      <w:r>
        <w:t xml:space="preserve">Figure </w:t>
      </w:r>
      <w:r>
        <w:fldChar w:fldCharType="begin"/>
      </w:r>
      <w:r>
        <w:instrText xml:space="preserve"> SEQ Figure \* ARABIC </w:instrText>
      </w:r>
      <w:r>
        <w:fldChar w:fldCharType="separate"/>
      </w:r>
      <w:r w:rsidR="001F1ECB">
        <w:rPr>
          <w:noProof/>
        </w:rPr>
        <w:t>3</w:t>
      </w:r>
      <w:r>
        <w:fldChar w:fldCharType="end"/>
      </w:r>
    </w:p>
    <w:p w14:paraId="328CDFC2" w14:textId="77777777" w:rsidR="0010274D" w:rsidRPr="0010274D" w:rsidRDefault="0010274D" w:rsidP="00175C62"/>
    <w:p w14:paraId="29A8BF58" w14:textId="16FA298C" w:rsidR="00A16971" w:rsidRPr="00A16971" w:rsidRDefault="00A16971" w:rsidP="00A16971">
      <w:pPr>
        <w:pStyle w:val="Subtitle"/>
        <w:rPr>
          <w:b/>
          <w:bCs/>
          <w:sz w:val="24"/>
          <w:szCs w:val="24"/>
        </w:rPr>
      </w:pPr>
      <w:r w:rsidRPr="00A16971">
        <w:rPr>
          <w:b/>
          <w:bCs/>
          <w:sz w:val="24"/>
          <w:szCs w:val="24"/>
        </w:rPr>
        <w:t>Premium Vs Standard:</w:t>
      </w:r>
    </w:p>
    <w:p w14:paraId="083317DB" w14:textId="77777777" w:rsidR="00A16971" w:rsidRPr="00A16971" w:rsidRDefault="00A16971" w:rsidP="006D3B96">
      <w:pPr>
        <w:pStyle w:val="Subtitle"/>
        <w:numPr>
          <w:ilvl w:val="0"/>
          <w:numId w:val="2"/>
        </w:numPr>
        <w:jc w:val="both"/>
        <w:rPr>
          <w:sz w:val="24"/>
          <w:szCs w:val="24"/>
        </w:rPr>
      </w:pPr>
      <w:r w:rsidRPr="00A16971">
        <w:rPr>
          <w:sz w:val="24"/>
          <w:szCs w:val="24"/>
        </w:rPr>
        <w:t xml:space="preserve">Premium Pizzas account for 56% of total revenue. </w:t>
      </w:r>
    </w:p>
    <w:p w14:paraId="4B8231C1" w14:textId="25EDF293" w:rsidR="00A16971" w:rsidRDefault="00A16971" w:rsidP="006D3B96">
      <w:pPr>
        <w:pStyle w:val="Subtitle"/>
        <w:numPr>
          <w:ilvl w:val="0"/>
          <w:numId w:val="2"/>
        </w:numPr>
        <w:jc w:val="both"/>
        <w:rPr>
          <w:sz w:val="24"/>
          <w:szCs w:val="24"/>
        </w:rPr>
      </w:pPr>
      <w:r w:rsidRPr="00A16971">
        <w:rPr>
          <w:sz w:val="24"/>
          <w:szCs w:val="24"/>
        </w:rPr>
        <w:t>Standard Pizzas contribute the remaining 44% of the revenue</w:t>
      </w:r>
      <w:r w:rsidR="0010274D">
        <w:rPr>
          <w:sz w:val="24"/>
          <w:szCs w:val="24"/>
        </w:rPr>
        <w:t>.</w:t>
      </w:r>
    </w:p>
    <w:p w14:paraId="368C17E5" w14:textId="77777777" w:rsidR="0010274D" w:rsidRPr="0010274D" w:rsidRDefault="0010274D" w:rsidP="0010274D"/>
    <w:p w14:paraId="7A37818B" w14:textId="77777777" w:rsidR="001F1ECB" w:rsidRDefault="0010274D" w:rsidP="001F1ECB">
      <w:pPr>
        <w:keepNext/>
        <w:jc w:val="center"/>
      </w:pPr>
      <w:r>
        <w:rPr>
          <w:noProof/>
        </w:rPr>
        <w:drawing>
          <wp:inline distT="0" distB="0" distL="0" distR="0" wp14:anchorId="78D134CF" wp14:editId="1215931A">
            <wp:extent cx="3627455" cy="2381250"/>
            <wp:effectExtent l="0" t="0" r="0" b="0"/>
            <wp:docPr id="1640691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91730" name="Picture 1640691730"/>
                    <pic:cNvPicPr/>
                  </pic:nvPicPr>
                  <pic:blipFill>
                    <a:blip r:embed="rId9">
                      <a:extLst>
                        <a:ext uri="{28A0092B-C50C-407E-A947-70E740481C1C}">
                          <a14:useLocalDpi xmlns:a14="http://schemas.microsoft.com/office/drawing/2010/main" val="0"/>
                        </a:ext>
                      </a:extLst>
                    </a:blip>
                    <a:stretch>
                      <a:fillRect/>
                    </a:stretch>
                  </pic:blipFill>
                  <pic:spPr>
                    <a:xfrm>
                      <a:off x="0" y="0"/>
                      <a:ext cx="3638673" cy="2388614"/>
                    </a:xfrm>
                    <a:prstGeom prst="rect">
                      <a:avLst/>
                    </a:prstGeom>
                  </pic:spPr>
                </pic:pic>
              </a:graphicData>
            </a:graphic>
          </wp:inline>
        </w:drawing>
      </w:r>
    </w:p>
    <w:p w14:paraId="20F910FF" w14:textId="45F4972F" w:rsidR="0010274D" w:rsidRDefault="001F1ECB" w:rsidP="001F1ECB">
      <w:pPr>
        <w:pStyle w:val="Caption"/>
        <w:jc w:val="center"/>
      </w:pPr>
      <w:r>
        <w:t xml:space="preserve">Figure </w:t>
      </w:r>
      <w:r>
        <w:fldChar w:fldCharType="begin"/>
      </w:r>
      <w:r>
        <w:instrText xml:space="preserve"> SEQ Figure \* ARABIC </w:instrText>
      </w:r>
      <w:r>
        <w:fldChar w:fldCharType="separate"/>
      </w:r>
      <w:r>
        <w:rPr>
          <w:noProof/>
        </w:rPr>
        <w:t>4</w:t>
      </w:r>
      <w:r>
        <w:fldChar w:fldCharType="end"/>
      </w:r>
    </w:p>
    <w:p w14:paraId="655AD4C6" w14:textId="77777777" w:rsidR="0010274D" w:rsidRPr="0010274D" w:rsidRDefault="0010274D" w:rsidP="0010274D">
      <w:pPr>
        <w:jc w:val="center"/>
      </w:pPr>
    </w:p>
    <w:p w14:paraId="40A423F4" w14:textId="77777777" w:rsidR="00A16971" w:rsidRPr="00A16971" w:rsidRDefault="00A16971" w:rsidP="00A16971">
      <w:pPr>
        <w:pStyle w:val="Subtitle"/>
        <w:rPr>
          <w:b/>
          <w:bCs/>
          <w:sz w:val="24"/>
          <w:szCs w:val="24"/>
        </w:rPr>
      </w:pPr>
      <w:r w:rsidRPr="00A16971">
        <w:rPr>
          <w:b/>
          <w:bCs/>
          <w:sz w:val="24"/>
          <w:szCs w:val="24"/>
        </w:rPr>
        <w:t xml:space="preserve">Monthly Sales Trend: </w:t>
      </w:r>
    </w:p>
    <w:p w14:paraId="38B84051" w14:textId="22CCA3A5" w:rsidR="0010274D" w:rsidRDefault="00A16971" w:rsidP="001F1ECB">
      <w:pPr>
        <w:pStyle w:val="Subtitle"/>
        <w:numPr>
          <w:ilvl w:val="0"/>
          <w:numId w:val="5"/>
        </w:numPr>
        <w:jc w:val="both"/>
        <w:rPr>
          <w:sz w:val="24"/>
          <w:szCs w:val="24"/>
        </w:rPr>
      </w:pPr>
      <w:r w:rsidRPr="00A16971">
        <w:rPr>
          <w:sz w:val="24"/>
          <w:szCs w:val="24"/>
        </w:rPr>
        <w:t>Pizza sales show a significant increase during the months of July and August, indicating a seasonal trend</w:t>
      </w:r>
      <w:r w:rsidR="001F1ECB">
        <w:rPr>
          <w:sz w:val="24"/>
          <w:szCs w:val="24"/>
        </w:rPr>
        <w:t>.</w:t>
      </w:r>
    </w:p>
    <w:p w14:paraId="0C3C53A6" w14:textId="77777777" w:rsidR="001F1ECB" w:rsidRPr="001F1ECB" w:rsidRDefault="001F1ECB" w:rsidP="001F1ECB"/>
    <w:p w14:paraId="1B38C349" w14:textId="77777777" w:rsidR="001F1ECB" w:rsidRDefault="0010274D" w:rsidP="001F1ECB">
      <w:pPr>
        <w:keepNext/>
        <w:jc w:val="center"/>
      </w:pPr>
      <w:r>
        <w:rPr>
          <w:noProof/>
        </w:rPr>
        <w:drawing>
          <wp:inline distT="0" distB="0" distL="0" distR="0" wp14:anchorId="69C2DC67" wp14:editId="7F313480">
            <wp:extent cx="3768132" cy="2501900"/>
            <wp:effectExtent l="0" t="0" r="3810" b="0"/>
            <wp:docPr id="558256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56121" name="Picture 558256121"/>
                    <pic:cNvPicPr/>
                  </pic:nvPicPr>
                  <pic:blipFill>
                    <a:blip r:embed="rId10">
                      <a:extLst>
                        <a:ext uri="{28A0092B-C50C-407E-A947-70E740481C1C}">
                          <a14:useLocalDpi xmlns:a14="http://schemas.microsoft.com/office/drawing/2010/main" val="0"/>
                        </a:ext>
                      </a:extLst>
                    </a:blip>
                    <a:stretch>
                      <a:fillRect/>
                    </a:stretch>
                  </pic:blipFill>
                  <pic:spPr>
                    <a:xfrm>
                      <a:off x="0" y="0"/>
                      <a:ext cx="3775442" cy="2506754"/>
                    </a:xfrm>
                    <a:prstGeom prst="rect">
                      <a:avLst/>
                    </a:prstGeom>
                  </pic:spPr>
                </pic:pic>
              </a:graphicData>
            </a:graphic>
          </wp:inline>
        </w:drawing>
      </w:r>
    </w:p>
    <w:p w14:paraId="1CDDC650" w14:textId="427D87F2" w:rsidR="0010274D" w:rsidRDefault="001F1ECB" w:rsidP="001F1ECB">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14:paraId="3C040541" w14:textId="77777777" w:rsidR="00175C62" w:rsidRPr="00175C62" w:rsidRDefault="00175C62" w:rsidP="00175C62"/>
    <w:p w14:paraId="322FA345" w14:textId="77777777" w:rsidR="00A16971" w:rsidRPr="00A16971" w:rsidRDefault="00A16971" w:rsidP="00A16971">
      <w:pPr>
        <w:pStyle w:val="Subtitle"/>
        <w:rPr>
          <w:b/>
          <w:bCs/>
          <w:sz w:val="24"/>
          <w:szCs w:val="24"/>
        </w:rPr>
      </w:pPr>
      <w:r w:rsidRPr="00A16971">
        <w:rPr>
          <w:b/>
          <w:bCs/>
          <w:sz w:val="24"/>
          <w:szCs w:val="24"/>
        </w:rPr>
        <w:t xml:space="preserve">Shift-Wise Category Sales: </w:t>
      </w:r>
    </w:p>
    <w:p w14:paraId="115D9945" w14:textId="50183222" w:rsidR="00A16971" w:rsidRPr="00A16971" w:rsidRDefault="00A16971" w:rsidP="006D3B96">
      <w:pPr>
        <w:pStyle w:val="Subtitle"/>
        <w:numPr>
          <w:ilvl w:val="0"/>
          <w:numId w:val="5"/>
        </w:numPr>
        <w:jc w:val="both"/>
        <w:rPr>
          <w:sz w:val="24"/>
          <w:szCs w:val="24"/>
        </w:rPr>
      </w:pPr>
      <w:r w:rsidRPr="00A16971">
        <w:rPr>
          <w:sz w:val="24"/>
          <w:szCs w:val="24"/>
        </w:rPr>
        <w:t>The Classic pizza category demonstrates the highest sales distribution across shifts: Morning Shift: 27.5% of total sales</w:t>
      </w:r>
      <w:r w:rsidR="0010274D">
        <w:rPr>
          <w:sz w:val="24"/>
          <w:szCs w:val="24"/>
        </w:rPr>
        <w:t>.</w:t>
      </w:r>
    </w:p>
    <w:p w14:paraId="427C9D03" w14:textId="3D20D016" w:rsidR="00A16971" w:rsidRPr="00A16971" w:rsidRDefault="00A16971" w:rsidP="006D3B96">
      <w:pPr>
        <w:pStyle w:val="Subtitle"/>
        <w:numPr>
          <w:ilvl w:val="0"/>
          <w:numId w:val="5"/>
        </w:numPr>
        <w:jc w:val="both"/>
        <w:rPr>
          <w:sz w:val="24"/>
          <w:szCs w:val="24"/>
        </w:rPr>
      </w:pPr>
      <w:r w:rsidRPr="00A16971">
        <w:rPr>
          <w:sz w:val="24"/>
          <w:szCs w:val="24"/>
        </w:rPr>
        <w:t>Evening Shift: 26.8% of total sales</w:t>
      </w:r>
      <w:r w:rsidR="0010274D">
        <w:rPr>
          <w:sz w:val="24"/>
          <w:szCs w:val="24"/>
        </w:rPr>
        <w:t>.</w:t>
      </w:r>
    </w:p>
    <w:p w14:paraId="7BF6D1D6" w14:textId="5F7EEB3F" w:rsidR="00A16971" w:rsidRDefault="00A16971" w:rsidP="006D3B96">
      <w:pPr>
        <w:pStyle w:val="Subtitle"/>
        <w:numPr>
          <w:ilvl w:val="0"/>
          <w:numId w:val="5"/>
        </w:numPr>
        <w:jc w:val="both"/>
        <w:rPr>
          <w:sz w:val="24"/>
          <w:szCs w:val="24"/>
        </w:rPr>
      </w:pPr>
      <w:r w:rsidRPr="00A16971">
        <w:rPr>
          <w:sz w:val="24"/>
          <w:szCs w:val="24"/>
        </w:rPr>
        <w:t>Night Shift: 26.5% of total sales</w:t>
      </w:r>
      <w:r w:rsidR="0010274D">
        <w:rPr>
          <w:sz w:val="24"/>
          <w:szCs w:val="24"/>
        </w:rPr>
        <w:t>.</w:t>
      </w:r>
    </w:p>
    <w:p w14:paraId="4499B3C9" w14:textId="77777777" w:rsidR="0010274D" w:rsidRPr="0010274D" w:rsidRDefault="0010274D" w:rsidP="0010274D"/>
    <w:p w14:paraId="1627C0EF" w14:textId="77777777" w:rsidR="001F1ECB" w:rsidRDefault="0010274D" w:rsidP="001F1ECB">
      <w:pPr>
        <w:keepNext/>
        <w:jc w:val="center"/>
      </w:pPr>
      <w:r>
        <w:rPr>
          <w:noProof/>
        </w:rPr>
        <w:drawing>
          <wp:inline distT="0" distB="0" distL="0" distR="0" wp14:anchorId="7575CE62" wp14:editId="1391E806">
            <wp:extent cx="4140200" cy="2476500"/>
            <wp:effectExtent l="0" t="0" r="0" b="0"/>
            <wp:docPr id="2104766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66441" name="Picture 2104766441"/>
                    <pic:cNvPicPr/>
                  </pic:nvPicPr>
                  <pic:blipFill>
                    <a:blip r:embed="rId11">
                      <a:extLst>
                        <a:ext uri="{28A0092B-C50C-407E-A947-70E740481C1C}">
                          <a14:useLocalDpi xmlns:a14="http://schemas.microsoft.com/office/drawing/2010/main" val="0"/>
                        </a:ext>
                      </a:extLst>
                    </a:blip>
                    <a:stretch>
                      <a:fillRect/>
                    </a:stretch>
                  </pic:blipFill>
                  <pic:spPr>
                    <a:xfrm>
                      <a:off x="0" y="0"/>
                      <a:ext cx="4140426" cy="2476635"/>
                    </a:xfrm>
                    <a:prstGeom prst="rect">
                      <a:avLst/>
                    </a:prstGeom>
                  </pic:spPr>
                </pic:pic>
              </a:graphicData>
            </a:graphic>
          </wp:inline>
        </w:drawing>
      </w:r>
    </w:p>
    <w:p w14:paraId="74CEF779" w14:textId="7B4CAFC1" w:rsidR="0010274D" w:rsidRDefault="001F1ECB" w:rsidP="001F1ECB">
      <w:pPr>
        <w:pStyle w:val="Caption"/>
        <w:jc w:val="center"/>
      </w:pPr>
      <w:r>
        <w:t xml:space="preserve">Figure </w:t>
      </w:r>
      <w:r>
        <w:fldChar w:fldCharType="begin"/>
      </w:r>
      <w:r>
        <w:instrText xml:space="preserve"> SEQ Figure \* ARABIC </w:instrText>
      </w:r>
      <w:r>
        <w:fldChar w:fldCharType="separate"/>
      </w:r>
      <w:r>
        <w:rPr>
          <w:noProof/>
        </w:rPr>
        <w:t>6</w:t>
      </w:r>
      <w:r>
        <w:fldChar w:fldCharType="end"/>
      </w:r>
    </w:p>
    <w:p w14:paraId="05175535" w14:textId="77777777" w:rsidR="0010274D" w:rsidRDefault="0010274D" w:rsidP="0010274D">
      <w:pPr>
        <w:jc w:val="center"/>
      </w:pPr>
    </w:p>
    <w:p w14:paraId="254CD188" w14:textId="11FB6A65" w:rsidR="0010274D" w:rsidRPr="00866916" w:rsidRDefault="0010274D" w:rsidP="0010274D">
      <w:pPr>
        <w:pStyle w:val="Subtitle"/>
        <w:rPr>
          <w:b/>
          <w:bCs/>
          <w:sz w:val="28"/>
          <w:szCs w:val="28"/>
        </w:rPr>
      </w:pPr>
      <w:r w:rsidRPr="00866916">
        <w:rPr>
          <w:b/>
          <w:bCs/>
          <w:sz w:val="28"/>
          <w:szCs w:val="28"/>
        </w:rPr>
        <w:t>Recommendations:</w:t>
      </w:r>
    </w:p>
    <w:p w14:paraId="647666B4" w14:textId="3A5D6F7D" w:rsidR="0010274D" w:rsidRPr="00866916" w:rsidRDefault="00866916" w:rsidP="006D3B96">
      <w:pPr>
        <w:pStyle w:val="Subtitle"/>
        <w:numPr>
          <w:ilvl w:val="0"/>
          <w:numId w:val="6"/>
        </w:numPr>
        <w:jc w:val="both"/>
        <w:rPr>
          <w:sz w:val="24"/>
          <w:szCs w:val="24"/>
        </w:rPr>
      </w:pPr>
      <w:r w:rsidRPr="00866916">
        <w:rPr>
          <w:sz w:val="24"/>
          <w:szCs w:val="24"/>
        </w:rPr>
        <w:t>Expand the Classic Menu: Since the Classic category generates the highest revenue, consider adding more variations or promotional offers to boost its sales further. Marketing Campaigns: Target the Classic category in advertising campaigns to attract more customers.</w:t>
      </w:r>
    </w:p>
    <w:p w14:paraId="2CBFCF94" w14:textId="3A9BDEF8" w:rsidR="00866916" w:rsidRPr="00866916" w:rsidRDefault="00866916" w:rsidP="006D3B96">
      <w:pPr>
        <w:pStyle w:val="Subtitle"/>
        <w:numPr>
          <w:ilvl w:val="0"/>
          <w:numId w:val="6"/>
        </w:numPr>
        <w:jc w:val="both"/>
        <w:rPr>
          <w:sz w:val="24"/>
          <w:szCs w:val="24"/>
        </w:rPr>
      </w:pPr>
      <w:r w:rsidRPr="00866916">
        <w:rPr>
          <w:sz w:val="24"/>
          <w:szCs w:val="24"/>
        </w:rPr>
        <w:t>Staffing: Ensure adequate staffing and resources during the 12:00 PM to 1:00 PM peak hour to minimize delays and improve customer satisfaction. Pre-Order Options: Promote pre-order services for customers during peak hours to streamline operations.</w:t>
      </w:r>
    </w:p>
    <w:p w14:paraId="2384F6F2" w14:textId="523E7293" w:rsidR="00866916" w:rsidRPr="00866916" w:rsidRDefault="00866916" w:rsidP="006D3B96">
      <w:pPr>
        <w:pStyle w:val="Subtitle"/>
        <w:numPr>
          <w:ilvl w:val="0"/>
          <w:numId w:val="6"/>
        </w:numPr>
        <w:jc w:val="both"/>
        <w:rPr>
          <w:sz w:val="24"/>
          <w:szCs w:val="24"/>
        </w:rPr>
      </w:pPr>
      <w:r w:rsidRPr="00866916">
        <w:rPr>
          <w:sz w:val="24"/>
          <w:szCs w:val="24"/>
        </w:rPr>
        <w:t xml:space="preserve">Summer Promotions: Since sales peak in July and August, introduce special summer-themed promotions or </w:t>
      </w:r>
      <w:proofErr w:type="spellStart"/>
      <w:r w:rsidRPr="00866916">
        <w:rPr>
          <w:sz w:val="24"/>
          <w:szCs w:val="24"/>
        </w:rPr>
        <w:t>limitedtime</w:t>
      </w:r>
      <w:proofErr w:type="spellEnd"/>
      <w:r w:rsidRPr="00866916">
        <w:rPr>
          <w:sz w:val="24"/>
          <w:szCs w:val="24"/>
        </w:rPr>
        <w:t xml:space="preserve"> pizza flavors during this period. Stock Management: Ensure sufficient inventory during 05 these months to meet increased demand.</w:t>
      </w:r>
    </w:p>
    <w:p w14:paraId="3BE80AA9" w14:textId="48C2C938" w:rsidR="00866916" w:rsidRDefault="00866916" w:rsidP="00866916">
      <w:pPr>
        <w:pStyle w:val="Subtitle"/>
        <w:numPr>
          <w:ilvl w:val="0"/>
          <w:numId w:val="6"/>
        </w:numPr>
        <w:rPr>
          <w:sz w:val="24"/>
          <w:szCs w:val="24"/>
        </w:rPr>
      </w:pPr>
      <w:r w:rsidRPr="00866916">
        <w:rPr>
          <w:sz w:val="24"/>
          <w:szCs w:val="24"/>
        </w:rPr>
        <w:t>Use customer feedback and historical data to identify why specific categories or sizes perform better and tailor strategies accordingly. Consider launching surveys or offering discounts in exchange for feedback on new pizza flavors or menu options.</w:t>
      </w:r>
    </w:p>
    <w:p w14:paraId="1D6CE567" w14:textId="753BCCD6" w:rsidR="00866916" w:rsidRDefault="00866916" w:rsidP="00866916">
      <w:pPr>
        <w:pStyle w:val="Subtitle"/>
        <w:rPr>
          <w:b/>
          <w:bCs/>
          <w:sz w:val="28"/>
          <w:szCs w:val="28"/>
        </w:rPr>
      </w:pPr>
      <w:r w:rsidRPr="00866916">
        <w:rPr>
          <w:b/>
          <w:bCs/>
          <w:sz w:val="28"/>
          <w:szCs w:val="28"/>
        </w:rPr>
        <w:t>Summary:</w:t>
      </w:r>
    </w:p>
    <w:p w14:paraId="60BD4E60" w14:textId="42156542" w:rsidR="006D3B96" w:rsidRPr="006D3B96" w:rsidRDefault="006D3B96" w:rsidP="006D3B96">
      <w:pPr>
        <w:pStyle w:val="Subtitle"/>
        <w:numPr>
          <w:ilvl w:val="0"/>
          <w:numId w:val="7"/>
        </w:numPr>
        <w:jc w:val="both"/>
        <w:rPr>
          <w:sz w:val="24"/>
          <w:szCs w:val="24"/>
        </w:rPr>
      </w:pPr>
      <w:r w:rsidRPr="006D3B96">
        <w:rPr>
          <w:sz w:val="24"/>
          <w:szCs w:val="24"/>
        </w:rPr>
        <w:t>The Classic pizza category generates the highest revenue, followed by Supreme, Chicken, and Veggie. Large-sized pizzas lead in revenue, while smaller sizes, especially Extra-Extra-Small, contribute the least. The peak sales hour is 12:00 PM to 1:00 PM. Premium Pizzas account for 56% of revenue, while Standard Pizzas contribute 44%. Sales peak during July and August, showing a seasonal trend. The Classic category has the highest sales across all shifts, with the Morning Shift leading slightly at 27.5%</w:t>
      </w:r>
    </w:p>
    <w:p w14:paraId="344F6939" w14:textId="77777777" w:rsidR="00866916" w:rsidRPr="00866916" w:rsidRDefault="00866916" w:rsidP="00866916"/>
    <w:p w14:paraId="6095F6BF" w14:textId="77777777" w:rsidR="00866916" w:rsidRPr="00866916" w:rsidRDefault="00866916" w:rsidP="00866916"/>
    <w:p w14:paraId="6E2272D2" w14:textId="77777777" w:rsidR="00866916" w:rsidRPr="00866916" w:rsidRDefault="00866916" w:rsidP="00866916"/>
    <w:sectPr w:rsidR="00866916" w:rsidRPr="0086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68B1"/>
    <w:multiLevelType w:val="hybridMultilevel"/>
    <w:tmpl w:val="EB34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C5DC4"/>
    <w:multiLevelType w:val="hybridMultilevel"/>
    <w:tmpl w:val="F24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135FC"/>
    <w:multiLevelType w:val="hybridMultilevel"/>
    <w:tmpl w:val="7FCE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11958"/>
    <w:multiLevelType w:val="hybridMultilevel"/>
    <w:tmpl w:val="114E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75093"/>
    <w:multiLevelType w:val="hybridMultilevel"/>
    <w:tmpl w:val="DC96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26A4"/>
    <w:multiLevelType w:val="hybridMultilevel"/>
    <w:tmpl w:val="D594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D3650"/>
    <w:multiLevelType w:val="hybridMultilevel"/>
    <w:tmpl w:val="C9F6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173980">
    <w:abstractNumId w:val="1"/>
  </w:num>
  <w:num w:numId="2" w16cid:durableId="929780546">
    <w:abstractNumId w:val="5"/>
  </w:num>
  <w:num w:numId="3" w16cid:durableId="1633948667">
    <w:abstractNumId w:val="2"/>
  </w:num>
  <w:num w:numId="4" w16cid:durableId="916668578">
    <w:abstractNumId w:val="6"/>
  </w:num>
  <w:num w:numId="5" w16cid:durableId="842817126">
    <w:abstractNumId w:val="4"/>
  </w:num>
  <w:num w:numId="6" w16cid:durableId="352532139">
    <w:abstractNumId w:val="0"/>
  </w:num>
  <w:num w:numId="7" w16cid:durableId="400950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1C"/>
    <w:rsid w:val="0010274D"/>
    <w:rsid w:val="00175C62"/>
    <w:rsid w:val="001F1ECB"/>
    <w:rsid w:val="00372079"/>
    <w:rsid w:val="003957BB"/>
    <w:rsid w:val="004161B1"/>
    <w:rsid w:val="00445E6B"/>
    <w:rsid w:val="004F7030"/>
    <w:rsid w:val="0056331C"/>
    <w:rsid w:val="005C2C18"/>
    <w:rsid w:val="006D3B96"/>
    <w:rsid w:val="0072433A"/>
    <w:rsid w:val="00866916"/>
    <w:rsid w:val="008B703F"/>
    <w:rsid w:val="00913EE3"/>
    <w:rsid w:val="00941B72"/>
    <w:rsid w:val="00960424"/>
    <w:rsid w:val="00A16971"/>
    <w:rsid w:val="00AC116F"/>
    <w:rsid w:val="00B676DD"/>
    <w:rsid w:val="00BD10E0"/>
    <w:rsid w:val="00CB7E53"/>
    <w:rsid w:val="00E6243B"/>
    <w:rsid w:val="00E71CE1"/>
    <w:rsid w:val="00E740E8"/>
    <w:rsid w:val="00EE07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D448"/>
  <w15:chartTrackingRefBased/>
  <w15:docId w15:val="{F46AD5AA-6F92-4198-9ADE-3CD75702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6331C"/>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6331C"/>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72433A"/>
    <w:rPr>
      <w:i/>
      <w:iCs/>
      <w:color w:val="404040" w:themeColor="text1" w:themeTint="BF"/>
    </w:rPr>
  </w:style>
  <w:style w:type="paragraph" w:styleId="ListParagraph">
    <w:name w:val="List Paragraph"/>
    <w:basedOn w:val="Normal"/>
    <w:uiPriority w:val="34"/>
    <w:qFormat/>
    <w:rsid w:val="00866916"/>
    <w:pPr>
      <w:ind w:left="720"/>
      <w:contextualSpacing/>
    </w:pPr>
  </w:style>
  <w:style w:type="paragraph" w:styleId="Caption">
    <w:name w:val="caption"/>
    <w:basedOn w:val="Normal"/>
    <w:next w:val="Normal"/>
    <w:uiPriority w:val="35"/>
    <w:unhideWhenUsed/>
    <w:qFormat/>
    <w:rsid w:val="00E740E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5425A-9453-4190-B509-48A0BFF3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Abdullah</dc:creator>
  <cp:keywords/>
  <dc:description/>
  <cp:lastModifiedBy>Muhammad Kashif Abdullah</cp:lastModifiedBy>
  <cp:revision>7</cp:revision>
  <dcterms:created xsi:type="dcterms:W3CDTF">2025-01-26T07:06:00Z</dcterms:created>
  <dcterms:modified xsi:type="dcterms:W3CDTF">2025-01-26T15:52:00Z</dcterms:modified>
</cp:coreProperties>
</file>