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5F20D" w14:textId="5966454A" w:rsidR="00BB0007" w:rsidRDefault="005576F7" w:rsidP="005576F7">
      <w:pPr>
        <w:jc w:val="center"/>
        <w:rPr>
          <w:sz w:val="24"/>
          <w:szCs w:val="24"/>
          <w:lang w:val="en-US"/>
        </w:rPr>
      </w:pPr>
      <w:r w:rsidRPr="005576F7">
        <w:rPr>
          <w:sz w:val="24"/>
          <w:szCs w:val="24"/>
          <w:lang w:val="en-US"/>
        </w:rPr>
        <w:t>Jammu and Kashmir</w:t>
      </w:r>
    </w:p>
    <w:p w14:paraId="6D511420" w14:textId="77777777" w:rsidR="005576F7" w:rsidRDefault="005576F7" w:rsidP="005576F7">
      <w:pPr>
        <w:jc w:val="center"/>
        <w:rPr>
          <w:sz w:val="24"/>
          <w:szCs w:val="24"/>
          <w:lang w:val="en-US"/>
        </w:rPr>
      </w:pPr>
    </w:p>
    <w:p w14:paraId="2D60B5BC" w14:textId="57BDB5AB" w:rsidR="005576F7" w:rsidRPr="00573865" w:rsidRDefault="005576F7" w:rsidP="005576F7">
      <w:pPr>
        <w:pStyle w:val="ListParagraph"/>
        <w:numPr>
          <w:ilvl w:val="0"/>
          <w:numId w:val="1"/>
        </w:numPr>
        <w:rPr>
          <w:b/>
          <w:bCs/>
          <w:sz w:val="32"/>
          <w:szCs w:val="32"/>
          <w:lang w:val="en-US"/>
        </w:rPr>
      </w:pPr>
      <w:r w:rsidRPr="00573865">
        <w:rPr>
          <w:b/>
          <w:bCs/>
          <w:sz w:val="32"/>
          <w:szCs w:val="32"/>
          <w:lang w:val="en-US"/>
        </w:rPr>
        <w:t>Gurez Vally</w:t>
      </w:r>
    </w:p>
    <w:p w14:paraId="35C22059" w14:textId="77777777" w:rsidR="005576F7" w:rsidRDefault="005576F7" w:rsidP="005576F7">
      <w:pPr>
        <w:pStyle w:val="ListParagraph"/>
        <w:rPr>
          <w:sz w:val="24"/>
          <w:szCs w:val="24"/>
          <w:lang w:val="en-US"/>
        </w:rPr>
      </w:pPr>
    </w:p>
    <w:p w14:paraId="2EF19BCB" w14:textId="1E791824" w:rsidR="005576F7" w:rsidRDefault="005576F7" w:rsidP="005576F7">
      <w:pPr>
        <w:pStyle w:val="ListParagraph"/>
        <w:rPr>
          <w:sz w:val="24"/>
          <w:szCs w:val="24"/>
          <w:lang w:val="en-US"/>
        </w:rPr>
      </w:pPr>
      <w:r>
        <w:rPr>
          <w:noProof/>
          <w:sz w:val="24"/>
          <w:szCs w:val="24"/>
          <w:lang w:val="en-US"/>
        </w:rPr>
        <w:drawing>
          <wp:inline distT="0" distB="0" distL="0" distR="0" wp14:anchorId="1A08236F" wp14:editId="19F5B90B">
            <wp:extent cx="2314774" cy="1475649"/>
            <wp:effectExtent l="0" t="0" r="0" b="0"/>
            <wp:docPr id="20538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10457" name="Picture 205381045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5546" cy="1488891"/>
                    </a:xfrm>
                    <a:prstGeom prst="rect">
                      <a:avLst/>
                    </a:prstGeom>
                  </pic:spPr>
                </pic:pic>
              </a:graphicData>
            </a:graphic>
          </wp:inline>
        </w:drawing>
      </w:r>
      <w:r>
        <w:rPr>
          <w:sz w:val="24"/>
          <w:szCs w:val="24"/>
          <w:lang w:val="en-US"/>
        </w:rPr>
        <w:t xml:space="preserve">  </w:t>
      </w:r>
      <w:r>
        <w:rPr>
          <w:noProof/>
          <w:sz w:val="24"/>
          <w:szCs w:val="24"/>
          <w:lang w:val="en-US"/>
        </w:rPr>
        <w:drawing>
          <wp:inline distT="0" distB="0" distL="0" distR="0" wp14:anchorId="269FF0ED" wp14:editId="37859018">
            <wp:extent cx="2223975" cy="1484539"/>
            <wp:effectExtent l="0" t="0" r="5080" b="1905"/>
            <wp:docPr id="946547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47185" name="Picture 9465471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8366" cy="1494146"/>
                    </a:xfrm>
                    <a:prstGeom prst="rect">
                      <a:avLst/>
                    </a:prstGeom>
                  </pic:spPr>
                </pic:pic>
              </a:graphicData>
            </a:graphic>
          </wp:inline>
        </w:drawing>
      </w:r>
    </w:p>
    <w:p w14:paraId="100C95F9" w14:textId="77777777" w:rsidR="005576F7" w:rsidRDefault="005576F7" w:rsidP="005576F7">
      <w:pPr>
        <w:pStyle w:val="ListParagraph"/>
        <w:rPr>
          <w:sz w:val="24"/>
          <w:szCs w:val="24"/>
          <w:lang w:val="en-US"/>
        </w:rPr>
      </w:pPr>
    </w:p>
    <w:p w14:paraId="4685CCCD" w14:textId="62359E66" w:rsidR="005576F7" w:rsidRDefault="005576F7" w:rsidP="005576F7">
      <w:pPr>
        <w:pStyle w:val="ListParagraph"/>
        <w:rPr>
          <w:sz w:val="24"/>
          <w:szCs w:val="24"/>
          <w:lang w:val="en-US"/>
        </w:rPr>
      </w:pPr>
      <w:r>
        <w:rPr>
          <w:sz w:val="24"/>
          <w:szCs w:val="24"/>
          <w:lang w:val="en-US"/>
        </w:rPr>
        <w:t xml:space="preserve">                                         </w:t>
      </w:r>
      <w:r>
        <w:rPr>
          <w:noProof/>
          <w:sz w:val="24"/>
          <w:szCs w:val="24"/>
          <w:lang w:val="en-US"/>
        </w:rPr>
        <w:drawing>
          <wp:inline distT="0" distB="0" distL="0" distR="0" wp14:anchorId="2013C12D" wp14:editId="3E0A9868">
            <wp:extent cx="2086637" cy="1565094"/>
            <wp:effectExtent l="0" t="0" r="8890" b="0"/>
            <wp:docPr id="1632504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04840" name="Picture 1632504840"/>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113303" cy="1585095"/>
                    </a:xfrm>
                    <a:prstGeom prst="rect">
                      <a:avLst/>
                    </a:prstGeom>
                  </pic:spPr>
                </pic:pic>
              </a:graphicData>
            </a:graphic>
          </wp:inline>
        </w:drawing>
      </w:r>
    </w:p>
    <w:p w14:paraId="7438A8CE" w14:textId="77777777" w:rsidR="00573865" w:rsidRDefault="00573865" w:rsidP="005576F7">
      <w:pPr>
        <w:pStyle w:val="ListParagraph"/>
        <w:rPr>
          <w:sz w:val="24"/>
          <w:szCs w:val="24"/>
          <w:lang w:val="en-US"/>
        </w:rPr>
      </w:pPr>
    </w:p>
    <w:p w14:paraId="6CD24FE9" w14:textId="11FFD966" w:rsidR="00573865" w:rsidRPr="00573865" w:rsidRDefault="00573865" w:rsidP="00573865">
      <w:pPr>
        <w:pStyle w:val="ListParagraph"/>
        <w:rPr>
          <w:sz w:val="24"/>
          <w:szCs w:val="24"/>
          <w:lang w:val="en-US"/>
        </w:rPr>
      </w:pPr>
      <w:r w:rsidRPr="00573865">
        <w:rPr>
          <w:sz w:val="24"/>
          <w:szCs w:val="24"/>
          <w:lang w:val="en-US"/>
        </w:rPr>
        <w:t xml:space="preserve">Gurez Valley, also known as </w:t>
      </w:r>
      <w:proofErr w:type="spellStart"/>
      <w:r w:rsidRPr="00573865">
        <w:rPr>
          <w:sz w:val="24"/>
          <w:szCs w:val="24"/>
          <w:lang w:val="en-US"/>
        </w:rPr>
        <w:t>Gurais</w:t>
      </w:r>
      <w:proofErr w:type="spellEnd"/>
      <w:r w:rsidRPr="00573865">
        <w:rPr>
          <w:sz w:val="24"/>
          <w:szCs w:val="24"/>
          <w:lang w:val="en-US"/>
        </w:rPr>
        <w:t xml:space="preserve"> Valley, is one of the most picturesque and least explored regions in Jammu and Kashmir. Nestled in the high Himalayas, about 123 kilometers from Srinagar, Gurez Valley lies along the Kishanganga River. The valley is characterized by its lush meadows, dense forests, snow-capped peaks, and the unique cultural heritage of the Dard-Shin people who inhabit the region. </w:t>
      </w:r>
    </w:p>
    <w:p w14:paraId="5B509F32" w14:textId="77777777" w:rsidR="00573865" w:rsidRPr="00573865" w:rsidRDefault="00573865" w:rsidP="00573865">
      <w:pPr>
        <w:pStyle w:val="ListParagraph"/>
        <w:rPr>
          <w:sz w:val="24"/>
          <w:szCs w:val="24"/>
          <w:lang w:val="en-US"/>
        </w:rPr>
      </w:pPr>
    </w:p>
    <w:p w14:paraId="3EF81D40" w14:textId="1F43C71E" w:rsidR="00573865" w:rsidRPr="00573865" w:rsidRDefault="00573865" w:rsidP="00573865">
      <w:pPr>
        <w:pStyle w:val="ListParagraph"/>
        <w:rPr>
          <w:sz w:val="24"/>
          <w:szCs w:val="24"/>
          <w:lang w:val="en-US"/>
        </w:rPr>
      </w:pPr>
      <w:r w:rsidRPr="00573865">
        <w:rPr>
          <w:sz w:val="24"/>
          <w:szCs w:val="24"/>
          <w:lang w:val="en-US"/>
        </w:rPr>
        <w:t>Historical Background</w:t>
      </w:r>
    </w:p>
    <w:p w14:paraId="4F870328" w14:textId="77777777" w:rsidR="00573865" w:rsidRPr="00573865" w:rsidRDefault="00573865" w:rsidP="00573865">
      <w:pPr>
        <w:pStyle w:val="ListParagraph"/>
        <w:rPr>
          <w:sz w:val="24"/>
          <w:szCs w:val="24"/>
          <w:lang w:val="en-US"/>
        </w:rPr>
      </w:pPr>
    </w:p>
    <w:p w14:paraId="0990E662" w14:textId="0BAB2671" w:rsidR="00573865" w:rsidRPr="00573865" w:rsidRDefault="00573865" w:rsidP="00573865">
      <w:pPr>
        <w:pStyle w:val="ListParagraph"/>
        <w:rPr>
          <w:sz w:val="24"/>
          <w:szCs w:val="24"/>
          <w:lang w:val="en-US"/>
        </w:rPr>
      </w:pPr>
      <w:r w:rsidRPr="00573865">
        <w:rPr>
          <w:sz w:val="24"/>
          <w:szCs w:val="24"/>
          <w:lang w:val="en-US"/>
        </w:rPr>
        <w:t>1. Ancient Significance:</w:t>
      </w:r>
    </w:p>
    <w:p w14:paraId="16E2F0B5" w14:textId="77777777" w:rsidR="00573865" w:rsidRPr="00573865" w:rsidRDefault="00573865" w:rsidP="00573865">
      <w:pPr>
        <w:pStyle w:val="ListParagraph"/>
        <w:rPr>
          <w:sz w:val="24"/>
          <w:szCs w:val="24"/>
          <w:lang w:val="en-US"/>
        </w:rPr>
      </w:pPr>
      <w:r w:rsidRPr="00573865">
        <w:rPr>
          <w:sz w:val="24"/>
          <w:szCs w:val="24"/>
          <w:lang w:val="en-US"/>
        </w:rPr>
        <w:t xml:space="preserve">   - Gurez Valley has a rich historical and cultural heritage, with its roots tracing back to ancient times. It was part of the ancient </w:t>
      </w:r>
      <w:proofErr w:type="spellStart"/>
      <w:r w:rsidRPr="00573865">
        <w:rPr>
          <w:sz w:val="24"/>
          <w:szCs w:val="24"/>
          <w:lang w:val="en-US"/>
        </w:rPr>
        <w:t>Dardistan</w:t>
      </w:r>
      <w:proofErr w:type="spellEnd"/>
      <w:r w:rsidRPr="00573865">
        <w:rPr>
          <w:sz w:val="24"/>
          <w:szCs w:val="24"/>
          <w:lang w:val="en-US"/>
        </w:rPr>
        <w:t xml:space="preserve"> region, home to the </w:t>
      </w:r>
      <w:proofErr w:type="spellStart"/>
      <w:r w:rsidRPr="00573865">
        <w:rPr>
          <w:sz w:val="24"/>
          <w:szCs w:val="24"/>
          <w:lang w:val="en-US"/>
        </w:rPr>
        <w:t>Dards</w:t>
      </w:r>
      <w:proofErr w:type="spellEnd"/>
      <w:r w:rsidRPr="00573865">
        <w:rPr>
          <w:sz w:val="24"/>
          <w:szCs w:val="24"/>
          <w:lang w:val="en-US"/>
        </w:rPr>
        <w:t>, an Indo-Aryan ethnic group. The Dard people are mentioned in several ancient texts, including the Mahabharata and the works of Herodotus, the Greek historian.</w:t>
      </w:r>
    </w:p>
    <w:p w14:paraId="1B38FE96" w14:textId="77777777" w:rsidR="00573865" w:rsidRPr="00573865" w:rsidRDefault="00573865" w:rsidP="00573865">
      <w:pPr>
        <w:pStyle w:val="ListParagraph"/>
        <w:rPr>
          <w:sz w:val="24"/>
          <w:szCs w:val="24"/>
          <w:lang w:val="en-US"/>
        </w:rPr>
      </w:pPr>
    </w:p>
    <w:p w14:paraId="748B881F" w14:textId="6653850E" w:rsidR="00573865" w:rsidRPr="00573865" w:rsidRDefault="00573865" w:rsidP="00573865">
      <w:pPr>
        <w:pStyle w:val="ListParagraph"/>
        <w:rPr>
          <w:sz w:val="24"/>
          <w:szCs w:val="24"/>
          <w:lang w:val="en-US"/>
        </w:rPr>
      </w:pPr>
      <w:r w:rsidRPr="00573865">
        <w:rPr>
          <w:sz w:val="24"/>
          <w:szCs w:val="24"/>
          <w:lang w:val="en-US"/>
        </w:rPr>
        <w:t>2. Strategic Location:</w:t>
      </w:r>
    </w:p>
    <w:p w14:paraId="27F1FFFB" w14:textId="77777777" w:rsidR="00573865" w:rsidRPr="00573865" w:rsidRDefault="00573865" w:rsidP="00573865">
      <w:pPr>
        <w:pStyle w:val="ListParagraph"/>
        <w:rPr>
          <w:sz w:val="24"/>
          <w:szCs w:val="24"/>
          <w:lang w:val="en-US"/>
        </w:rPr>
      </w:pPr>
      <w:r w:rsidRPr="00573865">
        <w:rPr>
          <w:sz w:val="24"/>
          <w:szCs w:val="24"/>
          <w:lang w:val="en-US"/>
        </w:rPr>
        <w:t xml:space="preserve">   - The valley's strategic location made it an important trade route between Kashmir and Gilgit-Baltistan. It was part of the ancient Silk Route, facilitating the movement of goods and culture between Central Asia and the Indian subcontinent.</w:t>
      </w:r>
    </w:p>
    <w:p w14:paraId="09F5F742" w14:textId="77777777" w:rsidR="00573865" w:rsidRPr="00573865" w:rsidRDefault="00573865" w:rsidP="00573865">
      <w:pPr>
        <w:pStyle w:val="ListParagraph"/>
        <w:rPr>
          <w:sz w:val="24"/>
          <w:szCs w:val="24"/>
          <w:lang w:val="en-US"/>
        </w:rPr>
      </w:pPr>
    </w:p>
    <w:p w14:paraId="3C1B65DC" w14:textId="2107BDCB" w:rsidR="00573865" w:rsidRPr="00573865" w:rsidRDefault="00573865" w:rsidP="00573865">
      <w:pPr>
        <w:pStyle w:val="ListParagraph"/>
        <w:rPr>
          <w:sz w:val="24"/>
          <w:szCs w:val="24"/>
          <w:lang w:val="en-US"/>
        </w:rPr>
      </w:pPr>
      <w:r w:rsidRPr="00573865">
        <w:rPr>
          <w:sz w:val="24"/>
          <w:szCs w:val="24"/>
          <w:lang w:val="en-US"/>
        </w:rPr>
        <w:t>3. Cultural Heritage:</w:t>
      </w:r>
    </w:p>
    <w:p w14:paraId="021F7C52" w14:textId="77777777" w:rsidR="00573865" w:rsidRPr="00573865" w:rsidRDefault="00573865" w:rsidP="00573865">
      <w:pPr>
        <w:pStyle w:val="ListParagraph"/>
        <w:rPr>
          <w:sz w:val="24"/>
          <w:szCs w:val="24"/>
          <w:lang w:val="en-US"/>
        </w:rPr>
      </w:pPr>
      <w:r w:rsidRPr="00573865">
        <w:rPr>
          <w:sz w:val="24"/>
          <w:szCs w:val="24"/>
          <w:lang w:val="en-US"/>
        </w:rPr>
        <w:lastRenderedPageBreak/>
        <w:t xml:space="preserve">   - The people of Gurez, known as Dard-Shin, have a distinct culture, language, and traditions. They speak Shina, an ancient Dardic language, and have preserved their unique cultural identity despite the influences of neighboring regions.</w:t>
      </w:r>
    </w:p>
    <w:p w14:paraId="0CF10FA3" w14:textId="77777777" w:rsidR="00573865" w:rsidRPr="00573865" w:rsidRDefault="00573865" w:rsidP="00573865">
      <w:pPr>
        <w:pStyle w:val="ListParagraph"/>
        <w:rPr>
          <w:sz w:val="24"/>
          <w:szCs w:val="24"/>
          <w:lang w:val="en-US"/>
        </w:rPr>
      </w:pPr>
      <w:r w:rsidRPr="00573865">
        <w:rPr>
          <w:sz w:val="24"/>
          <w:szCs w:val="24"/>
          <w:lang w:val="en-US"/>
        </w:rPr>
        <w:t xml:space="preserve">   </w:t>
      </w:r>
    </w:p>
    <w:p w14:paraId="16F19C63" w14:textId="33AEF417" w:rsidR="00573865" w:rsidRPr="00573865" w:rsidRDefault="00573865" w:rsidP="00573865">
      <w:pPr>
        <w:pStyle w:val="ListParagraph"/>
        <w:rPr>
          <w:sz w:val="24"/>
          <w:szCs w:val="24"/>
          <w:lang w:val="en-US"/>
        </w:rPr>
      </w:pPr>
      <w:r w:rsidRPr="00573865">
        <w:rPr>
          <w:sz w:val="24"/>
          <w:szCs w:val="24"/>
          <w:lang w:val="en-US"/>
        </w:rPr>
        <w:t>4. Islamic Influence:</w:t>
      </w:r>
    </w:p>
    <w:p w14:paraId="4E0946F7" w14:textId="77777777" w:rsidR="00573865" w:rsidRPr="00573865" w:rsidRDefault="00573865" w:rsidP="00573865">
      <w:pPr>
        <w:pStyle w:val="ListParagraph"/>
        <w:rPr>
          <w:sz w:val="24"/>
          <w:szCs w:val="24"/>
          <w:lang w:val="en-US"/>
        </w:rPr>
      </w:pPr>
      <w:r w:rsidRPr="00573865">
        <w:rPr>
          <w:sz w:val="24"/>
          <w:szCs w:val="24"/>
          <w:lang w:val="en-US"/>
        </w:rPr>
        <w:t xml:space="preserve">   - Like much of Kashmir, Gurez Valley saw the spread of Islam during the medieval period. Sufi saints and traders played a significant role in the spread of Islam in the region, and the valley is home to several Sufi shrines.</w:t>
      </w:r>
    </w:p>
    <w:p w14:paraId="54F4477C" w14:textId="77777777" w:rsidR="00573865" w:rsidRPr="00573865" w:rsidRDefault="00573865" w:rsidP="00573865">
      <w:pPr>
        <w:pStyle w:val="ListParagraph"/>
        <w:rPr>
          <w:sz w:val="24"/>
          <w:szCs w:val="24"/>
          <w:lang w:val="en-US"/>
        </w:rPr>
      </w:pPr>
    </w:p>
    <w:p w14:paraId="3A6748CC" w14:textId="16F0F273" w:rsidR="00573865" w:rsidRPr="00573865" w:rsidRDefault="00573865" w:rsidP="00573865">
      <w:pPr>
        <w:pStyle w:val="ListParagraph"/>
        <w:rPr>
          <w:sz w:val="24"/>
          <w:szCs w:val="24"/>
          <w:lang w:val="en-US"/>
        </w:rPr>
      </w:pPr>
      <w:r w:rsidRPr="00573865">
        <w:rPr>
          <w:sz w:val="24"/>
          <w:szCs w:val="24"/>
          <w:lang w:val="en-US"/>
        </w:rPr>
        <w:t>Modern History</w:t>
      </w:r>
    </w:p>
    <w:p w14:paraId="27609167" w14:textId="77777777" w:rsidR="00573865" w:rsidRPr="00573865" w:rsidRDefault="00573865" w:rsidP="00573865">
      <w:pPr>
        <w:pStyle w:val="ListParagraph"/>
        <w:rPr>
          <w:sz w:val="24"/>
          <w:szCs w:val="24"/>
          <w:lang w:val="en-US"/>
        </w:rPr>
      </w:pPr>
    </w:p>
    <w:p w14:paraId="3EB6E759" w14:textId="3844ADB0" w:rsidR="00573865" w:rsidRPr="00573865" w:rsidRDefault="00573865" w:rsidP="00573865">
      <w:pPr>
        <w:pStyle w:val="ListParagraph"/>
        <w:rPr>
          <w:sz w:val="24"/>
          <w:szCs w:val="24"/>
          <w:lang w:val="en-US"/>
        </w:rPr>
      </w:pPr>
      <w:r w:rsidRPr="00573865">
        <w:rPr>
          <w:sz w:val="24"/>
          <w:szCs w:val="24"/>
          <w:lang w:val="en-US"/>
        </w:rPr>
        <w:t>1. Indo-Pakistani Conflicts:</w:t>
      </w:r>
    </w:p>
    <w:p w14:paraId="09D60D63" w14:textId="77777777" w:rsidR="00573865" w:rsidRPr="00573865" w:rsidRDefault="00573865" w:rsidP="00573865">
      <w:pPr>
        <w:pStyle w:val="ListParagraph"/>
        <w:rPr>
          <w:sz w:val="24"/>
          <w:szCs w:val="24"/>
          <w:lang w:val="en-US"/>
        </w:rPr>
      </w:pPr>
      <w:r w:rsidRPr="00573865">
        <w:rPr>
          <w:sz w:val="24"/>
          <w:szCs w:val="24"/>
          <w:lang w:val="en-US"/>
        </w:rPr>
        <w:t xml:space="preserve">   - Gurez Valley's proximity to the Line of Control (LoC) between India and Pakistan has made it a strategically sensitive area. During the Indo-Pakistani wars of 1947-48, 1965, and 1971, the valley witnessed military activity and remained on high alert.</w:t>
      </w:r>
    </w:p>
    <w:p w14:paraId="73CC5073" w14:textId="77777777" w:rsidR="00573865" w:rsidRPr="00573865" w:rsidRDefault="00573865" w:rsidP="00573865">
      <w:pPr>
        <w:pStyle w:val="ListParagraph"/>
        <w:rPr>
          <w:sz w:val="24"/>
          <w:szCs w:val="24"/>
          <w:lang w:val="en-US"/>
        </w:rPr>
      </w:pPr>
      <w:r w:rsidRPr="00573865">
        <w:rPr>
          <w:sz w:val="24"/>
          <w:szCs w:val="24"/>
          <w:lang w:val="en-US"/>
        </w:rPr>
        <w:t xml:space="preserve">   </w:t>
      </w:r>
    </w:p>
    <w:p w14:paraId="0037428B" w14:textId="3482530E" w:rsidR="00573865" w:rsidRPr="00573865" w:rsidRDefault="00573865" w:rsidP="00573865">
      <w:pPr>
        <w:pStyle w:val="ListParagraph"/>
        <w:rPr>
          <w:sz w:val="24"/>
          <w:szCs w:val="24"/>
          <w:lang w:val="en-US"/>
        </w:rPr>
      </w:pPr>
      <w:r w:rsidRPr="00573865">
        <w:rPr>
          <w:sz w:val="24"/>
          <w:szCs w:val="24"/>
          <w:lang w:val="en-US"/>
        </w:rPr>
        <w:t>2. Military Presence:</w:t>
      </w:r>
    </w:p>
    <w:p w14:paraId="63007E39" w14:textId="77777777" w:rsidR="00573865" w:rsidRPr="00573865" w:rsidRDefault="00573865" w:rsidP="00573865">
      <w:pPr>
        <w:pStyle w:val="ListParagraph"/>
        <w:rPr>
          <w:sz w:val="24"/>
          <w:szCs w:val="24"/>
          <w:lang w:val="en-US"/>
        </w:rPr>
      </w:pPr>
      <w:r w:rsidRPr="00573865">
        <w:rPr>
          <w:sz w:val="24"/>
          <w:szCs w:val="24"/>
          <w:lang w:val="en-US"/>
        </w:rPr>
        <w:t xml:space="preserve">   - Due to its strategic importance, the Indian Army maintains a significant presence in Gurez Valley. This has led to restricted access and limited tourism development in the region until recent years.</w:t>
      </w:r>
    </w:p>
    <w:p w14:paraId="7872C298" w14:textId="77777777" w:rsidR="00573865" w:rsidRPr="00573865" w:rsidRDefault="00573865" w:rsidP="00573865">
      <w:pPr>
        <w:rPr>
          <w:sz w:val="24"/>
          <w:szCs w:val="24"/>
          <w:lang w:val="en-US"/>
        </w:rPr>
      </w:pPr>
    </w:p>
    <w:p w14:paraId="65A0283E" w14:textId="17ABD36A" w:rsidR="00573865" w:rsidRPr="00573865" w:rsidRDefault="00573865" w:rsidP="00573865">
      <w:pPr>
        <w:pStyle w:val="ListParagraph"/>
        <w:rPr>
          <w:sz w:val="24"/>
          <w:szCs w:val="24"/>
          <w:lang w:val="en-US"/>
        </w:rPr>
      </w:pPr>
      <w:r w:rsidRPr="00573865">
        <w:rPr>
          <w:sz w:val="24"/>
          <w:szCs w:val="24"/>
          <w:lang w:val="en-US"/>
        </w:rPr>
        <w:t xml:space="preserve"> Notable Attractions in Gurez Valley</w:t>
      </w:r>
    </w:p>
    <w:p w14:paraId="4C34C96F" w14:textId="77777777" w:rsidR="00573865" w:rsidRPr="00573865" w:rsidRDefault="00573865" w:rsidP="00573865">
      <w:pPr>
        <w:pStyle w:val="ListParagraph"/>
        <w:rPr>
          <w:sz w:val="24"/>
          <w:szCs w:val="24"/>
          <w:lang w:val="en-US"/>
        </w:rPr>
      </w:pPr>
    </w:p>
    <w:p w14:paraId="20208B48" w14:textId="2B0C179E" w:rsidR="00573865" w:rsidRPr="00573865" w:rsidRDefault="00573865" w:rsidP="00573865">
      <w:pPr>
        <w:pStyle w:val="ListParagraph"/>
        <w:rPr>
          <w:sz w:val="24"/>
          <w:szCs w:val="24"/>
          <w:lang w:val="en-US"/>
        </w:rPr>
      </w:pPr>
      <w:r w:rsidRPr="00573865">
        <w:rPr>
          <w:sz w:val="24"/>
          <w:szCs w:val="24"/>
          <w:lang w:val="en-US"/>
        </w:rPr>
        <w:t>1. Habba Khatoon Peak:</w:t>
      </w:r>
    </w:p>
    <w:p w14:paraId="1B8C0879" w14:textId="77777777" w:rsidR="00573865" w:rsidRPr="00573865" w:rsidRDefault="00573865" w:rsidP="00573865">
      <w:pPr>
        <w:pStyle w:val="ListParagraph"/>
        <w:rPr>
          <w:sz w:val="24"/>
          <w:szCs w:val="24"/>
          <w:lang w:val="en-US"/>
        </w:rPr>
      </w:pPr>
      <w:r w:rsidRPr="00573865">
        <w:rPr>
          <w:sz w:val="24"/>
          <w:szCs w:val="24"/>
          <w:lang w:val="en-US"/>
        </w:rPr>
        <w:t xml:space="preserve">   - Named after the famous Kashmiri poetess Habba Khatoon, this pyramid-shaped peak is one of the most prominent landmarks in the valley. The poetess is said to have wandered the valley in search of her lost love, Sultan Yousuf Shah Chak.</w:t>
      </w:r>
    </w:p>
    <w:p w14:paraId="662DD017" w14:textId="77777777" w:rsidR="00573865" w:rsidRPr="00573865" w:rsidRDefault="00573865" w:rsidP="00573865">
      <w:pPr>
        <w:pStyle w:val="ListParagraph"/>
        <w:rPr>
          <w:sz w:val="24"/>
          <w:szCs w:val="24"/>
          <w:lang w:val="en-US"/>
        </w:rPr>
      </w:pPr>
    </w:p>
    <w:p w14:paraId="0694DCCC" w14:textId="3EE41A0E" w:rsidR="00573865" w:rsidRPr="00573865" w:rsidRDefault="00573865" w:rsidP="00573865">
      <w:pPr>
        <w:pStyle w:val="ListParagraph"/>
        <w:rPr>
          <w:sz w:val="24"/>
          <w:szCs w:val="24"/>
          <w:lang w:val="en-US"/>
        </w:rPr>
      </w:pPr>
      <w:r w:rsidRPr="00573865">
        <w:rPr>
          <w:sz w:val="24"/>
          <w:szCs w:val="24"/>
          <w:lang w:val="en-US"/>
        </w:rPr>
        <w:t>2. Kishanganga River:</w:t>
      </w:r>
    </w:p>
    <w:p w14:paraId="17E73ACE" w14:textId="77777777" w:rsidR="00573865" w:rsidRPr="00573865" w:rsidRDefault="00573865" w:rsidP="00573865">
      <w:pPr>
        <w:pStyle w:val="ListParagraph"/>
        <w:rPr>
          <w:sz w:val="24"/>
          <w:szCs w:val="24"/>
          <w:lang w:val="en-US"/>
        </w:rPr>
      </w:pPr>
      <w:r w:rsidRPr="00573865">
        <w:rPr>
          <w:sz w:val="24"/>
          <w:szCs w:val="24"/>
          <w:lang w:val="en-US"/>
        </w:rPr>
        <w:t xml:space="preserve">   - The crystal-clear waters of the Kishanganga River flow through the valley, offering opportunities for fishing and riverside picnics.</w:t>
      </w:r>
    </w:p>
    <w:p w14:paraId="1CC7A942" w14:textId="77777777" w:rsidR="00573865" w:rsidRPr="00573865" w:rsidRDefault="00573865" w:rsidP="00573865">
      <w:pPr>
        <w:pStyle w:val="ListParagraph"/>
        <w:rPr>
          <w:sz w:val="24"/>
          <w:szCs w:val="24"/>
          <w:lang w:val="en-US"/>
        </w:rPr>
      </w:pPr>
    </w:p>
    <w:p w14:paraId="32B51A33" w14:textId="1FB7E2AF" w:rsidR="00573865" w:rsidRPr="00573865" w:rsidRDefault="00573865" w:rsidP="00573865">
      <w:pPr>
        <w:pStyle w:val="ListParagraph"/>
        <w:rPr>
          <w:sz w:val="24"/>
          <w:szCs w:val="24"/>
          <w:lang w:val="en-US"/>
        </w:rPr>
      </w:pPr>
      <w:r w:rsidRPr="00573865">
        <w:rPr>
          <w:sz w:val="24"/>
          <w:szCs w:val="24"/>
          <w:lang w:val="en-US"/>
        </w:rPr>
        <w:t>3. Razdan Pass:</w:t>
      </w:r>
    </w:p>
    <w:p w14:paraId="68BAEC78" w14:textId="77777777" w:rsidR="00573865" w:rsidRPr="00573865" w:rsidRDefault="00573865" w:rsidP="00573865">
      <w:pPr>
        <w:pStyle w:val="ListParagraph"/>
        <w:rPr>
          <w:sz w:val="24"/>
          <w:szCs w:val="24"/>
          <w:lang w:val="en-US"/>
        </w:rPr>
      </w:pPr>
      <w:r w:rsidRPr="00573865">
        <w:rPr>
          <w:sz w:val="24"/>
          <w:szCs w:val="24"/>
          <w:lang w:val="en-US"/>
        </w:rPr>
        <w:t xml:space="preserve">   - The pass is the gateway to Gurez Valley, offering breathtaking views of the surrounding mountains and valleys.</w:t>
      </w:r>
    </w:p>
    <w:p w14:paraId="660E9E8B" w14:textId="77777777" w:rsidR="00573865" w:rsidRPr="00573865" w:rsidRDefault="00573865" w:rsidP="00573865">
      <w:pPr>
        <w:pStyle w:val="ListParagraph"/>
        <w:rPr>
          <w:sz w:val="24"/>
          <w:szCs w:val="24"/>
          <w:lang w:val="en-US"/>
        </w:rPr>
      </w:pPr>
    </w:p>
    <w:p w14:paraId="59E52A5D" w14:textId="364E7B8A" w:rsidR="00573865" w:rsidRPr="00573865" w:rsidRDefault="00573865" w:rsidP="00573865">
      <w:pPr>
        <w:pStyle w:val="ListParagraph"/>
        <w:rPr>
          <w:sz w:val="24"/>
          <w:szCs w:val="24"/>
          <w:lang w:val="en-US"/>
        </w:rPr>
      </w:pPr>
      <w:r w:rsidRPr="00573865">
        <w:rPr>
          <w:sz w:val="24"/>
          <w:szCs w:val="24"/>
          <w:lang w:val="en-US"/>
        </w:rPr>
        <w:t>4. Ancient Forts and Shrines:</w:t>
      </w:r>
    </w:p>
    <w:p w14:paraId="479712E4" w14:textId="77777777" w:rsidR="00573865" w:rsidRPr="00573865" w:rsidRDefault="00573865" w:rsidP="00573865">
      <w:pPr>
        <w:pStyle w:val="ListParagraph"/>
        <w:rPr>
          <w:sz w:val="24"/>
          <w:szCs w:val="24"/>
          <w:lang w:val="en-US"/>
        </w:rPr>
      </w:pPr>
      <w:r w:rsidRPr="00573865">
        <w:rPr>
          <w:sz w:val="24"/>
          <w:szCs w:val="24"/>
          <w:lang w:val="en-US"/>
        </w:rPr>
        <w:t xml:space="preserve">   - The valley is dotted with ancient forts and shrines, reflecting its rich history and cultural heritage.</w:t>
      </w:r>
    </w:p>
    <w:p w14:paraId="09BC9E42" w14:textId="77777777" w:rsidR="00573865" w:rsidRPr="00573865" w:rsidRDefault="00573865" w:rsidP="00573865">
      <w:pPr>
        <w:pStyle w:val="ListParagraph"/>
        <w:rPr>
          <w:sz w:val="24"/>
          <w:szCs w:val="24"/>
          <w:lang w:val="en-US"/>
        </w:rPr>
      </w:pPr>
    </w:p>
    <w:p w14:paraId="65636D01" w14:textId="7BE61B18" w:rsidR="00573865" w:rsidRDefault="00573865" w:rsidP="00573865">
      <w:pPr>
        <w:pStyle w:val="ListParagraph"/>
        <w:rPr>
          <w:sz w:val="24"/>
          <w:szCs w:val="24"/>
          <w:lang w:val="en-US"/>
        </w:rPr>
      </w:pPr>
    </w:p>
    <w:p w14:paraId="2A8ED9AD" w14:textId="77777777" w:rsidR="00573865" w:rsidRDefault="00573865" w:rsidP="00573865">
      <w:pPr>
        <w:pStyle w:val="ListParagraph"/>
        <w:rPr>
          <w:sz w:val="24"/>
          <w:szCs w:val="24"/>
          <w:lang w:val="en-US"/>
        </w:rPr>
      </w:pPr>
    </w:p>
    <w:p w14:paraId="002CAA0E" w14:textId="77777777" w:rsidR="00573865" w:rsidRDefault="00573865" w:rsidP="00573865">
      <w:pPr>
        <w:pStyle w:val="ListParagraph"/>
        <w:rPr>
          <w:sz w:val="24"/>
          <w:szCs w:val="24"/>
          <w:lang w:val="en-US"/>
        </w:rPr>
      </w:pPr>
    </w:p>
    <w:p w14:paraId="1363E73D" w14:textId="318E9AFF" w:rsidR="00573865" w:rsidRDefault="00573865" w:rsidP="00573865">
      <w:pPr>
        <w:pStyle w:val="ListParagraph"/>
        <w:numPr>
          <w:ilvl w:val="0"/>
          <w:numId w:val="1"/>
        </w:numPr>
        <w:rPr>
          <w:b/>
          <w:bCs/>
          <w:sz w:val="32"/>
          <w:szCs w:val="32"/>
          <w:lang w:val="en-US"/>
        </w:rPr>
      </w:pPr>
      <w:proofErr w:type="spellStart"/>
      <w:r w:rsidRPr="00573865">
        <w:rPr>
          <w:b/>
          <w:bCs/>
          <w:sz w:val="32"/>
          <w:szCs w:val="32"/>
          <w:lang w:val="en-US"/>
        </w:rPr>
        <w:lastRenderedPageBreak/>
        <w:t>Tarsar</w:t>
      </w:r>
      <w:proofErr w:type="spellEnd"/>
      <w:r w:rsidRPr="00573865">
        <w:rPr>
          <w:b/>
          <w:bCs/>
          <w:sz w:val="32"/>
          <w:szCs w:val="32"/>
          <w:lang w:val="en-US"/>
        </w:rPr>
        <w:t xml:space="preserve"> </w:t>
      </w:r>
      <w:proofErr w:type="spellStart"/>
      <w:r w:rsidRPr="00573865">
        <w:rPr>
          <w:b/>
          <w:bCs/>
          <w:sz w:val="32"/>
          <w:szCs w:val="32"/>
          <w:lang w:val="en-US"/>
        </w:rPr>
        <w:t>Marsar</w:t>
      </w:r>
      <w:proofErr w:type="spellEnd"/>
      <w:r w:rsidRPr="00573865">
        <w:rPr>
          <w:b/>
          <w:bCs/>
          <w:sz w:val="32"/>
          <w:szCs w:val="32"/>
          <w:lang w:val="en-US"/>
        </w:rPr>
        <w:t xml:space="preserve"> Trek</w:t>
      </w:r>
    </w:p>
    <w:p w14:paraId="547C01D2" w14:textId="77777777" w:rsidR="00573865" w:rsidRDefault="00573865" w:rsidP="00573865">
      <w:pPr>
        <w:pStyle w:val="ListParagraph"/>
        <w:rPr>
          <w:b/>
          <w:bCs/>
          <w:sz w:val="32"/>
          <w:szCs w:val="32"/>
          <w:lang w:val="en-US"/>
        </w:rPr>
      </w:pPr>
    </w:p>
    <w:p w14:paraId="7A3ECCA3" w14:textId="7581F6C5" w:rsidR="00573865" w:rsidRDefault="00573865" w:rsidP="00573865">
      <w:pPr>
        <w:pStyle w:val="ListParagraph"/>
        <w:rPr>
          <w:b/>
          <w:bCs/>
          <w:noProof/>
          <w:sz w:val="32"/>
          <w:szCs w:val="32"/>
          <w:lang w:val="en-US"/>
        </w:rPr>
      </w:pPr>
      <w:r>
        <w:rPr>
          <w:b/>
          <w:bCs/>
          <w:noProof/>
          <w:sz w:val="32"/>
          <w:szCs w:val="32"/>
          <w:lang w:val="en-US"/>
        </w:rPr>
        <w:drawing>
          <wp:inline distT="0" distB="0" distL="0" distR="0" wp14:anchorId="7A122512" wp14:editId="1ED1AB18">
            <wp:extent cx="2057400" cy="1543164"/>
            <wp:effectExtent l="0" t="0" r="0" b="0"/>
            <wp:docPr id="1516943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43677" name="Picture 15169436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2156" cy="1561732"/>
                    </a:xfrm>
                    <a:prstGeom prst="rect">
                      <a:avLst/>
                    </a:prstGeom>
                  </pic:spPr>
                </pic:pic>
              </a:graphicData>
            </a:graphic>
          </wp:inline>
        </w:drawing>
      </w:r>
      <w:r>
        <w:rPr>
          <w:b/>
          <w:bCs/>
          <w:noProof/>
          <w:sz w:val="32"/>
          <w:szCs w:val="32"/>
          <w:lang w:val="en-US"/>
        </w:rPr>
        <w:t xml:space="preserve">   </w:t>
      </w:r>
      <w:r>
        <w:rPr>
          <w:b/>
          <w:bCs/>
          <w:noProof/>
          <w:sz w:val="32"/>
          <w:szCs w:val="32"/>
          <w:lang w:val="en-US"/>
        </w:rPr>
        <w:drawing>
          <wp:inline distT="0" distB="0" distL="0" distR="0" wp14:anchorId="33DEAF22" wp14:editId="50531822">
            <wp:extent cx="2012279" cy="1558368"/>
            <wp:effectExtent l="0" t="0" r="7620" b="3810"/>
            <wp:docPr id="14596110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11027" name="Picture 14596110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561" cy="1569429"/>
                    </a:xfrm>
                    <a:prstGeom prst="rect">
                      <a:avLst/>
                    </a:prstGeom>
                  </pic:spPr>
                </pic:pic>
              </a:graphicData>
            </a:graphic>
          </wp:inline>
        </w:drawing>
      </w:r>
    </w:p>
    <w:p w14:paraId="0B158ED4" w14:textId="77777777" w:rsidR="00573865" w:rsidRDefault="00573865" w:rsidP="00573865">
      <w:pPr>
        <w:pStyle w:val="ListParagraph"/>
        <w:rPr>
          <w:b/>
          <w:bCs/>
          <w:sz w:val="32"/>
          <w:szCs w:val="32"/>
          <w:lang w:val="en-US"/>
        </w:rPr>
      </w:pPr>
    </w:p>
    <w:p w14:paraId="1188A2BA" w14:textId="3E930696" w:rsidR="00573865" w:rsidRDefault="00573865" w:rsidP="00573865">
      <w:pPr>
        <w:pStyle w:val="ListParagraph"/>
        <w:rPr>
          <w:b/>
          <w:bCs/>
          <w:sz w:val="32"/>
          <w:szCs w:val="32"/>
          <w:lang w:val="en-US"/>
        </w:rPr>
      </w:pPr>
      <w:r>
        <w:rPr>
          <w:b/>
          <w:bCs/>
          <w:sz w:val="32"/>
          <w:szCs w:val="32"/>
          <w:lang w:val="en-US"/>
        </w:rPr>
        <w:t xml:space="preserve">                       </w:t>
      </w:r>
      <w:r>
        <w:rPr>
          <w:b/>
          <w:bCs/>
          <w:noProof/>
          <w:sz w:val="32"/>
          <w:szCs w:val="32"/>
          <w:lang w:val="en-US"/>
        </w:rPr>
        <w:drawing>
          <wp:inline distT="0" distB="0" distL="0" distR="0" wp14:anchorId="73626655" wp14:editId="4FBE3DBB">
            <wp:extent cx="2574454" cy="1394187"/>
            <wp:effectExtent l="0" t="0" r="0" b="0"/>
            <wp:docPr id="45564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4702" name="Picture 455647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6160" cy="1405942"/>
                    </a:xfrm>
                    <a:prstGeom prst="rect">
                      <a:avLst/>
                    </a:prstGeom>
                  </pic:spPr>
                </pic:pic>
              </a:graphicData>
            </a:graphic>
          </wp:inline>
        </w:drawing>
      </w:r>
    </w:p>
    <w:p w14:paraId="5D58BC22" w14:textId="77777777" w:rsidR="00573865" w:rsidRDefault="00573865" w:rsidP="00573865">
      <w:pPr>
        <w:pStyle w:val="ListParagraph"/>
        <w:rPr>
          <w:b/>
          <w:bCs/>
          <w:sz w:val="32"/>
          <w:szCs w:val="32"/>
          <w:lang w:val="en-US"/>
        </w:rPr>
      </w:pPr>
    </w:p>
    <w:p w14:paraId="52BB9924" w14:textId="1A4C430B" w:rsidR="00573865" w:rsidRPr="00573865" w:rsidRDefault="00573865" w:rsidP="00573865">
      <w:pPr>
        <w:pStyle w:val="ListParagraph"/>
        <w:rPr>
          <w:sz w:val="24"/>
          <w:szCs w:val="24"/>
          <w:lang w:val="en-US"/>
        </w:rPr>
      </w:pPr>
      <w:r w:rsidRPr="00573865">
        <w:rPr>
          <w:sz w:val="24"/>
          <w:szCs w:val="24"/>
          <w:lang w:val="en-US"/>
        </w:rPr>
        <w:t xml:space="preserve">The </w:t>
      </w:r>
      <w:proofErr w:type="spellStart"/>
      <w:r w:rsidRPr="00573865">
        <w:rPr>
          <w:sz w:val="24"/>
          <w:szCs w:val="24"/>
          <w:lang w:val="en-US"/>
        </w:rPr>
        <w:t>Tarsar</w:t>
      </w:r>
      <w:proofErr w:type="spellEnd"/>
      <w:r w:rsidRPr="00573865">
        <w:rPr>
          <w:sz w:val="24"/>
          <w:szCs w:val="24"/>
          <w:lang w:val="en-US"/>
        </w:rPr>
        <w:t xml:space="preserve"> </w:t>
      </w:r>
      <w:proofErr w:type="spellStart"/>
      <w:r w:rsidRPr="00573865">
        <w:rPr>
          <w:sz w:val="24"/>
          <w:szCs w:val="24"/>
          <w:lang w:val="en-US"/>
        </w:rPr>
        <w:t>Marsar</w:t>
      </w:r>
      <w:proofErr w:type="spellEnd"/>
      <w:r w:rsidRPr="00573865">
        <w:rPr>
          <w:sz w:val="24"/>
          <w:szCs w:val="24"/>
          <w:lang w:val="en-US"/>
        </w:rPr>
        <w:t xml:space="preserve"> trek in Jammu and Kashmir is one of the most beautiful and serene treks in the region, known for its stunning alpine lakes, lush meadows, and breathtaking landscapes. The trek is named after two high-altitude lakes, </w:t>
      </w:r>
      <w:proofErr w:type="spellStart"/>
      <w:r w:rsidRPr="00573865">
        <w:rPr>
          <w:sz w:val="24"/>
          <w:szCs w:val="24"/>
          <w:lang w:val="en-US"/>
        </w:rPr>
        <w:t>Tarsar</w:t>
      </w:r>
      <w:proofErr w:type="spellEnd"/>
      <w:r w:rsidRPr="00573865">
        <w:rPr>
          <w:sz w:val="24"/>
          <w:szCs w:val="24"/>
          <w:lang w:val="en-US"/>
        </w:rPr>
        <w:t xml:space="preserve"> and </w:t>
      </w:r>
      <w:proofErr w:type="spellStart"/>
      <w:r w:rsidRPr="00573865">
        <w:rPr>
          <w:sz w:val="24"/>
          <w:szCs w:val="24"/>
          <w:lang w:val="en-US"/>
        </w:rPr>
        <w:t>Marsar</w:t>
      </w:r>
      <w:proofErr w:type="spellEnd"/>
      <w:r w:rsidRPr="00573865">
        <w:rPr>
          <w:sz w:val="24"/>
          <w:szCs w:val="24"/>
          <w:lang w:val="en-US"/>
        </w:rPr>
        <w:t xml:space="preserve">, which are nestled in the Aru Valley of the Anantnag district. </w:t>
      </w:r>
    </w:p>
    <w:p w14:paraId="01EED75E" w14:textId="77777777" w:rsidR="00573865" w:rsidRPr="00573865" w:rsidRDefault="00573865" w:rsidP="00573865">
      <w:pPr>
        <w:pStyle w:val="ListParagraph"/>
        <w:rPr>
          <w:sz w:val="24"/>
          <w:szCs w:val="24"/>
          <w:lang w:val="en-US"/>
        </w:rPr>
      </w:pPr>
    </w:p>
    <w:p w14:paraId="42C8EA18" w14:textId="36C9C8E1" w:rsidR="00573865" w:rsidRPr="00573865" w:rsidRDefault="00573865" w:rsidP="00573865">
      <w:pPr>
        <w:pStyle w:val="ListParagraph"/>
        <w:rPr>
          <w:sz w:val="24"/>
          <w:szCs w:val="24"/>
          <w:lang w:val="en-US"/>
        </w:rPr>
      </w:pPr>
      <w:r w:rsidRPr="00573865">
        <w:rPr>
          <w:sz w:val="24"/>
          <w:szCs w:val="24"/>
          <w:lang w:val="en-US"/>
        </w:rPr>
        <w:t>Historical and Cultural Background</w:t>
      </w:r>
    </w:p>
    <w:p w14:paraId="30C9765C" w14:textId="77777777" w:rsidR="00573865" w:rsidRPr="00573865" w:rsidRDefault="00573865" w:rsidP="00573865">
      <w:pPr>
        <w:pStyle w:val="ListParagraph"/>
        <w:rPr>
          <w:sz w:val="24"/>
          <w:szCs w:val="24"/>
          <w:lang w:val="en-US"/>
        </w:rPr>
      </w:pPr>
    </w:p>
    <w:p w14:paraId="3BCE7785" w14:textId="6A746EE5" w:rsidR="00573865" w:rsidRPr="00573865" w:rsidRDefault="00573865" w:rsidP="00573865">
      <w:pPr>
        <w:pStyle w:val="ListParagraph"/>
        <w:rPr>
          <w:sz w:val="24"/>
          <w:szCs w:val="24"/>
          <w:lang w:val="en-US"/>
        </w:rPr>
      </w:pPr>
      <w:r w:rsidRPr="00573865">
        <w:rPr>
          <w:sz w:val="24"/>
          <w:szCs w:val="24"/>
          <w:lang w:val="en-US"/>
        </w:rPr>
        <w:t>1. Ancient Significance:</w:t>
      </w:r>
    </w:p>
    <w:p w14:paraId="7ACC09D2" w14:textId="77777777" w:rsidR="00573865" w:rsidRPr="00573865" w:rsidRDefault="00573865" w:rsidP="00573865">
      <w:pPr>
        <w:pStyle w:val="ListParagraph"/>
        <w:rPr>
          <w:sz w:val="24"/>
          <w:szCs w:val="24"/>
          <w:lang w:val="en-US"/>
        </w:rPr>
      </w:pPr>
      <w:r w:rsidRPr="00573865">
        <w:rPr>
          <w:sz w:val="24"/>
          <w:szCs w:val="24"/>
          <w:lang w:val="en-US"/>
        </w:rPr>
        <w:t xml:space="preserve">   - The Kashmir Valley, where the </w:t>
      </w:r>
      <w:proofErr w:type="spellStart"/>
      <w:r w:rsidRPr="00573865">
        <w:rPr>
          <w:sz w:val="24"/>
          <w:szCs w:val="24"/>
          <w:lang w:val="en-US"/>
        </w:rPr>
        <w:t>Tarsar</w:t>
      </w:r>
      <w:proofErr w:type="spellEnd"/>
      <w:r w:rsidRPr="00573865">
        <w:rPr>
          <w:sz w:val="24"/>
          <w:szCs w:val="24"/>
          <w:lang w:val="en-US"/>
        </w:rPr>
        <w:t xml:space="preserve"> </w:t>
      </w:r>
      <w:proofErr w:type="spellStart"/>
      <w:r w:rsidRPr="00573865">
        <w:rPr>
          <w:sz w:val="24"/>
          <w:szCs w:val="24"/>
          <w:lang w:val="en-US"/>
        </w:rPr>
        <w:t>Marsar</w:t>
      </w:r>
      <w:proofErr w:type="spellEnd"/>
      <w:r w:rsidRPr="00573865">
        <w:rPr>
          <w:sz w:val="24"/>
          <w:szCs w:val="24"/>
          <w:lang w:val="en-US"/>
        </w:rPr>
        <w:t xml:space="preserve"> trek is located, has a rich history dating back thousands of years. It has been a significant center of Hinduism and Buddhism before the advent of Islam. The region is known for its ancient temples, monasteries, and a deep cultural heritage.</w:t>
      </w:r>
    </w:p>
    <w:p w14:paraId="00A1BBB3" w14:textId="77777777" w:rsidR="00573865" w:rsidRPr="00573865" w:rsidRDefault="00573865" w:rsidP="00573865">
      <w:pPr>
        <w:pStyle w:val="ListParagraph"/>
        <w:rPr>
          <w:sz w:val="24"/>
          <w:szCs w:val="24"/>
          <w:lang w:val="en-US"/>
        </w:rPr>
      </w:pPr>
    </w:p>
    <w:p w14:paraId="57AA5F9F" w14:textId="6F78C610" w:rsidR="00573865" w:rsidRPr="00573865" w:rsidRDefault="00573865" w:rsidP="00573865">
      <w:pPr>
        <w:pStyle w:val="ListParagraph"/>
        <w:rPr>
          <w:sz w:val="24"/>
          <w:szCs w:val="24"/>
          <w:lang w:val="en-US"/>
        </w:rPr>
      </w:pPr>
      <w:r w:rsidRPr="00573865">
        <w:rPr>
          <w:sz w:val="24"/>
          <w:szCs w:val="24"/>
          <w:lang w:val="en-US"/>
        </w:rPr>
        <w:t>2. Local Legends and Folklore:</w:t>
      </w:r>
    </w:p>
    <w:p w14:paraId="3E234D4D" w14:textId="77777777" w:rsidR="00573865" w:rsidRPr="00573865" w:rsidRDefault="00573865" w:rsidP="00573865">
      <w:pPr>
        <w:pStyle w:val="ListParagraph"/>
        <w:rPr>
          <w:sz w:val="24"/>
          <w:szCs w:val="24"/>
          <w:lang w:val="en-US"/>
        </w:rPr>
      </w:pPr>
      <w:r w:rsidRPr="00573865">
        <w:rPr>
          <w:sz w:val="24"/>
          <w:szCs w:val="24"/>
          <w:lang w:val="en-US"/>
        </w:rPr>
        <w:t xml:space="preserve">   - The lakes and surrounding areas are steeped in local legends and folklore. It is believed that the lakes have mystical powers and are considered sacred by the locals. The beauty and serenity of the lakes have inspired many local tales and songs.</w:t>
      </w:r>
    </w:p>
    <w:p w14:paraId="6B594F8C" w14:textId="77777777" w:rsidR="00573865" w:rsidRPr="00573865" w:rsidRDefault="00573865" w:rsidP="00573865">
      <w:pPr>
        <w:pStyle w:val="ListParagraph"/>
        <w:rPr>
          <w:sz w:val="24"/>
          <w:szCs w:val="24"/>
          <w:lang w:val="en-US"/>
        </w:rPr>
      </w:pPr>
    </w:p>
    <w:p w14:paraId="5C4DA020" w14:textId="3EAA0ECE" w:rsidR="00573865" w:rsidRPr="00573865" w:rsidRDefault="00573865" w:rsidP="00573865">
      <w:pPr>
        <w:pStyle w:val="ListParagraph"/>
        <w:rPr>
          <w:sz w:val="24"/>
          <w:szCs w:val="24"/>
          <w:lang w:val="en-US"/>
        </w:rPr>
      </w:pPr>
      <w:r w:rsidRPr="00573865">
        <w:rPr>
          <w:sz w:val="24"/>
          <w:szCs w:val="24"/>
          <w:lang w:val="en-US"/>
        </w:rPr>
        <w:t>3. Mughal Era:</w:t>
      </w:r>
    </w:p>
    <w:p w14:paraId="2904C59E" w14:textId="77777777" w:rsidR="00573865" w:rsidRPr="00573865" w:rsidRDefault="00573865" w:rsidP="00573865">
      <w:pPr>
        <w:pStyle w:val="ListParagraph"/>
        <w:rPr>
          <w:sz w:val="24"/>
          <w:szCs w:val="24"/>
          <w:lang w:val="en-US"/>
        </w:rPr>
      </w:pPr>
      <w:r w:rsidRPr="00573865">
        <w:rPr>
          <w:sz w:val="24"/>
          <w:szCs w:val="24"/>
          <w:lang w:val="en-US"/>
        </w:rPr>
        <w:t xml:space="preserve">   - During the Mughal era, the Kashmir Valley was a favorite retreat for the Mughal emperors. They were enchanted by the natural beauty of the region, including the areas around the </w:t>
      </w:r>
      <w:proofErr w:type="spellStart"/>
      <w:r w:rsidRPr="00573865">
        <w:rPr>
          <w:sz w:val="24"/>
          <w:szCs w:val="24"/>
          <w:lang w:val="en-US"/>
        </w:rPr>
        <w:t>Tarsar</w:t>
      </w:r>
      <w:proofErr w:type="spellEnd"/>
      <w:r w:rsidRPr="00573865">
        <w:rPr>
          <w:sz w:val="24"/>
          <w:szCs w:val="24"/>
          <w:lang w:val="en-US"/>
        </w:rPr>
        <w:t xml:space="preserve"> and </w:t>
      </w:r>
      <w:proofErr w:type="spellStart"/>
      <w:r w:rsidRPr="00573865">
        <w:rPr>
          <w:sz w:val="24"/>
          <w:szCs w:val="24"/>
          <w:lang w:val="en-US"/>
        </w:rPr>
        <w:t>Marsar</w:t>
      </w:r>
      <w:proofErr w:type="spellEnd"/>
      <w:r w:rsidRPr="00573865">
        <w:rPr>
          <w:sz w:val="24"/>
          <w:szCs w:val="24"/>
          <w:lang w:val="en-US"/>
        </w:rPr>
        <w:t xml:space="preserve"> lakes. The Mughal influence can still be seen in the region's architecture and gardens.</w:t>
      </w:r>
    </w:p>
    <w:p w14:paraId="371DF7A5" w14:textId="77777777" w:rsidR="00573865" w:rsidRPr="00573865" w:rsidRDefault="00573865" w:rsidP="00573865">
      <w:pPr>
        <w:pStyle w:val="ListParagraph"/>
        <w:rPr>
          <w:sz w:val="24"/>
          <w:szCs w:val="24"/>
          <w:lang w:val="en-US"/>
        </w:rPr>
      </w:pPr>
    </w:p>
    <w:p w14:paraId="13B24617" w14:textId="42732374" w:rsidR="00573865" w:rsidRPr="00573865" w:rsidRDefault="00573865" w:rsidP="00573865">
      <w:pPr>
        <w:pStyle w:val="ListParagraph"/>
        <w:rPr>
          <w:sz w:val="24"/>
          <w:szCs w:val="24"/>
          <w:lang w:val="en-US"/>
        </w:rPr>
      </w:pPr>
      <w:r w:rsidRPr="00573865">
        <w:rPr>
          <w:sz w:val="24"/>
          <w:szCs w:val="24"/>
          <w:lang w:val="en-US"/>
        </w:rPr>
        <w:t xml:space="preserve"> Trekking History</w:t>
      </w:r>
    </w:p>
    <w:p w14:paraId="3937AF55" w14:textId="77777777" w:rsidR="00573865" w:rsidRPr="00573865" w:rsidRDefault="00573865" w:rsidP="00573865">
      <w:pPr>
        <w:pStyle w:val="ListParagraph"/>
        <w:rPr>
          <w:sz w:val="24"/>
          <w:szCs w:val="24"/>
          <w:lang w:val="en-US"/>
        </w:rPr>
      </w:pPr>
    </w:p>
    <w:p w14:paraId="284E1497" w14:textId="74F4B06B" w:rsidR="00573865" w:rsidRPr="00573865" w:rsidRDefault="00573865" w:rsidP="00573865">
      <w:pPr>
        <w:pStyle w:val="ListParagraph"/>
        <w:rPr>
          <w:sz w:val="24"/>
          <w:szCs w:val="24"/>
          <w:lang w:val="en-US"/>
        </w:rPr>
      </w:pPr>
      <w:r w:rsidRPr="00573865">
        <w:rPr>
          <w:sz w:val="24"/>
          <w:szCs w:val="24"/>
          <w:lang w:val="en-US"/>
        </w:rPr>
        <w:t>1. Discovery and Popularization:</w:t>
      </w:r>
    </w:p>
    <w:p w14:paraId="5678ADFC" w14:textId="77777777" w:rsidR="00573865" w:rsidRPr="00573865" w:rsidRDefault="00573865" w:rsidP="00573865">
      <w:pPr>
        <w:pStyle w:val="ListParagraph"/>
        <w:rPr>
          <w:sz w:val="24"/>
          <w:szCs w:val="24"/>
          <w:lang w:val="en-US"/>
        </w:rPr>
      </w:pPr>
      <w:r w:rsidRPr="00573865">
        <w:rPr>
          <w:sz w:val="24"/>
          <w:szCs w:val="24"/>
          <w:lang w:val="en-US"/>
        </w:rPr>
        <w:t xml:space="preserve">   - The </w:t>
      </w:r>
      <w:proofErr w:type="spellStart"/>
      <w:r w:rsidRPr="00573865">
        <w:rPr>
          <w:sz w:val="24"/>
          <w:szCs w:val="24"/>
          <w:lang w:val="en-US"/>
        </w:rPr>
        <w:t>Tarsar</w:t>
      </w:r>
      <w:proofErr w:type="spellEnd"/>
      <w:r w:rsidRPr="00573865">
        <w:rPr>
          <w:sz w:val="24"/>
          <w:szCs w:val="24"/>
          <w:lang w:val="en-US"/>
        </w:rPr>
        <w:t xml:space="preserve"> </w:t>
      </w:r>
      <w:proofErr w:type="spellStart"/>
      <w:r w:rsidRPr="00573865">
        <w:rPr>
          <w:sz w:val="24"/>
          <w:szCs w:val="24"/>
          <w:lang w:val="en-US"/>
        </w:rPr>
        <w:t>Marsar</w:t>
      </w:r>
      <w:proofErr w:type="spellEnd"/>
      <w:r w:rsidRPr="00573865">
        <w:rPr>
          <w:sz w:val="24"/>
          <w:szCs w:val="24"/>
          <w:lang w:val="en-US"/>
        </w:rPr>
        <w:t xml:space="preserve"> trek gained popularity among trekkers and nature enthusiasts relatively recently. The pristine beauty of the lakes and the surrounding landscapes started attracting trekkers from across the globe. The trek was primarily explored by local shepherds and adventure enthusiasts who ventured into these remote areas.</w:t>
      </w:r>
    </w:p>
    <w:p w14:paraId="6EB7812C" w14:textId="77777777" w:rsidR="00573865" w:rsidRPr="00573865" w:rsidRDefault="00573865" w:rsidP="00573865">
      <w:pPr>
        <w:pStyle w:val="ListParagraph"/>
        <w:rPr>
          <w:sz w:val="24"/>
          <w:szCs w:val="24"/>
          <w:lang w:val="en-US"/>
        </w:rPr>
      </w:pPr>
    </w:p>
    <w:p w14:paraId="10E37304" w14:textId="473EB8FD" w:rsidR="00573865" w:rsidRPr="00573865" w:rsidRDefault="00573865" w:rsidP="00573865">
      <w:pPr>
        <w:pStyle w:val="ListParagraph"/>
        <w:rPr>
          <w:sz w:val="24"/>
          <w:szCs w:val="24"/>
          <w:lang w:val="en-US"/>
        </w:rPr>
      </w:pPr>
      <w:r w:rsidRPr="00573865">
        <w:rPr>
          <w:sz w:val="24"/>
          <w:szCs w:val="24"/>
          <w:lang w:val="en-US"/>
        </w:rPr>
        <w:t>2. Ecotourism Development:</w:t>
      </w:r>
    </w:p>
    <w:p w14:paraId="00C02804" w14:textId="77777777" w:rsidR="00573865" w:rsidRPr="00573865" w:rsidRDefault="00573865" w:rsidP="00573865">
      <w:pPr>
        <w:pStyle w:val="ListParagraph"/>
        <w:rPr>
          <w:sz w:val="24"/>
          <w:szCs w:val="24"/>
          <w:lang w:val="en-US"/>
        </w:rPr>
      </w:pPr>
      <w:r w:rsidRPr="00573865">
        <w:rPr>
          <w:sz w:val="24"/>
          <w:szCs w:val="24"/>
          <w:lang w:val="en-US"/>
        </w:rPr>
        <w:t xml:space="preserve">   - In recent years, the Jammu and Kashmir tourism department, along with local trekking organizations, has been promoting the </w:t>
      </w:r>
      <w:proofErr w:type="spellStart"/>
      <w:r w:rsidRPr="00573865">
        <w:rPr>
          <w:sz w:val="24"/>
          <w:szCs w:val="24"/>
          <w:lang w:val="en-US"/>
        </w:rPr>
        <w:t>Tarsar</w:t>
      </w:r>
      <w:proofErr w:type="spellEnd"/>
      <w:r w:rsidRPr="00573865">
        <w:rPr>
          <w:sz w:val="24"/>
          <w:szCs w:val="24"/>
          <w:lang w:val="en-US"/>
        </w:rPr>
        <w:t xml:space="preserve"> </w:t>
      </w:r>
      <w:proofErr w:type="spellStart"/>
      <w:r w:rsidRPr="00573865">
        <w:rPr>
          <w:sz w:val="24"/>
          <w:szCs w:val="24"/>
          <w:lang w:val="en-US"/>
        </w:rPr>
        <w:t>Marsar</w:t>
      </w:r>
      <w:proofErr w:type="spellEnd"/>
      <w:r w:rsidRPr="00573865">
        <w:rPr>
          <w:sz w:val="24"/>
          <w:szCs w:val="24"/>
          <w:lang w:val="en-US"/>
        </w:rPr>
        <w:t xml:space="preserve"> trek as an ecotourism destination. Efforts have been made to develop sustainable tourism practices that protect the fragile environment and benefit local communities.</w:t>
      </w:r>
    </w:p>
    <w:p w14:paraId="66CBC079" w14:textId="77777777" w:rsidR="00573865" w:rsidRPr="00573865" w:rsidRDefault="00573865" w:rsidP="00573865">
      <w:pPr>
        <w:pStyle w:val="ListParagraph"/>
        <w:rPr>
          <w:sz w:val="24"/>
          <w:szCs w:val="24"/>
          <w:lang w:val="en-US"/>
        </w:rPr>
      </w:pPr>
    </w:p>
    <w:p w14:paraId="31A3C371" w14:textId="3944AD43" w:rsidR="00573865" w:rsidRPr="00573865" w:rsidRDefault="00573865" w:rsidP="00573865">
      <w:pPr>
        <w:pStyle w:val="ListParagraph"/>
        <w:rPr>
          <w:sz w:val="24"/>
          <w:szCs w:val="24"/>
          <w:lang w:val="en-US"/>
        </w:rPr>
      </w:pPr>
      <w:r w:rsidRPr="00573865">
        <w:rPr>
          <w:sz w:val="24"/>
          <w:szCs w:val="24"/>
          <w:lang w:val="en-US"/>
        </w:rPr>
        <w:t>The Trek Experience</w:t>
      </w:r>
    </w:p>
    <w:p w14:paraId="728D910D" w14:textId="77777777" w:rsidR="00573865" w:rsidRPr="00573865" w:rsidRDefault="00573865" w:rsidP="00573865">
      <w:pPr>
        <w:pStyle w:val="ListParagraph"/>
        <w:rPr>
          <w:sz w:val="24"/>
          <w:szCs w:val="24"/>
          <w:lang w:val="en-US"/>
        </w:rPr>
      </w:pPr>
    </w:p>
    <w:p w14:paraId="3C02991B" w14:textId="331F8878" w:rsidR="00573865" w:rsidRPr="00573865" w:rsidRDefault="00573865" w:rsidP="00573865">
      <w:pPr>
        <w:pStyle w:val="ListParagraph"/>
        <w:rPr>
          <w:sz w:val="24"/>
          <w:szCs w:val="24"/>
          <w:lang w:val="en-US"/>
        </w:rPr>
      </w:pPr>
      <w:r w:rsidRPr="00573865">
        <w:rPr>
          <w:sz w:val="24"/>
          <w:szCs w:val="24"/>
          <w:lang w:val="en-US"/>
        </w:rPr>
        <w:t>1. Starting Point – Aru Valley:</w:t>
      </w:r>
    </w:p>
    <w:p w14:paraId="4AB8848A" w14:textId="77777777" w:rsidR="00573865" w:rsidRPr="00573865" w:rsidRDefault="00573865" w:rsidP="00573865">
      <w:pPr>
        <w:pStyle w:val="ListParagraph"/>
        <w:rPr>
          <w:sz w:val="24"/>
          <w:szCs w:val="24"/>
          <w:lang w:val="en-US"/>
        </w:rPr>
      </w:pPr>
      <w:r w:rsidRPr="00573865">
        <w:rPr>
          <w:sz w:val="24"/>
          <w:szCs w:val="24"/>
          <w:lang w:val="en-US"/>
        </w:rPr>
        <w:t xml:space="preserve">   - The trek typically starts from Aru Valley, a picturesque village near </w:t>
      </w:r>
      <w:proofErr w:type="spellStart"/>
      <w:r w:rsidRPr="00573865">
        <w:rPr>
          <w:sz w:val="24"/>
          <w:szCs w:val="24"/>
          <w:lang w:val="en-US"/>
        </w:rPr>
        <w:t>Pahalgam</w:t>
      </w:r>
      <w:proofErr w:type="spellEnd"/>
      <w:r w:rsidRPr="00573865">
        <w:rPr>
          <w:sz w:val="24"/>
          <w:szCs w:val="24"/>
          <w:lang w:val="en-US"/>
        </w:rPr>
        <w:t>. Aru Valley itself is known for its scenic beauty and serves as a base camp for several treks in the region.</w:t>
      </w:r>
    </w:p>
    <w:p w14:paraId="23C172E8" w14:textId="77777777" w:rsidR="00573865" w:rsidRPr="00573865" w:rsidRDefault="00573865" w:rsidP="00573865">
      <w:pPr>
        <w:pStyle w:val="ListParagraph"/>
        <w:rPr>
          <w:sz w:val="24"/>
          <w:szCs w:val="24"/>
          <w:lang w:val="en-US"/>
        </w:rPr>
      </w:pPr>
    </w:p>
    <w:p w14:paraId="4F6200C7" w14:textId="3288BAF4" w:rsidR="00573865" w:rsidRPr="00573865" w:rsidRDefault="00573865" w:rsidP="00573865">
      <w:pPr>
        <w:pStyle w:val="ListParagraph"/>
        <w:rPr>
          <w:sz w:val="24"/>
          <w:szCs w:val="24"/>
          <w:lang w:val="en-US"/>
        </w:rPr>
      </w:pPr>
      <w:r w:rsidRPr="00573865">
        <w:rPr>
          <w:sz w:val="24"/>
          <w:szCs w:val="24"/>
          <w:lang w:val="en-US"/>
        </w:rPr>
        <w:t xml:space="preserve">2. </w:t>
      </w:r>
      <w:proofErr w:type="spellStart"/>
      <w:r w:rsidRPr="00573865">
        <w:rPr>
          <w:sz w:val="24"/>
          <w:szCs w:val="24"/>
          <w:lang w:val="en-US"/>
        </w:rPr>
        <w:t>Tarsar</w:t>
      </w:r>
      <w:proofErr w:type="spellEnd"/>
      <w:r w:rsidRPr="00573865">
        <w:rPr>
          <w:sz w:val="24"/>
          <w:szCs w:val="24"/>
          <w:lang w:val="en-US"/>
        </w:rPr>
        <w:t xml:space="preserve"> Lake:</w:t>
      </w:r>
    </w:p>
    <w:p w14:paraId="7DC4AB9B" w14:textId="77777777" w:rsidR="00573865" w:rsidRPr="00573865" w:rsidRDefault="00573865" w:rsidP="00573865">
      <w:pPr>
        <w:pStyle w:val="ListParagraph"/>
        <w:rPr>
          <w:sz w:val="24"/>
          <w:szCs w:val="24"/>
          <w:lang w:val="en-US"/>
        </w:rPr>
      </w:pPr>
      <w:r w:rsidRPr="00573865">
        <w:rPr>
          <w:sz w:val="24"/>
          <w:szCs w:val="24"/>
          <w:lang w:val="en-US"/>
        </w:rPr>
        <w:t xml:space="preserve">   - The trek to </w:t>
      </w:r>
      <w:proofErr w:type="spellStart"/>
      <w:r w:rsidRPr="00573865">
        <w:rPr>
          <w:sz w:val="24"/>
          <w:szCs w:val="24"/>
          <w:lang w:val="en-US"/>
        </w:rPr>
        <w:t>Tarsar</w:t>
      </w:r>
      <w:proofErr w:type="spellEnd"/>
      <w:r w:rsidRPr="00573865">
        <w:rPr>
          <w:sz w:val="24"/>
          <w:szCs w:val="24"/>
          <w:lang w:val="en-US"/>
        </w:rPr>
        <w:t xml:space="preserve"> Lake involves passing through lush meadows, dense forests, and beautiful streams. </w:t>
      </w:r>
      <w:proofErr w:type="spellStart"/>
      <w:r w:rsidRPr="00573865">
        <w:rPr>
          <w:sz w:val="24"/>
          <w:szCs w:val="24"/>
          <w:lang w:val="en-US"/>
        </w:rPr>
        <w:t>Tarsar</w:t>
      </w:r>
      <w:proofErr w:type="spellEnd"/>
      <w:r w:rsidRPr="00573865">
        <w:rPr>
          <w:sz w:val="24"/>
          <w:szCs w:val="24"/>
          <w:lang w:val="en-US"/>
        </w:rPr>
        <w:t xml:space="preserve"> Lake is an almond-shaped alpine lake situated at an altitude of approximately 12,500 feet. The lake is surrounded by snow-capped peaks and lush green meadows, making it a perfect camping spot.</w:t>
      </w:r>
    </w:p>
    <w:p w14:paraId="7CF846ED" w14:textId="77777777" w:rsidR="00573865" w:rsidRPr="00573865" w:rsidRDefault="00573865" w:rsidP="00573865">
      <w:pPr>
        <w:pStyle w:val="ListParagraph"/>
        <w:rPr>
          <w:sz w:val="24"/>
          <w:szCs w:val="24"/>
          <w:lang w:val="en-US"/>
        </w:rPr>
      </w:pPr>
    </w:p>
    <w:p w14:paraId="5BC5E868" w14:textId="23A58467" w:rsidR="00573865" w:rsidRPr="00573865" w:rsidRDefault="00573865" w:rsidP="00573865">
      <w:pPr>
        <w:pStyle w:val="ListParagraph"/>
        <w:rPr>
          <w:sz w:val="24"/>
          <w:szCs w:val="24"/>
          <w:lang w:val="en-US"/>
        </w:rPr>
      </w:pPr>
      <w:r w:rsidRPr="00573865">
        <w:rPr>
          <w:sz w:val="24"/>
          <w:szCs w:val="24"/>
          <w:lang w:val="en-US"/>
        </w:rPr>
        <w:t xml:space="preserve">3. </w:t>
      </w:r>
      <w:proofErr w:type="spellStart"/>
      <w:r w:rsidRPr="00573865">
        <w:rPr>
          <w:sz w:val="24"/>
          <w:szCs w:val="24"/>
          <w:lang w:val="en-US"/>
        </w:rPr>
        <w:t>Marsar</w:t>
      </w:r>
      <w:proofErr w:type="spellEnd"/>
      <w:r w:rsidRPr="00573865">
        <w:rPr>
          <w:sz w:val="24"/>
          <w:szCs w:val="24"/>
          <w:lang w:val="en-US"/>
        </w:rPr>
        <w:t xml:space="preserve"> Lake:</w:t>
      </w:r>
    </w:p>
    <w:p w14:paraId="5271D6CA" w14:textId="77777777" w:rsidR="00573865" w:rsidRPr="00573865" w:rsidRDefault="00573865" w:rsidP="00573865">
      <w:pPr>
        <w:pStyle w:val="ListParagraph"/>
        <w:rPr>
          <w:sz w:val="24"/>
          <w:szCs w:val="24"/>
          <w:lang w:val="en-US"/>
        </w:rPr>
      </w:pPr>
      <w:r w:rsidRPr="00573865">
        <w:rPr>
          <w:sz w:val="24"/>
          <w:szCs w:val="24"/>
          <w:lang w:val="en-US"/>
        </w:rPr>
        <w:t xml:space="preserve">   - From </w:t>
      </w:r>
      <w:proofErr w:type="spellStart"/>
      <w:r w:rsidRPr="00573865">
        <w:rPr>
          <w:sz w:val="24"/>
          <w:szCs w:val="24"/>
          <w:lang w:val="en-US"/>
        </w:rPr>
        <w:t>Tarsar</w:t>
      </w:r>
      <w:proofErr w:type="spellEnd"/>
      <w:r w:rsidRPr="00573865">
        <w:rPr>
          <w:sz w:val="24"/>
          <w:szCs w:val="24"/>
          <w:lang w:val="en-US"/>
        </w:rPr>
        <w:t xml:space="preserve"> Lake, the trek continues to </w:t>
      </w:r>
      <w:proofErr w:type="spellStart"/>
      <w:r w:rsidRPr="00573865">
        <w:rPr>
          <w:sz w:val="24"/>
          <w:szCs w:val="24"/>
          <w:lang w:val="en-US"/>
        </w:rPr>
        <w:t>Marsar</w:t>
      </w:r>
      <w:proofErr w:type="spellEnd"/>
      <w:r w:rsidRPr="00573865">
        <w:rPr>
          <w:sz w:val="24"/>
          <w:szCs w:val="24"/>
          <w:lang w:val="en-US"/>
        </w:rPr>
        <w:t xml:space="preserve"> Lake, which is located at an altitude of about 13,000 feet. Unlike </w:t>
      </w:r>
      <w:proofErr w:type="spellStart"/>
      <w:r w:rsidRPr="00573865">
        <w:rPr>
          <w:sz w:val="24"/>
          <w:szCs w:val="24"/>
          <w:lang w:val="en-US"/>
        </w:rPr>
        <w:t>Tarsar</w:t>
      </w:r>
      <w:proofErr w:type="spellEnd"/>
      <w:r w:rsidRPr="00573865">
        <w:rPr>
          <w:sz w:val="24"/>
          <w:szCs w:val="24"/>
          <w:lang w:val="en-US"/>
        </w:rPr>
        <w:t xml:space="preserve">, </w:t>
      </w:r>
      <w:proofErr w:type="spellStart"/>
      <w:r w:rsidRPr="00573865">
        <w:rPr>
          <w:sz w:val="24"/>
          <w:szCs w:val="24"/>
          <w:lang w:val="en-US"/>
        </w:rPr>
        <w:t>Marsar</w:t>
      </w:r>
      <w:proofErr w:type="spellEnd"/>
      <w:r w:rsidRPr="00573865">
        <w:rPr>
          <w:sz w:val="24"/>
          <w:szCs w:val="24"/>
          <w:lang w:val="en-US"/>
        </w:rPr>
        <w:t xml:space="preserve"> Lake is often shrouded in mist and clouds, giving it a mysterious and ethereal appearance. The lake is situated in a more secluded area, adding to its untouched beauty.</w:t>
      </w:r>
    </w:p>
    <w:p w14:paraId="7449EAA2" w14:textId="77777777" w:rsidR="00573865" w:rsidRPr="00573865" w:rsidRDefault="00573865" w:rsidP="00573865">
      <w:pPr>
        <w:pStyle w:val="ListParagraph"/>
        <w:rPr>
          <w:sz w:val="24"/>
          <w:szCs w:val="24"/>
          <w:lang w:val="en-US"/>
        </w:rPr>
      </w:pPr>
    </w:p>
    <w:p w14:paraId="52BB2E3B" w14:textId="455639B9" w:rsidR="00573865" w:rsidRPr="00573865" w:rsidRDefault="00573865" w:rsidP="00573865">
      <w:pPr>
        <w:pStyle w:val="ListParagraph"/>
        <w:rPr>
          <w:sz w:val="24"/>
          <w:szCs w:val="24"/>
          <w:lang w:val="en-US"/>
        </w:rPr>
      </w:pPr>
      <w:r w:rsidRPr="00573865">
        <w:rPr>
          <w:sz w:val="24"/>
          <w:szCs w:val="24"/>
          <w:lang w:val="en-US"/>
        </w:rPr>
        <w:t>4. Other Highlights:</w:t>
      </w:r>
    </w:p>
    <w:p w14:paraId="5D8F0613" w14:textId="5ACEC3E9" w:rsidR="00573865" w:rsidRDefault="00573865" w:rsidP="00573865">
      <w:pPr>
        <w:pStyle w:val="ListParagraph"/>
        <w:rPr>
          <w:sz w:val="24"/>
          <w:szCs w:val="24"/>
          <w:lang w:val="en-US"/>
        </w:rPr>
      </w:pPr>
      <w:r w:rsidRPr="00573865">
        <w:rPr>
          <w:sz w:val="24"/>
          <w:szCs w:val="24"/>
          <w:lang w:val="en-US"/>
        </w:rPr>
        <w:t xml:space="preserve">   - The trek also includes exploring the </w:t>
      </w:r>
      <w:proofErr w:type="spellStart"/>
      <w:r w:rsidRPr="00573865">
        <w:rPr>
          <w:sz w:val="24"/>
          <w:szCs w:val="24"/>
          <w:lang w:val="en-US"/>
        </w:rPr>
        <w:t>Sundarsar</w:t>
      </w:r>
      <w:proofErr w:type="spellEnd"/>
      <w:r w:rsidRPr="00573865">
        <w:rPr>
          <w:sz w:val="24"/>
          <w:szCs w:val="24"/>
          <w:lang w:val="en-US"/>
        </w:rPr>
        <w:t xml:space="preserve"> Lake, the lush green meadows of </w:t>
      </w:r>
      <w:proofErr w:type="spellStart"/>
      <w:r w:rsidRPr="00573865">
        <w:rPr>
          <w:sz w:val="24"/>
          <w:szCs w:val="24"/>
          <w:lang w:val="en-US"/>
        </w:rPr>
        <w:t>Lidderwat</w:t>
      </w:r>
      <w:proofErr w:type="spellEnd"/>
      <w:r w:rsidRPr="00573865">
        <w:rPr>
          <w:sz w:val="24"/>
          <w:szCs w:val="24"/>
          <w:lang w:val="en-US"/>
        </w:rPr>
        <w:t xml:space="preserve">, and the expansive </w:t>
      </w:r>
      <w:proofErr w:type="spellStart"/>
      <w:r w:rsidRPr="00573865">
        <w:rPr>
          <w:sz w:val="24"/>
          <w:szCs w:val="24"/>
          <w:lang w:val="en-US"/>
        </w:rPr>
        <w:t>Shekwas</w:t>
      </w:r>
      <w:proofErr w:type="spellEnd"/>
      <w:r w:rsidRPr="00573865">
        <w:rPr>
          <w:sz w:val="24"/>
          <w:szCs w:val="24"/>
          <w:lang w:val="en-US"/>
        </w:rPr>
        <w:t xml:space="preserve"> meadows. The entire trek offers a unique blend of diverse landscapes, from dense forests and alpine meadows to high-altitude lakes and mountain passes.</w:t>
      </w:r>
    </w:p>
    <w:p w14:paraId="04A2D5E9" w14:textId="77777777" w:rsidR="00573865" w:rsidRPr="00573865" w:rsidRDefault="00573865" w:rsidP="00573865">
      <w:pPr>
        <w:pStyle w:val="ListParagraph"/>
        <w:rPr>
          <w:sz w:val="24"/>
          <w:szCs w:val="24"/>
          <w:lang w:val="en-US"/>
        </w:rPr>
      </w:pPr>
    </w:p>
    <w:p w14:paraId="2FDF42BA" w14:textId="52E8DCD8" w:rsidR="00573865" w:rsidRDefault="00573865" w:rsidP="00573865">
      <w:pPr>
        <w:pStyle w:val="ListParagraph"/>
        <w:rPr>
          <w:sz w:val="24"/>
          <w:szCs w:val="24"/>
          <w:lang w:val="en-US"/>
        </w:rPr>
      </w:pPr>
      <w:r w:rsidRPr="00573865">
        <w:rPr>
          <w:sz w:val="24"/>
          <w:szCs w:val="24"/>
          <w:lang w:val="en-US"/>
        </w:rPr>
        <w:t xml:space="preserve">The </w:t>
      </w:r>
      <w:proofErr w:type="spellStart"/>
      <w:r w:rsidRPr="00573865">
        <w:rPr>
          <w:sz w:val="24"/>
          <w:szCs w:val="24"/>
          <w:lang w:val="en-US"/>
        </w:rPr>
        <w:t>Tarsar</w:t>
      </w:r>
      <w:proofErr w:type="spellEnd"/>
      <w:r w:rsidRPr="00573865">
        <w:rPr>
          <w:sz w:val="24"/>
          <w:szCs w:val="24"/>
          <w:lang w:val="en-US"/>
        </w:rPr>
        <w:t xml:space="preserve"> </w:t>
      </w:r>
      <w:proofErr w:type="spellStart"/>
      <w:r w:rsidRPr="00573865">
        <w:rPr>
          <w:sz w:val="24"/>
          <w:szCs w:val="24"/>
          <w:lang w:val="en-US"/>
        </w:rPr>
        <w:t>Marsar</w:t>
      </w:r>
      <w:proofErr w:type="spellEnd"/>
      <w:r w:rsidRPr="00573865">
        <w:rPr>
          <w:sz w:val="24"/>
          <w:szCs w:val="24"/>
          <w:lang w:val="en-US"/>
        </w:rPr>
        <w:t xml:space="preserve"> trek is not just a journey through some of the most beautiful landscapes in Kashmir but also a walk through the rich cultural and natural heritage of the region. It offers trekkers an opportunity to experience the untouched beauty of the Himalayas while connecting with the local history and traditions.</w:t>
      </w:r>
    </w:p>
    <w:p w14:paraId="506836E7" w14:textId="367DBF2F" w:rsidR="00573865" w:rsidRDefault="00573865" w:rsidP="00573865">
      <w:pPr>
        <w:pStyle w:val="ListParagraph"/>
        <w:numPr>
          <w:ilvl w:val="0"/>
          <w:numId w:val="1"/>
        </w:numPr>
        <w:rPr>
          <w:b/>
          <w:bCs/>
          <w:sz w:val="32"/>
          <w:szCs w:val="32"/>
          <w:lang w:val="en-US"/>
        </w:rPr>
      </w:pPr>
      <w:r w:rsidRPr="00573865">
        <w:rPr>
          <w:b/>
          <w:bCs/>
          <w:sz w:val="32"/>
          <w:szCs w:val="32"/>
          <w:lang w:val="en-US"/>
        </w:rPr>
        <w:lastRenderedPageBreak/>
        <w:t>Sanasar</w:t>
      </w:r>
      <w:r w:rsidR="0097031A">
        <w:rPr>
          <w:b/>
          <w:bCs/>
          <w:sz w:val="32"/>
          <w:szCs w:val="32"/>
          <w:lang w:val="en-US"/>
        </w:rPr>
        <w:t xml:space="preserve"> </w:t>
      </w:r>
    </w:p>
    <w:p w14:paraId="74115AA4" w14:textId="77777777" w:rsidR="00573865" w:rsidRPr="00573865" w:rsidRDefault="00573865" w:rsidP="00573865">
      <w:pPr>
        <w:ind w:left="360"/>
        <w:rPr>
          <w:b/>
          <w:bCs/>
          <w:sz w:val="32"/>
          <w:szCs w:val="32"/>
          <w:lang w:val="en-US"/>
        </w:rPr>
      </w:pPr>
    </w:p>
    <w:sectPr w:rsidR="00573865" w:rsidRPr="00573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3F58B8"/>
    <w:multiLevelType w:val="hybridMultilevel"/>
    <w:tmpl w:val="AF607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895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F7"/>
    <w:rsid w:val="005576F7"/>
    <w:rsid w:val="00573865"/>
    <w:rsid w:val="0097031A"/>
    <w:rsid w:val="00BB0007"/>
    <w:rsid w:val="00D832C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BFBA"/>
  <w15:chartTrackingRefBased/>
  <w15:docId w15:val="{26DC824D-6638-4ADD-A309-64D965C9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Bhalala</dc:creator>
  <cp:keywords/>
  <dc:description/>
  <cp:lastModifiedBy>Aditi Bhalala</cp:lastModifiedBy>
  <cp:revision>4</cp:revision>
  <dcterms:created xsi:type="dcterms:W3CDTF">2024-07-22T06:44:00Z</dcterms:created>
  <dcterms:modified xsi:type="dcterms:W3CDTF">2024-07-22T07:19:00Z</dcterms:modified>
</cp:coreProperties>
</file>