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B56" w:rsidRPr="00257055" w:rsidRDefault="00A95B56" w:rsidP="00043FC9">
      <w:pPr>
        <w:spacing w:line="360" w:lineRule="auto"/>
        <w:jc w:val="center"/>
        <w:rPr>
          <w:rFonts w:ascii="Times New Roman" w:hAnsi="Times New Roman" w:cs="Times New Roman"/>
          <w:b/>
          <w:sz w:val="52"/>
          <w:szCs w:val="52"/>
        </w:rPr>
      </w:pPr>
      <w:r w:rsidRPr="00257055">
        <w:rPr>
          <w:rFonts w:ascii="Times New Roman" w:hAnsi="Times New Roman" w:cs="Times New Roman"/>
          <w:b/>
          <w:sz w:val="52"/>
          <w:szCs w:val="52"/>
        </w:rPr>
        <w:t>PROJECT REPORT</w:t>
      </w:r>
    </w:p>
    <w:p w:rsidR="000C00AF" w:rsidRDefault="000C00AF" w:rsidP="000C00AF">
      <w:pPr>
        <w:spacing w:line="360" w:lineRule="auto"/>
        <w:ind w:left="-142"/>
        <w:jc w:val="center"/>
        <w:rPr>
          <w:rFonts w:ascii="Times New Roman" w:hAnsi="Times New Roman" w:cs="Times New Roman"/>
          <w:sz w:val="40"/>
          <w:szCs w:val="40"/>
        </w:rPr>
      </w:pPr>
      <w:r>
        <w:rPr>
          <w:noProof/>
        </w:rPr>
        <w:drawing>
          <wp:inline distT="0" distB="0" distL="0" distR="0" wp14:anchorId="29F058EF" wp14:editId="0490982D">
            <wp:extent cx="6089650" cy="5810250"/>
            <wp:effectExtent l="0" t="0" r="6350" b="0"/>
            <wp:docPr id="3" name="Picture 3" descr="C:\Users\HP\AppData\Local\Temp\{6C8321DE-9E64-4055-80C5-FCE7FA70FE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6C8321DE-9E64-4055-80C5-FCE7FA70FE4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568" cy="5816851"/>
                    </a:xfrm>
                    <a:prstGeom prst="rect">
                      <a:avLst/>
                    </a:prstGeom>
                    <a:noFill/>
                    <a:ln>
                      <a:noFill/>
                    </a:ln>
                  </pic:spPr>
                </pic:pic>
              </a:graphicData>
            </a:graphic>
          </wp:inline>
        </w:drawing>
      </w:r>
    </w:p>
    <w:p w:rsidR="00257055" w:rsidRPr="00257055" w:rsidRDefault="00257055" w:rsidP="000C00AF">
      <w:pPr>
        <w:spacing w:line="360" w:lineRule="auto"/>
        <w:ind w:left="-142"/>
        <w:jc w:val="center"/>
        <w:rPr>
          <w:rFonts w:ascii="Times New Roman" w:hAnsi="Times New Roman" w:cs="Times New Roman"/>
          <w:b/>
          <w:sz w:val="48"/>
          <w:szCs w:val="48"/>
        </w:rPr>
      </w:pPr>
      <w:r w:rsidRPr="00257055">
        <w:rPr>
          <w:rFonts w:ascii="Times New Roman" w:hAnsi="Times New Roman" w:cs="Times New Roman"/>
          <w:b/>
          <w:sz w:val="48"/>
          <w:szCs w:val="48"/>
        </w:rPr>
        <w:t>Exploratory Data Analysis on Sales Dataset</w:t>
      </w:r>
    </w:p>
    <w:p w:rsidR="000C00AF" w:rsidRPr="00A95B56" w:rsidRDefault="000C00AF" w:rsidP="00043FC9">
      <w:pPr>
        <w:spacing w:line="360" w:lineRule="auto"/>
        <w:jc w:val="center"/>
        <w:rPr>
          <w:rFonts w:ascii="Times New Roman" w:hAnsi="Times New Roman" w:cs="Times New Roman"/>
          <w:sz w:val="40"/>
          <w:szCs w:val="40"/>
        </w:rPr>
      </w:pPr>
    </w:p>
    <w:p w:rsidR="000C00AF" w:rsidRDefault="00257055" w:rsidP="00257055">
      <w:pPr>
        <w:spacing w:line="240" w:lineRule="auto"/>
        <w:jc w:val="right"/>
        <w:rPr>
          <w:rFonts w:ascii="Times New Roman" w:hAnsi="Times New Roman" w:cs="Times New Roman"/>
          <w:sz w:val="32"/>
          <w:szCs w:val="32"/>
        </w:rPr>
      </w:pPr>
      <w:r>
        <w:rPr>
          <w:rFonts w:ascii="Times New Roman" w:hAnsi="Times New Roman" w:cs="Times New Roman"/>
          <w:sz w:val="32"/>
          <w:szCs w:val="32"/>
        </w:rPr>
        <w:t>Submitted by:</w:t>
      </w:r>
    </w:p>
    <w:p w:rsidR="000C00AF" w:rsidRDefault="00257055" w:rsidP="00257055">
      <w:pPr>
        <w:spacing w:line="240" w:lineRule="auto"/>
        <w:jc w:val="right"/>
        <w:rPr>
          <w:rFonts w:ascii="Times New Roman" w:hAnsi="Times New Roman" w:cs="Times New Roman"/>
          <w:sz w:val="32"/>
          <w:szCs w:val="32"/>
        </w:rPr>
      </w:pPr>
      <w:r>
        <w:rPr>
          <w:rFonts w:ascii="Times New Roman" w:hAnsi="Times New Roman" w:cs="Times New Roman"/>
          <w:sz w:val="32"/>
          <w:szCs w:val="32"/>
        </w:rPr>
        <w:t>Kashish Nigam</w:t>
      </w:r>
    </w:p>
    <w:p w:rsidR="00C01D1D" w:rsidRPr="00A95B56" w:rsidRDefault="00613D27" w:rsidP="00043FC9">
      <w:pPr>
        <w:spacing w:line="360" w:lineRule="auto"/>
        <w:rPr>
          <w:rFonts w:ascii="Times New Roman" w:hAnsi="Times New Roman" w:cs="Times New Roman"/>
          <w:sz w:val="32"/>
          <w:szCs w:val="32"/>
        </w:rPr>
      </w:pPr>
      <w:r w:rsidRPr="00A95B56">
        <w:rPr>
          <w:rFonts w:ascii="Times New Roman" w:hAnsi="Times New Roman" w:cs="Times New Roman"/>
          <w:sz w:val="32"/>
          <w:szCs w:val="32"/>
        </w:rPr>
        <w:lastRenderedPageBreak/>
        <w:t>1. Project Objectives</w:t>
      </w:r>
    </w:p>
    <w:p w:rsidR="00C01D1D" w:rsidRPr="00A95B56" w:rsidRDefault="00613D27" w:rsidP="00043FC9">
      <w:pPr>
        <w:spacing w:line="360" w:lineRule="auto"/>
        <w:rPr>
          <w:rFonts w:ascii="Times New Roman" w:hAnsi="Times New Roman" w:cs="Times New Roman"/>
          <w:sz w:val="28"/>
          <w:szCs w:val="28"/>
        </w:rPr>
      </w:pPr>
      <w:r w:rsidRPr="00A95B56">
        <w:rPr>
          <w:rFonts w:ascii="Times New Roman" w:hAnsi="Times New Roman" w:cs="Times New Roman"/>
          <w:sz w:val="28"/>
          <w:szCs w:val="28"/>
        </w:rPr>
        <w:t>- To perform exploratory data analysis (EDA) on a sales dataset.</w:t>
      </w:r>
      <w:r w:rsidRPr="00A95B56">
        <w:rPr>
          <w:rFonts w:ascii="Times New Roman" w:hAnsi="Times New Roman" w:cs="Times New Roman"/>
          <w:sz w:val="28"/>
          <w:szCs w:val="28"/>
        </w:rPr>
        <w:br/>
        <w:t>- To clean and preprocess the data by handling missing values and inconsistencies.</w:t>
      </w:r>
      <w:r w:rsidRPr="00A95B56">
        <w:rPr>
          <w:rFonts w:ascii="Times New Roman" w:hAnsi="Times New Roman" w:cs="Times New Roman"/>
          <w:sz w:val="28"/>
          <w:szCs w:val="28"/>
        </w:rPr>
        <w:br/>
        <w:t>- To visualize trends, distributions, and patterns in pricing, discounts, and savings.</w:t>
      </w:r>
      <w:r w:rsidRPr="00A95B56">
        <w:rPr>
          <w:rFonts w:ascii="Times New Roman" w:hAnsi="Times New Roman" w:cs="Times New Roman"/>
          <w:sz w:val="28"/>
          <w:szCs w:val="28"/>
        </w:rPr>
        <w:br/>
        <w:t>- To derive meaningful insights that can support decision-making in sales strategy.</w:t>
      </w:r>
    </w:p>
    <w:p w:rsidR="00C01D1D" w:rsidRPr="00A95B56" w:rsidRDefault="00613D27" w:rsidP="00043FC9">
      <w:pPr>
        <w:spacing w:line="360" w:lineRule="auto"/>
        <w:rPr>
          <w:rFonts w:ascii="Times New Roman" w:hAnsi="Times New Roman" w:cs="Times New Roman"/>
          <w:sz w:val="32"/>
          <w:szCs w:val="32"/>
        </w:rPr>
      </w:pPr>
      <w:r w:rsidRPr="00A95B56">
        <w:rPr>
          <w:rFonts w:ascii="Times New Roman" w:hAnsi="Times New Roman" w:cs="Times New Roman"/>
          <w:sz w:val="32"/>
          <w:szCs w:val="32"/>
        </w:rPr>
        <w:t>2. Methodology and Approach</w:t>
      </w:r>
    </w:p>
    <w:p w:rsidR="00C01D1D" w:rsidRPr="004C1FB3" w:rsidRDefault="00613D27" w:rsidP="00043FC9">
      <w:pPr>
        <w:spacing w:line="360" w:lineRule="auto"/>
        <w:rPr>
          <w:rFonts w:ascii="Times New Roman" w:hAnsi="Times New Roman" w:cs="Times New Roman"/>
          <w:sz w:val="26"/>
          <w:szCs w:val="26"/>
        </w:rPr>
      </w:pPr>
      <w:r w:rsidRPr="00A95B56">
        <w:rPr>
          <w:rFonts w:ascii="Times New Roman" w:hAnsi="Times New Roman" w:cs="Times New Roman"/>
          <w:sz w:val="28"/>
          <w:szCs w:val="28"/>
        </w:rPr>
        <w:t xml:space="preserve">- Dataset Source: Sales dataset provided </w:t>
      </w:r>
      <w:r>
        <w:rPr>
          <w:rFonts w:ascii="Times New Roman" w:hAnsi="Times New Roman" w:cs="Times New Roman"/>
          <w:sz w:val="28"/>
          <w:szCs w:val="28"/>
        </w:rPr>
        <w:t>from Kaggle</w:t>
      </w:r>
      <w:r w:rsidRPr="00A95B56">
        <w:rPr>
          <w:rFonts w:ascii="Times New Roman" w:hAnsi="Times New Roman" w:cs="Times New Roman"/>
          <w:sz w:val="28"/>
          <w:szCs w:val="28"/>
        </w:rPr>
        <w:t>(Excel format).</w:t>
      </w:r>
      <w:r w:rsidRPr="00A95B56">
        <w:rPr>
          <w:rFonts w:ascii="Times New Roman" w:hAnsi="Times New Roman" w:cs="Times New Roman"/>
          <w:sz w:val="28"/>
          <w:szCs w:val="28"/>
        </w:rPr>
        <w:br/>
        <w:t>- Tools &amp; Libraries Used:</w:t>
      </w:r>
      <w:r w:rsidRPr="00A95B56">
        <w:rPr>
          <w:rFonts w:ascii="Times New Roman" w:hAnsi="Times New Roman" w:cs="Times New Roman"/>
        </w:rPr>
        <w:br/>
      </w:r>
      <w:r w:rsidRPr="00A95B56">
        <w:rPr>
          <w:rFonts w:ascii="Times New Roman" w:hAnsi="Times New Roman" w:cs="Times New Roman"/>
          <w:sz w:val="24"/>
          <w:szCs w:val="24"/>
        </w:rPr>
        <w:t xml:space="preserve">  • </w:t>
      </w:r>
      <w:r w:rsidRPr="004C1FB3">
        <w:rPr>
          <w:rFonts w:ascii="Times New Roman" w:hAnsi="Times New Roman" w:cs="Times New Roman"/>
          <w:sz w:val="26"/>
          <w:szCs w:val="26"/>
        </w:rPr>
        <w:t>Python (Jupyter Notebook)</w:t>
      </w:r>
      <w:r w:rsidRPr="004C1FB3">
        <w:rPr>
          <w:rFonts w:ascii="Times New Roman" w:hAnsi="Times New Roman" w:cs="Times New Roman"/>
          <w:sz w:val="26"/>
          <w:szCs w:val="26"/>
        </w:rPr>
        <w:br/>
        <w:t xml:space="preserve">  • Pandas, NumPy (data handling)</w:t>
      </w:r>
      <w:r w:rsidRPr="004C1FB3">
        <w:rPr>
          <w:rFonts w:ascii="Times New Roman" w:hAnsi="Times New Roman" w:cs="Times New Roman"/>
          <w:sz w:val="26"/>
          <w:szCs w:val="26"/>
        </w:rPr>
        <w:br/>
        <w:t xml:space="preserve">  • Matplotlib, Seaborn (visualization)</w:t>
      </w:r>
      <w:r w:rsidRPr="004C1FB3">
        <w:rPr>
          <w:rFonts w:ascii="Times New Roman" w:hAnsi="Times New Roman" w:cs="Times New Roman"/>
          <w:sz w:val="26"/>
          <w:szCs w:val="26"/>
        </w:rPr>
        <w:br/>
      </w:r>
      <w:r w:rsidRPr="00A95B56">
        <w:rPr>
          <w:rFonts w:ascii="Times New Roman" w:hAnsi="Times New Roman" w:cs="Times New Roman"/>
          <w:sz w:val="28"/>
          <w:szCs w:val="28"/>
        </w:rPr>
        <w:t>- Steps Followed:</w:t>
      </w:r>
      <w:r w:rsidRPr="00A95B56">
        <w:rPr>
          <w:rFonts w:ascii="Times New Roman" w:hAnsi="Times New Roman" w:cs="Times New Roman"/>
        </w:rPr>
        <w:br/>
      </w:r>
      <w:r w:rsidRPr="004C1FB3">
        <w:rPr>
          <w:rFonts w:ascii="Times New Roman" w:hAnsi="Times New Roman" w:cs="Times New Roman"/>
          <w:sz w:val="26"/>
          <w:szCs w:val="26"/>
        </w:rPr>
        <w:t xml:space="preserve">  1. Loaded and explored dataset structure.</w:t>
      </w:r>
      <w:r w:rsidRPr="004C1FB3">
        <w:rPr>
          <w:rFonts w:ascii="Times New Roman" w:hAnsi="Times New Roman" w:cs="Times New Roman"/>
          <w:sz w:val="26"/>
          <w:szCs w:val="26"/>
        </w:rPr>
        <w:br/>
        <w:t xml:space="preserve">  2. Performed data cleaning (missing values, duplicates, formatting).</w:t>
      </w:r>
      <w:r w:rsidRPr="004C1FB3">
        <w:rPr>
          <w:rFonts w:ascii="Times New Roman" w:hAnsi="Times New Roman" w:cs="Times New Roman"/>
          <w:sz w:val="26"/>
          <w:szCs w:val="26"/>
        </w:rPr>
        <w:br/>
        <w:t xml:space="preserve">  3. Created new features (Discount percentage, Savings).</w:t>
      </w:r>
      <w:r w:rsidRPr="004C1FB3">
        <w:rPr>
          <w:rFonts w:ascii="Times New Roman" w:hAnsi="Times New Roman" w:cs="Times New Roman"/>
          <w:sz w:val="26"/>
          <w:szCs w:val="26"/>
        </w:rPr>
        <w:br/>
        <w:t xml:space="preserve">  4. Conducted univariate and bivariate analysis (distributions, correlations).</w:t>
      </w:r>
      <w:r w:rsidRPr="004C1FB3">
        <w:rPr>
          <w:rFonts w:ascii="Times New Roman" w:hAnsi="Times New Roman" w:cs="Times New Roman"/>
          <w:sz w:val="26"/>
          <w:szCs w:val="26"/>
        </w:rPr>
        <w:br/>
        <w:t xml:space="preserve">  5. Generated visualizations (bar plots, histograms, scatter + regression).</w:t>
      </w:r>
      <w:r w:rsidRPr="004C1FB3">
        <w:rPr>
          <w:rFonts w:ascii="Times New Roman" w:hAnsi="Times New Roman" w:cs="Times New Roman"/>
          <w:sz w:val="26"/>
          <w:szCs w:val="26"/>
        </w:rPr>
        <w:br/>
        <w:t xml:space="preserve">  6. Summarized insights and recommendations.</w:t>
      </w:r>
    </w:p>
    <w:p w:rsidR="00C01D1D" w:rsidRPr="00A95B56" w:rsidRDefault="00613D27" w:rsidP="00043FC9">
      <w:pPr>
        <w:spacing w:line="360" w:lineRule="auto"/>
        <w:rPr>
          <w:rFonts w:ascii="Times New Roman" w:hAnsi="Times New Roman" w:cs="Times New Roman"/>
          <w:sz w:val="32"/>
          <w:szCs w:val="32"/>
        </w:rPr>
      </w:pPr>
      <w:r w:rsidRPr="00A95B56">
        <w:rPr>
          <w:rFonts w:ascii="Times New Roman" w:hAnsi="Times New Roman" w:cs="Times New Roman"/>
          <w:sz w:val="32"/>
          <w:szCs w:val="32"/>
        </w:rPr>
        <w:t>3. Findings and Outcomes</w:t>
      </w:r>
    </w:p>
    <w:p w:rsidR="00C01D1D" w:rsidRPr="004C1FB3" w:rsidRDefault="00613D27" w:rsidP="00043FC9">
      <w:pPr>
        <w:spacing w:line="360" w:lineRule="auto"/>
        <w:rPr>
          <w:rFonts w:ascii="Times New Roman" w:hAnsi="Times New Roman" w:cs="Times New Roman"/>
          <w:sz w:val="26"/>
          <w:szCs w:val="26"/>
        </w:rPr>
      </w:pPr>
      <w:r w:rsidRPr="00A95B56">
        <w:rPr>
          <w:rFonts w:ascii="Times New Roman" w:hAnsi="Times New Roman" w:cs="Times New Roman"/>
          <w:sz w:val="28"/>
          <w:szCs w:val="28"/>
        </w:rPr>
        <w:t xml:space="preserve">- Discount Trends: </w:t>
      </w:r>
      <w:r w:rsidRPr="004C1FB3">
        <w:rPr>
          <w:rFonts w:ascii="Times New Roman" w:hAnsi="Times New Roman" w:cs="Times New Roman"/>
          <w:sz w:val="26"/>
          <w:szCs w:val="26"/>
        </w:rPr>
        <w:t>Higher discounts generally correlate with higher savings, but not always with higher product prices.</w:t>
      </w:r>
      <w:r w:rsidRPr="00A95B56">
        <w:rPr>
          <w:rFonts w:ascii="Times New Roman" w:hAnsi="Times New Roman" w:cs="Times New Roman"/>
          <w:sz w:val="28"/>
          <w:szCs w:val="28"/>
        </w:rPr>
        <w:br/>
        <w:t>- Category Insights</w:t>
      </w:r>
      <w:r w:rsidRPr="004C1FB3">
        <w:rPr>
          <w:rFonts w:ascii="Times New Roman" w:hAnsi="Times New Roman" w:cs="Times New Roman"/>
          <w:sz w:val="26"/>
          <w:szCs w:val="26"/>
        </w:rPr>
        <w:t>: Certain product categories offer larger average discounts and higher savings potential.</w:t>
      </w:r>
      <w:r w:rsidRPr="004C1FB3">
        <w:rPr>
          <w:rFonts w:ascii="Times New Roman" w:hAnsi="Times New Roman" w:cs="Times New Roman"/>
          <w:sz w:val="26"/>
          <w:szCs w:val="26"/>
        </w:rPr>
        <w:br/>
      </w:r>
      <w:r w:rsidRPr="00A95B56">
        <w:rPr>
          <w:rFonts w:ascii="Times New Roman" w:hAnsi="Times New Roman" w:cs="Times New Roman"/>
          <w:sz w:val="28"/>
          <w:szCs w:val="28"/>
        </w:rPr>
        <w:t>- Brand Insights</w:t>
      </w:r>
      <w:r w:rsidRPr="004C1FB3">
        <w:rPr>
          <w:rFonts w:ascii="Times New Roman" w:hAnsi="Times New Roman" w:cs="Times New Roman"/>
          <w:sz w:val="26"/>
          <w:szCs w:val="26"/>
        </w:rPr>
        <w:t>: Top 10 brands by total savings identified — useful for promotional focus.</w:t>
      </w:r>
      <w:r w:rsidRPr="004C1FB3">
        <w:rPr>
          <w:rFonts w:ascii="Times New Roman" w:hAnsi="Times New Roman" w:cs="Times New Roman"/>
          <w:sz w:val="26"/>
          <w:szCs w:val="26"/>
        </w:rPr>
        <w:br/>
      </w:r>
      <w:r w:rsidRPr="00A95B56">
        <w:rPr>
          <w:rFonts w:ascii="Times New Roman" w:hAnsi="Times New Roman" w:cs="Times New Roman"/>
          <w:sz w:val="28"/>
          <w:szCs w:val="28"/>
        </w:rPr>
        <w:t xml:space="preserve">- Price vs Discount: </w:t>
      </w:r>
      <w:r w:rsidRPr="004C1FB3">
        <w:rPr>
          <w:rFonts w:ascii="Times New Roman" w:hAnsi="Times New Roman" w:cs="Times New Roman"/>
          <w:sz w:val="26"/>
          <w:szCs w:val="26"/>
        </w:rPr>
        <w:t>Regression analysis revealed a moderate relationship between product price and discount %.</w:t>
      </w:r>
      <w:r w:rsidRPr="004C1FB3">
        <w:rPr>
          <w:rFonts w:ascii="Times New Roman" w:hAnsi="Times New Roman" w:cs="Times New Roman"/>
          <w:sz w:val="26"/>
          <w:szCs w:val="26"/>
        </w:rPr>
        <w:br/>
      </w:r>
      <w:r w:rsidRPr="00A95B56">
        <w:rPr>
          <w:rFonts w:ascii="Times New Roman" w:hAnsi="Times New Roman" w:cs="Times New Roman"/>
          <w:sz w:val="28"/>
          <w:szCs w:val="28"/>
        </w:rPr>
        <w:lastRenderedPageBreak/>
        <w:t>- Top Products:</w:t>
      </w:r>
      <w:r w:rsidRPr="00A95B56">
        <w:rPr>
          <w:rFonts w:ascii="Times New Roman" w:hAnsi="Times New Roman" w:cs="Times New Roman"/>
          <w:sz w:val="28"/>
          <w:szCs w:val="28"/>
        </w:rPr>
        <w:br/>
      </w:r>
      <w:r w:rsidRPr="004C1FB3">
        <w:rPr>
          <w:rFonts w:ascii="Times New Roman" w:hAnsi="Times New Roman" w:cs="Times New Roman"/>
          <w:sz w:val="26"/>
          <w:szCs w:val="26"/>
        </w:rPr>
        <w:t xml:space="preserve">  • Highest discount % products were often not the highest in savings.</w:t>
      </w:r>
      <w:r w:rsidRPr="004C1FB3">
        <w:rPr>
          <w:rFonts w:ascii="Times New Roman" w:hAnsi="Times New Roman" w:cs="Times New Roman"/>
          <w:sz w:val="26"/>
          <w:szCs w:val="26"/>
        </w:rPr>
        <w:br/>
        <w:t xml:space="preserve">  • Best value (savings) came from moderately priced items with higher discount %.</w:t>
      </w:r>
    </w:p>
    <w:p w:rsidR="007815F1" w:rsidRPr="004C1FB3" w:rsidRDefault="007815F1" w:rsidP="00043FC9">
      <w:pPr>
        <w:spacing w:line="360" w:lineRule="auto"/>
        <w:rPr>
          <w:rFonts w:ascii="Times New Roman" w:hAnsi="Times New Roman" w:cs="Times New Roman"/>
          <w:sz w:val="32"/>
        </w:rPr>
      </w:pPr>
      <w:r w:rsidRPr="004C1FB3">
        <w:rPr>
          <w:rFonts w:ascii="Times New Roman" w:hAnsi="Times New Roman" w:cs="Times New Roman"/>
          <w:sz w:val="32"/>
        </w:rPr>
        <w:t>4. Learnings</w:t>
      </w:r>
    </w:p>
    <w:p w:rsidR="007815F1" w:rsidRPr="004C1FB3" w:rsidRDefault="007815F1" w:rsidP="007815F1">
      <w:pPr>
        <w:spacing w:line="360" w:lineRule="auto"/>
        <w:rPr>
          <w:rFonts w:ascii="Times New Roman" w:hAnsi="Times New Roman" w:cs="Times New Roman"/>
          <w:sz w:val="28"/>
        </w:rPr>
      </w:pPr>
      <w:r w:rsidRPr="004C1FB3">
        <w:rPr>
          <w:rFonts w:ascii="Times New Roman" w:hAnsi="Times New Roman" w:cs="Times New Roman"/>
          <w:sz w:val="28"/>
        </w:rPr>
        <w:t>In this project, I have learned various things –</w:t>
      </w:r>
    </w:p>
    <w:p w:rsidR="007815F1" w:rsidRPr="004C1FB3" w:rsidRDefault="007815F1" w:rsidP="007815F1">
      <w:pPr>
        <w:pStyle w:val="ListParagraph"/>
        <w:numPr>
          <w:ilvl w:val="0"/>
          <w:numId w:val="12"/>
        </w:numPr>
        <w:spacing w:line="360" w:lineRule="auto"/>
        <w:rPr>
          <w:rFonts w:ascii="Times New Roman" w:hAnsi="Times New Roman" w:cs="Times New Roman"/>
          <w:sz w:val="28"/>
        </w:rPr>
      </w:pPr>
      <w:r w:rsidRPr="004C1FB3">
        <w:rPr>
          <w:rFonts w:ascii="Times New Roman" w:hAnsi="Times New Roman" w:cs="Times New Roman"/>
          <w:sz w:val="28"/>
        </w:rPr>
        <w:t>How the data is cleaned?</w:t>
      </w:r>
    </w:p>
    <w:p w:rsidR="007815F1" w:rsidRPr="004C1FB3" w:rsidRDefault="007815F1" w:rsidP="007815F1">
      <w:pPr>
        <w:pStyle w:val="ListParagraph"/>
        <w:numPr>
          <w:ilvl w:val="0"/>
          <w:numId w:val="12"/>
        </w:numPr>
        <w:spacing w:line="360" w:lineRule="auto"/>
        <w:rPr>
          <w:rFonts w:ascii="Times New Roman" w:hAnsi="Times New Roman" w:cs="Times New Roman"/>
          <w:sz w:val="28"/>
        </w:rPr>
      </w:pPr>
      <w:r w:rsidRPr="004C1FB3">
        <w:rPr>
          <w:rFonts w:ascii="Times New Roman" w:hAnsi="Times New Roman" w:cs="Times New Roman"/>
          <w:sz w:val="28"/>
        </w:rPr>
        <w:t>How the analysis is done?</w:t>
      </w:r>
    </w:p>
    <w:p w:rsidR="007815F1" w:rsidRPr="004C1FB3" w:rsidRDefault="007815F1" w:rsidP="007815F1">
      <w:pPr>
        <w:pStyle w:val="ListParagraph"/>
        <w:numPr>
          <w:ilvl w:val="0"/>
          <w:numId w:val="12"/>
        </w:numPr>
        <w:spacing w:line="360" w:lineRule="auto"/>
        <w:rPr>
          <w:rFonts w:ascii="Times New Roman" w:hAnsi="Times New Roman" w:cs="Times New Roman"/>
          <w:sz w:val="28"/>
        </w:rPr>
      </w:pPr>
      <w:r w:rsidRPr="004C1FB3">
        <w:rPr>
          <w:rFonts w:ascii="Times New Roman" w:hAnsi="Times New Roman" w:cs="Times New Roman"/>
          <w:sz w:val="28"/>
        </w:rPr>
        <w:t>Different features of python libraries</w:t>
      </w:r>
    </w:p>
    <w:p w:rsidR="007815F1" w:rsidRPr="004C1FB3" w:rsidRDefault="007815F1" w:rsidP="007815F1">
      <w:pPr>
        <w:pStyle w:val="ListParagraph"/>
        <w:numPr>
          <w:ilvl w:val="0"/>
          <w:numId w:val="12"/>
        </w:numPr>
        <w:spacing w:line="360" w:lineRule="auto"/>
        <w:rPr>
          <w:rFonts w:ascii="Times New Roman" w:hAnsi="Times New Roman" w:cs="Times New Roman"/>
          <w:sz w:val="28"/>
        </w:rPr>
      </w:pPr>
      <w:r w:rsidRPr="004C1FB3">
        <w:rPr>
          <w:rFonts w:ascii="Times New Roman" w:hAnsi="Times New Roman" w:cs="Times New Roman"/>
          <w:sz w:val="28"/>
        </w:rPr>
        <w:t>How the visualizations are created?</w:t>
      </w:r>
    </w:p>
    <w:p w:rsidR="007815F1" w:rsidRPr="004C1FB3" w:rsidRDefault="004C1FB3" w:rsidP="00043FC9">
      <w:pPr>
        <w:pStyle w:val="ListParagraph"/>
        <w:numPr>
          <w:ilvl w:val="0"/>
          <w:numId w:val="12"/>
        </w:numPr>
        <w:spacing w:line="360" w:lineRule="auto"/>
        <w:rPr>
          <w:rFonts w:ascii="Times New Roman" w:hAnsi="Times New Roman" w:cs="Times New Roman"/>
          <w:sz w:val="28"/>
        </w:rPr>
      </w:pPr>
      <w:r w:rsidRPr="004C1FB3">
        <w:rPr>
          <w:rFonts w:ascii="Times New Roman" w:hAnsi="Times New Roman" w:cs="Times New Roman"/>
          <w:sz w:val="28"/>
        </w:rPr>
        <w:t>How to identify trends, patterns for future growth?</w:t>
      </w:r>
    </w:p>
    <w:p w:rsidR="00C01D1D" w:rsidRPr="00A95B56" w:rsidRDefault="007815F1" w:rsidP="00043FC9">
      <w:pPr>
        <w:spacing w:line="360" w:lineRule="auto"/>
        <w:rPr>
          <w:rFonts w:ascii="Times New Roman" w:hAnsi="Times New Roman" w:cs="Times New Roman"/>
          <w:sz w:val="32"/>
          <w:szCs w:val="32"/>
        </w:rPr>
      </w:pPr>
      <w:r>
        <w:rPr>
          <w:rFonts w:ascii="Times New Roman" w:hAnsi="Times New Roman" w:cs="Times New Roman"/>
          <w:sz w:val="32"/>
          <w:szCs w:val="32"/>
        </w:rPr>
        <w:t>5.</w:t>
      </w:r>
      <w:r w:rsidR="00613D27" w:rsidRPr="00A95B56">
        <w:rPr>
          <w:rFonts w:ascii="Times New Roman" w:hAnsi="Times New Roman" w:cs="Times New Roman"/>
          <w:sz w:val="32"/>
          <w:szCs w:val="32"/>
        </w:rPr>
        <w:t xml:space="preserve"> Conclusion</w:t>
      </w:r>
    </w:p>
    <w:p w:rsidR="00C01D1D" w:rsidRDefault="00613D27" w:rsidP="00043FC9">
      <w:pPr>
        <w:spacing w:line="360" w:lineRule="auto"/>
        <w:rPr>
          <w:rFonts w:ascii="Times New Roman" w:hAnsi="Times New Roman" w:cs="Times New Roman"/>
          <w:sz w:val="28"/>
        </w:rPr>
      </w:pPr>
      <w:r w:rsidRPr="00A95B56">
        <w:rPr>
          <w:rFonts w:ascii="Times New Roman" w:hAnsi="Times New Roman" w:cs="Times New Roman"/>
          <w:sz w:val="28"/>
        </w:rPr>
        <w:t>This EDA project provided key insights into sales, discounting strategies, and customer savings. The analysis highlighted the importance of targeted discounts by category and brand. These insights can support pricing optimization, marketing campaigns, and customer engagement strategies.</w:t>
      </w:r>
    </w:p>
    <w:p w:rsidR="007815F1" w:rsidRPr="00A95B56" w:rsidRDefault="007815F1" w:rsidP="00043FC9">
      <w:pPr>
        <w:spacing w:line="360" w:lineRule="auto"/>
        <w:rPr>
          <w:rFonts w:ascii="Times New Roman" w:hAnsi="Times New Roman" w:cs="Times New Roman"/>
          <w:sz w:val="28"/>
        </w:rPr>
      </w:pPr>
      <w:bookmarkStart w:id="0" w:name="_GoBack"/>
      <w:bookmarkEnd w:id="0"/>
    </w:p>
    <w:p w:rsidR="00C01D1D" w:rsidRDefault="00C01D1D" w:rsidP="00257055">
      <w:pPr>
        <w:spacing w:line="360" w:lineRule="auto"/>
        <w:jc w:val="right"/>
        <w:rPr>
          <w:rFonts w:ascii="Times New Roman" w:hAnsi="Times New Roman" w:cs="Times New Roman"/>
          <w:sz w:val="28"/>
        </w:rPr>
      </w:pPr>
    </w:p>
    <w:p w:rsidR="00257055" w:rsidRDefault="00257055" w:rsidP="00257055">
      <w:pPr>
        <w:spacing w:line="360" w:lineRule="auto"/>
        <w:jc w:val="right"/>
        <w:rPr>
          <w:rFonts w:ascii="Times New Roman" w:hAnsi="Times New Roman" w:cs="Times New Roman"/>
          <w:sz w:val="28"/>
        </w:rPr>
      </w:pPr>
    </w:p>
    <w:p w:rsidR="00257055" w:rsidRDefault="00257055" w:rsidP="00257055">
      <w:pPr>
        <w:spacing w:line="360" w:lineRule="auto"/>
        <w:jc w:val="right"/>
        <w:rPr>
          <w:rFonts w:ascii="Times New Roman" w:hAnsi="Times New Roman" w:cs="Times New Roman"/>
          <w:sz w:val="28"/>
        </w:rPr>
      </w:pPr>
    </w:p>
    <w:p w:rsidR="00257055" w:rsidRDefault="00257055" w:rsidP="00257055">
      <w:pPr>
        <w:spacing w:line="360" w:lineRule="auto"/>
        <w:jc w:val="right"/>
        <w:rPr>
          <w:rFonts w:ascii="Times New Roman" w:hAnsi="Times New Roman" w:cs="Times New Roman"/>
          <w:sz w:val="28"/>
        </w:rPr>
      </w:pPr>
    </w:p>
    <w:p w:rsidR="00257055" w:rsidRDefault="00257055" w:rsidP="00257055">
      <w:pPr>
        <w:spacing w:line="360" w:lineRule="auto"/>
        <w:jc w:val="right"/>
        <w:rPr>
          <w:rFonts w:ascii="Times New Roman" w:hAnsi="Times New Roman" w:cs="Times New Roman"/>
          <w:sz w:val="28"/>
        </w:rPr>
      </w:pPr>
    </w:p>
    <w:p w:rsidR="00257055" w:rsidRDefault="00257055" w:rsidP="00257055">
      <w:pPr>
        <w:spacing w:line="360" w:lineRule="auto"/>
        <w:jc w:val="right"/>
        <w:rPr>
          <w:rFonts w:ascii="Times New Roman" w:hAnsi="Times New Roman" w:cs="Times New Roman"/>
          <w:sz w:val="28"/>
        </w:rPr>
      </w:pPr>
    </w:p>
    <w:p w:rsidR="00257055" w:rsidRPr="00A95B56" w:rsidRDefault="00257055" w:rsidP="00257055">
      <w:pPr>
        <w:spacing w:line="360" w:lineRule="auto"/>
        <w:jc w:val="right"/>
        <w:rPr>
          <w:rFonts w:ascii="Times New Roman" w:hAnsi="Times New Roman" w:cs="Times New Roman"/>
          <w:sz w:val="28"/>
        </w:rPr>
      </w:pPr>
      <w:r>
        <w:rPr>
          <w:rFonts w:ascii="Times New Roman" w:hAnsi="Times New Roman" w:cs="Times New Roman"/>
          <w:sz w:val="28"/>
        </w:rPr>
        <w:t>Thankyou!!</w:t>
      </w:r>
    </w:p>
    <w:sectPr w:rsidR="00257055" w:rsidRPr="00A95B56" w:rsidSect="00A95B56">
      <w:pgSz w:w="12240" w:h="15840"/>
      <w:pgMar w:top="851" w:right="1440" w:bottom="993"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FB3C01"/>
    <w:multiLevelType w:val="hybridMultilevel"/>
    <w:tmpl w:val="65EC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0C3652"/>
    <w:multiLevelType w:val="hybridMultilevel"/>
    <w:tmpl w:val="541C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32A2B91"/>
    <w:multiLevelType w:val="hybridMultilevel"/>
    <w:tmpl w:val="10444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43FC9"/>
    <w:rsid w:val="0006063C"/>
    <w:rsid w:val="000C00AF"/>
    <w:rsid w:val="0015074B"/>
    <w:rsid w:val="00257055"/>
    <w:rsid w:val="0029639D"/>
    <w:rsid w:val="00326F90"/>
    <w:rsid w:val="004C1FB3"/>
    <w:rsid w:val="00613D27"/>
    <w:rsid w:val="006F6532"/>
    <w:rsid w:val="007815F1"/>
    <w:rsid w:val="00A95B56"/>
    <w:rsid w:val="00AA1D8D"/>
    <w:rsid w:val="00B47730"/>
    <w:rsid w:val="00C01D1D"/>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0C00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0AF"/>
    <w:rPr>
      <w:rFonts w:ascii="Tahoma" w:hAnsi="Tahoma" w:cs="Tahoma"/>
      <w:sz w:val="16"/>
      <w:szCs w:val="16"/>
    </w:rPr>
  </w:style>
  <w:style w:type="paragraph" w:styleId="NormalWeb">
    <w:name w:val="Normal (Web)"/>
    <w:basedOn w:val="Normal"/>
    <w:uiPriority w:val="99"/>
    <w:semiHidden/>
    <w:unhideWhenUsed/>
    <w:rsid w:val="000C00A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0C00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0AF"/>
    <w:rPr>
      <w:rFonts w:ascii="Tahoma" w:hAnsi="Tahoma" w:cs="Tahoma"/>
      <w:sz w:val="16"/>
      <w:szCs w:val="16"/>
    </w:rPr>
  </w:style>
  <w:style w:type="paragraph" w:styleId="NormalWeb">
    <w:name w:val="Normal (Web)"/>
    <w:basedOn w:val="Normal"/>
    <w:uiPriority w:val="99"/>
    <w:semiHidden/>
    <w:unhideWhenUsed/>
    <w:rsid w:val="000C00A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14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DDBDA-DC6A-40A1-9412-D4107C90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HP</cp:lastModifiedBy>
  <cp:revision>7</cp:revision>
  <dcterms:created xsi:type="dcterms:W3CDTF">2013-12-23T23:15:00Z</dcterms:created>
  <dcterms:modified xsi:type="dcterms:W3CDTF">2025-09-05T06:43:00Z</dcterms:modified>
  <cp:category/>
</cp:coreProperties>
</file>