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DIP, DI, IoC — The Real Story (Simple English, Real Intuition)</w:t>
      </w:r>
    </w:p>
    <w:p>
      <w:pPr>
        <w:pStyle w:val="BodyText"/>
        <w:bidi w:val="0"/>
        <w:jc w:val="start"/>
        <w:rPr/>
      </w:pPr>
      <w:r>
        <w:rPr/>
        <w:t>Most confusion in Spring, DI, IoC comes from one thing:</w:t>
      </w:r>
    </w:p>
    <w:p>
      <w:pPr>
        <w:pStyle w:val="BlockQuotation"/>
        <w:bidi w:val="0"/>
        <w:jc w:val="start"/>
        <w:rPr/>
      </w:pPr>
      <w:r>
        <w:rPr/>
        <w:t xml:space="preserve">People learn </w:t>
      </w:r>
      <w:r>
        <w:rPr>
          <w:rStyle w:val="Strong"/>
        </w:rPr>
        <w:t>tools first</w:t>
      </w:r>
      <w:r>
        <w:rPr/>
        <w:t xml:space="preserve">, not </w:t>
      </w:r>
      <w:r>
        <w:rPr>
          <w:rStyle w:val="Strong"/>
        </w:rPr>
        <w:t>ideas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Let’s fix that.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The core problem (why this topic exists)</w:t>
      </w:r>
    </w:p>
    <w:p>
      <w:pPr>
        <w:pStyle w:val="BodyText"/>
        <w:bidi w:val="0"/>
        <w:jc w:val="start"/>
        <w:rPr/>
      </w:pPr>
      <w:r>
        <w:rPr/>
        <w:t>Suppose you write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CeatTyre tyre = new CeatTyre();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Looks harmless.</w:t>
      </w:r>
    </w:p>
    <w:p>
      <w:pPr>
        <w:pStyle w:val="BodyText"/>
        <w:bidi w:val="0"/>
        <w:jc w:val="start"/>
        <w:rPr/>
      </w:pPr>
      <w:r>
        <w:rPr/>
        <w:t>But now: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can’t change tyre easily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Testing is hard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Change in tyre code forces change in car code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tight coupling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Dependency Inversion Principle (DIP)</w:t>
      </w:r>
    </w:p>
    <w:p>
      <w:pPr>
        <w:pStyle w:val="Heading3"/>
        <w:bidi w:val="0"/>
        <w:jc w:val="start"/>
        <w:rPr/>
      </w:pPr>
      <w:r>
        <w:rPr/>
        <w:t>What DIP says (and what it does NOT say)</w:t>
      </w:r>
    </w:p>
    <w:p>
      <w:pPr>
        <w:pStyle w:val="BodyText"/>
        <w:bidi w:val="0"/>
        <w:jc w:val="start"/>
        <w:rPr/>
      </w:pPr>
      <w:r>
        <w:rPr>
          <w:rStyle w:val="Strong"/>
        </w:rPr>
        <w:t>DIP says only this:</w:t>
      </w:r>
    </w:p>
    <w:p>
      <w:pPr>
        <w:pStyle w:val="BlockQuotation"/>
        <w:bidi w:val="0"/>
        <w:jc w:val="start"/>
        <w:rPr/>
      </w:pPr>
      <w:r>
        <w:rPr/>
        <w:t>High-level code should not depend on low-level code.</w:t>
        <w:br/>
        <w:t>Both should depend on abstractions.</w:t>
      </w:r>
    </w:p>
    <w:p>
      <w:pPr>
        <w:pStyle w:val="BodyText"/>
        <w:bidi w:val="0"/>
        <w:jc w:val="start"/>
        <w:rPr/>
      </w:pPr>
      <w:r>
        <w:rPr/>
        <w:t>That’s it.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Important:</w:t>
      </w:r>
      <w:r>
        <w:rPr/>
        <w:br/>
        <w:t xml:space="preserve">❌ DIP does </w:t>
      </w:r>
      <w:r>
        <w:rPr>
          <w:rStyle w:val="Strong"/>
        </w:rPr>
        <w:t>NOT</w:t>
      </w:r>
      <w:r>
        <w:rPr/>
        <w:t xml:space="preserve"> say </w:t>
      </w:r>
      <w:r>
        <w:rPr>
          <w:rStyle w:val="Emphasis"/>
        </w:rPr>
        <w:t>how</w:t>
      </w:r>
      <w:r>
        <w:rPr/>
        <w:t xml:space="preserve"> to do this</w:t>
        <w:br/>
        <w:t xml:space="preserve">❌ DIP does </w:t>
      </w:r>
      <w:r>
        <w:rPr>
          <w:rStyle w:val="Strong"/>
        </w:rPr>
        <w:t>NOT</w:t>
      </w:r>
      <w:r>
        <w:rPr/>
        <w:t xml:space="preserve"> talk about Spring</w:t>
        <w:br/>
        <w:t xml:space="preserve">❌ DIP does </w:t>
      </w:r>
      <w:r>
        <w:rPr>
          <w:rStyle w:val="Strong"/>
        </w:rPr>
        <w:t>NOT</w:t>
      </w:r>
      <w:r>
        <w:rPr/>
        <w:t xml:space="preserve"> mention DI or IoC</w:t>
      </w:r>
    </w:p>
    <w:p>
      <w:pPr>
        <w:pStyle w:val="BodyText"/>
        <w:bidi w:val="0"/>
        <w:jc w:val="start"/>
        <w:rPr/>
      </w:pPr>
      <w:r>
        <w:rPr/>
        <w:t xml:space="preserve">DIP is only a </w:t>
      </w:r>
      <w:r>
        <w:rPr>
          <w:rStyle w:val="Strong"/>
        </w:rPr>
        <w:t>rule about dependency direction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Dependency flow “before” and “after” DIP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Before DIP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Car  ───▶  CeatTyre</w:t>
      </w:r>
    </w:p>
    <w:p>
      <w:pPr>
        <w:pStyle w:val="BodyText"/>
        <w:bidi w:val="0"/>
        <w:jc w:val="start"/>
        <w:rPr/>
      </w:pPr>
      <w:r>
        <w:rPr/>
        <w:t>High-level depends on low-level.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After DIP (dependency flow inverted)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Car  ───▶  Tyre  ◀───  CeatTyre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  ◀───  </w:t>
      </w:r>
      <w:r>
        <w:rPr>
          <w:rStyle w:val="SourceText"/>
        </w:rPr>
        <w:t>MrfTyre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 depends on </w:t>
      </w:r>
      <w:r>
        <w:rPr>
          <w:rStyle w:val="Strong"/>
        </w:rPr>
        <w:t>interface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Concrete tyres depend on the interface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Dependency arrow is inverted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only thing DIP cares about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“Using interface” is NOT enough</w:t>
      </w:r>
    </w:p>
    <w:p>
      <w:pPr>
        <w:pStyle w:val="BodyText"/>
        <w:bidi w:val="0"/>
        <w:jc w:val="start"/>
        <w:rPr/>
      </w:pPr>
      <w:r>
        <w:rPr/>
        <w:t>Many people stop here: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Tyre tyre;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Car()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tyre = new CeatTyre(); // ❌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Yes, interface is used.</w:t>
        <w:br/>
        <w:t xml:space="preserve">But </w:t>
      </w:r>
      <w:r>
        <w:rPr>
          <w:rStyle w:val="Strong"/>
        </w:rPr>
        <w:t>Car still decides the concrete class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So: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Dependency flow is still wrong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DIP is only </w:t>
      </w:r>
      <w:r>
        <w:rPr>
          <w:rStyle w:val="Strong"/>
        </w:rPr>
        <w:t>half done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“interface lipstick on tight coupling”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So how do we ACTUALLY achieve DIP?</w:t>
      </w:r>
    </w:p>
    <w:p>
      <w:pPr>
        <w:pStyle w:val="BodyText"/>
        <w:bidi w:val="0"/>
        <w:jc w:val="start"/>
        <w:rPr/>
      </w:pPr>
      <w:r>
        <w:rPr/>
        <w:t>Here comes the key realization:</w:t>
      </w:r>
    </w:p>
    <w:p>
      <w:pPr>
        <w:pStyle w:val="BlockQuotation"/>
        <w:bidi w:val="0"/>
        <w:jc w:val="start"/>
        <w:rPr/>
      </w:pPr>
      <w:r>
        <w:rPr/>
        <w:t>If a class should not create its dependency,</w:t>
        <w:br/>
        <w:t xml:space="preserve">then </w:t>
      </w:r>
      <w:r>
        <w:rPr>
          <w:rStyle w:val="Strong"/>
        </w:rPr>
        <w:t>someone else must give it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That “giving from outside” is </w:t>
      </w:r>
      <w:r>
        <w:rPr>
          <w:rStyle w:val="Strong"/>
        </w:rPr>
        <w:t>Dependency Injection (DI)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Dependency Injection (DI)</w:t>
      </w:r>
    </w:p>
    <w:p>
      <w:pPr>
        <w:pStyle w:val="Heading3"/>
        <w:bidi w:val="0"/>
        <w:jc w:val="start"/>
        <w:rPr/>
      </w:pPr>
      <w:r>
        <w:rPr/>
        <w:t>What DI is</w:t>
      </w:r>
    </w:p>
    <w:p>
      <w:pPr>
        <w:pStyle w:val="BodyText"/>
        <w:bidi w:val="0"/>
        <w:jc w:val="start"/>
        <w:rPr/>
      </w:pPr>
      <w:r>
        <w:rPr>
          <w:rStyle w:val="Strong"/>
        </w:rPr>
        <w:t>DI is a technique</w:t>
      </w:r>
      <w:r>
        <w:rPr/>
        <w:t>, not a framework.</w:t>
      </w:r>
    </w:p>
    <w:p>
      <w:pPr>
        <w:pStyle w:val="BodyText"/>
        <w:bidi w:val="0"/>
        <w:jc w:val="start"/>
        <w:rPr/>
      </w:pPr>
      <w:r>
        <w:rPr/>
        <w:t>It simply means:</w:t>
      </w:r>
    </w:p>
    <w:p>
      <w:pPr>
        <w:pStyle w:val="BlockQuotation"/>
        <w:bidi w:val="0"/>
        <w:jc w:val="start"/>
        <w:rPr/>
      </w:pPr>
      <w:r>
        <w:rPr/>
        <w:t xml:space="preserve">Dependency is </w:t>
      </w:r>
      <w:r>
        <w:rPr>
          <w:rStyle w:val="Strong"/>
        </w:rPr>
        <w:t>provided from outside</w:t>
      </w:r>
      <w:r>
        <w:rPr/>
        <w:t>, not created inside.</w:t>
      </w:r>
    </w:p>
    <w:p>
      <w:pPr>
        <w:pStyle w:val="BodyText"/>
        <w:bidi w:val="0"/>
        <w:jc w:val="start"/>
        <w:rPr/>
      </w:pPr>
      <w:r>
        <w:rPr/>
        <w:t>Example (manual DI):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Tyre tyre;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Car(Tyre tyre)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this.tyre = tyre;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Tyre tyre = new MrfTyre();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 car = new Car(tyre);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Car does not know which tyre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Dependency flow is correct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DIP is fully satisfied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Critical truth (very 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DIP without DI is impossible in practice.</w:t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Only 3 options exist: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Class creates dependency ❌ (DIP broken)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Class looks up dependency ❌ (Service Locator)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Dependency is injected ✅ (DI)</w:t>
      </w:r>
    </w:p>
    <w:p>
      <w:pPr>
        <w:pStyle w:val="BodyText"/>
        <w:bidi w:val="0"/>
        <w:jc w:val="start"/>
        <w:rPr/>
      </w:pPr>
      <w:r>
        <w:rPr/>
        <w:t>There is no 4th option.</w:t>
      </w:r>
    </w:p>
    <w:p>
      <w:pPr>
        <w:pStyle w:val="BodyText"/>
        <w:bidi w:val="0"/>
        <w:jc w:val="start"/>
        <w:rPr/>
      </w:pPr>
      <w:r>
        <w:rPr/>
        <w:t>So: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DIP = rule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 = unavoidable consequence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Factory inside class? Still wrong.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Car()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this.tyre = TyreFactory.create();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still breaks DIP because: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 is </w:t>
      </w:r>
      <w:r>
        <w:rPr>
          <w:rStyle w:val="Strong"/>
        </w:rPr>
        <w:t>pulling</w:t>
      </w:r>
      <w:r>
        <w:rPr/>
        <w:t xml:space="preserve"> dependency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Factory is hidden coupling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Dependency is not explicit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Service Locator in disguise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Factories are fine </w:t>
      </w:r>
      <w:r>
        <w:rPr>
          <w:rStyle w:val="Strong"/>
        </w:rPr>
        <w:t>only outside</w:t>
      </w:r>
      <w:r>
        <w:rPr/>
        <w:t>, at wiring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Manual DI works… but doesn’t scale</w:t>
      </w:r>
    </w:p>
    <w:p>
      <w:pPr>
        <w:pStyle w:val="BodyText"/>
        <w:bidi w:val="0"/>
        <w:jc w:val="start"/>
        <w:rPr/>
      </w:pPr>
      <w:r>
        <w:rPr/>
        <w:t>Manual DI is perfect conceptually.</w:t>
      </w:r>
    </w:p>
    <w:p>
      <w:pPr>
        <w:pStyle w:val="BodyText"/>
        <w:bidi w:val="0"/>
        <w:jc w:val="start"/>
        <w:rPr/>
      </w:pPr>
      <w:r>
        <w:rPr/>
        <w:t>But when: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classes have many dependencies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object graph becomes large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wiring becomes complex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humans become the container 😄</w:t>
      </w:r>
    </w:p>
    <w:p>
      <w:pPr>
        <w:pStyle w:val="BodyText"/>
        <w:bidi w:val="0"/>
        <w:jc w:val="start"/>
        <w:rPr/>
      </w:pPr>
      <w:r>
        <w:rPr/>
        <w:t xml:space="preserve">That’s where </w:t>
      </w:r>
      <w:r>
        <w:rPr>
          <w:rStyle w:val="Strong"/>
        </w:rPr>
        <w:t>IoC containers</w:t>
      </w:r>
      <w:r>
        <w:rPr/>
        <w:t xml:space="preserve"> enter.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Inversion of Control (IoC)</w:t>
      </w:r>
    </w:p>
    <w:p>
      <w:pPr>
        <w:pStyle w:val="Heading3"/>
        <w:bidi w:val="0"/>
        <w:jc w:val="start"/>
        <w:rPr/>
      </w:pPr>
      <w:r>
        <w:rPr/>
        <w:t>What IoC means</w:t>
      </w:r>
    </w:p>
    <w:p>
      <w:pPr>
        <w:pStyle w:val="BodyText"/>
        <w:bidi w:val="0"/>
        <w:jc w:val="start"/>
        <w:rPr/>
      </w:pPr>
      <w:r>
        <w:rPr/>
        <w:t xml:space="preserve">IoC answers </w:t>
      </w:r>
      <w:r>
        <w:rPr>
          <w:rStyle w:val="Strong"/>
        </w:rPr>
        <w:t>WHO controls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object creation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wiring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lifecycle</w:t>
      </w:r>
    </w:p>
    <w:p>
      <w:pPr>
        <w:pStyle w:val="BodyText"/>
        <w:bidi w:val="0"/>
        <w:jc w:val="start"/>
        <w:rPr/>
      </w:pPr>
      <w:r>
        <w:rPr/>
        <w:t>IoC says:</w:t>
      </w:r>
    </w:p>
    <w:p>
      <w:pPr>
        <w:pStyle w:val="BlockQuotation"/>
        <w:bidi w:val="0"/>
        <w:jc w:val="start"/>
        <w:rPr/>
      </w:pPr>
      <w:r>
        <w:rPr/>
        <w:t>Application code should NOT control these things.</w:t>
      </w:r>
    </w:p>
    <w:p>
      <w:pPr>
        <w:pStyle w:val="BodyText"/>
        <w:bidi w:val="0"/>
        <w:jc w:val="start"/>
        <w:rPr/>
      </w:pPr>
      <w:r>
        <w:rPr/>
        <w:t xml:space="preserve">IoC is </w:t>
      </w:r>
      <w:r>
        <w:rPr>
          <w:rStyle w:val="Strong"/>
        </w:rPr>
        <w:t>bigger than DI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Examples of IoC: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Callbacks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Event listeners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Servlet container calling your code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Relationship between DIP, DI, IoC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DIP  →  rule (what should be true)</w:t>
      </w:r>
    </w:p>
    <w:p>
      <w:pPr>
        <w:pStyle w:val="PreformattedText"/>
        <w:bidi w:val="0"/>
        <w:rPr/>
      </w:pPr>
      <w:r>
        <w:rPr>
          <w:rStyle w:val="SourceText"/>
        </w:rPr>
        <w:t>DI   →  technique (how to make it true)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IoC  →  automation (who manages it at scale)</w:t>
      </w:r>
    </w:p>
    <w:p>
      <w:pPr>
        <w:pStyle w:val="BodyText"/>
        <w:bidi w:val="0"/>
        <w:jc w:val="start"/>
        <w:rPr/>
      </w:pPr>
      <w:r>
        <w:rPr/>
        <w:t>Or simply: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DI is one way to achieve IoC</w:t>
      </w:r>
      <w:r>
        <w:rPr/>
        <w:br/>
      </w:r>
      <w:r>
        <w:rPr>
          <w:rStyle w:val="Strong"/>
        </w:rPr>
        <w:t>DI is the practical way to achieve DIP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Why EJB failed (historical truth)</w:t>
      </w:r>
    </w:p>
    <w:p>
      <w:pPr>
        <w:pStyle w:val="BodyText"/>
        <w:bidi w:val="0"/>
        <w:jc w:val="start"/>
        <w:rPr/>
      </w:pPr>
      <w:r>
        <w:rPr/>
        <w:t>EJB container had: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transactions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security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pooling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messaging</w:t>
      </w:r>
    </w:p>
    <w:p>
      <w:pPr>
        <w:pStyle w:val="BodyText"/>
        <w:bidi w:val="0"/>
        <w:jc w:val="start"/>
        <w:rPr/>
      </w:pPr>
      <w:r>
        <w:rPr/>
        <w:t xml:space="preserve">But EJB beans had to </w:t>
      </w:r>
      <w:r>
        <w:rPr>
          <w:rStyle w:val="Strong"/>
        </w:rPr>
        <w:t>pull</w:t>
      </w:r>
      <w:r>
        <w:rPr/>
        <w:t xml:space="preserve"> them using JNDI: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Context ctx = new InitialContext();</w:t>
      </w:r>
    </w:p>
    <w:p>
      <w:pPr>
        <w:pStyle w:val="PreformattedText"/>
        <w:bidi w:val="0"/>
        <w:rPr/>
      </w:pPr>
      <w:r>
        <w:rPr>
          <w:rStyle w:val="SourceText"/>
        </w:rPr>
        <w:t>UserTransaction tx =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(UserTransaction) ctx.lookup("java:comp/UserTransaction");</w:t>
      </w:r>
    </w:p>
    <w:p>
      <w:pPr>
        <w:pStyle w:val="BodyText"/>
        <w:bidi w:val="0"/>
        <w:jc w:val="start"/>
        <w:rPr/>
      </w:pPr>
      <w:r>
        <w:rPr/>
        <w:t>Problems: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Business logic knew container APIs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Tight coupling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Not POJO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 server mandatory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Testing painful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pull-based dependency access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Spring’s real USP (why it won)</w:t>
      </w:r>
    </w:p>
    <w:p>
      <w:pPr>
        <w:pStyle w:val="BodyText"/>
        <w:bidi w:val="0"/>
        <w:jc w:val="start"/>
        <w:rPr/>
      </w:pPr>
      <w:r>
        <w:rPr/>
        <w:t>Spring flipped the model.</w:t>
      </w:r>
    </w:p>
    <w:p>
      <w:pPr>
        <w:pStyle w:val="BodyText"/>
        <w:bidi w:val="0"/>
        <w:jc w:val="start"/>
        <w:rPr/>
      </w:pPr>
      <w:r>
        <w:rPr/>
        <w:t>Instead of: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Go and ask for dependency”</w:t>
      </w:r>
    </w:p>
    <w:p>
      <w:pPr>
        <w:pStyle w:val="BodyText"/>
        <w:bidi w:val="0"/>
        <w:jc w:val="start"/>
        <w:rPr/>
      </w:pPr>
      <w:r>
        <w:rPr/>
        <w:t>Spring said: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 will push dependency into you”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OrderService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OrderService(PaymentService ps)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this.ps = ps;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JNDI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container API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 server dependency</w:t>
      </w:r>
    </w:p>
    <w:p>
      <w:pPr>
        <w:pStyle w:val="BodyText"/>
        <w:bidi w:val="0"/>
        <w:jc w:val="start"/>
        <w:rPr/>
      </w:pPr>
      <w:r>
        <w:rPr/>
        <w:t xml:space="preserve">Just </w:t>
      </w:r>
      <w:r>
        <w:rPr>
          <w:rStyle w:val="Strong"/>
        </w:rPr>
        <w:t>plain Java objects (POJO)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The famous analogy (EJB vs Spring)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EJB bean</w:t>
      </w:r>
      <w:r>
        <w:rPr/>
        <w:t xml:space="preserve"> = spoiled MLA’s son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Has everything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But must go and beg (JNDI)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Spring bean</w:t>
      </w:r>
      <w:r>
        <w:rPr/>
        <w:t xml:space="preserve"> = disciplined son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Asks for nothing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Just works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Father (container) quietly provides</w:t>
      </w:r>
    </w:p>
    <w:p>
      <w:pPr>
        <w:pStyle w:val="BodyText"/>
        <w:bidi w:val="0"/>
        <w:jc w:val="start"/>
        <w:rPr/>
      </w:pPr>
      <w:r>
        <w:rPr/>
        <w:t>And yes —</w:t>
        <w:br/>
      </w:r>
      <w:r>
        <w:rPr>
          <w:rStyle w:val="Strong"/>
        </w:rPr>
        <w:t>the disciplined son succeeds long-term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Final mental model (lock this)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DIP</w:t>
      </w:r>
      <w:r>
        <w:rPr/>
        <w:t xml:space="preserve"> → “Dependency direction must be inverted”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</w:t>
      </w:r>
      <w:r>
        <w:rPr/>
        <w:t xml:space="preserve"> → “Give dependency from outside”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IoC</w:t>
      </w:r>
      <w:r>
        <w:rPr/>
        <w:t xml:space="preserve"> → “Let container manage wiring &amp; lifecycle”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Spring</w:t>
      </w:r>
      <w:r>
        <w:rPr/>
        <w:t xml:space="preserve"> → “IoC container that automates DI for POJOs”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one-line summary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DIP defines the goal.</w:t>
        <w:br/>
        <w:t>DI is the only real way to reach it.</w:t>
        <w:br/>
        <w:t>IoC containers make it scalable.</w:t>
        <w:br/>
        <w:t>Spring made it simple.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10</Pages>
  <Words>841</Words>
  <Characters>3974</Characters>
  <CharactersWithSpaces>4711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2026-01-31T18:40:27Z</dcterms:created>
  <dc:creator/>
  <dc:description/>
  <dc:language>en-IN</dc:language>
  <cp:lastModifiedBy/>
  <dcterms:modified xsi:type="dcterms:W3CDTF">2026-01-31T18:41:45Z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