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E8F5" w14:textId="77777777" w:rsidR="00336A2D" w:rsidRDefault="00336A2D">
      <w:pPr>
        <w:spacing w:before="800"/>
      </w:pPr>
    </w:p>
    <w:p w14:paraId="4C5CD672" w14:textId="77777777" w:rsidR="00336A2D" w:rsidRPr="00433008" w:rsidRDefault="00000000">
      <w:pPr>
        <w:spacing w:after="60"/>
        <w:jc w:val="center"/>
        <w:rPr>
          <w:rFonts w:ascii="Times New Roman" w:hAnsi="Times New Roman" w:cs="Times New Roman"/>
          <w:color w:val="000000" w:themeColor="text1"/>
        </w:rPr>
      </w:pPr>
      <w:r w:rsidRPr="00433008">
        <w:rPr>
          <w:rFonts w:ascii="Times New Roman" w:hAnsi="Times New Roman" w:cs="Times New Roman"/>
          <w:b/>
          <w:bCs/>
          <w:caps/>
          <w:color w:val="000000" w:themeColor="text1"/>
          <w:sz w:val="22"/>
          <w:szCs w:val="22"/>
        </w:rPr>
        <w:t>BUSINESS ANALYTICS REPORT</w:t>
      </w:r>
    </w:p>
    <w:p w14:paraId="0F2D09F8" w14:textId="77777777" w:rsidR="00336A2D" w:rsidRPr="00433008" w:rsidRDefault="00336A2D">
      <w:pPr>
        <w:spacing w:before="200"/>
        <w:rPr>
          <w:color w:val="000000" w:themeColor="text1"/>
        </w:rPr>
      </w:pPr>
    </w:p>
    <w:p w14:paraId="4DE43154" w14:textId="77777777" w:rsidR="00336A2D" w:rsidRPr="00433008" w:rsidRDefault="00000000">
      <w:pPr>
        <w:spacing w:after="80"/>
        <w:jc w:val="center"/>
        <w:rPr>
          <w:color w:val="000000" w:themeColor="text1"/>
        </w:rPr>
      </w:pPr>
      <w:r w:rsidRPr="00433008">
        <w:rPr>
          <w:b/>
          <w:bCs/>
          <w:color w:val="000000" w:themeColor="text1"/>
          <w:sz w:val="56"/>
          <w:szCs w:val="56"/>
        </w:rPr>
        <w:t>Customer Acquisition &amp;</w:t>
      </w:r>
    </w:p>
    <w:p w14:paraId="4645533C" w14:textId="77777777" w:rsidR="00336A2D" w:rsidRPr="00433008" w:rsidRDefault="00000000">
      <w:pPr>
        <w:spacing w:after="80"/>
        <w:jc w:val="center"/>
        <w:rPr>
          <w:color w:val="000000" w:themeColor="text1"/>
        </w:rPr>
      </w:pPr>
      <w:r w:rsidRPr="00433008">
        <w:rPr>
          <w:b/>
          <w:bCs/>
          <w:color w:val="000000" w:themeColor="text1"/>
          <w:sz w:val="56"/>
          <w:szCs w:val="56"/>
        </w:rPr>
        <w:t>Marketing Analytics</w:t>
      </w:r>
    </w:p>
    <w:p w14:paraId="6C96F7F7" w14:textId="77777777" w:rsidR="00336A2D" w:rsidRPr="00433008" w:rsidRDefault="00000000">
      <w:pPr>
        <w:spacing w:after="60"/>
        <w:jc w:val="center"/>
        <w:rPr>
          <w:color w:val="000000" w:themeColor="text1"/>
        </w:rPr>
      </w:pPr>
      <w:r w:rsidRPr="00433008">
        <w:rPr>
          <w:b/>
          <w:bCs/>
          <w:color w:val="000000" w:themeColor="text1"/>
          <w:sz w:val="56"/>
          <w:szCs w:val="56"/>
        </w:rPr>
        <w:t>Dashboard</w:t>
      </w:r>
    </w:p>
    <w:p w14:paraId="76B3B065" w14:textId="77777777" w:rsidR="00336A2D" w:rsidRDefault="00336A2D">
      <w:pPr>
        <w:pBdr>
          <w:bottom w:val="single" w:sz="4" w:space="0" w:color="D6E4F0"/>
        </w:pBdr>
        <w:spacing w:before="120" w:after="120"/>
        <w:jc w:val="center"/>
      </w:pPr>
    </w:p>
    <w:p w14:paraId="668301A8" w14:textId="77777777" w:rsidR="00336A2D" w:rsidRDefault="00000000">
      <w:pPr>
        <w:spacing w:before="200" w:after="80"/>
        <w:jc w:val="center"/>
      </w:pPr>
      <w:r>
        <w:rPr>
          <w:i/>
          <w:iCs/>
          <w:color w:val="555555"/>
          <w:sz w:val="24"/>
          <w:szCs w:val="24"/>
        </w:rPr>
        <w:t>An end-to-end analytics project examining channel efficiency,</w:t>
      </w:r>
    </w:p>
    <w:p w14:paraId="4AE38AAF" w14:textId="77777777" w:rsidR="00336A2D" w:rsidRDefault="00000000">
      <w:pPr>
        <w:spacing w:after="400"/>
        <w:jc w:val="center"/>
      </w:pPr>
      <w:r>
        <w:rPr>
          <w:i/>
          <w:iCs/>
          <w:color w:val="555555"/>
          <w:sz w:val="24"/>
          <w:szCs w:val="24"/>
        </w:rPr>
        <w:t>customer lifetime value, and churn risk across 10,127 credit card customers</w:t>
      </w:r>
    </w:p>
    <w:tbl>
      <w:tblPr>
        <w:tblStyle w:val="PlainTable1"/>
        <w:tblW w:w="6000" w:type="dxa"/>
        <w:tblInd w:w="1855" w:type="dxa"/>
        <w:tblLook w:val="04A0" w:firstRow="1" w:lastRow="0" w:firstColumn="1" w:lastColumn="0" w:noHBand="0" w:noVBand="1"/>
      </w:tblPr>
      <w:tblGrid>
        <w:gridCol w:w="3000"/>
        <w:gridCol w:w="3000"/>
      </w:tblGrid>
      <w:tr w:rsidR="00336A2D" w14:paraId="63DBAFFD" w14:textId="77777777" w:rsidTr="00433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64C30B2" w14:textId="77777777" w:rsidR="00336A2D" w:rsidRDefault="00000000" w:rsidP="00433008">
            <w:pPr>
              <w:jc w:val="center"/>
            </w:pPr>
            <w:r>
              <w:rPr>
                <w:color w:val="FFFFFF"/>
              </w:rPr>
              <w:t>Prepared by</w:t>
            </w:r>
          </w:p>
        </w:tc>
        <w:tc>
          <w:tcPr>
            <w:tcW w:w="3000" w:type="dxa"/>
          </w:tcPr>
          <w:p w14:paraId="03F4DD55" w14:textId="77777777" w:rsidR="00336A2D" w:rsidRPr="00433008" w:rsidRDefault="00000000" w:rsidP="0043300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433008">
              <w:rPr>
                <w:rFonts w:ascii="Times New Roman" w:hAnsi="Times New Roman" w:cs="Times New Roman"/>
                <w:b w:val="0"/>
                <w:bCs w:val="0"/>
                <w:color w:val="000000" w:themeColor="text1"/>
              </w:rPr>
              <w:t>Kashish Mudliyar</w:t>
            </w:r>
          </w:p>
        </w:tc>
      </w:tr>
      <w:tr w:rsidR="00336A2D" w14:paraId="6004C908" w14:textId="77777777" w:rsidTr="009C62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FFFFFF" w:themeFill="background1"/>
          </w:tcPr>
          <w:p w14:paraId="7DFB59E5" w14:textId="77777777" w:rsidR="00336A2D" w:rsidRPr="00433008" w:rsidRDefault="00000000" w:rsidP="00433008">
            <w:pPr>
              <w:jc w:val="center"/>
              <w:rPr>
                <w:rFonts w:ascii="Times New Roman" w:hAnsi="Times New Roman" w:cs="Times New Roman"/>
                <w:color w:val="000000" w:themeColor="text1"/>
              </w:rPr>
            </w:pPr>
            <w:r w:rsidRPr="00433008">
              <w:rPr>
                <w:rFonts w:ascii="Times New Roman" w:hAnsi="Times New Roman" w:cs="Times New Roman"/>
                <w:color w:val="000000" w:themeColor="text1"/>
              </w:rPr>
              <w:t>Tools Used</w:t>
            </w:r>
          </w:p>
        </w:tc>
        <w:tc>
          <w:tcPr>
            <w:tcW w:w="3000" w:type="dxa"/>
            <w:shd w:val="clear" w:color="auto" w:fill="FFFFFF" w:themeFill="background1"/>
          </w:tcPr>
          <w:p w14:paraId="2EB48FFE" w14:textId="77777777" w:rsidR="00336A2D" w:rsidRPr="00433008" w:rsidRDefault="00000000" w:rsidP="0043300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33008">
              <w:rPr>
                <w:rFonts w:ascii="Times New Roman" w:hAnsi="Times New Roman" w:cs="Times New Roman"/>
                <w:color w:val="000000" w:themeColor="text1"/>
              </w:rPr>
              <w:t>Python · SQL · Power BI</w:t>
            </w:r>
          </w:p>
        </w:tc>
      </w:tr>
      <w:tr w:rsidR="00336A2D" w14:paraId="2A073ED4" w14:textId="77777777" w:rsidTr="00433008">
        <w:tc>
          <w:tcPr>
            <w:cnfStyle w:val="001000000000" w:firstRow="0" w:lastRow="0" w:firstColumn="1" w:lastColumn="0" w:oddVBand="0" w:evenVBand="0" w:oddHBand="0" w:evenHBand="0" w:firstRowFirstColumn="0" w:firstRowLastColumn="0" w:lastRowFirstColumn="0" w:lastRowLastColumn="0"/>
            <w:tcW w:w="3000" w:type="dxa"/>
          </w:tcPr>
          <w:p w14:paraId="32A115DE" w14:textId="77777777" w:rsidR="00336A2D" w:rsidRDefault="00000000" w:rsidP="00433008">
            <w:pPr>
              <w:jc w:val="center"/>
            </w:pPr>
            <w:r>
              <w:rPr>
                <w:color w:val="FFFFFF"/>
              </w:rPr>
              <w:t>Dataset</w:t>
            </w:r>
          </w:p>
        </w:tc>
        <w:tc>
          <w:tcPr>
            <w:tcW w:w="3000" w:type="dxa"/>
          </w:tcPr>
          <w:p w14:paraId="68D0B6F2" w14:textId="77777777" w:rsidR="00336A2D" w:rsidRPr="00433008" w:rsidRDefault="00000000" w:rsidP="004330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33008">
              <w:rPr>
                <w:rFonts w:ascii="Times New Roman" w:hAnsi="Times New Roman" w:cs="Times New Roman"/>
                <w:color w:val="000000" w:themeColor="text1"/>
              </w:rPr>
              <w:t>BankChurners — 10,127 records</w:t>
            </w:r>
          </w:p>
        </w:tc>
      </w:tr>
    </w:tbl>
    <w:p w14:paraId="59AEFC22" w14:textId="39446EEA" w:rsidR="00336A2D" w:rsidRDefault="00000000">
      <w:r>
        <w:br w:type="page"/>
      </w:r>
    </w:p>
    <w:p w14:paraId="290B8DA1" w14:textId="77777777" w:rsidR="00336A2D" w:rsidRPr="00433008" w:rsidRDefault="00000000">
      <w:pPr>
        <w:spacing w:before="320"/>
        <w:rPr>
          <w:color w:val="000000" w:themeColor="text1"/>
        </w:rPr>
      </w:pPr>
      <w:r w:rsidRPr="00433008">
        <w:rPr>
          <w:b/>
          <w:bCs/>
          <w:color w:val="000000" w:themeColor="text1"/>
          <w:sz w:val="28"/>
          <w:szCs w:val="28"/>
        </w:rPr>
        <w:lastRenderedPageBreak/>
        <w:t>1.  Executive Summary</w:t>
      </w:r>
    </w:p>
    <w:p w14:paraId="643D03D2" w14:textId="77777777" w:rsidR="00336A2D" w:rsidRPr="00433008" w:rsidRDefault="00000000">
      <w:pPr>
        <w:spacing w:before="60" w:after="100"/>
        <w:jc w:val="both"/>
        <w:rPr>
          <w:color w:val="000000" w:themeColor="text1"/>
        </w:rPr>
      </w:pPr>
      <w:r w:rsidRPr="00433008">
        <w:rPr>
          <w:color w:val="000000" w:themeColor="text1"/>
        </w:rPr>
        <w:t>This report presents the findings of an end-to-end data analytics project built to address a core business challenge faced by retail banks: optimising marketing spend across acquisition channels while retaining high-value customers. Using a dataset of 10,127 credit card customers, the project delivers actionable insights through a Python-and-SQL data pipeline and a two-page interactive Power BI dashboard.</w:t>
      </w:r>
    </w:p>
    <w:p w14:paraId="13C88454" w14:textId="77777777" w:rsidR="00336A2D" w:rsidRPr="00433008" w:rsidRDefault="00000000">
      <w:pPr>
        <w:spacing w:before="160" w:after="120"/>
        <w:rPr>
          <w:color w:val="000000" w:themeColor="text1"/>
        </w:rPr>
      </w:pPr>
      <w:r w:rsidRPr="00433008">
        <w:rPr>
          <w:b/>
          <w:bCs/>
          <w:color w:val="000000" w:themeColor="text1"/>
          <w:sz w:val="22"/>
          <w:szCs w:val="22"/>
        </w:rPr>
        <w:t>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36A2D" w:rsidRPr="00433008" w14:paraId="59886398" w14:textId="77777777" w:rsidTr="00B47F0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60" w:type="dxa"/>
              <w:right w:w="140" w:type="dxa"/>
            </w:tcMar>
          </w:tcPr>
          <w:p w14:paraId="0E8959B8" w14:textId="77777777" w:rsidR="00336A2D" w:rsidRPr="00433008" w:rsidRDefault="00000000">
            <w:pPr>
              <w:jc w:val="center"/>
              <w:rPr>
                <w:color w:val="000000" w:themeColor="text1"/>
              </w:rPr>
            </w:pPr>
            <w:r w:rsidRPr="00433008">
              <w:rPr>
                <w:b/>
                <w:bCs/>
                <w:color w:val="000000" w:themeColor="text1"/>
                <w:sz w:val="32"/>
                <w:szCs w:val="32"/>
              </w:rPr>
              <w:t>10,127</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60" w:type="dxa"/>
              <w:right w:w="140" w:type="dxa"/>
            </w:tcMar>
          </w:tcPr>
          <w:p w14:paraId="46439B18" w14:textId="77777777" w:rsidR="00336A2D" w:rsidRPr="00433008" w:rsidRDefault="00000000">
            <w:pPr>
              <w:jc w:val="center"/>
              <w:rPr>
                <w:color w:val="000000" w:themeColor="text1"/>
              </w:rPr>
            </w:pPr>
            <w:r w:rsidRPr="00433008">
              <w:rPr>
                <w:b/>
                <w:bCs/>
                <w:color w:val="000000" w:themeColor="text1"/>
                <w:sz w:val="32"/>
                <w:szCs w:val="32"/>
              </w:rPr>
              <w:t>16.1%</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60" w:type="dxa"/>
              <w:right w:w="140" w:type="dxa"/>
            </w:tcMar>
          </w:tcPr>
          <w:p w14:paraId="2AA1CADA" w14:textId="77777777" w:rsidR="00336A2D" w:rsidRPr="00433008" w:rsidRDefault="00000000">
            <w:pPr>
              <w:jc w:val="center"/>
              <w:rPr>
                <w:color w:val="000000" w:themeColor="text1"/>
              </w:rPr>
            </w:pPr>
            <w:r w:rsidRPr="00433008">
              <w:rPr>
                <w:b/>
                <w:bCs/>
                <w:color w:val="000000" w:themeColor="text1"/>
                <w:sz w:val="32"/>
                <w:szCs w:val="32"/>
              </w:rPr>
              <w:t>$39.58</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60" w:type="dxa"/>
              <w:right w:w="140" w:type="dxa"/>
            </w:tcMar>
          </w:tcPr>
          <w:p w14:paraId="1BEFCC96" w14:textId="77777777" w:rsidR="00336A2D" w:rsidRPr="00433008" w:rsidRDefault="00000000">
            <w:pPr>
              <w:jc w:val="center"/>
              <w:rPr>
                <w:color w:val="000000" w:themeColor="text1"/>
              </w:rPr>
            </w:pPr>
            <w:r w:rsidRPr="00433008">
              <w:rPr>
                <w:b/>
                <w:bCs/>
                <w:color w:val="000000" w:themeColor="text1"/>
                <w:sz w:val="32"/>
                <w:szCs w:val="32"/>
              </w:rPr>
              <w:t>$314,958</w:t>
            </w:r>
          </w:p>
        </w:tc>
      </w:tr>
      <w:tr w:rsidR="00336A2D" w:rsidRPr="00433008" w14:paraId="4E07F1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80" w:type="dxa"/>
              <w:right w:w="140" w:type="dxa"/>
            </w:tcMar>
          </w:tcPr>
          <w:p w14:paraId="60619489" w14:textId="77777777" w:rsidR="00336A2D" w:rsidRPr="00433008" w:rsidRDefault="00000000">
            <w:pPr>
              <w:jc w:val="center"/>
              <w:rPr>
                <w:color w:val="000000" w:themeColor="text1"/>
              </w:rPr>
            </w:pPr>
            <w:r w:rsidRPr="00433008">
              <w:rPr>
                <w:color w:val="000000" w:themeColor="text1"/>
                <w:sz w:val="17"/>
                <w:szCs w:val="17"/>
              </w:rPr>
              <w:t>Total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80" w:type="dxa"/>
              <w:right w:w="140" w:type="dxa"/>
            </w:tcMar>
          </w:tcPr>
          <w:p w14:paraId="1A8C2F34" w14:textId="77777777" w:rsidR="00336A2D" w:rsidRPr="00433008" w:rsidRDefault="00000000">
            <w:pPr>
              <w:jc w:val="center"/>
              <w:rPr>
                <w:color w:val="000000" w:themeColor="text1"/>
              </w:rPr>
            </w:pPr>
            <w:r w:rsidRPr="00433008">
              <w:rPr>
                <w:color w:val="000000" w:themeColor="text1"/>
                <w:sz w:val="17"/>
                <w:szCs w:val="17"/>
              </w:rPr>
              <w:t>Overall Churn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80" w:type="dxa"/>
              <w:right w:w="140" w:type="dxa"/>
            </w:tcMar>
          </w:tcPr>
          <w:p w14:paraId="0EFB92CB" w14:textId="77777777" w:rsidR="00336A2D" w:rsidRPr="00433008" w:rsidRDefault="00000000">
            <w:pPr>
              <w:jc w:val="center"/>
              <w:rPr>
                <w:color w:val="000000" w:themeColor="text1"/>
              </w:rPr>
            </w:pPr>
            <w:r w:rsidRPr="00433008">
              <w:rPr>
                <w:color w:val="000000" w:themeColor="text1"/>
                <w:sz w:val="17"/>
                <w:szCs w:val="17"/>
              </w:rPr>
              <w:t>Lowest CPA (Google Ads)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80" w:type="dxa"/>
              <w:right w:w="140" w:type="dxa"/>
            </w:tcMar>
          </w:tcPr>
          <w:p w14:paraId="643B325C" w14:textId="77777777" w:rsidR="00336A2D" w:rsidRPr="00433008" w:rsidRDefault="00000000">
            <w:pPr>
              <w:jc w:val="center"/>
              <w:rPr>
                <w:color w:val="000000" w:themeColor="text1"/>
              </w:rPr>
            </w:pPr>
            <w:r w:rsidRPr="00433008">
              <w:rPr>
                <w:color w:val="000000" w:themeColor="text1"/>
                <w:sz w:val="17"/>
                <w:szCs w:val="17"/>
              </w:rPr>
              <w:t>Highest Segment LTV</w:t>
            </w:r>
          </w:p>
        </w:tc>
      </w:tr>
    </w:tbl>
    <w:p w14:paraId="21CC764A" w14:textId="77777777" w:rsidR="00336A2D" w:rsidRPr="00433008" w:rsidRDefault="00336A2D">
      <w:pPr>
        <w:spacing w:before="200" w:after="80"/>
        <w:rPr>
          <w:color w:val="000000" w:themeColor="text1"/>
        </w:rPr>
      </w:pPr>
    </w:p>
    <w:p w14:paraId="3BE2CA74" w14:textId="77777777" w:rsidR="00336A2D" w:rsidRPr="00433008" w:rsidRDefault="00000000">
      <w:pPr>
        <w:spacing w:before="60" w:after="100"/>
        <w:jc w:val="both"/>
        <w:rPr>
          <w:color w:val="000000" w:themeColor="text1"/>
        </w:rPr>
      </w:pPr>
      <w:r w:rsidRPr="00433008">
        <w:rPr>
          <w:color w:val="000000" w:themeColor="text1"/>
        </w:rPr>
        <w:t>The analysis surfaces three findings with immediate business value:</w:t>
      </w:r>
    </w:p>
    <w:p w14:paraId="067D8841" w14:textId="77777777" w:rsidR="00336A2D" w:rsidRPr="00433008" w:rsidRDefault="00000000">
      <w:pPr>
        <w:pStyle w:val="ListParagraph"/>
        <w:numPr>
          <w:ilvl w:val="0"/>
          <w:numId w:val="2"/>
        </w:numPr>
        <w:spacing w:before="40" w:after="60"/>
        <w:rPr>
          <w:color w:val="000000" w:themeColor="text1"/>
        </w:rPr>
      </w:pPr>
      <w:r w:rsidRPr="00433008">
        <w:rPr>
          <w:b/>
          <w:bCs/>
          <w:color w:val="000000" w:themeColor="text1"/>
        </w:rPr>
        <w:t>Google Ads is the most cost-efficient acquisition channel at $39.58 per customer, while Email wastes budget — generating the most leads (3,361) yet converting at the lowest rate (35.4%).</w:t>
      </w:r>
    </w:p>
    <w:p w14:paraId="18E0DD5D" w14:textId="77777777" w:rsidR="00336A2D" w:rsidRPr="00433008" w:rsidRDefault="00000000">
      <w:pPr>
        <w:pStyle w:val="ListParagraph"/>
        <w:numPr>
          <w:ilvl w:val="0"/>
          <w:numId w:val="2"/>
        </w:numPr>
        <w:spacing w:before="40" w:after="60"/>
        <w:rPr>
          <w:color w:val="000000" w:themeColor="text1"/>
        </w:rPr>
      </w:pPr>
      <w:r w:rsidRPr="00433008">
        <w:rPr>
          <w:b/>
          <w:bCs/>
          <w:color w:val="000000" w:themeColor="text1"/>
        </w:rPr>
        <w:t xml:space="preserve">Platinum card holders in the $60K–$80K income bracket carry an estimated lifetime value of $314,958 — 17 times higher than the lowest </w:t>
      </w:r>
      <w:proofErr w:type="gramStart"/>
      <w:r w:rsidRPr="00433008">
        <w:rPr>
          <w:b/>
          <w:bCs/>
          <w:color w:val="000000" w:themeColor="text1"/>
        </w:rPr>
        <w:t>Blue</w:t>
      </w:r>
      <w:proofErr w:type="gramEnd"/>
      <w:r w:rsidRPr="00433008">
        <w:rPr>
          <w:b/>
          <w:bCs/>
          <w:color w:val="000000" w:themeColor="text1"/>
        </w:rPr>
        <w:t xml:space="preserve"> card segment — making them the priority retention target.</w:t>
      </w:r>
    </w:p>
    <w:p w14:paraId="0598F1A9" w14:textId="77777777" w:rsidR="00336A2D" w:rsidRPr="00433008" w:rsidRDefault="00000000">
      <w:pPr>
        <w:pStyle w:val="ListParagraph"/>
        <w:numPr>
          <w:ilvl w:val="0"/>
          <w:numId w:val="2"/>
        </w:numPr>
        <w:spacing w:before="40" w:after="60"/>
        <w:rPr>
          <w:color w:val="000000" w:themeColor="text1"/>
        </w:rPr>
      </w:pPr>
      <w:r w:rsidRPr="00433008">
        <w:rPr>
          <w:b/>
          <w:bCs/>
          <w:color w:val="000000" w:themeColor="text1"/>
        </w:rPr>
        <w:t>Gold card customers earning $80K–$120K churn at 23.8%, the highest rate in a high-value tier, representing a significant and addressable revenue risk.</w:t>
      </w:r>
    </w:p>
    <w:p w14:paraId="577B8EB3" w14:textId="77777777" w:rsidR="00336A2D" w:rsidRPr="00433008" w:rsidRDefault="00336A2D">
      <w:pPr>
        <w:spacing w:before="160"/>
        <w:rPr>
          <w:color w:val="000000" w:themeColor="text1"/>
        </w:rPr>
      </w:pPr>
    </w:p>
    <w:tbl>
      <w:tblPr>
        <w:tblW w:w="9360" w:type="dxa"/>
        <w:tblBorders>
          <w:top w:val="single" w:sz="4" w:space="0" w:color="auto"/>
          <w:left w:val="single" w:sz="4" w:space="0" w:color="auto"/>
          <w:bottom w:val="single" w:sz="4" w:space="0" w:color="auto"/>
          <w:right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336A2D" w:rsidRPr="00433008" w14:paraId="0858B8F8" w14:textId="77777777" w:rsidTr="00433008">
        <w:tblPrEx>
          <w:tblCellMar>
            <w:top w:w="0" w:type="dxa"/>
            <w:bottom w:w="0" w:type="dxa"/>
          </w:tblCellMar>
        </w:tblPrEx>
        <w:tc>
          <w:tcPr>
            <w:tcW w:w="9360" w:type="dxa"/>
            <w:shd w:val="clear" w:color="auto" w:fill="FFFFFF" w:themeFill="background1"/>
            <w:tcMar>
              <w:top w:w="100" w:type="dxa"/>
              <w:left w:w="200" w:type="dxa"/>
              <w:bottom w:w="100" w:type="dxa"/>
              <w:right w:w="160" w:type="dxa"/>
            </w:tcMar>
          </w:tcPr>
          <w:p w14:paraId="3A1E4C9C" w14:textId="77777777" w:rsidR="00336A2D" w:rsidRPr="00433008" w:rsidRDefault="00000000">
            <w:pPr>
              <w:rPr>
                <w:color w:val="000000" w:themeColor="text1"/>
              </w:rPr>
            </w:pPr>
            <w:r w:rsidRPr="00433008">
              <w:rPr>
                <w:b/>
                <w:bCs/>
                <w:color w:val="000000" w:themeColor="text1"/>
                <w:sz w:val="19"/>
                <w:szCs w:val="19"/>
              </w:rPr>
              <w:t>Business Recommendation</w:t>
            </w:r>
          </w:p>
          <w:p w14:paraId="376DBF82" w14:textId="0C166814" w:rsidR="00336A2D" w:rsidRPr="00433008" w:rsidRDefault="00000000">
            <w:pPr>
              <w:spacing w:before="40"/>
              <w:rPr>
                <w:color w:val="000000" w:themeColor="text1"/>
              </w:rPr>
            </w:pPr>
            <w:r w:rsidRPr="00433008">
              <w:rPr>
                <w:color w:val="000000" w:themeColor="text1"/>
                <w:sz w:val="19"/>
                <w:szCs w:val="19"/>
              </w:rPr>
              <w:t xml:space="preserve">Reallocate 15–20% of Email and Branch marketing spend toward Google Ads and Referral channels. Launch a targeted retention programme for </w:t>
            </w:r>
            <w:proofErr w:type="gramStart"/>
            <w:r w:rsidR="00433008">
              <w:rPr>
                <w:color w:val="000000" w:themeColor="text1"/>
                <w:sz w:val="19"/>
                <w:szCs w:val="19"/>
              </w:rPr>
              <w:t>Gold</w:t>
            </w:r>
            <w:proofErr w:type="gramEnd"/>
            <w:r w:rsidR="00433008">
              <w:rPr>
                <w:color w:val="000000" w:themeColor="text1"/>
                <w:sz w:val="19"/>
                <w:szCs w:val="19"/>
              </w:rPr>
              <w:t xml:space="preserve"> </w:t>
            </w:r>
            <w:r w:rsidRPr="00433008">
              <w:rPr>
                <w:color w:val="000000" w:themeColor="text1"/>
                <w:sz w:val="19"/>
                <w:szCs w:val="19"/>
              </w:rPr>
              <w:t>card customers in the $80K–$120K income bracket before churn compounds.</w:t>
            </w:r>
          </w:p>
        </w:tc>
      </w:tr>
    </w:tbl>
    <w:p w14:paraId="4EBCB44C" w14:textId="557392D8" w:rsidR="00336A2D" w:rsidRPr="00433008" w:rsidRDefault="00B47F0A" w:rsidP="00B47F0A">
      <w:pPr>
        <w:spacing w:before="80"/>
        <w:jc w:val="center"/>
        <w:rPr>
          <w:color w:val="000000" w:themeColor="text1"/>
        </w:rPr>
      </w:pPr>
      <w:r w:rsidRPr="009C62E3">
        <w:rPr>
          <w:color w:val="000000" w:themeColor="text1"/>
        </w:rPr>
        <w:drawing>
          <wp:inline distT="0" distB="0" distL="0" distR="0" wp14:anchorId="4DD53A84" wp14:editId="4F1A5F1E">
            <wp:extent cx="5898256" cy="3322320"/>
            <wp:effectExtent l="0" t="0" r="7620" b="0"/>
            <wp:docPr id="68830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07322" name=""/>
                    <pic:cNvPicPr/>
                  </pic:nvPicPr>
                  <pic:blipFill>
                    <a:blip r:embed="rId7"/>
                    <a:stretch>
                      <a:fillRect/>
                    </a:stretch>
                  </pic:blipFill>
                  <pic:spPr>
                    <a:xfrm>
                      <a:off x="0" y="0"/>
                      <a:ext cx="5900704" cy="3323699"/>
                    </a:xfrm>
                    <a:prstGeom prst="rect">
                      <a:avLst/>
                    </a:prstGeom>
                  </pic:spPr>
                </pic:pic>
              </a:graphicData>
            </a:graphic>
          </wp:inline>
        </w:drawing>
      </w:r>
    </w:p>
    <w:p w14:paraId="385D95E9" w14:textId="085B0DF4" w:rsidR="00336A2D" w:rsidRPr="00B47F0A" w:rsidRDefault="00336A2D" w:rsidP="00B47F0A">
      <w:pPr>
        <w:jc w:val="center"/>
        <w:rPr>
          <w:i/>
          <w:iCs/>
          <w:color w:val="000000" w:themeColor="text1"/>
        </w:rPr>
      </w:pPr>
    </w:p>
    <w:p w14:paraId="472AF950" w14:textId="48677C89" w:rsidR="00B47F0A" w:rsidRPr="00B47F0A" w:rsidRDefault="00B47F0A" w:rsidP="00B47F0A">
      <w:pPr>
        <w:jc w:val="center"/>
        <w:rPr>
          <w:i/>
          <w:iCs/>
          <w:color w:val="000000" w:themeColor="text1"/>
        </w:rPr>
      </w:pPr>
      <w:r w:rsidRPr="00B47F0A">
        <w:rPr>
          <w:i/>
          <w:iCs/>
          <w:color w:val="000000" w:themeColor="text1"/>
        </w:rPr>
        <w:t>Dashboard Page 1</w:t>
      </w:r>
    </w:p>
    <w:p w14:paraId="033E3D98" w14:textId="77777777" w:rsidR="00B47F0A" w:rsidRDefault="00B47F0A">
      <w:pPr>
        <w:rPr>
          <w:color w:val="000000" w:themeColor="text1"/>
        </w:rPr>
      </w:pPr>
    </w:p>
    <w:p w14:paraId="3FA2D798" w14:textId="77777777" w:rsidR="00B47F0A" w:rsidRDefault="00B47F0A">
      <w:pPr>
        <w:rPr>
          <w:color w:val="000000" w:themeColor="text1"/>
        </w:rPr>
      </w:pPr>
    </w:p>
    <w:p w14:paraId="58CCA8FF" w14:textId="77777777" w:rsidR="00B47F0A" w:rsidRDefault="00B47F0A">
      <w:pPr>
        <w:rPr>
          <w:color w:val="000000" w:themeColor="text1"/>
        </w:rPr>
      </w:pPr>
    </w:p>
    <w:p w14:paraId="3C8F91CA" w14:textId="77777777" w:rsidR="00B47F0A" w:rsidRPr="00433008" w:rsidRDefault="00B47F0A">
      <w:pPr>
        <w:rPr>
          <w:color w:val="000000" w:themeColor="text1"/>
        </w:rPr>
      </w:pPr>
    </w:p>
    <w:p w14:paraId="794CDE5D" w14:textId="77777777" w:rsidR="00336A2D" w:rsidRPr="009C62E3" w:rsidRDefault="00000000">
      <w:pPr>
        <w:spacing w:before="320"/>
        <w:rPr>
          <w:color w:val="000000" w:themeColor="text1"/>
        </w:rPr>
      </w:pPr>
      <w:r w:rsidRPr="009C62E3">
        <w:rPr>
          <w:b/>
          <w:bCs/>
          <w:color w:val="000000" w:themeColor="text1"/>
          <w:sz w:val="28"/>
          <w:szCs w:val="28"/>
        </w:rPr>
        <w:t>2.  Problem Statement &amp; Objectives</w:t>
      </w:r>
    </w:p>
    <w:p w14:paraId="1003FBB3" w14:textId="77777777" w:rsidR="00336A2D" w:rsidRPr="009C62E3" w:rsidRDefault="00000000">
      <w:pPr>
        <w:spacing w:before="240" w:after="80"/>
        <w:rPr>
          <w:color w:val="000000" w:themeColor="text1"/>
        </w:rPr>
      </w:pPr>
      <w:r w:rsidRPr="009C62E3">
        <w:rPr>
          <w:b/>
          <w:bCs/>
          <w:color w:val="000000" w:themeColor="text1"/>
          <w:sz w:val="24"/>
          <w:szCs w:val="24"/>
        </w:rPr>
        <w:t>Business Context</w:t>
      </w:r>
    </w:p>
    <w:p w14:paraId="03DBB3A2" w14:textId="77777777" w:rsidR="00336A2D" w:rsidRPr="009C62E3" w:rsidRDefault="00000000">
      <w:pPr>
        <w:spacing w:before="60" w:after="100"/>
        <w:jc w:val="both"/>
        <w:rPr>
          <w:color w:val="000000" w:themeColor="text1"/>
        </w:rPr>
      </w:pPr>
      <w:r w:rsidRPr="009C62E3">
        <w:rPr>
          <w:color w:val="000000" w:themeColor="text1"/>
        </w:rPr>
        <w:t xml:space="preserve">A retail bank operates five marketing channels — Google Ads, Facebook, Email, Referral, and Branch — and spends approximately $271,858 annually on customer acquisition campaigns. Despite this spend, management has no unified view of which channels are generating quality </w:t>
      </w:r>
      <w:proofErr w:type="gramStart"/>
      <w:r w:rsidRPr="009C62E3">
        <w:rPr>
          <w:color w:val="000000" w:themeColor="text1"/>
        </w:rPr>
        <w:t>customers</w:t>
      </w:r>
      <w:proofErr w:type="gramEnd"/>
      <w:r w:rsidRPr="009C62E3">
        <w:rPr>
          <w:color w:val="000000" w:themeColor="text1"/>
        </w:rPr>
        <w:t xml:space="preserve"> and which are producing leads that never convert. Simultaneously, a 16.1% overall churn rate suggests that retention strategy requires attention, but without segment-level visibility it is impossible to know where to focus.</w:t>
      </w:r>
    </w:p>
    <w:p w14:paraId="1E870AC5" w14:textId="77777777" w:rsidR="00336A2D" w:rsidRPr="009C62E3" w:rsidRDefault="00000000">
      <w:pPr>
        <w:spacing w:before="240" w:after="80"/>
        <w:rPr>
          <w:color w:val="000000" w:themeColor="text1"/>
        </w:rPr>
      </w:pPr>
      <w:r w:rsidRPr="009C62E3">
        <w:rPr>
          <w:b/>
          <w:bCs/>
          <w:color w:val="000000" w:themeColor="text1"/>
          <w:sz w:val="24"/>
          <w:szCs w:val="24"/>
        </w:rPr>
        <w:t>Problem Statement</w:t>
      </w:r>
    </w:p>
    <w:p w14:paraId="3DB4F4E5" w14:textId="77777777" w:rsidR="00336A2D" w:rsidRPr="009C62E3" w:rsidRDefault="00000000">
      <w:pPr>
        <w:spacing w:before="60" w:after="100"/>
        <w:jc w:val="both"/>
        <w:rPr>
          <w:color w:val="000000" w:themeColor="text1"/>
        </w:rPr>
      </w:pPr>
      <w:r w:rsidRPr="009C62E3">
        <w:rPr>
          <w:color w:val="000000" w:themeColor="text1"/>
        </w:rPr>
        <w:t>Marketing and product teams are unable to make data-driven budget allocation decisions because channel performance, customer value, and churn risk data are siloed across multiple sources and have never been modelled together. This results in continued spend on underperforming channels and a lack of proactive retention action.</w:t>
      </w:r>
    </w:p>
    <w:p w14:paraId="6223BA0C" w14:textId="77777777" w:rsidR="00336A2D" w:rsidRPr="009C62E3" w:rsidRDefault="00000000">
      <w:pPr>
        <w:spacing w:before="240" w:after="80"/>
        <w:rPr>
          <w:color w:val="000000" w:themeColor="text1"/>
        </w:rPr>
      </w:pPr>
      <w:r w:rsidRPr="009C62E3">
        <w:rPr>
          <w:b/>
          <w:bCs/>
          <w:color w:val="000000" w:themeColor="text1"/>
          <w:sz w:val="24"/>
          <w:szCs w:val="24"/>
        </w:rPr>
        <w:t>Project Objectives</w:t>
      </w:r>
    </w:p>
    <w:p w14:paraId="0FA55BCB"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Quantify the conversion rate and cost-per-acquisition for each marketing channel</w:t>
      </w:r>
    </w:p>
    <w:p w14:paraId="55BF30C5"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Estimate customer lifetime value (LTV) segmented by card category and income bracket</w:t>
      </w:r>
    </w:p>
    <w:p w14:paraId="22BECDFC"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Identify which customer segments carry the highest churn risk</w:t>
      </w:r>
    </w:p>
    <w:p w14:paraId="0CF0FCEA"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Deliver an interactive dashboard enabling non-technical stakeholders to explore findings independently</w:t>
      </w:r>
    </w:p>
    <w:p w14:paraId="1423519C"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Produce a customer segmentation model using RFM scoring and K-Means clustering to enable personalised targeting</w:t>
      </w:r>
    </w:p>
    <w:p w14:paraId="29FE94C8" w14:textId="77777777" w:rsidR="00336A2D" w:rsidRPr="009C62E3" w:rsidRDefault="00336A2D">
      <w:pPr>
        <w:spacing w:before="160"/>
        <w:rPr>
          <w:color w:val="000000" w:themeColor="text1"/>
        </w:rPr>
      </w:pPr>
    </w:p>
    <w:tbl>
      <w:tblPr>
        <w:tblW w:w="9360" w:type="dxa"/>
        <w:tblBorders>
          <w:top w:val="none" w:sz="0" w:space="0" w:color="FFFFFF"/>
          <w:left w:val="single" w:sz="18"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A2D" w:rsidRPr="009C62E3" w14:paraId="17778678" w14:textId="77777777">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E8F4FD"/>
            <w:tcMar>
              <w:top w:w="100" w:type="dxa"/>
              <w:left w:w="200" w:type="dxa"/>
              <w:bottom w:w="100" w:type="dxa"/>
              <w:right w:w="160" w:type="dxa"/>
            </w:tcMar>
          </w:tcPr>
          <w:p w14:paraId="269E7E98" w14:textId="77777777" w:rsidR="00336A2D" w:rsidRPr="009C62E3" w:rsidRDefault="00000000">
            <w:pPr>
              <w:rPr>
                <w:color w:val="000000" w:themeColor="text1"/>
              </w:rPr>
            </w:pPr>
            <w:r w:rsidRPr="009C62E3">
              <w:rPr>
                <w:b/>
                <w:bCs/>
                <w:color w:val="000000" w:themeColor="text1"/>
                <w:sz w:val="19"/>
                <w:szCs w:val="19"/>
              </w:rPr>
              <w:t>Scope</w:t>
            </w:r>
          </w:p>
          <w:p w14:paraId="296B6111" w14:textId="77777777" w:rsidR="00336A2D" w:rsidRPr="009C62E3" w:rsidRDefault="00000000">
            <w:pPr>
              <w:spacing w:before="40"/>
              <w:rPr>
                <w:color w:val="000000" w:themeColor="text1"/>
              </w:rPr>
            </w:pPr>
            <w:r w:rsidRPr="009C62E3">
              <w:rPr>
                <w:color w:val="000000" w:themeColor="text1"/>
                <w:sz w:val="19"/>
                <w:szCs w:val="19"/>
              </w:rPr>
              <w:t>This project covers acquisition analytics (channel performance, cost efficiency, monthly trends) and customer analytics (LTV, churn, RFM segmentation, K-Means clustering). It uses a 10,127-row customer dataset supplemented by a synthetic 50-campaign marketing table to simulate real multi-channel acquisition data.</w:t>
            </w:r>
          </w:p>
        </w:tc>
      </w:tr>
    </w:tbl>
    <w:p w14:paraId="5F6E7366" w14:textId="77777777" w:rsidR="00336A2D" w:rsidRPr="009C62E3" w:rsidRDefault="00336A2D">
      <w:pPr>
        <w:spacing w:before="80"/>
        <w:rPr>
          <w:color w:val="000000" w:themeColor="text1"/>
        </w:rPr>
      </w:pPr>
    </w:p>
    <w:p w14:paraId="2B4DE6AC" w14:textId="1F12FD4D" w:rsidR="00336A2D" w:rsidRPr="009C62E3" w:rsidRDefault="00000000">
      <w:pPr>
        <w:rPr>
          <w:color w:val="000000" w:themeColor="text1"/>
        </w:rPr>
      </w:pPr>
      <w:r w:rsidRPr="009C62E3">
        <w:rPr>
          <w:color w:val="000000" w:themeColor="text1"/>
        </w:rPr>
        <w:br w:type="page"/>
      </w:r>
    </w:p>
    <w:p w14:paraId="66972D6C" w14:textId="77777777" w:rsidR="00336A2D" w:rsidRPr="009C62E3" w:rsidRDefault="00000000">
      <w:pPr>
        <w:spacing w:before="320"/>
        <w:rPr>
          <w:color w:val="000000" w:themeColor="text1"/>
        </w:rPr>
      </w:pPr>
      <w:r w:rsidRPr="009C62E3">
        <w:rPr>
          <w:b/>
          <w:bCs/>
          <w:color w:val="000000" w:themeColor="text1"/>
          <w:sz w:val="28"/>
          <w:szCs w:val="28"/>
        </w:rPr>
        <w:t>3.  Data Sources &amp; Methodology</w:t>
      </w:r>
    </w:p>
    <w:p w14:paraId="035B3C5C" w14:textId="77777777" w:rsidR="00336A2D" w:rsidRPr="009C62E3" w:rsidRDefault="00000000">
      <w:pPr>
        <w:spacing w:before="240" w:after="80"/>
        <w:rPr>
          <w:color w:val="000000" w:themeColor="text1"/>
        </w:rPr>
      </w:pPr>
      <w:r w:rsidRPr="009C62E3">
        <w:rPr>
          <w:b/>
          <w:bCs/>
          <w:color w:val="000000" w:themeColor="text1"/>
          <w:sz w:val="24"/>
          <w:szCs w:val="24"/>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1000"/>
        <w:gridCol w:w="2060"/>
      </w:tblGrid>
      <w:tr w:rsidR="00336A2D" w:rsidRPr="009C62E3" w14:paraId="5B667C23" w14:textId="77777777" w:rsidTr="009C62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E2738C9" w14:textId="77777777" w:rsidR="00336A2D" w:rsidRPr="009C62E3" w:rsidRDefault="00000000">
            <w:pPr>
              <w:jc w:val="center"/>
              <w:rPr>
                <w:color w:val="000000" w:themeColor="text1"/>
              </w:rPr>
            </w:pPr>
            <w:r w:rsidRPr="009C62E3">
              <w:rPr>
                <w:b/>
                <w:bCs/>
                <w:color w:val="000000" w:themeColor="text1"/>
                <w:sz w:val="19"/>
                <w:szCs w:val="19"/>
              </w:rPr>
              <w:t>Source</w:t>
            </w:r>
          </w:p>
        </w:tc>
        <w:tc>
          <w:tcPr>
            <w:tcW w:w="3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1BA6D09" w14:textId="77777777" w:rsidR="00336A2D" w:rsidRPr="009C62E3" w:rsidRDefault="00000000">
            <w:pPr>
              <w:jc w:val="center"/>
              <w:rPr>
                <w:color w:val="000000" w:themeColor="text1"/>
              </w:rPr>
            </w:pPr>
            <w:r w:rsidRPr="009C62E3">
              <w:rPr>
                <w:b/>
                <w:bCs/>
                <w:color w:val="000000" w:themeColor="text1"/>
                <w:sz w:val="19"/>
                <w:szCs w:val="19"/>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7F5A8F9" w14:textId="77777777" w:rsidR="00336A2D" w:rsidRPr="009C62E3" w:rsidRDefault="00000000">
            <w:pPr>
              <w:jc w:val="center"/>
              <w:rPr>
                <w:color w:val="000000" w:themeColor="text1"/>
              </w:rPr>
            </w:pPr>
            <w:r w:rsidRPr="009C62E3">
              <w:rPr>
                <w:b/>
                <w:bCs/>
                <w:color w:val="000000" w:themeColor="text1"/>
                <w:sz w:val="19"/>
                <w:szCs w:val="19"/>
              </w:rPr>
              <w:t>Rows</w:t>
            </w:r>
          </w:p>
        </w:tc>
        <w:tc>
          <w:tcPr>
            <w:tcW w:w="20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65FFC7F" w14:textId="77777777" w:rsidR="00336A2D" w:rsidRPr="009C62E3" w:rsidRDefault="00000000">
            <w:pPr>
              <w:jc w:val="center"/>
              <w:rPr>
                <w:color w:val="000000" w:themeColor="text1"/>
              </w:rPr>
            </w:pPr>
            <w:r w:rsidRPr="009C62E3">
              <w:rPr>
                <w:b/>
                <w:bCs/>
                <w:color w:val="000000" w:themeColor="text1"/>
                <w:sz w:val="19"/>
                <w:szCs w:val="19"/>
              </w:rPr>
              <w:t>Origin</w:t>
            </w:r>
          </w:p>
        </w:tc>
      </w:tr>
      <w:tr w:rsidR="00336A2D" w:rsidRPr="009C62E3" w14:paraId="615EC2C4" w14:textId="77777777" w:rsidTr="009C62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05B5290E" w14:textId="77777777" w:rsidR="00336A2D" w:rsidRPr="009C62E3" w:rsidRDefault="00000000">
            <w:pPr>
              <w:jc w:val="center"/>
              <w:rPr>
                <w:color w:val="000000" w:themeColor="text1"/>
              </w:rPr>
            </w:pPr>
            <w:r w:rsidRPr="009C62E3">
              <w:rPr>
                <w:color w:val="000000" w:themeColor="text1"/>
                <w:sz w:val="19"/>
                <w:szCs w:val="19"/>
              </w:rPr>
              <w:t>BankChurners.csv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11F4A580" w14:textId="77777777" w:rsidR="00336A2D" w:rsidRPr="009C62E3" w:rsidRDefault="00000000">
            <w:pPr>
              <w:jc w:val="center"/>
              <w:rPr>
                <w:color w:val="000000" w:themeColor="text1"/>
              </w:rPr>
            </w:pPr>
            <w:r w:rsidRPr="009C62E3">
              <w:rPr>
                <w:color w:val="000000" w:themeColor="text1"/>
                <w:sz w:val="19"/>
                <w:szCs w:val="19"/>
              </w:rPr>
              <w:t>Credit card customer demographics, transaction behaviour, attrition flag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717DE7CE" w14:textId="77777777" w:rsidR="00336A2D" w:rsidRPr="009C62E3" w:rsidRDefault="00000000">
            <w:pPr>
              <w:jc w:val="center"/>
              <w:rPr>
                <w:color w:val="000000" w:themeColor="text1"/>
              </w:rPr>
            </w:pPr>
            <w:r w:rsidRPr="009C62E3">
              <w:rPr>
                <w:color w:val="000000" w:themeColor="text1"/>
                <w:sz w:val="19"/>
                <w:szCs w:val="19"/>
              </w:rPr>
              <w:t>10,127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0632AE8B" w14:textId="77777777" w:rsidR="00336A2D" w:rsidRPr="009C62E3" w:rsidRDefault="00000000">
            <w:pPr>
              <w:jc w:val="center"/>
              <w:rPr>
                <w:color w:val="000000" w:themeColor="text1"/>
              </w:rPr>
            </w:pPr>
            <w:r w:rsidRPr="009C62E3">
              <w:rPr>
                <w:color w:val="000000" w:themeColor="text1"/>
                <w:sz w:val="19"/>
                <w:szCs w:val="19"/>
              </w:rPr>
              <w:t>Kaggle (Sakshi Goyal)</w:t>
            </w:r>
          </w:p>
        </w:tc>
      </w:tr>
      <w:tr w:rsidR="00336A2D" w:rsidRPr="009C62E3" w14:paraId="07636A8A" w14:textId="77777777" w:rsidTr="009C62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0B62C2DB" w14:textId="77777777" w:rsidR="00336A2D" w:rsidRPr="009C62E3" w:rsidRDefault="00000000">
            <w:pPr>
              <w:jc w:val="center"/>
              <w:rPr>
                <w:color w:val="000000" w:themeColor="text1"/>
              </w:rPr>
            </w:pPr>
            <w:proofErr w:type="spellStart"/>
            <w:r w:rsidRPr="009C62E3">
              <w:rPr>
                <w:color w:val="000000" w:themeColor="text1"/>
                <w:sz w:val="19"/>
                <w:szCs w:val="19"/>
              </w:rPr>
              <w:t>marketing_campaigns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66DA0361" w14:textId="77777777" w:rsidR="00336A2D" w:rsidRPr="009C62E3" w:rsidRDefault="00000000">
            <w:pPr>
              <w:jc w:val="center"/>
              <w:rPr>
                <w:color w:val="000000" w:themeColor="text1"/>
              </w:rPr>
            </w:pPr>
            <w:r w:rsidRPr="009C62E3">
              <w:rPr>
                <w:color w:val="000000" w:themeColor="text1"/>
                <w:sz w:val="19"/>
                <w:szCs w:val="19"/>
              </w:rPr>
              <w:t>Channel, spend, leads, and customers acquired per campaign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54C08671" w14:textId="77777777" w:rsidR="00336A2D" w:rsidRPr="009C62E3" w:rsidRDefault="00000000">
            <w:pPr>
              <w:jc w:val="center"/>
              <w:rPr>
                <w:color w:val="000000" w:themeColor="text1"/>
              </w:rPr>
            </w:pPr>
            <w:r w:rsidRPr="009C62E3">
              <w:rPr>
                <w:color w:val="000000" w:themeColor="text1"/>
                <w:sz w:val="19"/>
                <w:szCs w:val="19"/>
              </w:rPr>
              <w:t>50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78F26D98" w14:textId="77777777" w:rsidR="00336A2D" w:rsidRPr="009C62E3" w:rsidRDefault="00000000">
            <w:pPr>
              <w:jc w:val="center"/>
              <w:rPr>
                <w:color w:val="000000" w:themeColor="text1"/>
              </w:rPr>
            </w:pPr>
            <w:r w:rsidRPr="009C62E3">
              <w:rPr>
                <w:color w:val="000000" w:themeColor="text1"/>
                <w:sz w:val="19"/>
                <w:szCs w:val="19"/>
              </w:rPr>
              <w:t>Synthetic — generated via NumPy</w:t>
            </w:r>
          </w:p>
        </w:tc>
      </w:tr>
      <w:tr w:rsidR="00336A2D" w:rsidRPr="009C62E3" w14:paraId="5FC28018" w14:textId="77777777" w:rsidTr="009C62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0BFAEF9A" w14:textId="77777777" w:rsidR="00336A2D" w:rsidRPr="009C62E3" w:rsidRDefault="00000000">
            <w:pPr>
              <w:jc w:val="center"/>
              <w:rPr>
                <w:color w:val="000000" w:themeColor="text1"/>
              </w:rPr>
            </w:pPr>
            <w:r w:rsidRPr="009C62E3">
              <w:rPr>
                <w:color w:val="000000" w:themeColor="text1"/>
                <w:sz w:val="19"/>
                <w:szCs w:val="19"/>
              </w:rPr>
              <w:t>analytics_output.xlsx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34C694A7" w14:textId="77777777" w:rsidR="00336A2D" w:rsidRPr="009C62E3" w:rsidRDefault="00000000">
            <w:pPr>
              <w:jc w:val="center"/>
              <w:rPr>
                <w:color w:val="000000" w:themeColor="text1"/>
              </w:rPr>
            </w:pPr>
            <w:r w:rsidRPr="009C62E3">
              <w:rPr>
                <w:color w:val="000000" w:themeColor="text1"/>
                <w:sz w:val="19"/>
                <w:szCs w:val="19"/>
              </w:rPr>
              <w:t>SQL pipeline output: 5 KPI tables exported for Power BI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41419CDD" w14:textId="77777777" w:rsidR="00336A2D" w:rsidRPr="009C62E3" w:rsidRDefault="00000000">
            <w:pPr>
              <w:jc w:val="center"/>
              <w:rPr>
                <w:color w:val="000000" w:themeColor="text1"/>
              </w:rPr>
            </w:pPr>
            <w:r w:rsidRPr="009C62E3">
              <w:rPr>
                <w:color w:val="000000" w:themeColor="text1"/>
                <w:sz w:val="19"/>
                <w:szCs w:val="19"/>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0D2BAE18" w14:textId="77777777" w:rsidR="00336A2D" w:rsidRPr="009C62E3" w:rsidRDefault="00000000">
            <w:pPr>
              <w:jc w:val="center"/>
              <w:rPr>
                <w:color w:val="000000" w:themeColor="text1"/>
              </w:rPr>
            </w:pPr>
            <w:r w:rsidRPr="009C62E3">
              <w:rPr>
                <w:color w:val="000000" w:themeColor="text1"/>
                <w:sz w:val="19"/>
                <w:szCs w:val="19"/>
              </w:rPr>
              <w:t>Generated</w:t>
            </w:r>
          </w:p>
        </w:tc>
      </w:tr>
      <w:tr w:rsidR="00336A2D" w:rsidRPr="009C62E3" w14:paraId="20D7E3FE" w14:textId="77777777" w:rsidTr="009C62E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43B90D75" w14:textId="77777777" w:rsidR="00336A2D" w:rsidRPr="009C62E3" w:rsidRDefault="00000000">
            <w:pPr>
              <w:jc w:val="center"/>
              <w:rPr>
                <w:color w:val="000000" w:themeColor="text1"/>
              </w:rPr>
            </w:pPr>
            <w:r w:rsidRPr="009C62E3">
              <w:rPr>
                <w:color w:val="000000" w:themeColor="text1"/>
                <w:sz w:val="19"/>
                <w:szCs w:val="19"/>
              </w:rPr>
              <w:t>segmentation_output.xlsx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2D461B32" w14:textId="77777777" w:rsidR="00336A2D" w:rsidRPr="009C62E3" w:rsidRDefault="00000000">
            <w:pPr>
              <w:jc w:val="center"/>
              <w:rPr>
                <w:color w:val="000000" w:themeColor="text1"/>
              </w:rPr>
            </w:pPr>
            <w:r w:rsidRPr="009C62E3">
              <w:rPr>
                <w:color w:val="000000" w:themeColor="text1"/>
                <w:sz w:val="19"/>
                <w:szCs w:val="19"/>
              </w:rPr>
              <w:t>RFM scores and K-Means cluster labels per customer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758E10E5" w14:textId="77777777" w:rsidR="00336A2D" w:rsidRPr="009C62E3" w:rsidRDefault="00000000">
            <w:pPr>
              <w:jc w:val="center"/>
              <w:rPr>
                <w:color w:val="000000" w:themeColor="text1"/>
              </w:rPr>
            </w:pPr>
            <w:r w:rsidRPr="009C62E3">
              <w:rPr>
                <w:color w:val="000000" w:themeColor="text1"/>
                <w:sz w:val="19"/>
                <w:szCs w:val="19"/>
              </w:rPr>
              <w:t>10,127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20" w:type="dxa"/>
              <w:bottom w:w="70" w:type="dxa"/>
              <w:right w:w="120" w:type="dxa"/>
            </w:tcMar>
          </w:tcPr>
          <w:p w14:paraId="662B292F" w14:textId="77777777" w:rsidR="00336A2D" w:rsidRPr="009C62E3" w:rsidRDefault="00000000">
            <w:pPr>
              <w:jc w:val="center"/>
              <w:rPr>
                <w:color w:val="000000" w:themeColor="text1"/>
              </w:rPr>
            </w:pPr>
            <w:r w:rsidRPr="009C62E3">
              <w:rPr>
                <w:color w:val="000000" w:themeColor="text1"/>
                <w:sz w:val="19"/>
                <w:szCs w:val="19"/>
              </w:rPr>
              <w:t>Generated</w:t>
            </w:r>
          </w:p>
        </w:tc>
      </w:tr>
    </w:tbl>
    <w:p w14:paraId="15523AAD" w14:textId="77777777" w:rsidR="00336A2D" w:rsidRPr="009C62E3" w:rsidRDefault="00336A2D">
      <w:pPr>
        <w:spacing w:before="200"/>
        <w:rPr>
          <w:color w:val="000000" w:themeColor="text1"/>
        </w:rPr>
      </w:pPr>
    </w:p>
    <w:p w14:paraId="0EA1C98E" w14:textId="77777777" w:rsidR="00336A2D" w:rsidRPr="009C62E3" w:rsidRDefault="00000000">
      <w:pPr>
        <w:spacing w:before="240" w:after="80"/>
        <w:rPr>
          <w:color w:val="000000" w:themeColor="text1"/>
        </w:rPr>
      </w:pPr>
      <w:r w:rsidRPr="009C62E3">
        <w:rPr>
          <w:b/>
          <w:bCs/>
          <w:color w:val="000000" w:themeColor="text1"/>
          <w:sz w:val="24"/>
          <w:szCs w:val="24"/>
        </w:rPr>
        <w:t>Pipeline Architecture</w:t>
      </w:r>
    </w:p>
    <w:p w14:paraId="6FBE03BB" w14:textId="77777777" w:rsidR="00336A2D" w:rsidRPr="009C62E3" w:rsidRDefault="00000000">
      <w:pPr>
        <w:spacing w:before="60" w:after="100"/>
        <w:jc w:val="both"/>
        <w:rPr>
          <w:color w:val="000000" w:themeColor="text1"/>
        </w:rPr>
      </w:pPr>
      <w:r w:rsidRPr="009C62E3">
        <w:rPr>
          <w:color w:val="000000" w:themeColor="text1"/>
        </w:rPr>
        <w:t>The project follows a sequential, reproducible pipeline. Raw data enters a SQLite database, is queried for KPIs, enriched through Python machine learning, then exported to Excel for Power BI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1984"/>
        <w:gridCol w:w="7070"/>
      </w:tblGrid>
      <w:tr w:rsidR="00336A2D" w:rsidRPr="009C62E3" w14:paraId="09886EBC" w14:textId="77777777" w:rsidTr="009C62E3">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00" w:type="dxa"/>
              <w:bottom w:w="80" w:type="dxa"/>
              <w:right w:w="100" w:type="dxa"/>
            </w:tcMar>
          </w:tcPr>
          <w:p w14:paraId="67A21125" w14:textId="77777777" w:rsidR="00336A2D" w:rsidRPr="009C62E3" w:rsidRDefault="00000000">
            <w:pPr>
              <w:jc w:val="center"/>
              <w:rPr>
                <w:color w:val="000000" w:themeColor="text1"/>
              </w:rPr>
            </w:pPr>
            <w:r w:rsidRPr="009C62E3">
              <w:rPr>
                <w:b/>
                <w:bCs/>
                <w:color w:val="000000" w:themeColor="text1"/>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78AE27" w14:textId="77777777" w:rsidR="00336A2D" w:rsidRPr="009C62E3" w:rsidRDefault="00000000">
            <w:pPr>
              <w:rPr>
                <w:color w:val="000000" w:themeColor="text1"/>
              </w:rPr>
            </w:pPr>
            <w:r w:rsidRPr="009C62E3">
              <w:rPr>
                <w:b/>
                <w:bCs/>
                <w:color w:val="000000" w:themeColor="text1"/>
                <w:sz w:val="19"/>
                <w:szCs w:val="19"/>
              </w:rPr>
              <w:t>Ingest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BDF5B8" w14:textId="77777777" w:rsidR="00336A2D" w:rsidRPr="009C62E3" w:rsidRDefault="00000000">
            <w:pPr>
              <w:rPr>
                <w:color w:val="000000" w:themeColor="text1"/>
              </w:rPr>
            </w:pPr>
            <w:r w:rsidRPr="009C62E3">
              <w:rPr>
                <w:color w:val="000000" w:themeColor="text1"/>
                <w:sz w:val="19"/>
                <w:szCs w:val="19"/>
              </w:rPr>
              <w:t>BankChurners.csv loaded into SQLite via pandas. Synthetic campaigns table generated with NumPy random seed 42 for reproducibility.</w:t>
            </w:r>
          </w:p>
        </w:tc>
      </w:tr>
      <w:tr w:rsidR="00336A2D" w:rsidRPr="009C62E3" w14:paraId="1F030ABD" w14:textId="77777777" w:rsidTr="009C62E3">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00" w:type="dxa"/>
              <w:bottom w:w="80" w:type="dxa"/>
              <w:right w:w="100" w:type="dxa"/>
            </w:tcMar>
          </w:tcPr>
          <w:p w14:paraId="520CE26F" w14:textId="77777777" w:rsidR="00336A2D" w:rsidRPr="009C62E3" w:rsidRDefault="00000000">
            <w:pPr>
              <w:jc w:val="center"/>
              <w:rPr>
                <w:color w:val="000000" w:themeColor="text1"/>
              </w:rPr>
            </w:pPr>
            <w:r w:rsidRPr="009C62E3">
              <w:rPr>
                <w:b/>
                <w:bCs/>
                <w:color w:val="000000" w:themeColor="text1"/>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A8BF" w14:textId="77777777" w:rsidR="00336A2D" w:rsidRPr="009C62E3" w:rsidRDefault="00000000">
            <w:pPr>
              <w:rPr>
                <w:color w:val="000000" w:themeColor="text1"/>
              </w:rPr>
            </w:pPr>
            <w:r w:rsidRPr="009C62E3">
              <w:rPr>
                <w:b/>
                <w:bCs/>
                <w:color w:val="000000" w:themeColor="text1"/>
                <w:sz w:val="19"/>
                <w:szCs w:val="19"/>
              </w:rPr>
              <w:t>SQL KPIs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17ADB" w14:textId="77777777" w:rsidR="00336A2D" w:rsidRPr="009C62E3" w:rsidRDefault="00000000">
            <w:pPr>
              <w:rPr>
                <w:color w:val="000000" w:themeColor="text1"/>
              </w:rPr>
            </w:pPr>
            <w:r w:rsidRPr="009C62E3">
              <w:rPr>
                <w:color w:val="000000" w:themeColor="text1"/>
                <w:sz w:val="19"/>
                <w:szCs w:val="19"/>
              </w:rPr>
              <w:t>Five queries calculate: (a) conversion rate by channel, (b) campaign ROI and CPA, (c) CLV proxy by segment, (d) monthly acquisition trend, (e) attrition rate by card and income.</w:t>
            </w:r>
          </w:p>
        </w:tc>
      </w:tr>
      <w:tr w:rsidR="00336A2D" w:rsidRPr="009C62E3" w14:paraId="314EF8A7" w14:textId="77777777" w:rsidTr="009C62E3">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00" w:type="dxa"/>
              <w:bottom w:w="80" w:type="dxa"/>
              <w:right w:w="100" w:type="dxa"/>
            </w:tcMar>
          </w:tcPr>
          <w:p w14:paraId="52BFACB5" w14:textId="77777777" w:rsidR="00336A2D" w:rsidRPr="009C62E3" w:rsidRDefault="00000000">
            <w:pPr>
              <w:jc w:val="center"/>
              <w:rPr>
                <w:color w:val="000000" w:themeColor="text1"/>
              </w:rPr>
            </w:pPr>
            <w:r w:rsidRPr="009C62E3">
              <w:rPr>
                <w:b/>
                <w:bCs/>
                <w:color w:val="000000" w:themeColor="text1"/>
                <w:sz w:val="19"/>
                <w:szCs w:val="1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517080" w14:textId="77777777" w:rsidR="00336A2D" w:rsidRPr="009C62E3" w:rsidRDefault="00000000">
            <w:pPr>
              <w:rPr>
                <w:color w:val="000000" w:themeColor="text1"/>
              </w:rPr>
            </w:pPr>
            <w:r w:rsidRPr="009C62E3">
              <w:rPr>
                <w:b/>
                <w:bCs/>
                <w:color w:val="000000" w:themeColor="text1"/>
                <w:sz w:val="19"/>
                <w:szCs w:val="19"/>
              </w:rPr>
              <w:t>Segment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55A2B0" w14:textId="77777777" w:rsidR="00336A2D" w:rsidRPr="009C62E3" w:rsidRDefault="00000000">
            <w:pPr>
              <w:rPr>
                <w:color w:val="000000" w:themeColor="text1"/>
              </w:rPr>
            </w:pPr>
            <w:r w:rsidRPr="009C62E3">
              <w:rPr>
                <w:color w:val="000000" w:themeColor="text1"/>
                <w:sz w:val="19"/>
                <w:szCs w:val="19"/>
              </w:rPr>
              <w:t>RFM scoring assigns quintile scores (1–5) for Recency, Frequency, and Monetary value. Total RFM score maps to five segment labels: Champions, Loyal, Potential Loyalists, At Risk, Lost.</w:t>
            </w:r>
          </w:p>
        </w:tc>
      </w:tr>
      <w:tr w:rsidR="00336A2D" w:rsidRPr="009C62E3" w14:paraId="57C7F996" w14:textId="77777777" w:rsidTr="009C62E3">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00" w:type="dxa"/>
              <w:bottom w:w="80" w:type="dxa"/>
              <w:right w:w="100" w:type="dxa"/>
            </w:tcMar>
          </w:tcPr>
          <w:p w14:paraId="3DA5F9C8" w14:textId="77777777" w:rsidR="00336A2D" w:rsidRPr="009C62E3" w:rsidRDefault="00000000">
            <w:pPr>
              <w:jc w:val="center"/>
              <w:rPr>
                <w:color w:val="000000" w:themeColor="text1"/>
              </w:rPr>
            </w:pPr>
            <w:r w:rsidRPr="009C62E3">
              <w:rPr>
                <w:b/>
                <w:bCs/>
                <w:color w:val="000000" w:themeColor="text1"/>
                <w:sz w:val="19"/>
                <w:szCs w:val="19"/>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42B4" w14:textId="77777777" w:rsidR="00336A2D" w:rsidRPr="009C62E3" w:rsidRDefault="00000000">
            <w:pPr>
              <w:rPr>
                <w:color w:val="000000" w:themeColor="text1"/>
              </w:rPr>
            </w:pPr>
            <w:r w:rsidRPr="009C62E3">
              <w:rPr>
                <w:b/>
                <w:bCs/>
                <w:color w:val="000000" w:themeColor="text1"/>
                <w:sz w:val="19"/>
                <w:szCs w:val="19"/>
              </w:rPr>
              <w:t>Cluster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AD17" w14:textId="77777777" w:rsidR="00336A2D" w:rsidRPr="009C62E3" w:rsidRDefault="00000000">
            <w:pPr>
              <w:rPr>
                <w:color w:val="000000" w:themeColor="text1"/>
              </w:rPr>
            </w:pPr>
            <w:r w:rsidRPr="009C62E3">
              <w:rPr>
                <w:color w:val="000000" w:themeColor="text1"/>
                <w:sz w:val="19"/>
                <w:szCs w:val="19"/>
              </w:rPr>
              <w:t xml:space="preserve">K-Means clustering (k=4) applied to five standardised features: age, credit limit, transaction count, transaction amount, utilisation ratio. </w:t>
            </w:r>
            <w:proofErr w:type="spellStart"/>
            <w:r w:rsidRPr="009C62E3">
              <w:rPr>
                <w:color w:val="000000" w:themeColor="text1"/>
                <w:sz w:val="19"/>
                <w:szCs w:val="19"/>
              </w:rPr>
              <w:t>StandardScaler</w:t>
            </w:r>
            <w:proofErr w:type="spellEnd"/>
            <w:r w:rsidRPr="009C62E3">
              <w:rPr>
                <w:color w:val="000000" w:themeColor="text1"/>
                <w:sz w:val="19"/>
                <w:szCs w:val="19"/>
              </w:rPr>
              <w:t xml:space="preserve"> applied prior to fitting.</w:t>
            </w:r>
          </w:p>
        </w:tc>
      </w:tr>
      <w:tr w:rsidR="00336A2D" w:rsidRPr="009C62E3" w14:paraId="2F4829C4" w14:textId="77777777" w:rsidTr="009C62E3">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00" w:type="dxa"/>
              <w:bottom w:w="80" w:type="dxa"/>
              <w:right w:w="100" w:type="dxa"/>
            </w:tcMar>
          </w:tcPr>
          <w:p w14:paraId="2DBECC1B" w14:textId="77777777" w:rsidR="00336A2D" w:rsidRPr="009C62E3" w:rsidRDefault="00000000">
            <w:pPr>
              <w:jc w:val="center"/>
              <w:rPr>
                <w:color w:val="000000" w:themeColor="text1"/>
              </w:rPr>
            </w:pPr>
            <w:r w:rsidRPr="009C62E3">
              <w:rPr>
                <w:b/>
                <w:bCs/>
                <w:color w:val="000000" w:themeColor="text1"/>
                <w:sz w:val="19"/>
                <w:szCs w:val="19"/>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8EEC5" w14:textId="77777777" w:rsidR="00336A2D" w:rsidRPr="009C62E3" w:rsidRDefault="00000000">
            <w:pPr>
              <w:rPr>
                <w:color w:val="000000" w:themeColor="text1"/>
              </w:rPr>
            </w:pPr>
            <w:r w:rsidRPr="009C62E3">
              <w:rPr>
                <w:b/>
                <w:bCs/>
                <w:color w:val="000000" w:themeColor="text1"/>
                <w:sz w:val="19"/>
                <w:szCs w:val="19"/>
              </w:rPr>
              <w:t>Visualise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DCAF90" w14:textId="77777777" w:rsidR="00336A2D" w:rsidRPr="009C62E3" w:rsidRDefault="00000000">
            <w:pPr>
              <w:rPr>
                <w:color w:val="000000" w:themeColor="text1"/>
              </w:rPr>
            </w:pPr>
            <w:r w:rsidRPr="009C62E3">
              <w:rPr>
                <w:color w:val="000000" w:themeColor="text1"/>
                <w:sz w:val="19"/>
                <w:szCs w:val="19"/>
              </w:rPr>
              <w:t>All outputs exported to Excel. Power BI imports both files, builds relationships on shared keys, and renders a two-page interactive dashboard.</w:t>
            </w:r>
          </w:p>
        </w:tc>
      </w:tr>
    </w:tbl>
    <w:p w14:paraId="7E7700D1" w14:textId="77777777" w:rsidR="00336A2D" w:rsidRPr="009C62E3" w:rsidRDefault="00336A2D">
      <w:pPr>
        <w:spacing w:before="160" w:after="80"/>
        <w:rPr>
          <w:color w:val="000000" w:themeColor="text1"/>
        </w:rPr>
      </w:pPr>
    </w:p>
    <w:p w14:paraId="3667501B" w14:textId="77777777" w:rsidR="00336A2D" w:rsidRPr="009C62E3" w:rsidRDefault="00000000">
      <w:pPr>
        <w:spacing w:before="240" w:after="80"/>
        <w:rPr>
          <w:color w:val="000000" w:themeColor="text1"/>
        </w:rPr>
      </w:pPr>
      <w:r w:rsidRPr="009C62E3">
        <w:rPr>
          <w:b/>
          <w:bCs/>
          <w:color w:val="000000" w:themeColor="text1"/>
          <w:sz w:val="24"/>
          <w:szCs w:val="24"/>
        </w:rPr>
        <w:t>CLV Methodology Note</w:t>
      </w:r>
    </w:p>
    <w:p w14:paraId="3478F127" w14:textId="77777777" w:rsidR="00336A2D" w:rsidRPr="009C62E3" w:rsidRDefault="00000000">
      <w:pPr>
        <w:spacing w:before="60" w:after="100"/>
        <w:jc w:val="both"/>
        <w:rPr>
          <w:color w:val="000000" w:themeColor="text1"/>
        </w:rPr>
      </w:pPr>
      <w:r w:rsidRPr="009C62E3">
        <w:rPr>
          <w:color w:val="000000" w:themeColor="text1"/>
        </w:rPr>
        <w:t>Customer Lifetime Value is estimated as: (Average Credit Limit × Average Transaction Count) / 12. This is an intentional simplification for portfolio demonstration — a production CLV model would incorporate discount rates, retention probability, and margin data. The formula captures the two primary value drivers (credit utilisation potential and transaction frequency) without requiring unavailable revenue margin data.</w:t>
      </w:r>
    </w:p>
    <w:p w14:paraId="1EC83ABD" w14:textId="6A218E33" w:rsidR="00336A2D" w:rsidRDefault="00336A2D">
      <w:pPr>
        <w:rPr>
          <w:color w:val="000000" w:themeColor="text1"/>
        </w:rPr>
      </w:pPr>
    </w:p>
    <w:p w14:paraId="0B7A28C7" w14:textId="77777777" w:rsidR="009C62E3" w:rsidRDefault="009C62E3">
      <w:pPr>
        <w:rPr>
          <w:color w:val="000000" w:themeColor="text1"/>
        </w:rPr>
      </w:pPr>
    </w:p>
    <w:p w14:paraId="5316F863" w14:textId="77777777" w:rsidR="009C62E3" w:rsidRDefault="009C62E3">
      <w:pPr>
        <w:rPr>
          <w:color w:val="000000" w:themeColor="text1"/>
        </w:rPr>
      </w:pPr>
    </w:p>
    <w:p w14:paraId="48EDABAC" w14:textId="77777777" w:rsidR="009C62E3" w:rsidRDefault="009C62E3">
      <w:pPr>
        <w:rPr>
          <w:color w:val="000000" w:themeColor="text1"/>
        </w:rPr>
      </w:pPr>
    </w:p>
    <w:p w14:paraId="051FE948" w14:textId="77777777" w:rsidR="009C62E3" w:rsidRDefault="009C62E3">
      <w:pPr>
        <w:rPr>
          <w:color w:val="000000" w:themeColor="text1"/>
        </w:rPr>
      </w:pPr>
    </w:p>
    <w:p w14:paraId="5BEC8B69" w14:textId="77777777" w:rsidR="009C62E3" w:rsidRDefault="009C62E3">
      <w:pPr>
        <w:rPr>
          <w:color w:val="000000" w:themeColor="text1"/>
        </w:rPr>
      </w:pPr>
    </w:p>
    <w:p w14:paraId="53536B7E" w14:textId="77777777" w:rsidR="00B47F0A" w:rsidRDefault="00B47F0A">
      <w:pPr>
        <w:rPr>
          <w:color w:val="000000" w:themeColor="text1"/>
        </w:rPr>
      </w:pPr>
    </w:p>
    <w:p w14:paraId="3780B3EB" w14:textId="77777777" w:rsidR="009C62E3" w:rsidRDefault="009C62E3">
      <w:pPr>
        <w:rPr>
          <w:color w:val="000000" w:themeColor="text1"/>
        </w:rPr>
      </w:pPr>
    </w:p>
    <w:p w14:paraId="40E05CD6" w14:textId="77777777" w:rsidR="009C62E3" w:rsidRPr="009C62E3" w:rsidRDefault="009C62E3">
      <w:pPr>
        <w:rPr>
          <w:color w:val="000000" w:themeColor="text1"/>
        </w:rPr>
      </w:pPr>
    </w:p>
    <w:p w14:paraId="028228C6" w14:textId="77777777" w:rsidR="00336A2D" w:rsidRPr="009C62E3" w:rsidRDefault="00000000">
      <w:pPr>
        <w:spacing w:before="320"/>
        <w:rPr>
          <w:color w:val="000000" w:themeColor="text1"/>
        </w:rPr>
      </w:pPr>
      <w:r w:rsidRPr="009C62E3">
        <w:rPr>
          <w:b/>
          <w:bCs/>
          <w:color w:val="000000" w:themeColor="text1"/>
          <w:sz w:val="28"/>
          <w:szCs w:val="28"/>
        </w:rPr>
        <w:t>4.  Channel Performance Analysis</w:t>
      </w:r>
    </w:p>
    <w:p w14:paraId="2BF82B16" w14:textId="77777777" w:rsidR="00336A2D" w:rsidRDefault="00000000">
      <w:pPr>
        <w:spacing w:before="60" w:after="100"/>
        <w:jc w:val="both"/>
        <w:rPr>
          <w:color w:val="000000" w:themeColor="text1"/>
        </w:rPr>
      </w:pPr>
      <w:r w:rsidRPr="009C62E3">
        <w:rPr>
          <w:color w:val="000000" w:themeColor="text1"/>
        </w:rPr>
        <w:t>This section examines the efficiency of each marketing channel using two complementary lenses: conversion rate (lead quality) and cost-per-acquisition (spend efficiency). Together, these metrics paint a complete picture of where marketing budget generates the best return.</w:t>
      </w:r>
    </w:p>
    <w:p w14:paraId="67434F44" w14:textId="77777777" w:rsidR="00B47F0A" w:rsidRDefault="00B47F0A">
      <w:pPr>
        <w:spacing w:before="60" w:after="100"/>
        <w:jc w:val="both"/>
        <w:rPr>
          <w:color w:val="000000" w:themeColor="text1"/>
        </w:rPr>
      </w:pPr>
    </w:p>
    <w:p w14:paraId="01787B65" w14:textId="1966B2C7" w:rsidR="00B47F0A" w:rsidRDefault="00B47F0A">
      <w:pPr>
        <w:spacing w:before="60" w:after="100"/>
        <w:jc w:val="both"/>
        <w:rPr>
          <w:color w:val="000000" w:themeColor="text1"/>
        </w:rPr>
      </w:pPr>
      <w:r w:rsidRPr="00B47F0A">
        <w:rPr>
          <w:color w:val="000000" w:themeColor="text1"/>
        </w:rPr>
        <w:drawing>
          <wp:inline distT="0" distB="0" distL="0" distR="0" wp14:anchorId="3244C30C" wp14:editId="1497C68C">
            <wp:extent cx="6172200" cy="3486150"/>
            <wp:effectExtent l="0" t="0" r="0" b="0"/>
            <wp:docPr id="92950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03999" name=""/>
                    <pic:cNvPicPr/>
                  </pic:nvPicPr>
                  <pic:blipFill rotWithShape="1">
                    <a:blip r:embed="rId8"/>
                    <a:srcRect b="5181"/>
                    <a:stretch>
                      <a:fillRect/>
                    </a:stretch>
                  </pic:blipFill>
                  <pic:spPr bwMode="auto">
                    <a:xfrm>
                      <a:off x="0" y="0"/>
                      <a:ext cx="6172200" cy="3486150"/>
                    </a:xfrm>
                    <a:prstGeom prst="rect">
                      <a:avLst/>
                    </a:prstGeom>
                    <a:ln>
                      <a:noFill/>
                    </a:ln>
                    <a:extLst>
                      <a:ext uri="{53640926-AAD7-44D8-BBD7-CCE9431645EC}">
                        <a14:shadowObscured xmlns:a14="http://schemas.microsoft.com/office/drawing/2010/main"/>
                      </a:ext>
                    </a:extLst>
                  </pic:spPr>
                </pic:pic>
              </a:graphicData>
            </a:graphic>
          </wp:inline>
        </w:drawing>
      </w:r>
    </w:p>
    <w:p w14:paraId="73752FCE" w14:textId="5518AE83" w:rsidR="00B47F0A" w:rsidRPr="00B47F0A" w:rsidRDefault="00B47F0A" w:rsidP="00B47F0A">
      <w:pPr>
        <w:spacing w:before="60" w:after="100"/>
        <w:jc w:val="center"/>
        <w:rPr>
          <w:i/>
          <w:iCs/>
          <w:color w:val="000000" w:themeColor="text1"/>
        </w:rPr>
      </w:pPr>
      <w:r w:rsidRPr="00B47F0A">
        <w:rPr>
          <w:i/>
          <w:iCs/>
          <w:color w:val="000000" w:themeColor="text1"/>
        </w:rPr>
        <w:t>Power BI Dashboard 2</w:t>
      </w:r>
    </w:p>
    <w:p w14:paraId="6A99B04C" w14:textId="77777777" w:rsidR="00336A2D" w:rsidRPr="009C62E3" w:rsidRDefault="00000000">
      <w:pPr>
        <w:spacing w:before="240" w:after="80"/>
        <w:rPr>
          <w:color w:val="000000" w:themeColor="text1"/>
        </w:rPr>
      </w:pPr>
      <w:r w:rsidRPr="009C62E3">
        <w:rPr>
          <w:b/>
          <w:bCs/>
          <w:color w:val="000000" w:themeColor="text1"/>
          <w:sz w:val="24"/>
          <w:szCs w:val="24"/>
        </w:rPr>
        <w:t>4.1  Conversion Rate by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100"/>
        <w:gridCol w:w="1660"/>
        <w:gridCol w:w="2600"/>
      </w:tblGrid>
      <w:tr w:rsidR="00336A2D" w:rsidRPr="009C62E3" w14:paraId="4737A6BA" w14:textId="77777777" w:rsidTr="009C62E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50D547D" w14:textId="77777777" w:rsidR="00336A2D" w:rsidRPr="009C62E3" w:rsidRDefault="00000000">
            <w:pPr>
              <w:jc w:val="center"/>
              <w:rPr>
                <w:color w:val="000000" w:themeColor="text1"/>
              </w:rPr>
            </w:pPr>
            <w:r w:rsidRPr="009C62E3">
              <w:rPr>
                <w:b/>
                <w:bCs/>
                <w:color w:val="000000" w:themeColor="text1"/>
                <w:sz w:val="19"/>
                <w:szCs w:val="19"/>
              </w:rPr>
              <w:t>Channel</w:t>
            </w:r>
          </w:p>
        </w:tc>
        <w:tc>
          <w:tcPr>
            <w:tcW w:w="1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B6F0313" w14:textId="77777777" w:rsidR="00336A2D" w:rsidRPr="009C62E3" w:rsidRDefault="00000000">
            <w:pPr>
              <w:jc w:val="center"/>
              <w:rPr>
                <w:color w:val="000000" w:themeColor="text1"/>
              </w:rPr>
            </w:pPr>
            <w:r w:rsidRPr="009C62E3">
              <w:rPr>
                <w:b/>
                <w:bCs/>
                <w:color w:val="000000" w:themeColor="text1"/>
                <w:sz w:val="19"/>
                <w:szCs w:val="19"/>
              </w:rPr>
              <w:t>Total Leads</w:t>
            </w:r>
          </w:p>
        </w:tc>
        <w:tc>
          <w:tcPr>
            <w:tcW w:w="21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CD5A434" w14:textId="77777777" w:rsidR="00336A2D" w:rsidRPr="009C62E3" w:rsidRDefault="00000000">
            <w:pPr>
              <w:jc w:val="center"/>
              <w:rPr>
                <w:color w:val="000000" w:themeColor="text1"/>
              </w:rPr>
            </w:pPr>
            <w:r w:rsidRPr="009C62E3">
              <w:rPr>
                <w:b/>
                <w:bCs/>
                <w:color w:val="000000" w:themeColor="text1"/>
                <w:sz w:val="19"/>
                <w:szCs w:val="19"/>
              </w:rPr>
              <w:t>Customers Acquired</w:t>
            </w:r>
          </w:p>
        </w:tc>
        <w:tc>
          <w:tcPr>
            <w:tcW w:w="16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B09307C" w14:textId="77777777" w:rsidR="00336A2D" w:rsidRPr="009C62E3" w:rsidRDefault="00000000">
            <w:pPr>
              <w:jc w:val="center"/>
              <w:rPr>
                <w:color w:val="000000" w:themeColor="text1"/>
              </w:rPr>
            </w:pPr>
            <w:r w:rsidRPr="009C62E3">
              <w:rPr>
                <w:b/>
                <w:bCs/>
                <w:color w:val="000000" w:themeColor="text1"/>
                <w:sz w:val="19"/>
                <w:szCs w:val="19"/>
              </w:rPr>
              <w:t>Conversion Rate</w:t>
            </w:r>
          </w:p>
        </w:tc>
        <w:tc>
          <w:tcPr>
            <w:tcW w:w="2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A95FDD4" w14:textId="77777777" w:rsidR="00336A2D" w:rsidRPr="009C62E3" w:rsidRDefault="00000000">
            <w:pPr>
              <w:jc w:val="center"/>
              <w:rPr>
                <w:color w:val="000000" w:themeColor="text1"/>
              </w:rPr>
            </w:pPr>
            <w:r w:rsidRPr="009C62E3">
              <w:rPr>
                <w:b/>
                <w:bCs/>
                <w:color w:val="000000" w:themeColor="text1"/>
                <w:sz w:val="19"/>
                <w:szCs w:val="19"/>
              </w:rPr>
              <w:t>Assessment</w:t>
            </w:r>
          </w:p>
        </w:tc>
      </w:tr>
      <w:tr w:rsidR="00336A2D" w:rsidRPr="009C62E3" w14:paraId="6CCD7C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03F8F3" w14:textId="77777777" w:rsidR="00336A2D" w:rsidRPr="009C62E3" w:rsidRDefault="00000000">
            <w:pPr>
              <w:jc w:val="center"/>
              <w:rPr>
                <w:color w:val="000000" w:themeColor="text1"/>
              </w:rPr>
            </w:pPr>
            <w:r w:rsidRPr="009C62E3">
              <w:rPr>
                <w:color w:val="000000" w:themeColor="text1"/>
                <w:sz w:val="19"/>
                <w:szCs w:val="19"/>
              </w:rPr>
              <w:t>Facebook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7251C6" w14:textId="77777777" w:rsidR="00336A2D" w:rsidRPr="009C62E3" w:rsidRDefault="00000000">
            <w:pPr>
              <w:jc w:val="center"/>
              <w:rPr>
                <w:color w:val="000000" w:themeColor="text1"/>
              </w:rPr>
            </w:pPr>
            <w:r w:rsidRPr="009C62E3">
              <w:rPr>
                <w:color w:val="000000" w:themeColor="text1"/>
                <w:sz w:val="19"/>
                <w:szCs w:val="19"/>
              </w:rPr>
              <w:t>2,633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B80E6B" w14:textId="77777777" w:rsidR="00336A2D" w:rsidRPr="009C62E3" w:rsidRDefault="00000000">
            <w:pPr>
              <w:jc w:val="center"/>
              <w:rPr>
                <w:color w:val="000000" w:themeColor="text1"/>
              </w:rPr>
            </w:pPr>
            <w:r w:rsidRPr="009C62E3">
              <w:rPr>
                <w:color w:val="000000" w:themeColor="text1"/>
                <w:sz w:val="19"/>
                <w:szCs w:val="19"/>
              </w:rPr>
              <w:t>1,356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0DF185" w14:textId="77777777" w:rsidR="00336A2D" w:rsidRPr="009C62E3" w:rsidRDefault="00000000">
            <w:pPr>
              <w:jc w:val="center"/>
              <w:rPr>
                <w:color w:val="000000" w:themeColor="text1"/>
              </w:rPr>
            </w:pPr>
            <w:r w:rsidRPr="009C62E3">
              <w:rPr>
                <w:color w:val="000000" w:themeColor="text1"/>
                <w:sz w:val="19"/>
                <w:szCs w:val="19"/>
              </w:rPr>
              <w:t>51.50%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F73C35" w14:textId="77777777" w:rsidR="00336A2D" w:rsidRPr="009C62E3" w:rsidRDefault="00000000">
            <w:pPr>
              <w:jc w:val="center"/>
              <w:rPr>
                <w:color w:val="000000" w:themeColor="text1"/>
              </w:rPr>
            </w:pPr>
            <w:r w:rsidRPr="009C62E3">
              <w:rPr>
                <w:color w:val="000000" w:themeColor="text1"/>
                <w:sz w:val="19"/>
                <w:szCs w:val="19"/>
              </w:rPr>
              <w:t>Best converter</w:t>
            </w:r>
          </w:p>
        </w:tc>
      </w:tr>
      <w:tr w:rsidR="00336A2D" w:rsidRPr="009C62E3" w14:paraId="571D92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22533B1" w14:textId="77777777" w:rsidR="00336A2D" w:rsidRPr="009C62E3" w:rsidRDefault="00000000">
            <w:pPr>
              <w:jc w:val="center"/>
              <w:rPr>
                <w:color w:val="000000" w:themeColor="text1"/>
              </w:rPr>
            </w:pPr>
            <w:r w:rsidRPr="009C62E3">
              <w:rPr>
                <w:color w:val="000000" w:themeColor="text1"/>
                <w:sz w:val="19"/>
                <w:szCs w:val="19"/>
              </w:rPr>
              <w:t>Google Ads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83CD1DD" w14:textId="77777777" w:rsidR="00336A2D" w:rsidRPr="009C62E3" w:rsidRDefault="00000000">
            <w:pPr>
              <w:jc w:val="center"/>
              <w:rPr>
                <w:color w:val="000000" w:themeColor="text1"/>
              </w:rPr>
            </w:pPr>
            <w:r w:rsidRPr="009C62E3">
              <w:rPr>
                <w:color w:val="000000" w:themeColor="text1"/>
                <w:sz w:val="19"/>
                <w:szCs w:val="19"/>
              </w:rPr>
              <w:t>1,582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04BC67B" w14:textId="77777777" w:rsidR="00336A2D" w:rsidRPr="009C62E3" w:rsidRDefault="00000000">
            <w:pPr>
              <w:jc w:val="center"/>
              <w:rPr>
                <w:color w:val="000000" w:themeColor="text1"/>
              </w:rPr>
            </w:pPr>
            <w:r w:rsidRPr="009C62E3">
              <w:rPr>
                <w:color w:val="000000" w:themeColor="text1"/>
                <w:sz w:val="19"/>
                <w:szCs w:val="19"/>
              </w:rPr>
              <w:t>780</w:t>
            </w:r>
          </w:p>
        </w:tc>
        <w:tc>
          <w:tcPr>
            <w:tcW w:w="16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60A2332" w14:textId="77777777" w:rsidR="00336A2D" w:rsidRPr="009C62E3" w:rsidRDefault="00000000">
            <w:pPr>
              <w:jc w:val="center"/>
              <w:rPr>
                <w:color w:val="000000" w:themeColor="text1"/>
              </w:rPr>
            </w:pPr>
            <w:r w:rsidRPr="009C62E3">
              <w:rPr>
                <w:color w:val="000000" w:themeColor="text1"/>
                <w:sz w:val="19"/>
                <w:szCs w:val="19"/>
              </w:rPr>
              <w:t>49.30%</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DF4E5B8" w14:textId="77777777" w:rsidR="00336A2D" w:rsidRPr="009C62E3" w:rsidRDefault="00000000">
            <w:pPr>
              <w:jc w:val="center"/>
              <w:rPr>
                <w:color w:val="000000" w:themeColor="text1"/>
              </w:rPr>
            </w:pPr>
            <w:r w:rsidRPr="009C62E3">
              <w:rPr>
                <w:color w:val="000000" w:themeColor="text1"/>
                <w:sz w:val="19"/>
                <w:szCs w:val="19"/>
              </w:rPr>
              <w:t>Strong converter</w:t>
            </w:r>
          </w:p>
        </w:tc>
      </w:tr>
      <w:tr w:rsidR="00336A2D" w:rsidRPr="009C62E3" w14:paraId="096E86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8227E8" w14:textId="77777777" w:rsidR="00336A2D" w:rsidRPr="009C62E3" w:rsidRDefault="00000000">
            <w:pPr>
              <w:jc w:val="center"/>
              <w:rPr>
                <w:color w:val="000000" w:themeColor="text1"/>
              </w:rPr>
            </w:pPr>
            <w:r w:rsidRPr="009C62E3">
              <w:rPr>
                <w:color w:val="000000" w:themeColor="text1"/>
                <w:sz w:val="19"/>
                <w:szCs w:val="19"/>
              </w:rPr>
              <w:t>Referral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41AEE6" w14:textId="77777777" w:rsidR="00336A2D" w:rsidRPr="009C62E3" w:rsidRDefault="00000000">
            <w:pPr>
              <w:jc w:val="center"/>
              <w:rPr>
                <w:color w:val="000000" w:themeColor="text1"/>
              </w:rPr>
            </w:pPr>
            <w:r w:rsidRPr="009C62E3">
              <w:rPr>
                <w:color w:val="000000" w:themeColor="text1"/>
                <w:sz w:val="19"/>
                <w:szCs w:val="19"/>
              </w:rPr>
              <w:t>3,323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DF6932" w14:textId="77777777" w:rsidR="00336A2D" w:rsidRPr="009C62E3" w:rsidRDefault="00000000">
            <w:pPr>
              <w:jc w:val="center"/>
              <w:rPr>
                <w:color w:val="000000" w:themeColor="text1"/>
              </w:rPr>
            </w:pPr>
            <w:r w:rsidRPr="009C62E3">
              <w:rPr>
                <w:color w:val="000000" w:themeColor="text1"/>
                <w:sz w:val="19"/>
                <w:szCs w:val="19"/>
              </w:rPr>
              <w:t>1,629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D3937C" w14:textId="77777777" w:rsidR="00336A2D" w:rsidRPr="009C62E3" w:rsidRDefault="00000000">
            <w:pPr>
              <w:jc w:val="center"/>
              <w:rPr>
                <w:color w:val="000000" w:themeColor="text1"/>
              </w:rPr>
            </w:pPr>
            <w:r w:rsidRPr="009C62E3">
              <w:rPr>
                <w:color w:val="000000" w:themeColor="text1"/>
                <w:sz w:val="19"/>
                <w:szCs w:val="19"/>
              </w:rPr>
              <w:t>49.02%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CDBA3C" w14:textId="77777777" w:rsidR="00336A2D" w:rsidRPr="009C62E3" w:rsidRDefault="00000000">
            <w:pPr>
              <w:jc w:val="center"/>
              <w:rPr>
                <w:color w:val="000000" w:themeColor="text1"/>
              </w:rPr>
            </w:pPr>
            <w:r w:rsidRPr="009C62E3">
              <w:rPr>
                <w:color w:val="000000" w:themeColor="text1"/>
                <w:sz w:val="19"/>
                <w:szCs w:val="19"/>
              </w:rPr>
              <w:t>High volume + solid rate</w:t>
            </w:r>
          </w:p>
        </w:tc>
      </w:tr>
      <w:tr w:rsidR="00336A2D" w:rsidRPr="009C62E3" w14:paraId="1807D5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0387172" w14:textId="77777777" w:rsidR="00336A2D" w:rsidRPr="009C62E3" w:rsidRDefault="00000000">
            <w:pPr>
              <w:jc w:val="center"/>
              <w:rPr>
                <w:color w:val="000000" w:themeColor="text1"/>
              </w:rPr>
            </w:pPr>
            <w:r w:rsidRPr="009C62E3">
              <w:rPr>
                <w:color w:val="000000" w:themeColor="text1"/>
                <w:sz w:val="19"/>
                <w:szCs w:val="19"/>
              </w:rPr>
              <w:t>Branch</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0652637" w14:textId="77777777" w:rsidR="00336A2D" w:rsidRPr="009C62E3" w:rsidRDefault="00000000">
            <w:pPr>
              <w:jc w:val="center"/>
              <w:rPr>
                <w:color w:val="000000" w:themeColor="text1"/>
              </w:rPr>
            </w:pPr>
            <w:r w:rsidRPr="009C62E3">
              <w:rPr>
                <w:color w:val="000000" w:themeColor="text1"/>
                <w:sz w:val="19"/>
                <w:szCs w:val="19"/>
              </w:rPr>
              <w:t>3,087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377D2F1" w14:textId="77777777" w:rsidR="00336A2D" w:rsidRPr="009C62E3" w:rsidRDefault="00000000">
            <w:pPr>
              <w:jc w:val="center"/>
              <w:rPr>
                <w:color w:val="000000" w:themeColor="text1"/>
              </w:rPr>
            </w:pPr>
            <w:r w:rsidRPr="009C62E3">
              <w:rPr>
                <w:color w:val="000000" w:themeColor="text1"/>
                <w:sz w:val="19"/>
                <w:szCs w:val="19"/>
              </w:rPr>
              <w:t>1,301</w:t>
            </w:r>
          </w:p>
        </w:tc>
        <w:tc>
          <w:tcPr>
            <w:tcW w:w="16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6E41B8E" w14:textId="77777777" w:rsidR="00336A2D" w:rsidRPr="009C62E3" w:rsidRDefault="00000000">
            <w:pPr>
              <w:jc w:val="center"/>
              <w:rPr>
                <w:color w:val="000000" w:themeColor="text1"/>
              </w:rPr>
            </w:pPr>
            <w:r w:rsidRPr="009C62E3">
              <w:rPr>
                <w:color w:val="000000" w:themeColor="text1"/>
                <w:sz w:val="19"/>
                <w:szCs w:val="19"/>
              </w:rPr>
              <w:t>42.14%</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801CC50" w14:textId="77777777" w:rsidR="00336A2D" w:rsidRPr="009C62E3" w:rsidRDefault="00000000">
            <w:pPr>
              <w:jc w:val="center"/>
              <w:rPr>
                <w:color w:val="000000" w:themeColor="text1"/>
              </w:rPr>
            </w:pPr>
            <w:r w:rsidRPr="009C62E3">
              <w:rPr>
                <w:color w:val="000000" w:themeColor="text1"/>
                <w:sz w:val="19"/>
                <w:szCs w:val="19"/>
              </w:rPr>
              <w:t>Average</w:t>
            </w:r>
          </w:p>
        </w:tc>
      </w:tr>
      <w:tr w:rsidR="00336A2D" w:rsidRPr="009C62E3" w14:paraId="49DFAB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9A6C27" w14:textId="77777777" w:rsidR="00336A2D" w:rsidRPr="009C62E3" w:rsidRDefault="00000000">
            <w:pPr>
              <w:jc w:val="center"/>
              <w:rPr>
                <w:color w:val="000000" w:themeColor="text1"/>
              </w:rPr>
            </w:pPr>
            <w:r w:rsidRPr="009C62E3">
              <w:rPr>
                <w:color w:val="000000" w:themeColor="text1"/>
                <w:sz w:val="19"/>
                <w:szCs w:val="19"/>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3413FE" w14:textId="77777777" w:rsidR="00336A2D" w:rsidRPr="009C62E3" w:rsidRDefault="00000000">
            <w:pPr>
              <w:jc w:val="center"/>
              <w:rPr>
                <w:color w:val="000000" w:themeColor="text1"/>
              </w:rPr>
            </w:pPr>
            <w:r w:rsidRPr="009C62E3">
              <w:rPr>
                <w:color w:val="000000" w:themeColor="text1"/>
                <w:sz w:val="19"/>
                <w:szCs w:val="19"/>
              </w:rPr>
              <w:t>3,361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EFF2FC" w14:textId="77777777" w:rsidR="00336A2D" w:rsidRPr="009C62E3" w:rsidRDefault="00000000">
            <w:pPr>
              <w:jc w:val="center"/>
              <w:rPr>
                <w:color w:val="000000" w:themeColor="text1"/>
              </w:rPr>
            </w:pPr>
            <w:r w:rsidRPr="009C62E3">
              <w:rPr>
                <w:color w:val="000000" w:themeColor="text1"/>
                <w:sz w:val="19"/>
                <w:szCs w:val="19"/>
              </w:rPr>
              <w:t>1,188</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495CC0" w14:textId="77777777" w:rsidR="00336A2D" w:rsidRPr="009C62E3" w:rsidRDefault="00000000">
            <w:pPr>
              <w:jc w:val="center"/>
              <w:rPr>
                <w:color w:val="000000" w:themeColor="text1"/>
              </w:rPr>
            </w:pPr>
            <w:r w:rsidRPr="009C62E3">
              <w:rPr>
                <w:color w:val="000000" w:themeColor="text1"/>
                <w:sz w:val="19"/>
                <w:szCs w:val="19"/>
              </w:rPr>
              <w:t>35.35%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781C39" w14:textId="77777777" w:rsidR="00336A2D" w:rsidRPr="009C62E3" w:rsidRDefault="00000000">
            <w:pPr>
              <w:jc w:val="center"/>
              <w:rPr>
                <w:color w:val="000000" w:themeColor="text1"/>
              </w:rPr>
            </w:pPr>
            <w:r w:rsidRPr="009C62E3">
              <w:rPr>
                <w:color w:val="000000" w:themeColor="text1"/>
                <w:sz w:val="19"/>
                <w:szCs w:val="19"/>
              </w:rPr>
              <w:t>Poor — most leads, worst rate</w:t>
            </w:r>
          </w:p>
        </w:tc>
      </w:tr>
    </w:tbl>
    <w:p w14:paraId="24CF6D89" w14:textId="77777777" w:rsidR="00336A2D" w:rsidRPr="009C62E3" w:rsidRDefault="00336A2D">
      <w:pPr>
        <w:spacing w:before="120" w:after="80"/>
        <w:rPr>
          <w:color w:val="000000" w:themeColor="text1"/>
        </w:rPr>
      </w:pPr>
    </w:p>
    <w:p w14:paraId="44A9D6DE" w14:textId="0E724D3E" w:rsidR="00336A2D" w:rsidRPr="009C62E3" w:rsidRDefault="00000000">
      <w:pPr>
        <w:spacing w:before="60" w:after="100"/>
        <w:jc w:val="both"/>
        <w:rPr>
          <w:color w:val="000000" w:themeColor="text1"/>
        </w:rPr>
      </w:pPr>
      <w:r w:rsidRPr="009C62E3">
        <w:rPr>
          <w:color w:val="000000" w:themeColor="text1"/>
        </w:rPr>
        <w:t>Facebook converts over half of all leads into customers</w:t>
      </w:r>
      <w:r w:rsidR="009C62E3">
        <w:rPr>
          <w:color w:val="000000" w:themeColor="text1"/>
        </w:rPr>
        <w:t xml:space="preserve"> and also </w:t>
      </w:r>
      <w:r w:rsidRPr="009C62E3">
        <w:rPr>
          <w:color w:val="000000" w:themeColor="text1"/>
        </w:rPr>
        <w:t>the strongest performance across all channels. The Email channel presents the most glaring inefficiency: it generates the largest volume of leads (3,361) yet converts fewer than 1 in 3. This suggests systematic audience targeting failure — the Email channel is reaching people who have low intent to acquire a credit card.</w:t>
      </w:r>
    </w:p>
    <w:tbl>
      <w:tblPr>
        <w:tblW w:w="9360" w:type="dxa"/>
        <w:tblBorders>
          <w:top w:val="none" w:sz="0" w:space="0" w:color="FFFFFF"/>
          <w:left w:val="single" w:sz="18"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A2D" w:rsidRPr="009C62E3" w14:paraId="32AB8FEE" w14:textId="77777777">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E8F4FD"/>
            <w:tcMar>
              <w:top w:w="100" w:type="dxa"/>
              <w:left w:w="200" w:type="dxa"/>
              <w:bottom w:w="100" w:type="dxa"/>
              <w:right w:w="160" w:type="dxa"/>
            </w:tcMar>
          </w:tcPr>
          <w:p w14:paraId="42A4E208" w14:textId="77777777" w:rsidR="00336A2D" w:rsidRPr="009C62E3" w:rsidRDefault="00000000">
            <w:pPr>
              <w:rPr>
                <w:color w:val="000000" w:themeColor="text1"/>
              </w:rPr>
            </w:pPr>
            <w:r w:rsidRPr="009C62E3">
              <w:rPr>
                <w:b/>
                <w:bCs/>
                <w:color w:val="000000" w:themeColor="text1"/>
                <w:sz w:val="19"/>
                <w:szCs w:val="19"/>
              </w:rPr>
              <w:t>Key Finding — Email Inefficiency</w:t>
            </w:r>
          </w:p>
          <w:p w14:paraId="4A802F83" w14:textId="77777777" w:rsidR="00336A2D" w:rsidRPr="009C62E3" w:rsidRDefault="00000000">
            <w:pPr>
              <w:spacing w:before="40"/>
              <w:rPr>
                <w:color w:val="000000" w:themeColor="text1"/>
              </w:rPr>
            </w:pPr>
            <w:r w:rsidRPr="009C62E3">
              <w:rPr>
                <w:color w:val="000000" w:themeColor="text1"/>
                <w:sz w:val="19"/>
                <w:szCs w:val="19"/>
              </w:rPr>
              <w:t>Email generates 24% more leads than any other channel yet produces the fewest customers relative to investment. Improved audience segmentation or lead qualification criteria could recover significant conversion value without additional spend.</w:t>
            </w:r>
          </w:p>
        </w:tc>
      </w:tr>
    </w:tbl>
    <w:p w14:paraId="7ABD610B" w14:textId="77777777" w:rsidR="00336A2D" w:rsidRPr="009C62E3" w:rsidRDefault="00336A2D">
      <w:pPr>
        <w:spacing w:before="160" w:after="80"/>
        <w:rPr>
          <w:color w:val="000000" w:themeColor="text1"/>
        </w:rPr>
      </w:pPr>
    </w:p>
    <w:p w14:paraId="4E40DD0E" w14:textId="77777777" w:rsidR="00336A2D" w:rsidRPr="009C62E3" w:rsidRDefault="00000000">
      <w:pPr>
        <w:spacing w:before="240" w:after="80"/>
        <w:rPr>
          <w:color w:val="000000" w:themeColor="text1"/>
        </w:rPr>
      </w:pPr>
      <w:r w:rsidRPr="009C62E3">
        <w:rPr>
          <w:b/>
          <w:bCs/>
          <w:color w:val="000000" w:themeColor="text1"/>
          <w:sz w:val="24"/>
          <w:szCs w:val="24"/>
        </w:rPr>
        <w:t>4.2  Campaign ROI &amp; Cost Per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2100"/>
        <w:gridCol w:w="2060"/>
        <w:gridCol w:w="2000"/>
      </w:tblGrid>
      <w:tr w:rsidR="00336A2D" w:rsidRPr="009C62E3" w14:paraId="12025E78" w14:textId="77777777" w:rsidTr="009C62E3">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96D37E1" w14:textId="77777777" w:rsidR="00336A2D" w:rsidRPr="009C62E3" w:rsidRDefault="00000000">
            <w:pPr>
              <w:jc w:val="center"/>
              <w:rPr>
                <w:color w:val="000000" w:themeColor="text1"/>
              </w:rPr>
            </w:pPr>
            <w:r w:rsidRPr="009C62E3">
              <w:rPr>
                <w:b/>
                <w:bCs/>
                <w:color w:val="000000" w:themeColor="text1"/>
                <w:sz w:val="19"/>
                <w:szCs w:val="19"/>
              </w:rPr>
              <w:t>Channel</w:t>
            </w:r>
          </w:p>
        </w:tc>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E058BC0" w14:textId="77777777" w:rsidR="00336A2D" w:rsidRPr="009C62E3" w:rsidRDefault="00000000">
            <w:pPr>
              <w:jc w:val="center"/>
              <w:rPr>
                <w:color w:val="000000" w:themeColor="text1"/>
              </w:rPr>
            </w:pPr>
            <w:r w:rsidRPr="009C62E3">
              <w:rPr>
                <w:b/>
                <w:bCs/>
                <w:color w:val="000000" w:themeColor="text1"/>
                <w:sz w:val="19"/>
                <w:szCs w:val="19"/>
              </w:rPr>
              <w:t>Total Spend</w:t>
            </w:r>
          </w:p>
        </w:tc>
        <w:tc>
          <w:tcPr>
            <w:tcW w:w="21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5CF3CDD" w14:textId="77777777" w:rsidR="00336A2D" w:rsidRPr="009C62E3" w:rsidRDefault="00000000">
            <w:pPr>
              <w:jc w:val="center"/>
              <w:rPr>
                <w:color w:val="000000" w:themeColor="text1"/>
              </w:rPr>
            </w:pPr>
            <w:r w:rsidRPr="009C62E3">
              <w:rPr>
                <w:b/>
                <w:bCs/>
                <w:color w:val="000000" w:themeColor="text1"/>
                <w:sz w:val="19"/>
                <w:szCs w:val="19"/>
              </w:rPr>
              <w:t>Customers Acquired</w:t>
            </w:r>
          </w:p>
        </w:tc>
        <w:tc>
          <w:tcPr>
            <w:tcW w:w="20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A5EA448" w14:textId="77777777" w:rsidR="00336A2D" w:rsidRPr="009C62E3" w:rsidRDefault="00000000">
            <w:pPr>
              <w:jc w:val="center"/>
              <w:rPr>
                <w:color w:val="000000" w:themeColor="text1"/>
              </w:rPr>
            </w:pPr>
            <w:r w:rsidRPr="009C62E3">
              <w:rPr>
                <w:b/>
                <w:bCs/>
                <w:color w:val="000000" w:themeColor="text1"/>
                <w:sz w:val="19"/>
                <w:szCs w:val="19"/>
              </w:rPr>
              <w:t>Cost Per Acquisition</w:t>
            </w:r>
          </w:p>
        </w:tc>
        <w:tc>
          <w:tcPr>
            <w:tcW w:w="2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BD12843" w14:textId="77777777" w:rsidR="00336A2D" w:rsidRPr="009C62E3" w:rsidRDefault="00000000">
            <w:pPr>
              <w:jc w:val="center"/>
              <w:rPr>
                <w:color w:val="000000" w:themeColor="text1"/>
              </w:rPr>
            </w:pPr>
            <w:r w:rsidRPr="009C62E3">
              <w:rPr>
                <w:b/>
                <w:bCs/>
                <w:color w:val="000000" w:themeColor="text1"/>
                <w:sz w:val="19"/>
                <w:szCs w:val="19"/>
              </w:rPr>
              <w:t>Rank</w:t>
            </w:r>
          </w:p>
        </w:tc>
      </w:tr>
      <w:tr w:rsidR="00336A2D" w:rsidRPr="009C62E3" w14:paraId="4C9E3CF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EEEA0C" w14:textId="77777777" w:rsidR="00336A2D" w:rsidRPr="009C62E3" w:rsidRDefault="00000000">
            <w:pPr>
              <w:jc w:val="center"/>
              <w:rPr>
                <w:color w:val="000000" w:themeColor="text1"/>
              </w:rPr>
            </w:pPr>
            <w:r w:rsidRPr="009C62E3">
              <w:rPr>
                <w:color w:val="000000" w:themeColor="text1"/>
                <w:sz w:val="19"/>
                <w:szCs w:val="19"/>
              </w:rPr>
              <w:t>Google Ads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95C101" w14:textId="77777777" w:rsidR="00336A2D" w:rsidRPr="009C62E3" w:rsidRDefault="00000000">
            <w:pPr>
              <w:jc w:val="center"/>
              <w:rPr>
                <w:color w:val="000000" w:themeColor="text1"/>
              </w:rPr>
            </w:pPr>
            <w:r w:rsidRPr="009C62E3">
              <w:rPr>
                <w:color w:val="000000" w:themeColor="text1"/>
                <w:sz w:val="19"/>
                <w:szCs w:val="19"/>
              </w:rPr>
              <w:t>$30,870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19F38C" w14:textId="77777777" w:rsidR="00336A2D" w:rsidRPr="009C62E3" w:rsidRDefault="00000000">
            <w:pPr>
              <w:jc w:val="center"/>
              <w:rPr>
                <w:color w:val="000000" w:themeColor="text1"/>
              </w:rPr>
            </w:pPr>
            <w:r w:rsidRPr="009C62E3">
              <w:rPr>
                <w:color w:val="000000" w:themeColor="text1"/>
                <w:sz w:val="19"/>
                <w:szCs w:val="19"/>
              </w:rPr>
              <w:t>780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A0ED77" w14:textId="77777777" w:rsidR="00336A2D" w:rsidRPr="009C62E3" w:rsidRDefault="00000000">
            <w:pPr>
              <w:jc w:val="center"/>
              <w:rPr>
                <w:color w:val="000000" w:themeColor="text1"/>
              </w:rPr>
            </w:pPr>
            <w:r w:rsidRPr="009C62E3">
              <w:rPr>
                <w:color w:val="000000" w:themeColor="text1"/>
                <w:sz w:val="19"/>
                <w:szCs w:val="19"/>
              </w:rPr>
              <w:t>$39.58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C2E37F" w14:textId="77777777" w:rsidR="00336A2D" w:rsidRPr="009C62E3" w:rsidRDefault="00000000">
            <w:pPr>
              <w:jc w:val="center"/>
              <w:rPr>
                <w:color w:val="000000" w:themeColor="text1"/>
              </w:rPr>
            </w:pPr>
            <w:r w:rsidRPr="009C62E3">
              <w:rPr>
                <w:color w:val="000000" w:themeColor="text1"/>
                <w:sz w:val="19"/>
                <w:szCs w:val="19"/>
              </w:rPr>
              <w:t>Best</w:t>
            </w:r>
          </w:p>
        </w:tc>
      </w:tr>
      <w:tr w:rsidR="00336A2D" w:rsidRPr="009C62E3" w14:paraId="74726F1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D9530DC" w14:textId="77777777" w:rsidR="00336A2D" w:rsidRPr="009C62E3" w:rsidRDefault="00000000">
            <w:pPr>
              <w:jc w:val="center"/>
              <w:rPr>
                <w:color w:val="000000" w:themeColor="text1"/>
              </w:rPr>
            </w:pPr>
            <w:r w:rsidRPr="009C62E3">
              <w:rPr>
                <w:color w:val="000000" w:themeColor="text1"/>
                <w:sz w:val="19"/>
                <w:szCs w:val="19"/>
              </w:rPr>
              <w:t>Referral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F80480F" w14:textId="77777777" w:rsidR="00336A2D" w:rsidRPr="009C62E3" w:rsidRDefault="00000000">
            <w:pPr>
              <w:jc w:val="center"/>
              <w:rPr>
                <w:color w:val="000000" w:themeColor="text1"/>
              </w:rPr>
            </w:pPr>
            <w:r w:rsidRPr="009C62E3">
              <w:rPr>
                <w:color w:val="000000" w:themeColor="text1"/>
                <w:sz w:val="19"/>
                <w:szCs w:val="19"/>
              </w:rPr>
              <w:t>$67,727</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7591CB9" w14:textId="77777777" w:rsidR="00336A2D" w:rsidRPr="009C62E3" w:rsidRDefault="00000000">
            <w:pPr>
              <w:jc w:val="center"/>
              <w:rPr>
                <w:color w:val="000000" w:themeColor="text1"/>
              </w:rPr>
            </w:pPr>
            <w:r w:rsidRPr="009C62E3">
              <w:rPr>
                <w:color w:val="000000" w:themeColor="text1"/>
                <w:sz w:val="19"/>
                <w:szCs w:val="19"/>
              </w:rPr>
              <w:t>1,629</w:t>
            </w:r>
          </w:p>
        </w:tc>
        <w:tc>
          <w:tcPr>
            <w:tcW w:w="20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0AFC4AA" w14:textId="77777777" w:rsidR="00336A2D" w:rsidRPr="009C62E3" w:rsidRDefault="00000000">
            <w:pPr>
              <w:jc w:val="center"/>
              <w:rPr>
                <w:color w:val="000000" w:themeColor="text1"/>
              </w:rPr>
            </w:pPr>
            <w:r w:rsidRPr="009C62E3">
              <w:rPr>
                <w:color w:val="000000" w:themeColor="text1"/>
                <w:sz w:val="19"/>
                <w:szCs w:val="19"/>
              </w:rPr>
              <w:t>$41.58</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2189755" w14:textId="77777777" w:rsidR="00336A2D" w:rsidRPr="009C62E3" w:rsidRDefault="00000000">
            <w:pPr>
              <w:jc w:val="center"/>
              <w:rPr>
                <w:color w:val="000000" w:themeColor="text1"/>
              </w:rPr>
            </w:pPr>
            <w:r w:rsidRPr="009C62E3">
              <w:rPr>
                <w:color w:val="000000" w:themeColor="text1"/>
                <w:sz w:val="19"/>
                <w:szCs w:val="19"/>
              </w:rPr>
              <w:t>2nd</w:t>
            </w:r>
          </w:p>
        </w:tc>
      </w:tr>
      <w:tr w:rsidR="00336A2D" w:rsidRPr="009C62E3" w14:paraId="6ECB150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1CD60A" w14:textId="77777777" w:rsidR="00336A2D" w:rsidRPr="009C62E3" w:rsidRDefault="00000000">
            <w:pPr>
              <w:jc w:val="center"/>
              <w:rPr>
                <w:color w:val="000000" w:themeColor="text1"/>
              </w:rPr>
            </w:pPr>
            <w:r w:rsidRPr="009C62E3">
              <w:rPr>
                <w:color w:val="000000" w:themeColor="text1"/>
                <w:sz w:val="19"/>
                <w:szCs w:val="19"/>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4C343F" w14:textId="77777777" w:rsidR="00336A2D" w:rsidRPr="009C62E3" w:rsidRDefault="00000000">
            <w:pPr>
              <w:jc w:val="center"/>
              <w:rPr>
                <w:color w:val="000000" w:themeColor="text1"/>
              </w:rPr>
            </w:pPr>
            <w:r w:rsidRPr="009C62E3">
              <w:rPr>
                <w:color w:val="000000" w:themeColor="text1"/>
                <w:sz w:val="19"/>
                <w:szCs w:val="19"/>
              </w:rPr>
              <w:t>$51,437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7D1CF7" w14:textId="77777777" w:rsidR="00336A2D" w:rsidRPr="009C62E3" w:rsidRDefault="00000000">
            <w:pPr>
              <w:jc w:val="center"/>
              <w:rPr>
                <w:color w:val="000000" w:themeColor="text1"/>
              </w:rPr>
            </w:pPr>
            <w:r w:rsidRPr="009C62E3">
              <w:rPr>
                <w:color w:val="000000" w:themeColor="text1"/>
                <w:sz w:val="19"/>
                <w:szCs w:val="19"/>
              </w:rPr>
              <w:t>1,188</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CD25E5" w14:textId="77777777" w:rsidR="00336A2D" w:rsidRPr="009C62E3" w:rsidRDefault="00000000">
            <w:pPr>
              <w:jc w:val="center"/>
              <w:rPr>
                <w:color w:val="000000" w:themeColor="text1"/>
              </w:rPr>
            </w:pPr>
            <w:r w:rsidRPr="009C62E3">
              <w:rPr>
                <w:color w:val="000000" w:themeColor="text1"/>
                <w:sz w:val="19"/>
                <w:szCs w:val="19"/>
              </w:rPr>
              <w:t>$43.30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3386E6" w14:textId="77777777" w:rsidR="00336A2D" w:rsidRPr="009C62E3" w:rsidRDefault="00000000">
            <w:pPr>
              <w:jc w:val="center"/>
              <w:rPr>
                <w:color w:val="000000" w:themeColor="text1"/>
              </w:rPr>
            </w:pPr>
            <w:r w:rsidRPr="009C62E3">
              <w:rPr>
                <w:color w:val="000000" w:themeColor="text1"/>
                <w:sz w:val="19"/>
                <w:szCs w:val="19"/>
              </w:rPr>
              <w:t>3rd</w:t>
            </w:r>
          </w:p>
        </w:tc>
      </w:tr>
      <w:tr w:rsidR="00336A2D" w:rsidRPr="009C62E3" w14:paraId="14FB1D5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FF351FC" w14:textId="77777777" w:rsidR="00336A2D" w:rsidRPr="009C62E3" w:rsidRDefault="00000000">
            <w:pPr>
              <w:jc w:val="center"/>
              <w:rPr>
                <w:color w:val="000000" w:themeColor="text1"/>
              </w:rPr>
            </w:pPr>
            <w:r w:rsidRPr="009C62E3">
              <w:rPr>
                <w:color w:val="000000" w:themeColor="text1"/>
                <w:sz w:val="19"/>
                <w:szCs w:val="19"/>
              </w:rPr>
              <w:t>Facebook</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49D2EA7" w14:textId="77777777" w:rsidR="00336A2D" w:rsidRPr="009C62E3" w:rsidRDefault="00000000">
            <w:pPr>
              <w:jc w:val="center"/>
              <w:rPr>
                <w:color w:val="000000" w:themeColor="text1"/>
              </w:rPr>
            </w:pPr>
            <w:r w:rsidRPr="009C62E3">
              <w:rPr>
                <w:color w:val="000000" w:themeColor="text1"/>
                <w:sz w:val="19"/>
                <w:szCs w:val="19"/>
              </w:rPr>
              <w:t>$60,432</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D138B1F" w14:textId="77777777" w:rsidR="00336A2D" w:rsidRPr="009C62E3" w:rsidRDefault="00000000">
            <w:pPr>
              <w:jc w:val="center"/>
              <w:rPr>
                <w:color w:val="000000" w:themeColor="text1"/>
              </w:rPr>
            </w:pPr>
            <w:r w:rsidRPr="009C62E3">
              <w:rPr>
                <w:color w:val="000000" w:themeColor="text1"/>
                <w:sz w:val="19"/>
                <w:szCs w:val="19"/>
              </w:rPr>
              <w:t>1,356</w:t>
            </w:r>
          </w:p>
        </w:tc>
        <w:tc>
          <w:tcPr>
            <w:tcW w:w="20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1CCDE8E" w14:textId="77777777" w:rsidR="00336A2D" w:rsidRPr="009C62E3" w:rsidRDefault="00000000">
            <w:pPr>
              <w:jc w:val="center"/>
              <w:rPr>
                <w:color w:val="000000" w:themeColor="text1"/>
              </w:rPr>
            </w:pPr>
            <w:r w:rsidRPr="009C62E3">
              <w:rPr>
                <w:color w:val="000000" w:themeColor="text1"/>
                <w:sz w:val="19"/>
                <w:szCs w:val="19"/>
              </w:rPr>
              <w:t>$44.57</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B82D390" w14:textId="77777777" w:rsidR="00336A2D" w:rsidRPr="009C62E3" w:rsidRDefault="00000000">
            <w:pPr>
              <w:jc w:val="center"/>
              <w:rPr>
                <w:color w:val="000000" w:themeColor="text1"/>
              </w:rPr>
            </w:pPr>
            <w:r w:rsidRPr="009C62E3">
              <w:rPr>
                <w:color w:val="000000" w:themeColor="text1"/>
                <w:sz w:val="19"/>
                <w:szCs w:val="19"/>
              </w:rPr>
              <w:t>4th</w:t>
            </w:r>
          </w:p>
        </w:tc>
      </w:tr>
      <w:tr w:rsidR="00336A2D" w:rsidRPr="009C62E3" w14:paraId="51D9183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A09CBF" w14:textId="77777777" w:rsidR="00336A2D" w:rsidRPr="009C62E3" w:rsidRDefault="00000000">
            <w:pPr>
              <w:jc w:val="center"/>
              <w:rPr>
                <w:color w:val="000000" w:themeColor="text1"/>
              </w:rPr>
            </w:pPr>
            <w:r w:rsidRPr="009C62E3">
              <w:rPr>
                <w:color w:val="000000" w:themeColor="text1"/>
                <w:sz w:val="19"/>
                <w:szCs w:val="19"/>
              </w:rPr>
              <w:t>Branch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AA0994" w14:textId="77777777" w:rsidR="00336A2D" w:rsidRPr="009C62E3" w:rsidRDefault="00000000">
            <w:pPr>
              <w:jc w:val="center"/>
              <w:rPr>
                <w:color w:val="000000" w:themeColor="text1"/>
              </w:rPr>
            </w:pPr>
            <w:r w:rsidRPr="009C62E3">
              <w:rPr>
                <w:color w:val="000000" w:themeColor="text1"/>
                <w:sz w:val="19"/>
                <w:szCs w:val="19"/>
              </w:rPr>
              <w:t>$61,392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3E4378" w14:textId="77777777" w:rsidR="00336A2D" w:rsidRPr="009C62E3" w:rsidRDefault="00000000">
            <w:pPr>
              <w:jc w:val="center"/>
              <w:rPr>
                <w:color w:val="000000" w:themeColor="text1"/>
              </w:rPr>
            </w:pPr>
            <w:r w:rsidRPr="009C62E3">
              <w:rPr>
                <w:color w:val="000000" w:themeColor="text1"/>
                <w:sz w:val="19"/>
                <w:szCs w:val="19"/>
              </w:rPr>
              <w:t>1,301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AF0342" w14:textId="77777777" w:rsidR="00336A2D" w:rsidRPr="009C62E3" w:rsidRDefault="00000000">
            <w:pPr>
              <w:jc w:val="center"/>
              <w:rPr>
                <w:color w:val="000000" w:themeColor="text1"/>
              </w:rPr>
            </w:pPr>
            <w:r w:rsidRPr="009C62E3">
              <w:rPr>
                <w:color w:val="000000" w:themeColor="text1"/>
                <w:sz w:val="19"/>
                <w:szCs w:val="19"/>
              </w:rPr>
              <w:t>$47.19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CE70F" w14:textId="77777777" w:rsidR="00336A2D" w:rsidRPr="009C62E3" w:rsidRDefault="00000000">
            <w:pPr>
              <w:jc w:val="center"/>
              <w:rPr>
                <w:color w:val="000000" w:themeColor="text1"/>
              </w:rPr>
            </w:pPr>
            <w:r w:rsidRPr="009C62E3">
              <w:rPr>
                <w:color w:val="000000" w:themeColor="text1"/>
                <w:sz w:val="19"/>
                <w:szCs w:val="19"/>
              </w:rPr>
              <w:t>Worst</w:t>
            </w:r>
          </w:p>
        </w:tc>
      </w:tr>
    </w:tbl>
    <w:p w14:paraId="1082FA28" w14:textId="77777777" w:rsidR="00336A2D" w:rsidRPr="009C62E3" w:rsidRDefault="00336A2D">
      <w:pPr>
        <w:spacing w:before="120" w:after="80"/>
        <w:rPr>
          <w:color w:val="000000" w:themeColor="text1"/>
        </w:rPr>
      </w:pPr>
    </w:p>
    <w:p w14:paraId="0BC393E5" w14:textId="77777777" w:rsidR="00336A2D" w:rsidRPr="009C62E3" w:rsidRDefault="00000000">
      <w:pPr>
        <w:spacing w:before="60" w:after="100"/>
        <w:jc w:val="both"/>
        <w:rPr>
          <w:color w:val="000000" w:themeColor="text1"/>
        </w:rPr>
      </w:pPr>
      <w:r w:rsidRPr="009C62E3">
        <w:rPr>
          <w:color w:val="000000" w:themeColor="text1"/>
        </w:rPr>
        <w:t>Google Ads achieves the lowest CPA at $39.58 while spending significantly less than every other channel ($30,870 vs $51K–$68K). This positions it as the clear budget-efficiency winner. Branch is the most expensive channel both in total spend ($61,392) and per-customer cost ($47.19) while delivering below-average conversion rates — a compounding inefficiency.</w:t>
      </w:r>
    </w:p>
    <w:p w14:paraId="690D76FB" w14:textId="77777777" w:rsidR="00336A2D" w:rsidRDefault="00000000">
      <w:pPr>
        <w:spacing w:before="60" w:after="100"/>
        <w:jc w:val="both"/>
        <w:rPr>
          <w:color w:val="000000" w:themeColor="text1"/>
        </w:rPr>
      </w:pPr>
      <w:r w:rsidRPr="009C62E3">
        <w:rPr>
          <w:color w:val="000000" w:themeColor="text1"/>
        </w:rPr>
        <w:t>Referral is strategically interesting: despite the highest total spend, it delivers the most customers (1,629) and maintains a reasonable CPA. The spend level likely reflects incentive costs (referral bonuses), which are often more efficient than paid media at scale.</w:t>
      </w:r>
    </w:p>
    <w:p w14:paraId="009B3238" w14:textId="77777777" w:rsidR="009C62E3" w:rsidRPr="009C62E3" w:rsidRDefault="009C62E3">
      <w:pPr>
        <w:spacing w:before="60" w:after="100"/>
        <w:jc w:val="both"/>
        <w:rPr>
          <w:color w:val="000000" w:themeColor="text1"/>
        </w:rPr>
      </w:pPr>
    </w:p>
    <w:tbl>
      <w:tblPr>
        <w:tblW w:w="9360" w:type="dxa"/>
        <w:tblBorders>
          <w:top w:val="none" w:sz="0" w:space="0" w:color="FFFFFF"/>
          <w:left w:val="single" w:sz="18"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A2D" w:rsidRPr="009C62E3" w14:paraId="13823C90" w14:textId="77777777">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E8F4FD"/>
            <w:tcMar>
              <w:top w:w="100" w:type="dxa"/>
              <w:left w:w="200" w:type="dxa"/>
              <w:bottom w:w="100" w:type="dxa"/>
              <w:right w:w="160" w:type="dxa"/>
            </w:tcMar>
          </w:tcPr>
          <w:p w14:paraId="449A5D44" w14:textId="77777777" w:rsidR="00336A2D" w:rsidRPr="009C62E3" w:rsidRDefault="00000000">
            <w:pPr>
              <w:rPr>
                <w:color w:val="000000" w:themeColor="text1"/>
              </w:rPr>
            </w:pPr>
            <w:r w:rsidRPr="009C62E3">
              <w:rPr>
                <w:b/>
                <w:bCs/>
                <w:color w:val="000000" w:themeColor="text1"/>
                <w:sz w:val="19"/>
                <w:szCs w:val="19"/>
              </w:rPr>
              <w:t>Strategic Implication</w:t>
            </w:r>
          </w:p>
          <w:p w14:paraId="70F8CA9F" w14:textId="77777777" w:rsidR="00336A2D" w:rsidRPr="009C62E3" w:rsidRDefault="00000000">
            <w:pPr>
              <w:spacing w:before="40"/>
              <w:rPr>
                <w:color w:val="000000" w:themeColor="text1"/>
              </w:rPr>
            </w:pPr>
            <w:r w:rsidRPr="009C62E3">
              <w:rPr>
                <w:color w:val="000000" w:themeColor="text1"/>
                <w:sz w:val="19"/>
                <w:szCs w:val="19"/>
              </w:rPr>
              <w:t>Google Ads delivers 20% lower CPA than Branch at less than half the spend. A budget reallocation of even $15,000 from Branch to Google Ads would be projected to yield approximately 380 additional customers based on current CPA ratios.</w:t>
            </w:r>
          </w:p>
        </w:tc>
      </w:tr>
    </w:tbl>
    <w:p w14:paraId="4979FDFC" w14:textId="77777777" w:rsidR="00B47F0A" w:rsidRDefault="00B47F0A" w:rsidP="00B47F0A">
      <w:pPr>
        <w:rPr>
          <w:color w:val="000000" w:themeColor="text1"/>
        </w:rPr>
      </w:pPr>
    </w:p>
    <w:p w14:paraId="061D95F5" w14:textId="77777777" w:rsidR="00B47F0A" w:rsidRDefault="00B47F0A" w:rsidP="00B47F0A">
      <w:pPr>
        <w:rPr>
          <w:color w:val="000000" w:themeColor="text1"/>
        </w:rPr>
      </w:pPr>
    </w:p>
    <w:p w14:paraId="47688D0E" w14:textId="681198BE" w:rsidR="00336A2D" w:rsidRPr="009C62E3" w:rsidRDefault="00000000" w:rsidP="00B47F0A">
      <w:pPr>
        <w:rPr>
          <w:color w:val="000000" w:themeColor="text1"/>
        </w:rPr>
      </w:pPr>
      <w:r w:rsidRPr="009C62E3">
        <w:rPr>
          <w:b/>
          <w:bCs/>
          <w:color w:val="000000" w:themeColor="text1"/>
          <w:sz w:val="28"/>
          <w:szCs w:val="28"/>
        </w:rPr>
        <w:t>5.  Customer Lifetime Value Analysis</w:t>
      </w:r>
    </w:p>
    <w:p w14:paraId="1E4F1707" w14:textId="77777777" w:rsidR="00336A2D" w:rsidRPr="009C62E3" w:rsidRDefault="00000000">
      <w:pPr>
        <w:spacing w:before="60" w:after="100"/>
        <w:jc w:val="both"/>
        <w:rPr>
          <w:color w:val="000000" w:themeColor="text1"/>
        </w:rPr>
      </w:pPr>
      <w:r w:rsidRPr="009C62E3">
        <w:rPr>
          <w:color w:val="000000" w:themeColor="text1"/>
        </w:rPr>
        <w:t>Understanding which customer segments generate the greatest long-term value is essential for both acquisition targeting and retention prioritisation. The following analysis segments LTV by card category and income bracket to identify the highest-value profiles.</w:t>
      </w:r>
    </w:p>
    <w:p w14:paraId="5B3325CF" w14:textId="77777777" w:rsidR="00336A2D" w:rsidRPr="009C62E3" w:rsidRDefault="00000000">
      <w:pPr>
        <w:spacing w:before="240" w:after="80"/>
        <w:rPr>
          <w:color w:val="000000" w:themeColor="text1"/>
        </w:rPr>
      </w:pPr>
      <w:r w:rsidRPr="009C62E3">
        <w:rPr>
          <w:b/>
          <w:bCs/>
          <w:color w:val="000000" w:themeColor="text1"/>
          <w:sz w:val="24"/>
          <w:szCs w:val="24"/>
        </w:rPr>
        <w:t>5.1  Top LTV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700"/>
        <w:gridCol w:w="1760"/>
        <w:gridCol w:w="2400"/>
      </w:tblGrid>
      <w:tr w:rsidR="00336A2D" w:rsidRPr="009C62E3" w14:paraId="5B09D1F9" w14:textId="77777777" w:rsidTr="00B47F0A">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43E4DDD" w14:textId="77777777" w:rsidR="00336A2D" w:rsidRPr="009C62E3" w:rsidRDefault="00000000">
            <w:pPr>
              <w:jc w:val="center"/>
              <w:rPr>
                <w:color w:val="000000" w:themeColor="text1"/>
              </w:rPr>
            </w:pPr>
            <w:r w:rsidRPr="009C62E3">
              <w:rPr>
                <w:b/>
                <w:bCs/>
                <w:color w:val="000000" w:themeColor="text1"/>
                <w:sz w:val="19"/>
                <w:szCs w:val="19"/>
              </w:rPr>
              <w:t>Card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53E050D" w14:textId="77777777" w:rsidR="00336A2D" w:rsidRPr="009C62E3" w:rsidRDefault="00000000">
            <w:pPr>
              <w:jc w:val="center"/>
              <w:rPr>
                <w:color w:val="000000" w:themeColor="text1"/>
              </w:rPr>
            </w:pPr>
            <w:r w:rsidRPr="009C62E3">
              <w:rPr>
                <w:b/>
                <w:bCs/>
                <w:color w:val="000000" w:themeColor="text1"/>
                <w:sz w:val="19"/>
                <w:szCs w:val="19"/>
              </w:rPr>
              <w:t>Income Bracket</w:t>
            </w:r>
          </w:p>
        </w:tc>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754C7E5" w14:textId="77777777" w:rsidR="00336A2D" w:rsidRPr="009C62E3" w:rsidRDefault="00000000">
            <w:pPr>
              <w:jc w:val="center"/>
              <w:rPr>
                <w:color w:val="000000" w:themeColor="text1"/>
              </w:rPr>
            </w:pPr>
            <w:proofErr w:type="spellStart"/>
            <w:r w:rsidRPr="009C62E3">
              <w:rPr>
                <w:b/>
                <w:bCs/>
                <w:color w:val="000000" w:themeColor="text1"/>
                <w:sz w:val="19"/>
                <w:szCs w:val="19"/>
              </w:rPr>
              <w:t>Avg</w:t>
            </w:r>
            <w:proofErr w:type="spellEnd"/>
            <w:r w:rsidRPr="009C62E3">
              <w:rPr>
                <w:b/>
                <w:bCs/>
                <w:color w:val="000000" w:themeColor="text1"/>
                <w:sz w:val="19"/>
                <w:szCs w:val="19"/>
              </w:rPr>
              <w:t xml:space="preserve"> Credit Limit</w:t>
            </w:r>
          </w:p>
        </w:tc>
        <w:tc>
          <w:tcPr>
            <w:tcW w:w="17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A8585EA" w14:textId="77777777" w:rsidR="00336A2D" w:rsidRPr="009C62E3" w:rsidRDefault="00000000">
            <w:pPr>
              <w:jc w:val="center"/>
              <w:rPr>
                <w:color w:val="000000" w:themeColor="text1"/>
              </w:rPr>
            </w:pPr>
            <w:proofErr w:type="spellStart"/>
            <w:r w:rsidRPr="009C62E3">
              <w:rPr>
                <w:b/>
                <w:bCs/>
                <w:color w:val="000000" w:themeColor="text1"/>
                <w:sz w:val="19"/>
                <w:szCs w:val="19"/>
              </w:rPr>
              <w:t>Avg</w:t>
            </w:r>
            <w:proofErr w:type="spellEnd"/>
            <w:r w:rsidRPr="009C62E3">
              <w:rPr>
                <w:b/>
                <w:bCs/>
                <w:color w:val="000000" w:themeColor="text1"/>
                <w:sz w:val="19"/>
                <w:szCs w:val="19"/>
              </w:rPr>
              <w:t xml:space="preserve"> Transactions</w:t>
            </w:r>
          </w:p>
        </w:tc>
        <w:tc>
          <w:tcPr>
            <w:tcW w:w="2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F6F472A" w14:textId="77777777" w:rsidR="00336A2D" w:rsidRPr="009C62E3" w:rsidRDefault="00000000">
            <w:pPr>
              <w:jc w:val="center"/>
              <w:rPr>
                <w:color w:val="000000" w:themeColor="text1"/>
              </w:rPr>
            </w:pPr>
            <w:r w:rsidRPr="009C62E3">
              <w:rPr>
                <w:b/>
                <w:bCs/>
                <w:color w:val="000000" w:themeColor="text1"/>
                <w:sz w:val="19"/>
                <w:szCs w:val="19"/>
              </w:rPr>
              <w:t>Estimated LTV</w:t>
            </w:r>
          </w:p>
        </w:tc>
      </w:tr>
      <w:tr w:rsidR="00336A2D" w:rsidRPr="009C62E3" w14:paraId="05470C9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C934BF" w14:textId="77777777" w:rsidR="00336A2D" w:rsidRPr="009C62E3" w:rsidRDefault="00000000">
            <w:pPr>
              <w:jc w:val="center"/>
              <w:rPr>
                <w:color w:val="000000" w:themeColor="text1"/>
              </w:rPr>
            </w:pPr>
            <w:r w:rsidRPr="009C62E3">
              <w:rPr>
                <w:color w:val="000000" w:themeColor="text1"/>
                <w:sz w:val="19"/>
                <w:szCs w:val="19"/>
              </w:rPr>
              <w:t>Platinum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F93D75" w14:textId="77777777" w:rsidR="00336A2D" w:rsidRPr="009C62E3" w:rsidRDefault="00000000">
            <w:pPr>
              <w:jc w:val="center"/>
              <w:rPr>
                <w:color w:val="000000" w:themeColor="text1"/>
              </w:rPr>
            </w:pPr>
            <w:r w:rsidRPr="009C62E3">
              <w:rPr>
                <w:color w:val="000000" w:themeColor="text1"/>
                <w:sz w:val="19"/>
                <w:szCs w:val="19"/>
              </w:rPr>
              <w:t>$60K – $80K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B78294" w14:textId="77777777" w:rsidR="00336A2D" w:rsidRPr="009C62E3" w:rsidRDefault="00000000">
            <w:pPr>
              <w:jc w:val="center"/>
              <w:rPr>
                <w:color w:val="000000" w:themeColor="text1"/>
              </w:rPr>
            </w:pPr>
            <w:r w:rsidRPr="009C62E3">
              <w:rPr>
                <w:color w:val="000000" w:themeColor="text1"/>
                <w:sz w:val="19"/>
                <w:szCs w:val="19"/>
              </w:rPr>
              <w:t>$34,516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192FC5" w14:textId="77777777" w:rsidR="00336A2D" w:rsidRPr="009C62E3" w:rsidRDefault="00000000">
            <w:pPr>
              <w:jc w:val="center"/>
              <w:rPr>
                <w:color w:val="000000" w:themeColor="text1"/>
              </w:rPr>
            </w:pPr>
            <w:r w:rsidRPr="009C62E3">
              <w:rPr>
                <w:color w:val="000000" w:themeColor="text1"/>
                <w:sz w:val="19"/>
                <w:szCs w:val="19"/>
              </w:rPr>
              <w:t>109.5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4A87C2" w14:textId="77777777" w:rsidR="00336A2D" w:rsidRPr="009C62E3" w:rsidRDefault="00000000">
            <w:pPr>
              <w:jc w:val="center"/>
              <w:rPr>
                <w:color w:val="000000" w:themeColor="text1"/>
              </w:rPr>
            </w:pPr>
            <w:r w:rsidRPr="009C62E3">
              <w:rPr>
                <w:color w:val="000000" w:themeColor="text1"/>
                <w:sz w:val="19"/>
                <w:szCs w:val="19"/>
              </w:rPr>
              <w:t>$314,959</w:t>
            </w:r>
          </w:p>
        </w:tc>
      </w:tr>
      <w:tr w:rsidR="00336A2D" w:rsidRPr="009C62E3" w14:paraId="6CCD2B0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1BB0B5F" w14:textId="77777777" w:rsidR="00336A2D" w:rsidRPr="009C62E3" w:rsidRDefault="00000000">
            <w:pPr>
              <w:jc w:val="center"/>
              <w:rPr>
                <w:color w:val="000000" w:themeColor="text1"/>
              </w:rPr>
            </w:pPr>
            <w:r w:rsidRPr="009C62E3">
              <w:rPr>
                <w:color w:val="000000" w:themeColor="text1"/>
                <w:sz w:val="19"/>
                <w:szCs w:val="19"/>
              </w:rPr>
              <w:t>Platinum</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FB0016B" w14:textId="77777777" w:rsidR="00336A2D" w:rsidRPr="009C62E3" w:rsidRDefault="00000000">
            <w:pPr>
              <w:jc w:val="center"/>
              <w:rPr>
                <w:color w:val="000000" w:themeColor="text1"/>
              </w:rPr>
            </w:pPr>
            <w:r w:rsidRPr="009C62E3">
              <w:rPr>
                <w:color w:val="000000" w:themeColor="text1"/>
                <w:sz w:val="19"/>
                <w:szCs w:val="19"/>
              </w:rPr>
              <w:t>$120K+</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E3351C5" w14:textId="77777777" w:rsidR="00336A2D" w:rsidRPr="009C62E3" w:rsidRDefault="00000000">
            <w:pPr>
              <w:jc w:val="center"/>
              <w:rPr>
                <w:color w:val="000000" w:themeColor="text1"/>
              </w:rPr>
            </w:pPr>
            <w:r w:rsidRPr="009C62E3">
              <w:rPr>
                <w:color w:val="000000" w:themeColor="text1"/>
                <w:sz w:val="19"/>
                <w:szCs w:val="19"/>
              </w:rPr>
              <w:t>$34,516</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1D4BBA0" w14:textId="77777777" w:rsidR="00336A2D" w:rsidRPr="009C62E3" w:rsidRDefault="00000000">
            <w:pPr>
              <w:jc w:val="center"/>
              <w:rPr>
                <w:color w:val="000000" w:themeColor="text1"/>
              </w:rPr>
            </w:pPr>
            <w:r w:rsidRPr="009C62E3">
              <w:rPr>
                <w:color w:val="000000" w:themeColor="text1"/>
                <w:sz w:val="19"/>
                <w:szCs w:val="19"/>
              </w:rPr>
              <w:t>99.5</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592EA06C" w14:textId="77777777" w:rsidR="00336A2D" w:rsidRPr="009C62E3" w:rsidRDefault="00000000">
            <w:pPr>
              <w:jc w:val="center"/>
              <w:rPr>
                <w:color w:val="000000" w:themeColor="text1"/>
              </w:rPr>
            </w:pPr>
            <w:r w:rsidRPr="009C62E3">
              <w:rPr>
                <w:color w:val="000000" w:themeColor="text1"/>
                <w:sz w:val="19"/>
                <w:szCs w:val="19"/>
              </w:rPr>
              <w:t>$286,195</w:t>
            </w:r>
          </w:p>
        </w:tc>
      </w:tr>
      <w:tr w:rsidR="00336A2D" w:rsidRPr="009C62E3" w14:paraId="2E05E68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F86338" w14:textId="77777777" w:rsidR="00336A2D" w:rsidRPr="009C62E3" w:rsidRDefault="00000000">
            <w:pPr>
              <w:jc w:val="center"/>
              <w:rPr>
                <w:color w:val="000000" w:themeColor="text1"/>
              </w:rPr>
            </w:pPr>
            <w:r w:rsidRPr="009C62E3">
              <w:rPr>
                <w:color w:val="000000" w:themeColor="text1"/>
                <w:sz w:val="19"/>
                <w:szCs w:val="19"/>
              </w:rPr>
              <w:t>Gold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030D51" w14:textId="77777777" w:rsidR="00336A2D" w:rsidRPr="009C62E3" w:rsidRDefault="00000000">
            <w:pPr>
              <w:jc w:val="center"/>
              <w:rPr>
                <w:color w:val="000000" w:themeColor="text1"/>
              </w:rPr>
            </w:pPr>
            <w:r w:rsidRPr="009C62E3">
              <w:rPr>
                <w:color w:val="000000" w:themeColor="text1"/>
                <w:sz w:val="19"/>
                <w:szCs w:val="19"/>
              </w:rPr>
              <w:t>$120K+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22E28D" w14:textId="77777777" w:rsidR="00336A2D" w:rsidRPr="009C62E3" w:rsidRDefault="00000000">
            <w:pPr>
              <w:jc w:val="center"/>
              <w:rPr>
                <w:color w:val="000000" w:themeColor="text1"/>
              </w:rPr>
            </w:pPr>
            <w:r w:rsidRPr="009C62E3">
              <w:rPr>
                <w:color w:val="000000" w:themeColor="text1"/>
                <w:sz w:val="19"/>
                <w:szCs w:val="19"/>
              </w:rPr>
              <w:t>$33,428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59F419" w14:textId="77777777" w:rsidR="00336A2D" w:rsidRPr="009C62E3" w:rsidRDefault="00000000">
            <w:pPr>
              <w:jc w:val="center"/>
              <w:rPr>
                <w:color w:val="000000" w:themeColor="text1"/>
              </w:rPr>
            </w:pPr>
            <w:r w:rsidRPr="009C62E3">
              <w:rPr>
                <w:color w:val="000000" w:themeColor="text1"/>
                <w:sz w:val="19"/>
                <w:szCs w:val="19"/>
              </w:rPr>
              <w:t>91.7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F61163" w14:textId="77777777" w:rsidR="00336A2D" w:rsidRPr="009C62E3" w:rsidRDefault="00000000">
            <w:pPr>
              <w:jc w:val="center"/>
              <w:rPr>
                <w:color w:val="000000" w:themeColor="text1"/>
              </w:rPr>
            </w:pPr>
            <w:r w:rsidRPr="009C62E3">
              <w:rPr>
                <w:color w:val="000000" w:themeColor="text1"/>
                <w:sz w:val="19"/>
                <w:szCs w:val="19"/>
              </w:rPr>
              <w:t>$255,355</w:t>
            </w:r>
          </w:p>
        </w:tc>
      </w:tr>
      <w:tr w:rsidR="00336A2D" w:rsidRPr="009C62E3" w14:paraId="1FFEC8B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36A62B3" w14:textId="77777777" w:rsidR="00336A2D" w:rsidRPr="009C62E3" w:rsidRDefault="00000000">
            <w:pPr>
              <w:jc w:val="center"/>
              <w:rPr>
                <w:color w:val="000000" w:themeColor="text1"/>
              </w:rPr>
            </w:pPr>
            <w:r w:rsidRPr="009C62E3">
              <w:rPr>
                <w:color w:val="000000" w:themeColor="text1"/>
                <w:sz w:val="19"/>
                <w:szCs w:val="19"/>
              </w:rPr>
              <w:t>Gold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3593EB4" w14:textId="77777777" w:rsidR="00336A2D" w:rsidRPr="009C62E3" w:rsidRDefault="00000000">
            <w:pPr>
              <w:jc w:val="center"/>
              <w:rPr>
                <w:color w:val="000000" w:themeColor="text1"/>
              </w:rPr>
            </w:pPr>
            <w:r w:rsidRPr="009C62E3">
              <w:rPr>
                <w:color w:val="000000" w:themeColor="text1"/>
                <w:sz w:val="19"/>
                <w:szCs w:val="19"/>
              </w:rPr>
              <w:t>$60K – $80K</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1C7326A" w14:textId="77777777" w:rsidR="00336A2D" w:rsidRPr="009C62E3" w:rsidRDefault="00000000">
            <w:pPr>
              <w:jc w:val="center"/>
              <w:rPr>
                <w:color w:val="000000" w:themeColor="text1"/>
              </w:rPr>
            </w:pPr>
            <w:r w:rsidRPr="009C62E3">
              <w:rPr>
                <w:color w:val="000000" w:themeColor="text1"/>
                <w:sz w:val="19"/>
                <w:szCs w:val="19"/>
              </w:rPr>
              <w:t>$33,540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1E60119" w14:textId="77777777" w:rsidR="00336A2D" w:rsidRPr="009C62E3" w:rsidRDefault="00000000">
            <w:pPr>
              <w:jc w:val="center"/>
              <w:rPr>
                <w:color w:val="000000" w:themeColor="text1"/>
              </w:rPr>
            </w:pPr>
            <w:r w:rsidRPr="009C62E3">
              <w:rPr>
                <w:color w:val="000000" w:themeColor="text1"/>
                <w:sz w:val="19"/>
                <w:szCs w:val="19"/>
              </w:rPr>
              <w:t>79.9</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5FC4E7D5" w14:textId="77777777" w:rsidR="00336A2D" w:rsidRPr="009C62E3" w:rsidRDefault="00000000">
            <w:pPr>
              <w:jc w:val="center"/>
              <w:rPr>
                <w:color w:val="000000" w:themeColor="text1"/>
              </w:rPr>
            </w:pPr>
            <w:r w:rsidRPr="009C62E3">
              <w:rPr>
                <w:color w:val="000000" w:themeColor="text1"/>
                <w:sz w:val="19"/>
                <w:szCs w:val="19"/>
              </w:rPr>
              <w:t>$223,410</w:t>
            </w:r>
          </w:p>
        </w:tc>
      </w:tr>
      <w:tr w:rsidR="00336A2D" w:rsidRPr="009C62E3" w14:paraId="1F79303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671BBB" w14:textId="77777777" w:rsidR="00336A2D" w:rsidRPr="009C62E3" w:rsidRDefault="00000000">
            <w:pPr>
              <w:jc w:val="center"/>
              <w:rPr>
                <w:color w:val="000000" w:themeColor="text1"/>
              </w:rPr>
            </w:pPr>
            <w:r w:rsidRPr="009C62E3">
              <w:rPr>
                <w:color w:val="000000" w:themeColor="text1"/>
                <w:sz w:val="19"/>
                <w:szCs w:val="19"/>
              </w:rPr>
              <w:t>Silver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9F8316" w14:textId="77777777" w:rsidR="00336A2D" w:rsidRPr="009C62E3" w:rsidRDefault="00000000">
            <w:pPr>
              <w:jc w:val="center"/>
              <w:rPr>
                <w:color w:val="000000" w:themeColor="text1"/>
              </w:rPr>
            </w:pPr>
            <w:r w:rsidRPr="009C62E3">
              <w:rPr>
                <w:color w:val="000000" w:themeColor="text1"/>
                <w:sz w:val="19"/>
                <w:szCs w:val="19"/>
              </w:rPr>
              <w:t>Unknown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74DF01" w14:textId="77777777" w:rsidR="00336A2D" w:rsidRPr="009C62E3" w:rsidRDefault="00000000">
            <w:pPr>
              <w:jc w:val="center"/>
              <w:rPr>
                <w:color w:val="000000" w:themeColor="text1"/>
              </w:rPr>
            </w:pPr>
            <w:r w:rsidRPr="009C62E3">
              <w:rPr>
                <w:color w:val="000000" w:themeColor="text1"/>
                <w:sz w:val="19"/>
                <w:szCs w:val="19"/>
              </w:rPr>
              <w:t>$33,510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9BCE15" w14:textId="77777777" w:rsidR="00336A2D" w:rsidRPr="009C62E3" w:rsidRDefault="00000000">
            <w:pPr>
              <w:jc w:val="center"/>
              <w:rPr>
                <w:color w:val="000000" w:themeColor="text1"/>
              </w:rPr>
            </w:pPr>
            <w:r w:rsidRPr="009C62E3">
              <w:rPr>
                <w:color w:val="000000" w:themeColor="text1"/>
                <w:sz w:val="19"/>
                <w:szCs w:val="19"/>
              </w:rPr>
              <w:t>77.7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3DAF40" w14:textId="77777777" w:rsidR="00336A2D" w:rsidRPr="009C62E3" w:rsidRDefault="00000000">
            <w:pPr>
              <w:jc w:val="center"/>
              <w:rPr>
                <w:color w:val="000000" w:themeColor="text1"/>
              </w:rPr>
            </w:pPr>
            <w:r w:rsidRPr="009C62E3">
              <w:rPr>
                <w:color w:val="000000" w:themeColor="text1"/>
                <w:sz w:val="19"/>
                <w:szCs w:val="19"/>
              </w:rPr>
              <w:t>$216,975</w:t>
            </w:r>
          </w:p>
        </w:tc>
      </w:tr>
      <w:tr w:rsidR="00336A2D" w:rsidRPr="009C62E3" w14:paraId="34A8398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73BCBDC" w14:textId="77777777" w:rsidR="00336A2D" w:rsidRPr="009C62E3" w:rsidRDefault="00000000">
            <w:pPr>
              <w:jc w:val="center"/>
              <w:rPr>
                <w:color w:val="000000" w:themeColor="text1"/>
              </w:rPr>
            </w:pPr>
            <w:r w:rsidRPr="009C62E3">
              <w:rPr>
                <w:color w:val="000000" w:themeColor="text1"/>
                <w:sz w:val="19"/>
                <w:szCs w:val="19"/>
              </w:rPr>
              <w:t>Blue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C085F89" w14:textId="77777777" w:rsidR="00336A2D" w:rsidRPr="009C62E3" w:rsidRDefault="00000000">
            <w:pPr>
              <w:jc w:val="center"/>
              <w:rPr>
                <w:color w:val="000000" w:themeColor="text1"/>
              </w:rPr>
            </w:pPr>
            <w:r w:rsidRPr="009C62E3">
              <w:rPr>
                <w:color w:val="000000" w:themeColor="text1"/>
                <w:sz w:val="19"/>
                <w:szCs w:val="19"/>
              </w:rPr>
              <w:t>Less than $40K</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845CF7C" w14:textId="77777777" w:rsidR="00336A2D" w:rsidRPr="009C62E3" w:rsidRDefault="00000000">
            <w:pPr>
              <w:jc w:val="center"/>
              <w:rPr>
                <w:color w:val="000000" w:themeColor="text1"/>
              </w:rPr>
            </w:pPr>
            <w:r w:rsidRPr="009C62E3">
              <w:rPr>
                <w:color w:val="000000" w:themeColor="text1"/>
                <w:sz w:val="19"/>
                <w:szCs w:val="19"/>
              </w:rPr>
              <w:t>$3,331</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9356ACF" w14:textId="77777777" w:rsidR="00336A2D" w:rsidRPr="009C62E3" w:rsidRDefault="00000000">
            <w:pPr>
              <w:jc w:val="center"/>
              <w:rPr>
                <w:color w:val="000000" w:themeColor="text1"/>
              </w:rPr>
            </w:pPr>
            <w:r w:rsidRPr="009C62E3">
              <w:rPr>
                <w:color w:val="000000" w:themeColor="text1"/>
                <w:sz w:val="19"/>
                <w:szCs w:val="19"/>
              </w:rPr>
              <w:t>65.6</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14F9232" w14:textId="77777777" w:rsidR="00336A2D" w:rsidRPr="009C62E3" w:rsidRDefault="00000000">
            <w:pPr>
              <w:jc w:val="center"/>
              <w:rPr>
                <w:color w:val="000000" w:themeColor="text1"/>
              </w:rPr>
            </w:pPr>
            <w:r w:rsidRPr="009C62E3">
              <w:rPr>
                <w:color w:val="000000" w:themeColor="text1"/>
                <w:sz w:val="19"/>
                <w:szCs w:val="19"/>
              </w:rPr>
              <w:t>$18,219</w:t>
            </w:r>
          </w:p>
        </w:tc>
      </w:tr>
    </w:tbl>
    <w:p w14:paraId="34B457DF" w14:textId="77777777" w:rsidR="00336A2D" w:rsidRPr="009C62E3" w:rsidRDefault="00336A2D">
      <w:pPr>
        <w:spacing w:before="120" w:after="80"/>
        <w:rPr>
          <w:color w:val="000000" w:themeColor="text1"/>
        </w:rPr>
      </w:pPr>
    </w:p>
    <w:p w14:paraId="059BDFB4" w14:textId="77777777" w:rsidR="00336A2D" w:rsidRPr="009C62E3" w:rsidRDefault="00000000">
      <w:pPr>
        <w:spacing w:before="60" w:after="100"/>
        <w:jc w:val="both"/>
        <w:rPr>
          <w:color w:val="000000" w:themeColor="text1"/>
        </w:rPr>
      </w:pPr>
      <w:r w:rsidRPr="009C62E3">
        <w:rPr>
          <w:color w:val="000000" w:themeColor="text1"/>
        </w:rPr>
        <w:t xml:space="preserve">The LTV spread across segments is stark. Platinum card holders in the $60K–$80K bracket are worth an estimated $314,959 — 17 times more than a </w:t>
      </w:r>
      <w:proofErr w:type="gramStart"/>
      <w:r w:rsidRPr="009C62E3">
        <w:rPr>
          <w:color w:val="000000" w:themeColor="text1"/>
        </w:rPr>
        <w:t>Blue</w:t>
      </w:r>
      <w:proofErr w:type="gramEnd"/>
      <w:r w:rsidRPr="009C62E3">
        <w:rPr>
          <w:color w:val="000000" w:themeColor="text1"/>
        </w:rPr>
        <w:t xml:space="preserve"> card customer earning under $40K. The top four segments are all Platinum or Gold with incomes above $60K.</w:t>
      </w:r>
    </w:p>
    <w:p w14:paraId="47E1C020" w14:textId="77777777" w:rsidR="00336A2D" w:rsidRPr="009C62E3" w:rsidRDefault="00000000">
      <w:pPr>
        <w:spacing w:before="60" w:after="100"/>
        <w:jc w:val="both"/>
        <w:rPr>
          <w:color w:val="000000" w:themeColor="text1"/>
        </w:rPr>
      </w:pPr>
      <w:r w:rsidRPr="009C62E3">
        <w:rPr>
          <w:color w:val="000000" w:themeColor="text1"/>
        </w:rPr>
        <w:t xml:space="preserve">Notably, Silver card customers with unknown income closely track </w:t>
      </w:r>
      <w:proofErr w:type="gramStart"/>
      <w:r w:rsidRPr="009C62E3">
        <w:rPr>
          <w:color w:val="000000" w:themeColor="text1"/>
        </w:rPr>
        <w:t>Gold</w:t>
      </w:r>
      <w:proofErr w:type="gramEnd"/>
      <w:r w:rsidRPr="009C62E3">
        <w:rPr>
          <w:color w:val="000000" w:themeColor="text1"/>
        </w:rPr>
        <w:t xml:space="preserve"> card mid-income segments in LTV, suggesting that </w:t>
      </w:r>
      <w:proofErr w:type="gramStart"/>
      <w:r w:rsidRPr="009C62E3">
        <w:rPr>
          <w:color w:val="000000" w:themeColor="text1"/>
        </w:rPr>
        <w:t>Silver</w:t>
      </w:r>
      <w:proofErr w:type="gramEnd"/>
      <w:r w:rsidRPr="009C62E3">
        <w:rPr>
          <w:color w:val="000000" w:themeColor="text1"/>
        </w:rPr>
        <w:t xml:space="preserve"> customers may be underserved and ripe for card upgrade offers if income data were captured.</w:t>
      </w:r>
    </w:p>
    <w:p w14:paraId="3A946D42" w14:textId="77777777" w:rsidR="00336A2D" w:rsidRPr="009C62E3" w:rsidRDefault="00000000">
      <w:pPr>
        <w:spacing w:before="240" w:after="80"/>
        <w:rPr>
          <w:color w:val="000000" w:themeColor="text1"/>
        </w:rPr>
      </w:pPr>
      <w:r w:rsidRPr="009C62E3">
        <w:rPr>
          <w:b/>
          <w:bCs/>
          <w:color w:val="000000" w:themeColor="text1"/>
          <w:sz w:val="24"/>
          <w:szCs w:val="24"/>
        </w:rPr>
        <w:t>5.2  LTV Drivers</w:t>
      </w:r>
    </w:p>
    <w:p w14:paraId="6B304A73" w14:textId="77777777" w:rsidR="00336A2D" w:rsidRPr="009C62E3" w:rsidRDefault="00000000">
      <w:pPr>
        <w:spacing w:before="60" w:after="100"/>
        <w:jc w:val="both"/>
        <w:rPr>
          <w:color w:val="000000" w:themeColor="text1"/>
        </w:rPr>
      </w:pPr>
      <w:r w:rsidRPr="009C62E3">
        <w:rPr>
          <w:color w:val="000000" w:themeColor="text1"/>
        </w:rPr>
        <w:t xml:space="preserve">LTV in this model is driven by two factors: credit limit (a proxy for customer quality and bank confidence) and transaction frequency. Platinum customers hold 10x the credit limit of </w:t>
      </w:r>
      <w:proofErr w:type="gramStart"/>
      <w:r w:rsidRPr="009C62E3">
        <w:rPr>
          <w:color w:val="000000" w:themeColor="text1"/>
        </w:rPr>
        <w:t>lower-tier</w:t>
      </w:r>
      <w:proofErr w:type="gramEnd"/>
      <w:r w:rsidRPr="009C62E3">
        <w:rPr>
          <w:color w:val="000000" w:themeColor="text1"/>
        </w:rPr>
        <w:t xml:space="preserve"> </w:t>
      </w:r>
      <w:proofErr w:type="gramStart"/>
      <w:r w:rsidRPr="009C62E3">
        <w:rPr>
          <w:color w:val="000000" w:themeColor="text1"/>
        </w:rPr>
        <w:t>Blue</w:t>
      </w:r>
      <w:proofErr w:type="gramEnd"/>
      <w:r w:rsidRPr="009C62E3">
        <w:rPr>
          <w:color w:val="000000" w:themeColor="text1"/>
        </w:rPr>
        <w:t xml:space="preserve"> customers and transact nearly twice as often. The implication for product strategy is that increasing credit limits for eligible mid-tier customers could significantly elevate their LTV trajectory.</w:t>
      </w:r>
    </w:p>
    <w:tbl>
      <w:tblPr>
        <w:tblW w:w="9360" w:type="dxa"/>
        <w:tblBorders>
          <w:top w:val="none" w:sz="0" w:space="0" w:color="FFFFFF"/>
          <w:left w:val="single" w:sz="18"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A2D" w:rsidRPr="009C62E3" w14:paraId="6C086418" w14:textId="77777777">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E8F4FD"/>
            <w:tcMar>
              <w:top w:w="100" w:type="dxa"/>
              <w:left w:w="200" w:type="dxa"/>
              <w:bottom w:w="100" w:type="dxa"/>
              <w:right w:w="160" w:type="dxa"/>
            </w:tcMar>
          </w:tcPr>
          <w:p w14:paraId="36A516F0" w14:textId="77777777" w:rsidR="00336A2D" w:rsidRPr="009C62E3" w:rsidRDefault="00000000">
            <w:pPr>
              <w:rPr>
                <w:color w:val="000000" w:themeColor="text1"/>
              </w:rPr>
            </w:pPr>
            <w:r w:rsidRPr="009C62E3">
              <w:rPr>
                <w:b/>
                <w:bCs/>
                <w:color w:val="000000" w:themeColor="text1"/>
                <w:sz w:val="19"/>
                <w:szCs w:val="19"/>
              </w:rPr>
              <w:t>Acquisition Targeting Insight</w:t>
            </w:r>
          </w:p>
          <w:p w14:paraId="766DC416" w14:textId="77777777" w:rsidR="00336A2D" w:rsidRPr="009C62E3" w:rsidRDefault="00000000">
            <w:pPr>
              <w:spacing w:before="40"/>
              <w:rPr>
                <w:color w:val="000000" w:themeColor="text1"/>
              </w:rPr>
            </w:pPr>
            <w:r w:rsidRPr="009C62E3">
              <w:rPr>
                <w:color w:val="000000" w:themeColor="text1"/>
                <w:sz w:val="19"/>
                <w:szCs w:val="19"/>
              </w:rPr>
              <w:t>The highest-LTV customers are concentrated in Platinum and Gold tiers with incomes above $60K. Marketing campaigns should enrich audience targeting with income proxies (e.g. postcode, employer data) to increase acquisition of these segments through Google Ads and Referral channels.</w:t>
            </w:r>
          </w:p>
        </w:tc>
      </w:tr>
    </w:tbl>
    <w:p w14:paraId="18F4E056" w14:textId="77777777" w:rsidR="00336A2D" w:rsidRPr="009C62E3" w:rsidRDefault="00000000">
      <w:pPr>
        <w:rPr>
          <w:color w:val="000000" w:themeColor="text1"/>
        </w:rPr>
      </w:pPr>
      <w:r w:rsidRPr="009C62E3">
        <w:rPr>
          <w:color w:val="000000" w:themeColor="text1"/>
        </w:rPr>
        <w:br w:type="page"/>
      </w:r>
    </w:p>
    <w:p w14:paraId="054F0136" w14:textId="77777777" w:rsidR="00336A2D" w:rsidRPr="009C62E3" w:rsidRDefault="00000000">
      <w:pPr>
        <w:spacing w:before="320"/>
        <w:rPr>
          <w:color w:val="000000" w:themeColor="text1"/>
        </w:rPr>
      </w:pPr>
      <w:r w:rsidRPr="009C62E3">
        <w:rPr>
          <w:b/>
          <w:bCs/>
          <w:color w:val="000000" w:themeColor="text1"/>
          <w:sz w:val="28"/>
          <w:szCs w:val="28"/>
        </w:rPr>
        <w:t>6.  Churn &amp; Retention Analysis</w:t>
      </w:r>
    </w:p>
    <w:p w14:paraId="46C40409" w14:textId="77777777" w:rsidR="00336A2D" w:rsidRPr="009C62E3" w:rsidRDefault="00000000">
      <w:pPr>
        <w:spacing w:before="60" w:after="100"/>
        <w:jc w:val="both"/>
        <w:rPr>
          <w:color w:val="000000" w:themeColor="text1"/>
        </w:rPr>
      </w:pPr>
      <w:r w:rsidRPr="009C62E3">
        <w:rPr>
          <w:color w:val="000000" w:themeColor="text1"/>
        </w:rPr>
        <w:t xml:space="preserve">Of 10,127 customers, 1,627 (16.1%) have </w:t>
      </w:r>
      <w:proofErr w:type="spellStart"/>
      <w:r w:rsidRPr="009C62E3">
        <w:rPr>
          <w:color w:val="000000" w:themeColor="text1"/>
        </w:rPr>
        <w:t>attrited</w:t>
      </w:r>
      <w:proofErr w:type="spellEnd"/>
      <w:r w:rsidRPr="009C62E3">
        <w:rPr>
          <w:color w:val="000000" w:themeColor="text1"/>
        </w:rPr>
        <w:t>. While this overall rate is the headline figure, the business risk is not evenly distributed. Churn concentrated in high-value segments carries disproportionate revenue impact.</w:t>
      </w:r>
    </w:p>
    <w:p w14:paraId="68DBA994" w14:textId="77777777" w:rsidR="00336A2D" w:rsidRPr="009C62E3" w:rsidRDefault="00000000">
      <w:pPr>
        <w:spacing w:before="240" w:after="80"/>
        <w:rPr>
          <w:color w:val="000000" w:themeColor="text1"/>
        </w:rPr>
      </w:pPr>
      <w:r w:rsidRPr="009C62E3">
        <w:rPr>
          <w:b/>
          <w:bCs/>
          <w:color w:val="000000" w:themeColor="text1"/>
          <w:sz w:val="24"/>
          <w:szCs w:val="24"/>
        </w:rPr>
        <w:t>6.1  Churn by Segment — High-Risk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000"/>
        <w:gridCol w:w="1100"/>
        <w:gridCol w:w="1260"/>
        <w:gridCol w:w="2600"/>
      </w:tblGrid>
      <w:tr w:rsidR="00336A2D" w:rsidRPr="009C62E3" w14:paraId="738BD12A" w14:textId="77777777" w:rsidTr="00B47F0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E058A93" w14:textId="77777777" w:rsidR="00336A2D" w:rsidRPr="009C62E3" w:rsidRDefault="00000000">
            <w:pPr>
              <w:jc w:val="center"/>
              <w:rPr>
                <w:color w:val="000000" w:themeColor="text1"/>
              </w:rPr>
            </w:pPr>
            <w:r w:rsidRPr="009C62E3">
              <w:rPr>
                <w:b/>
                <w:bCs/>
                <w:color w:val="000000" w:themeColor="text1"/>
                <w:sz w:val="19"/>
                <w:szCs w:val="19"/>
              </w:rPr>
              <w:t>Card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5A21440" w14:textId="77777777" w:rsidR="00336A2D" w:rsidRPr="009C62E3" w:rsidRDefault="00000000">
            <w:pPr>
              <w:jc w:val="center"/>
              <w:rPr>
                <w:color w:val="000000" w:themeColor="text1"/>
              </w:rPr>
            </w:pPr>
            <w:r w:rsidRPr="009C62E3">
              <w:rPr>
                <w:b/>
                <w:bCs/>
                <w:color w:val="000000" w:themeColor="text1"/>
                <w:sz w:val="19"/>
                <w:szCs w:val="19"/>
              </w:rPr>
              <w:t>Income Bracket</w:t>
            </w:r>
          </w:p>
        </w:tc>
        <w:tc>
          <w:tcPr>
            <w:tcW w:w="1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5EFB5D6" w14:textId="77777777" w:rsidR="00336A2D" w:rsidRPr="009C62E3" w:rsidRDefault="00000000">
            <w:pPr>
              <w:jc w:val="center"/>
              <w:rPr>
                <w:color w:val="000000" w:themeColor="text1"/>
              </w:rPr>
            </w:pPr>
            <w:r w:rsidRPr="009C62E3">
              <w:rPr>
                <w:b/>
                <w:bCs/>
                <w:color w:val="000000" w:themeColor="text1"/>
                <w:sz w:val="19"/>
                <w:szCs w:val="19"/>
              </w:rPr>
              <w:t>Total</w:t>
            </w:r>
          </w:p>
        </w:tc>
        <w:tc>
          <w:tcPr>
            <w:tcW w:w="11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81FC3BD" w14:textId="77777777" w:rsidR="00336A2D" w:rsidRPr="009C62E3" w:rsidRDefault="00000000">
            <w:pPr>
              <w:jc w:val="center"/>
              <w:rPr>
                <w:color w:val="000000" w:themeColor="text1"/>
              </w:rPr>
            </w:pPr>
            <w:r w:rsidRPr="009C62E3">
              <w:rPr>
                <w:b/>
                <w:bCs/>
                <w:color w:val="000000" w:themeColor="text1"/>
                <w:sz w:val="19"/>
                <w:szCs w:val="19"/>
              </w:rPr>
              <w:t>Churned</w:t>
            </w:r>
          </w:p>
        </w:tc>
        <w:tc>
          <w:tcPr>
            <w:tcW w:w="12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5A4D9D7" w14:textId="77777777" w:rsidR="00336A2D" w:rsidRPr="009C62E3" w:rsidRDefault="00000000">
            <w:pPr>
              <w:jc w:val="center"/>
              <w:rPr>
                <w:color w:val="000000" w:themeColor="text1"/>
              </w:rPr>
            </w:pPr>
            <w:r w:rsidRPr="009C62E3">
              <w:rPr>
                <w:b/>
                <w:bCs/>
                <w:color w:val="000000" w:themeColor="text1"/>
                <w:sz w:val="19"/>
                <w:szCs w:val="19"/>
              </w:rPr>
              <w:t>Churn Rate</w:t>
            </w:r>
          </w:p>
        </w:tc>
        <w:tc>
          <w:tcPr>
            <w:tcW w:w="2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045DF13" w14:textId="77777777" w:rsidR="00336A2D" w:rsidRPr="009C62E3" w:rsidRDefault="00000000">
            <w:pPr>
              <w:jc w:val="center"/>
              <w:rPr>
                <w:color w:val="000000" w:themeColor="text1"/>
              </w:rPr>
            </w:pPr>
            <w:r w:rsidRPr="009C62E3">
              <w:rPr>
                <w:b/>
                <w:bCs/>
                <w:color w:val="000000" w:themeColor="text1"/>
                <w:sz w:val="19"/>
                <w:szCs w:val="19"/>
              </w:rPr>
              <w:t>Risk Level</w:t>
            </w:r>
          </w:p>
        </w:tc>
      </w:tr>
      <w:tr w:rsidR="00336A2D" w:rsidRPr="009C62E3" w14:paraId="0EE4F1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E41C5C" w14:textId="77777777" w:rsidR="00336A2D" w:rsidRPr="009C62E3" w:rsidRDefault="00000000">
            <w:pPr>
              <w:jc w:val="center"/>
              <w:rPr>
                <w:color w:val="000000" w:themeColor="text1"/>
              </w:rPr>
            </w:pPr>
            <w:r w:rsidRPr="009C62E3">
              <w:rPr>
                <w:color w:val="000000" w:themeColor="text1"/>
                <w:sz w:val="19"/>
                <w:szCs w:val="19"/>
              </w:rPr>
              <w:t>Gold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20E90A" w14:textId="77777777" w:rsidR="00336A2D" w:rsidRPr="009C62E3" w:rsidRDefault="00000000">
            <w:pPr>
              <w:jc w:val="center"/>
              <w:rPr>
                <w:color w:val="000000" w:themeColor="text1"/>
              </w:rPr>
            </w:pPr>
            <w:r w:rsidRPr="009C62E3">
              <w:rPr>
                <w:color w:val="000000" w:themeColor="text1"/>
                <w:sz w:val="19"/>
                <w:szCs w:val="19"/>
              </w:rPr>
              <w:t>$80K – $120K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98E286" w14:textId="77777777" w:rsidR="00336A2D" w:rsidRPr="009C62E3" w:rsidRDefault="00000000">
            <w:pPr>
              <w:jc w:val="center"/>
              <w:rPr>
                <w:color w:val="000000" w:themeColor="text1"/>
              </w:rPr>
            </w:pPr>
            <w:r w:rsidRPr="009C62E3">
              <w:rPr>
                <w:color w:val="000000" w:themeColor="text1"/>
                <w:sz w:val="19"/>
                <w:szCs w:val="19"/>
              </w:rPr>
              <w:t>21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3709DF" w14:textId="77777777" w:rsidR="00336A2D" w:rsidRPr="009C62E3" w:rsidRDefault="00000000">
            <w:pPr>
              <w:jc w:val="center"/>
              <w:rPr>
                <w:color w:val="000000" w:themeColor="text1"/>
              </w:rPr>
            </w:pPr>
            <w:r w:rsidRPr="009C62E3">
              <w:rPr>
                <w:color w:val="000000" w:themeColor="text1"/>
                <w:sz w:val="19"/>
                <w:szCs w:val="19"/>
              </w:rPr>
              <w:t>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8265A9" w14:textId="77777777" w:rsidR="00336A2D" w:rsidRPr="009C62E3" w:rsidRDefault="00000000">
            <w:pPr>
              <w:jc w:val="center"/>
              <w:rPr>
                <w:color w:val="000000" w:themeColor="text1"/>
              </w:rPr>
            </w:pPr>
            <w:r w:rsidRPr="009C62E3">
              <w:rPr>
                <w:color w:val="000000" w:themeColor="text1"/>
                <w:sz w:val="19"/>
                <w:szCs w:val="19"/>
              </w:rPr>
              <w:t>23.81%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2E055" w14:textId="77777777" w:rsidR="00336A2D" w:rsidRPr="009C62E3" w:rsidRDefault="00000000">
            <w:pPr>
              <w:jc w:val="center"/>
              <w:rPr>
                <w:color w:val="000000" w:themeColor="text1"/>
              </w:rPr>
            </w:pPr>
            <w:r w:rsidRPr="009C62E3">
              <w:rPr>
                <w:color w:val="000000" w:themeColor="text1"/>
                <w:sz w:val="19"/>
                <w:szCs w:val="19"/>
              </w:rPr>
              <w:t>HIGH</w:t>
            </w:r>
          </w:p>
        </w:tc>
      </w:tr>
      <w:tr w:rsidR="00336A2D" w:rsidRPr="009C62E3" w14:paraId="791C71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01EEAED" w14:textId="77777777" w:rsidR="00336A2D" w:rsidRPr="009C62E3" w:rsidRDefault="00000000">
            <w:pPr>
              <w:jc w:val="center"/>
              <w:rPr>
                <w:color w:val="000000" w:themeColor="text1"/>
              </w:rPr>
            </w:pPr>
            <w:r w:rsidRPr="009C62E3">
              <w:rPr>
                <w:color w:val="000000" w:themeColor="text1"/>
                <w:sz w:val="19"/>
                <w:szCs w:val="19"/>
              </w:rPr>
              <w:t>Gold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D273873" w14:textId="77777777" w:rsidR="00336A2D" w:rsidRPr="009C62E3" w:rsidRDefault="00000000">
            <w:pPr>
              <w:jc w:val="center"/>
              <w:rPr>
                <w:color w:val="000000" w:themeColor="text1"/>
              </w:rPr>
            </w:pPr>
            <w:r w:rsidRPr="009C62E3">
              <w:rPr>
                <w:color w:val="000000" w:themeColor="text1"/>
                <w:sz w:val="19"/>
                <w:szCs w:val="19"/>
              </w:rPr>
              <w:t>Unknown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4AD7004" w14:textId="77777777" w:rsidR="00336A2D" w:rsidRPr="009C62E3" w:rsidRDefault="00000000">
            <w:pPr>
              <w:jc w:val="center"/>
              <w:rPr>
                <w:color w:val="000000" w:themeColor="text1"/>
              </w:rPr>
            </w:pPr>
            <w:r w:rsidRPr="009C62E3">
              <w:rPr>
                <w:color w:val="000000" w:themeColor="text1"/>
                <w:sz w:val="19"/>
                <w:szCs w:val="19"/>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CAF2252" w14:textId="77777777" w:rsidR="00336A2D" w:rsidRPr="009C62E3" w:rsidRDefault="00000000">
            <w:pPr>
              <w:jc w:val="center"/>
              <w:rPr>
                <w:color w:val="000000" w:themeColor="text1"/>
              </w:rPr>
            </w:pPr>
            <w:r w:rsidRPr="009C62E3">
              <w:rPr>
                <w:color w:val="000000" w:themeColor="text1"/>
                <w:sz w:val="19"/>
                <w:szCs w:val="19"/>
              </w:rPr>
              <w:t>2</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55C46799" w14:textId="77777777" w:rsidR="00336A2D" w:rsidRPr="009C62E3" w:rsidRDefault="00000000">
            <w:pPr>
              <w:jc w:val="center"/>
              <w:rPr>
                <w:color w:val="000000" w:themeColor="text1"/>
              </w:rPr>
            </w:pPr>
            <w:r w:rsidRPr="009C62E3">
              <w:rPr>
                <w:color w:val="000000" w:themeColor="text1"/>
                <w:sz w:val="19"/>
                <w:szCs w:val="19"/>
              </w:rPr>
              <w:t>22.22%</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AC7412E" w14:textId="77777777" w:rsidR="00336A2D" w:rsidRPr="009C62E3" w:rsidRDefault="00000000">
            <w:pPr>
              <w:jc w:val="center"/>
              <w:rPr>
                <w:color w:val="000000" w:themeColor="text1"/>
              </w:rPr>
            </w:pPr>
            <w:r w:rsidRPr="009C62E3">
              <w:rPr>
                <w:color w:val="000000" w:themeColor="text1"/>
                <w:sz w:val="19"/>
                <w:szCs w:val="19"/>
              </w:rPr>
              <w:t>HIGH</w:t>
            </w:r>
          </w:p>
        </w:tc>
      </w:tr>
      <w:tr w:rsidR="00336A2D" w:rsidRPr="009C62E3" w14:paraId="466073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385C35" w14:textId="77777777" w:rsidR="00336A2D" w:rsidRPr="009C62E3" w:rsidRDefault="00000000">
            <w:pPr>
              <w:jc w:val="center"/>
              <w:rPr>
                <w:color w:val="000000" w:themeColor="text1"/>
              </w:rPr>
            </w:pPr>
            <w:r w:rsidRPr="009C62E3">
              <w:rPr>
                <w:color w:val="000000" w:themeColor="text1"/>
                <w:sz w:val="19"/>
                <w:szCs w:val="19"/>
              </w:rPr>
              <w:t>Gold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362F9A" w14:textId="77777777" w:rsidR="00336A2D" w:rsidRPr="009C62E3" w:rsidRDefault="00000000">
            <w:pPr>
              <w:jc w:val="center"/>
              <w:rPr>
                <w:color w:val="000000" w:themeColor="text1"/>
              </w:rPr>
            </w:pPr>
            <w:r w:rsidRPr="009C62E3">
              <w:rPr>
                <w:color w:val="000000" w:themeColor="text1"/>
                <w:sz w:val="19"/>
                <w:szCs w:val="19"/>
              </w:rPr>
              <w:t>$60K – $80K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CCF253" w14:textId="77777777" w:rsidR="00336A2D" w:rsidRPr="009C62E3" w:rsidRDefault="00000000">
            <w:pPr>
              <w:jc w:val="center"/>
              <w:rPr>
                <w:color w:val="000000" w:themeColor="text1"/>
              </w:rPr>
            </w:pPr>
            <w:r w:rsidRPr="009C62E3">
              <w:rPr>
                <w:color w:val="000000" w:themeColor="text1"/>
                <w:sz w:val="19"/>
                <w:szCs w:val="19"/>
              </w:rPr>
              <w:t>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7929A6" w14:textId="77777777" w:rsidR="00336A2D" w:rsidRPr="009C62E3" w:rsidRDefault="00000000">
            <w:pPr>
              <w:jc w:val="center"/>
              <w:rPr>
                <w:color w:val="000000" w:themeColor="text1"/>
              </w:rPr>
            </w:pPr>
            <w:r w:rsidRPr="009C62E3">
              <w:rPr>
                <w:color w:val="000000" w:themeColor="text1"/>
                <w:sz w:val="19"/>
                <w:szCs w:val="19"/>
              </w:rPr>
              <w:t>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3FBACA" w14:textId="77777777" w:rsidR="00336A2D" w:rsidRPr="009C62E3" w:rsidRDefault="00000000">
            <w:pPr>
              <w:jc w:val="center"/>
              <w:rPr>
                <w:color w:val="000000" w:themeColor="text1"/>
              </w:rPr>
            </w:pPr>
            <w:r w:rsidRPr="009C62E3">
              <w:rPr>
                <w:color w:val="000000" w:themeColor="text1"/>
                <w:sz w:val="19"/>
                <w:szCs w:val="19"/>
              </w:rPr>
              <w:t>20.69%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EDD065" w14:textId="77777777" w:rsidR="00336A2D" w:rsidRPr="009C62E3" w:rsidRDefault="00000000">
            <w:pPr>
              <w:jc w:val="center"/>
              <w:rPr>
                <w:color w:val="000000" w:themeColor="text1"/>
              </w:rPr>
            </w:pPr>
            <w:r w:rsidRPr="009C62E3">
              <w:rPr>
                <w:color w:val="000000" w:themeColor="text1"/>
                <w:sz w:val="19"/>
                <w:szCs w:val="19"/>
              </w:rPr>
              <w:t>HIGH</w:t>
            </w:r>
          </w:p>
        </w:tc>
      </w:tr>
      <w:tr w:rsidR="00336A2D" w:rsidRPr="009C62E3" w14:paraId="258641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D41BA03" w14:textId="77777777" w:rsidR="00336A2D" w:rsidRPr="009C62E3" w:rsidRDefault="00000000">
            <w:pPr>
              <w:jc w:val="center"/>
              <w:rPr>
                <w:color w:val="000000" w:themeColor="text1"/>
              </w:rPr>
            </w:pPr>
            <w:r w:rsidRPr="009C62E3">
              <w:rPr>
                <w:color w:val="000000" w:themeColor="text1"/>
                <w:sz w:val="19"/>
                <w:szCs w:val="19"/>
              </w:rPr>
              <w:t>Silver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5D89F7F4" w14:textId="77777777" w:rsidR="00336A2D" w:rsidRPr="009C62E3" w:rsidRDefault="00000000">
            <w:pPr>
              <w:jc w:val="center"/>
              <w:rPr>
                <w:color w:val="000000" w:themeColor="text1"/>
              </w:rPr>
            </w:pPr>
            <w:r w:rsidRPr="009C62E3">
              <w:rPr>
                <w:color w:val="000000" w:themeColor="text1"/>
                <w:sz w:val="19"/>
                <w:szCs w:val="19"/>
              </w:rPr>
              <w:t>$80K – $120K</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0FA3704" w14:textId="77777777" w:rsidR="00336A2D" w:rsidRPr="009C62E3" w:rsidRDefault="00000000">
            <w:pPr>
              <w:jc w:val="center"/>
              <w:rPr>
                <w:color w:val="000000" w:themeColor="text1"/>
              </w:rPr>
            </w:pPr>
            <w:r w:rsidRPr="009C62E3">
              <w:rPr>
                <w:color w:val="000000" w:themeColor="text1"/>
                <w:sz w:val="19"/>
                <w:szCs w:val="19"/>
              </w:rPr>
              <w:t>117</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A1D5317" w14:textId="77777777" w:rsidR="00336A2D" w:rsidRPr="009C62E3" w:rsidRDefault="00000000">
            <w:pPr>
              <w:jc w:val="center"/>
              <w:rPr>
                <w:color w:val="000000" w:themeColor="text1"/>
              </w:rPr>
            </w:pPr>
            <w:r w:rsidRPr="009C62E3">
              <w:rPr>
                <w:color w:val="000000" w:themeColor="text1"/>
                <w:sz w:val="19"/>
                <w:szCs w:val="19"/>
              </w:rPr>
              <w:t>22</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20993DE" w14:textId="77777777" w:rsidR="00336A2D" w:rsidRPr="009C62E3" w:rsidRDefault="00000000">
            <w:pPr>
              <w:jc w:val="center"/>
              <w:rPr>
                <w:color w:val="000000" w:themeColor="text1"/>
              </w:rPr>
            </w:pPr>
            <w:r w:rsidRPr="009C62E3">
              <w:rPr>
                <w:color w:val="000000" w:themeColor="text1"/>
                <w:sz w:val="19"/>
                <w:szCs w:val="19"/>
              </w:rPr>
              <w:t>18.80%</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47A5E73" w14:textId="77777777" w:rsidR="00336A2D" w:rsidRPr="009C62E3" w:rsidRDefault="00000000">
            <w:pPr>
              <w:jc w:val="center"/>
              <w:rPr>
                <w:color w:val="000000" w:themeColor="text1"/>
              </w:rPr>
            </w:pPr>
            <w:r w:rsidRPr="009C62E3">
              <w:rPr>
                <w:color w:val="000000" w:themeColor="text1"/>
                <w:sz w:val="19"/>
                <w:szCs w:val="19"/>
              </w:rPr>
              <w:t>MEDIUM</w:t>
            </w:r>
          </w:p>
        </w:tc>
      </w:tr>
      <w:tr w:rsidR="00336A2D" w:rsidRPr="009C62E3" w14:paraId="7001F2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8A3AFD" w14:textId="77777777" w:rsidR="00336A2D" w:rsidRPr="009C62E3" w:rsidRDefault="00000000">
            <w:pPr>
              <w:jc w:val="center"/>
              <w:rPr>
                <w:color w:val="000000" w:themeColor="text1"/>
              </w:rPr>
            </w:pPr>
            <w:r w:rsidRPr="009C62E3">
              <w:rPr>
                <w:color w:val="000000" w:themeColor="text1"/>
                <w:sz w:val="19"/>
                <w:szCs w:val="19"/>
              </w:rPr>
              <w:t>Blue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05BDB3" w14:textId="77777777" w:rsidR="00336A2D" w:rsidRPr="009C62E3" w:rsidRDefault="00000000">
            <w:pPr>
              <w:jc w:val="center"/>
              <w:rPr>
                <w:color w:val="000000" w:themeColor="text1"/>
              </w:rPr>
            </w:pPr>
            <w:r w:rsidRPr="009C62E3">
              <w:rPr>
                <w:color w:val="000000" w:themeColor="text1"/>
                <w:sz w:val="19"/>
                <w:szCs w:val="19"/>
              </w:rPr>
              <w:t>$120K+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4B41F0" w14:textId="77777777" w:rsidR="00336A2D" w:rsidRPr="009C62E3" w:rsidRDefault="00000000">
            <w:pPr>
              <w:jc w:val="center"/>
              <w:rPr>
                <w:color w:val="000000" w:themeColor="text1"/>
              </w:rPr>
            </w:pPr>
            <w:r w:rsidRPr="009C62E3">
              <w:rPr>
                <w:color w:val="000000" w:themeColor="text1"/>
                <w:sz w:val="19"/>
                <w:szCs w:val="19"/>
              </w:rPr>
              <w:t>645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2D59B8" w14:textId="77777777" w:rsidR="00336A2D" w:rsidRPr="009C62E3" w:rsidRDefault="00000000">
            <w:pPr>
              <w:jc w:val="center"/>
              <w:rPr>
                <w:color w:val="000000" w:themeColor="text1"/>
              </w:rPr>
            </w:pPr>
            <w:r w:rsidRPr="009C62E3">
              <w:rPr>
                <w:color w:val="000000" w:themeColor="text1"/>
                <w:sz w:val="19"/>
                <w:szCs w:val="19"/>
              </w:rPr>
              <w:t>113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D7D743" w14:textId="77777777" w:rsidR="00336A2D" w:rsidRPr="009C62E3" w:rsidRDefault="00000000">
            <w:pPr>
              <w:jc w:val="center"/>
              <w:rPr>
                <w:color w:val="000000" w:themeColor="text1"/>
              </w:rPr>
            </w:pPr>
            <w:r w:rsidRPr="009C62E3">
              <w:rPr>
                <w:color w:val="000000" w:themeColor="text1"/>
                <w:sz w:val="19"/>
                <w:szCs w:val="19"/>
              </w:rPr>
              <w:t>17.52%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6A0301" w14:textId="77777777" w:rsidR="00336A2D" w:rsidRPr="009C62E3" w:rsidRDefault="00000000">
            <w:pPr>
              <w:jc w:val="center"/>
              <w:rPr>
                <w:color w:val="000000" w:themeColor="text1"/>
              </w:rPr>
            </w:pPr>
            <w:r w:rsidRPr="009C62E3">
              <w:rPr>
                <w:color w:val="000000" w:themeColor="text1"/>
                <w:sz w:val="19"/>
                <w:szCs w:val="19"/>
              </w:rPr>
              <w:t>MEDIUM</w:t>
            </w:r>
          </w:p>
        </w:tc>
      </w:tr>
      <w:tr w:rsidR="00336A2D" w:rsidRPr="009C62E3" w14:paraId="0BC941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5CBF66B" w14:textId="77777777" w:rsidR="00336A2D" w:rsidRPr="009C62E3" w:rsidRDefault="00000000">
            <w:pPr>
              <w:jc w:val="center"/>
              <w:rPr>
                <w:color w:val="000000" w:themeColor="text1"/>
              </w:rPr>
            </w:pPr>
            <w:r w:rsidRPr="009C62E3">
              <w:rPr>
                <w:color w:val="000000" w:themeColor="text1"/>
                <w:sz w:val="19"/>
                <w:szCs w:val="19"/>
              </w:rPr>
              <w:t>Blue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CB921D7" w14:textId="77777777" w:rsidR="00336A2D" w:rsidRPr="009C62E3" w:rsidRDefault="00000000">
            <w:pPr>
              <w:jc w:val="center"/>
              <w:rPr>
                <w:color w:val="000000" w:themeColor="text1"/>
              </w:rPr>
            </w:pPr>
            <w:r w:rsidRPr="009C62E3">
              <w:rPr>
                <w:color w:val="000000" w:themeColor="text1"/>
                <w:sz w:val="19"/>
                <w:szCs w:val="19"/>
              </w:rPr>
              <w:t>Less than $40K</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5540D11" w14:textId="77777777" w:rsidR="00336A2D" w:rsidRPr="009C62E3" w:rsidRDefault="00000000">
            <w:pPr>
              <w:jc w:val="center"/>
              <w:rPr>
                <w:color w:val="000000" w:themeColor="text1"/>
              </w:rPr>
            </w:pPr>
            <w:r w:rsidRPr="009C62E3">
              <w:rPr>
                <w:color w:val="000000" w:themeColor="text1"/>
                <w:sz w:val="19"/>
                <w:szCs w:val="19"/>
              </w:rPr>
              <w:t>3,403</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4864ED2" w14:textId="77777777" w:rsidR="00336A2D" w:rsidRPr="009C62E3" w:rsidRDefault="00000000">
            <w:pPr>
              <w:jc w:val="center"/>
              <w:rPr>
                <w:color w:val="000000" w:themeColor="text1"/>
              </w:rPr>
            </w:pPr>
            <w:r w:rsidRPr="009C62E3">
              <w:rPr>
                <w:color w:val="000000" w:themeColor="text1"/>
                <w:sz w:val="19"/>
                <w:szCs w:val="19"/>
              </w:rPr>
              <w:t>586</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F8A9BB1" w14:textId="77777777" w:rsidR="00336A2D" w:rsidRPr="009C62E3" w:rsidRDefault="00000000">
            <w:pPr>
              <w:jc w:val="center"/>
              <w:rPr>
                <w:color w:val="000000" w:themeColor="text1"/>
              </w:rPr>
            </w:pPr>
            <w:r w:rsidRPr="009C62E3">
              <w:rPr>
                <w:color w:val="000000" w:themeColor="text1"/>
                <w:sz w:val="19"/>
                <w:szCs w:val="19"/>
              </w:rPr>
              <w:t>17.22%</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383A121" w14:textId="77777777" w:rsidR="00336A2D" w:rsidRPr="009C62E3" w:rsidRDefault="00000000">
            <w:pPr>
              <w:jc w:val="center"/>
              <w:rPr>
                <w:color w:val="000000" w:themeColor="text1"/>
              </w:rPr>
            </w:pPr>
            <w:r w:rsidRPr="009C62E3">
              <w:rPr>
                <w:color w:val="000000" w:themeColor="text1"/>
                <w:sz w:val="19"/>
                <w:szCs w:val="19"/>
              </w:rPr>
              <w:t>LOW-MEDIUM</w:t>
            </w:r>
          </w:p>
        </w:tc>
      </w:tr>
    </w:tbl>
    <w:p w14:paraId="42F34A96" w14:textId="77777777" w:rsidR="00336A2D" w:rsidRPr="009C62E3" w:rsidRDefault="00336A2D">
      <w:pPr>
        <w:spacing w:before="120" w:after="80"/>
        <w:rPr>
          <w:color w:val="000000" w:themeColor="text1"/>
        </w:rPr>
      </w:pPr>
    </w:p>
    <w:p w14:paraId="0A813164" w14:textId="77777777" w:rsidR="00336A2D" w:rsidRPr="009C62E3" w:rsidRDefault="00000000">
      <w:pPr>
        <w:spacing w:before="60" w:after="100"/>
        <w:jc w:val="both"/>
        <w:rPr>
          <w:color w:val="000000" w:themeColor="text1"/>
        </w:rPr>
      </w:pPr>
      <w:r w:rsidRPr="009C62E3">
        <w:rPr>
          <w:color w:val="000000" w:themeColor="text1"/>
        </w:rPr>
        <w:t>Gold card customers in the $80K–$120K bracket churn at nearly 24% — the highest rate of any segment and particularly concerning because these customers have high LTV potential. The small segment size (21 customers) means this is addressable through personalised outreach rather than mass campaigns.</w:t>
      </w:r>
    </w:p>
    <w:p w14:paraId="19507517" w14:textId="77777777" w:rsidR="00336A2D" w:rsidRPr="009C62E3" w:rsidRDefault="00000000">
      <w:pPr>
        <w:spacing w:before="60" w:after="100"/>
        <w:jc w:val="both"/>
        <w:rPr>
          <w:color w:val="000000" w:themeColor="text1"/>
        </w:rPr>
      </w:pPr>
      <w:r w:rsidRPr="009C62E3">
        <w:rPr>
          <w:color w:val="000000" w:themeColor="text1"/>
        </w:rPr>
        <w:t xml:space="preserve">The largest absolute churn volume comes from </w:t>
      </w:r>
      <w:proofErr w:type="gramStart"/>
      <w:r w:rsidRPr="009C62E3">
        <w:rPr>
          <w:color w:val="000000" w:themeColor="text1"/>
        </w:rPr>
        <w:t>Blue</w:t>
      </w:r>
      <w:proofErr w:type="gramEnd"/>
      <w:r w:rsidRPr="009C62E3">
        <w:rPr>
          <w:color w:val="000000" w:themeColor="text1"/>
        </w:rPr>
        <w:t xml:space="preserve"> card customers earning under $40K (586 churned), though this is partly a function of segment size (3,403 customers). The churn rate for this group (17.2%) is below the </w:t>
      </w:r>
      <w:proofErr w:type="gramStart"/>
      <w:r w:rsidRPr="009C62E3">
        <w:rPr>
          <w:color w:val="000000" w:themeColor="text1"/>
        </w:rPr>
        <w:t>Gold</w:t>
      </w:r>
      <w:proofErr w:type="gramEnd"/>
      <w:r w:rsidRPr="009C62E3">
        <w:rPr>
          <w:color w:val="000000" w:themeColor="text1"/>
        </w:rPr>
        <w:t xml:space="preserve"> tier risk levels, making it lower priority despite the volume.</w:t>
      </w:r>
    </w:p>
    <w:p w14:paraId="3EA8A9D4" w14:textId="77777777" w:rsidR="00336A2D" w:rsidRPr="009C62E3" w:rsidRDefault="00000000">
      <w:pPr>
        <w:spacing w:before="240" w:after="80"/>
        <w:rPr>
          <w:color w:val="000000" w:themeColor="text1"/>
        </w:rPr>
      </w:pPr>
      <w:r w:rsidRPr="009C62E3">
        <w:rPr>
          <w:b/>
          <w:bCs/>
          <w:color w:val="000000" w:themeColor="text1"/>
          <w:sz w:val="24"/>
          <w:szCs w:val="24"/>
        </w:rPr>
        <w:t>6.2  Retention Priority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36A2D" w:rsidRPr="009C62E3" w14:paraId="03C34875" w14:textId="77777777" w:rsidTr="00B47F0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678805E0" w14:textId="77777777" w:rsidR="00336A2D" w:rsidRPr="009C62E3" w:rsidRDefault="00000000">
            <w:pPr>
              <w:jc w:val="center"/>
              <w:rPr>
                <w:color w:val="000000" w:themeColor="text1"/>
              </w:rPr>
            </w:pPr>
            <w:r w:rsidRPr="009C62E3">
              <w:rPr>
                <w:b/>
                <w:bCs/>
                <w:color w:val="000000" w:themeColor="text1"/>
              </w:rPr>
              <w:t>Segment</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685656BD" w14:textId="77777777" w:rsidR="00336A2D" w:rsidRPr="009C62E3" w:rsidRDefault="00000000">
            <w:pPr>
              <w:jc w:val="center"/>
              <w:rPr>
                <w:color w:val="000000" w:themeColor="text1"/>
              </w:rPr>
            </w:pPr>
            <w:r w:rsidRPr="009C62E3">
              <w:rPr>
                <w:b/>
                <w:bCs/>
                <w:color w:val="000000" w:themeColor="text1"/>
              </w:rPr>
              <w:t>Churn Rate</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534A6DDF" w14:textId="77777777" w:rsidR="00336A2D" w:rsidRPr="009C62E3" w:rsidRDefault="00000000">
            <w:pPr>
              <w:jc w:val="center"/>
              <w:rPr>
                <w:color w:val="000000" w:themeColor="text1"/>
              </w:rPr>
            </w:pPr>
            <w:r w:rsidRPr="009C62E3">
              <w:rPr>
                <w:b/>
                <w:bCs/>
                <w:color w:val="000000" w:themeColor="text1"/>
              </w:rPr>
              <w:t>LTV Level</w:t>
            </w:r>
          </w:p>
        </w:tc>
        <w:tc>
          <w:tcPr>
            <w:tcW w:w="2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6965DC5A" w14:textId="77777777" w:rsidR="00336A2D" w:rsidRPr="009C62E3" w:rsidRDefault="00000000">
            <w:pPr>
              <w:jc w:val="center"/>
              <w:rPr>
                <w:color w:val="000000" w:themeColor="text1"/>
              </w:rPr>
            </w:pPr>
            <w:r w:rsidRPr="009C62E3">
              <w:rPr>
                <w:b/>
                <w:bCs/>
                <w:color w:val="000000" w:themeColor="text1"/>
              </w:rPr>
              <w:t>Action Priority</w:t>
            </w:r>
          </w:p>
        </w:tc>
      </w:tr>
      <w:tr w:rsidR="00336A2D" w:rsidRPr="009C62E3" w14:paraId="17A9CF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75BF6939" w14:textId="77777777" w:rsidR="00336A2D" w:rsidRPr="009C62E3" w:rsidRDefault="00000000">
            <w:pPr>
              <w:jc w:val="center"/>
              <w:rPr>
                <w:color w:val="000000" w:themeColor="text1"/>
              </w:rPr>
            </w:pPr>
            <w:r w:rsidRPr="009C62E3">
              <w:rPr>
                <w:color w:val="000000" w:themeColor="text1"/>
              </w:rPr>
              <w:t>Gold / $80K–$120K</w:t>
            </w:r>
          </w:p>
        </w:tc>
        <w:tc>
          <w:tcPr>
            <w:tcW w:w="23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4B349CCD" w14:textId="77777777" w:rsidR="00336A2D" w:rsidRPr="009C62E3" w:rsidRDefault="00000000">
            <w:pPr>
              <w:jc w:val="center"/>
              <w:rPr>
                <w:color w:val="000000" w:themeColor="text1"/>
              </w:rPr>
            </w:pPr>
            <w:r w:rsidRPr="009C62E3">
              <w:rPr>
                <w:b/>
                <w:bCs/>
                <w:color w:val="000000" w:themeColor="text1"/>
              </w:rPr>
              <w:t>23.8%</w:t>
            </w:r>
          </w:p>
        </w:tc>
        <w:tc>
          <w:tcPr>
            <w:tcW w:w="23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3C70504C" w14:textId="77777777" w:rsidR="00336A2D" w:rsidRPr="009C62E3" w:rsidRDefault="00000000">
            <w:pPr>
              <w:jc w:val="center"/>
              <w:rPr>
                <w:color w:val="000000" w:themeColor="text1"/>
              </w:rPr>
            </w:pPr>
            <w:r w:rsidRPr="009C62E3">
              <w:rPr>
                <w:color w:val="000000" w:themeColor="text1"/>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3BC535B2" w14:textId="77777777" w:rsidR="00336A2D" w:rsidRPr="009C62E3" w:rsidRDefault="00000000">
            <w:pPr>
              <w:jc w:val="center"/>
              <w:rPr>
                <w:color w:val="000000" w:themeColor="text1"/>
              </w:rPr>
            </w:pPr>
            <w:r w:rsidRPr="009C62E3">
              <w:rPr>
                <w:b/>
                <w:bCs/>
                <w:color w:val="000000" w:themeColor="text1"/>
              </w:rPr>
              <w:t>Immediate</w:t>
            </w:r>
          </w:p>
        </w:tc>
      </w:tr>
      <w:tr w:rsidR="00336A2D" w:rsidRPr="009C62E3" w14:paraId="491217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823D3" w14:textId="77777777" w:rsidR="00336A2D" w:rsidRPr="009C62E3" w:rsidRDefault="00000000">
            <w:pPr>
              <w:jc w:val="center"/>
              <w:rPr>
                <w:color w:val="000000" w:themeColor="text1"/>
              </w:rPr>
            </w:pPr>
            <w:r w:rsidRPr="009C62E3">
              <w:rPr>
                <w:color w:val="000000" w:themeColor="text1"/>
              </w:rPr>
              <w:t>Gold / $60K–$80K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34692" w14:textId="77777777" w:rsidR="00336A2D" w:rsidRPr="009C62E3" w:rsidRDefault="00000000">
            <w:pPr>
              <w:jc w:val="center"/>
              <w:rPr>
                <w:color w:val="000000" w:themeColor="text1"/>
              </w:rPr>
            </w:pPr>
            <w:r w:rsidRPr="009C62E3">
              <w:rPr>
                <w:b/>
                <w:bCs/>
                <w:color w:val="000000" w:themeColor="text1"/>
              </w:rPr>
              <w:t>20.7%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71E9D" w14:textId="77777777" w:rsidR="00336A2D" w:rsidRPr="009C62E3" w:rsidRDefault="00000000">
            <w:pPr>
              <w:jc w:val="center"/>
              <w:rPr>
                <w:color w:val="000000" w:themeColor="text1"/>
              </w:rPr>
            </w:pPr>
            <w:r w:rsidRPr="009C62E3">
              <w:rPr>
                <w:color w:val="000000" w:themeColor="text1"/>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E4321" w14:textId="77777777" w:rsidR="00336A2D" w:rsidRPr="009C62E3" w:rsidRDefault="00000000">
            <w:pPr>
              <w:jc w:val="center"/>
              <w:rPr>
                <w:color w:val="000000" w:themeColor="text1"/>
              </w:rPr>
            </w:pPr>
            <w:r w:rsidRPr="009C62E3">
              <w:rPr>
                <w:b/>
                <w:bCs/>
                <w:color w:val="000000" w:themeColor="text1"/>
              </w:rPr>
              <w:t>High</w:t>
            </w:r>
          </w:p>
        </w:tc>
      </w:tr>
      <w:tr w:rsidR="00336A2D" w:rsidRPr="009C62E3" w14:paraId="20806C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61CE437" w14:textId="77777777" w:rsidR="00336A2D" w:rsidRPr="009C62E3" w:rsidRDefault="00000000">
            <w:pPr>
              <w:jc w:val="center"/>
              <w:rPr>
                <w:color w:val="000000" w:themeColor="text1"/>
              </w:rPr>
            </w:pPr>
            <w:r w:rsidRPr="009C62E3">
              <w:rPr>
                <w:color w:val="000000" w:themeColor="text1"/>
              </w:rPr>
              <w:t>Silver / $80K–$120K</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D6BF3D7" w14:textId="77777777" w:rsidR="00336A2D" w:rsidRPr="009C62E3" w:rsidRDefault="00000000">
            <w:pPr>
              <w:jc w:val="center"/>
              <w:rPr>
                <w:color w:val="000000" w:themeColor="text1"/>
              </w:rPr>
            </w:pPr>
            <w:r w:rsidRPr="009C62E3">
              <w:rPr>
                <w:b/>
                <w:bCs/>
                <w:color w:val="000000" w:themeColor="text1"/>
              </w:rPr>
              <w:t>18.8%</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1763B20" w14:textId="77777777" w:rsidR="00336A2D" w:rsidRPr="009C62E3" w:rsidRDefault="00000000">
            <w:pPr>
              <w:jc w:val="center"/>
              <w:rPr>
                <w:color w:val="000000" w:themeColor="text1"/>
              </w:rPr>
            </w:pPr>
            <w:r w:rsidRPr="009C62E3">
              <w:rPr>
                <w:color w:val="000000" w:themeColor="text1"/>
              </w:rPr>
              <w:t>Medium-High</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FC7010F" w14:textId="77777777" w:rsidR="00336A2D" w:rsidRPr="009C62E3" w:rsidRDefault="00000000">
            <w:pPr>
              <w:jc w:val="center"/>
              <w:rPr>
                <w:color w:val="000000" w:themeColor="text1"/>
              </w:rPr>
            </w:pPr>
            <w:r w:rsidRPr="009C62E3">
              <w:rPr>
                <w:color w:val="000000" w:themeColor="text1"/>
              </w:rPr>
              <w:t>Medium</w:t>
            </w:r>
          </w:p>
        </w:tc>
      </w:tr>
      <w:tr w:rsidR="00336A2D" w:rsidRPr="009C62E3" w14:paraId="14FFB9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B579F" w14:textId="77777777" w:rsidR="00336A2D" w:rsidRPr="009C62E3" w:rsidRDefault="00000000">
            <w:pPr>
              <w:jc w:val="center"/>
              <w:rPr>
                <w:color w:val="000000" w:themeColor="text1"/>
              </w:rPr>
            </w:pPr>
            <w:r w:rsidRPr="009C62E3">
              <w:rPr>
                <w:color w:val="000000" w:themeColor="text1"/>
              </w:rPr>
              <w:t>Blue / $120K+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D7569" w14:textId="77777777" w:rsidR="00336A2D" w:rsidRPr="009C62E3" w:rsidRDefault="00000000">
            <w:pPr>
              <w:jc w:val="center"/>
              <w:rPr>
                <w:color w:val="000000" w:themeColor="text1"/>
              </w:rPr>
            </w:pPr>
            <w:r w:rsidRPr="009C62E3">
              <w:rPr>
                <w:color w:val="000000" w:themeColor="text1"/>
              </w:rPr>
              <w:t>17.5%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E005C" w14:textId="77777777" w:rsidR="00336A2D" w:rsidRPr="009C62E3" w:rsidRDefault="00000000">
            <w:pPr>
              <w:jc w:val="center"/>
              <w:rPr>
                <w:color w:val="000000" w:themeColor="text1"/>
              </w:rPr>
            </w:pPr>
            <w:r w:rsidRPr="009C62E3">
              <w:rPr>
                <w:color w:val="000000" w:themeColor="text1"/>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07A46" w14:textId="77777777" w:rsidR="00336A2D" w:rsidRPr="009C62E3" w:rsidRDefault="00000000">
            <w:pPr>
              <w:jc w:val="center"/>
              <w:rPr>
                <w:color w:val="000000" w:themeColor="text1"/>
              </w:rPr>
            </w:pPr>
            <w:r w:rsidRPr="009C62E3">
              <w:rPr>
                <w:color w:val="000000" w:themeColor="text1"/>
              </w:rPr>
              <w:t>Monitor</w:t>
            </w:r>
          </w:p>
        </w:tc>
      </w:tr>
    </w:tbl>
    <w:p w14:paraId="3185F14A" w14:textId="77777777" w:rsidR="00336A2D" w:rsidRPr="009C62E3" w:rsidRDefault="00000000">
      <w:pPr>
        <w:rPr>
          <w:color w:val="000000" w:themeColor="text1"/>
        </w:rPr>
      </w:pPr>
      <w:r w:rsidRPr="009C62E3">
        <w:rPr>
          <w:color w:val="000000" w:themeColor="text1"/>
        </w:rPr>
        <w:br w:type="page"/>
      </w:r>
    </w:p>
    <w:p w14:paraId="7A8664FE" w14:textId="77777777" w:rsidR="00336A2D" w:rsidRPr="009C62E3" w:rsidRDefault="00000000">
      <w:pPr>
        <w:spacing w:before="320"/>
        <w:rPr>
          <w:color w:val="000000" w:themeColor="text1"/>
        </w:rPr>
      </w:pPr>
      <w:r w:rsidRPr="009C62E3">
        <w:rPr>
          <w:b/>
          <w:bCs/>
          <w:color w:val="000000" w:themeColor="text1"/>
          <w:sz w:val="28"/>
          <w:szCs w:val="28"/>
        </w:rPr>
        <w:t>7.  Acquisition Growth Trends</w:t>
      </w:r>
    </w:p>
    <w:p w14:paraId="17815836" w14:textId="77777777" w:rsidR="00336A2D" w:rsidRPr="009C62E3" w:rsidRDefault="00000000">
      <w:pPr>
        <w:spacing w:before="60" w:after="100"/>
        <w:jc w:val="both"/>
        <w:rPr>
          <w:color w:val="000000" w:themeColor="text1"/>
        </w:rPr>
      </w:pPr>
      <w:r w:rsidRPr="009C62E3">
        <w:rPr>
          <w:color w:val="000000" w:themeColor="text1"/>
        </w:rPr>
        <w:t>Monthly acquisition data reveals significant variance in both volume and efficiency across the year, offering opportunities to time campaigns for maximum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1500"/>
        <w:gridCol w:w="1260"/>
        <w:gridCol w:w="3700"/>
      </w:tblGrid>
      <w:tr w:rsidR="00336A2D" w:rsidRPr="009C62E3" w14:paraId="2B44B4A4" w14:textId="77777777" w:rsidTr="00B47F0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821D54D" w14:textId="77777777" w:rsidR="00336A2D" w:rsidRPr="009C62E3" w:rsidRDefault="00000000">
            <w:pPr>
              <w:jc w:val="center"/>
              <w:rPr>
                <w:color w:val="000000" w:themeColor="text1"/>
              </w:rPr>
            </w:pPr>
            <w:r w:rsidRPr="009C62E3">
              <w:rPr>
                <w:b/>
                <w:bCs/>
                <w:color w:val="000000" w:themeColor="text1"/>
                <w:sz w:val="19"/>
                <w:szCs w:val="19"/>
              </w:rPr>
              <w:t>Month</w:t>
            </w:r>
          </w:p>
        </w:tc>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500C1F7" w14:textId="77777777" w:rsidR="00336A2D" w:rsidRPr="009C62E3" w:rsidRDefault="00000000">
            <w:pPr>
              <w:jc w:val="center"/>
              <w:rPr>
                <w:color w:val="000000" w:themeColor="text1"/>
              </w:rPr>
            </w:pPr>
            <w:r w:rsidRPr="009C62E3">
              <w:rPr>
                <w:b/>
                <w:bCs/>
                <w:color w:val="000000" w:themeColor="text1"/>
                <w:sz w:val="19"/>
                <w:szCs w:val="19"/>
              </w:rPr>
              <w:t>New 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91DF627" w14:textId="77777777" w:rsidR="00336A2D" w:rsidRPr="009C62E3" w:rsidRDefault="00000000">
            <w:pPr>
              <w:jc w:val="center"/>
              <w:rPr>
                <w:color w:val="000000" w:themeColor="text1"/>
              </w:rPr>
            </w:pPr>
            <w:r w:rsidRPr="009C62E3">
              <w:rPr>
                <w:b/>
                <w:bCs/>
                <w:color w:val="000000" w:themeColor="text1"/>
                <w:sz w:val="19"/>
                <w:szCs w:val="19"/>
              </w:rPr>
              <w:t>Spend ($)</w:t>
            </w:r>
          </w:p>
        </w:tc>
        <w:tc>
          <w:tcPr>
            <w:tcW w:w="12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D78EC56" w14:textId="77777777" w:rsidR="00336A2D" w:rsidRPr="009C62E3" w:rsidRDefault="00000000">
            <w:pPr>
              <w:jc w:val="center"/>
              <w:rPr>
                <w:color w:val="000000" w:themeColor="text1"/>
              </w:rPr>
            </w:pPr>
            <w:r w:rsidRPr="009C62E3">
              <w:rPr>
                <w:b/>
                <w:bCs/>
                <w:color w:val="000000" w:themeColor="text1"/>
                <w:sz w:val="19"/>
                <w:szCs w:val="19"/>
              </w:rPr>
              <w:t>CPA ($)</w:t>
            </w:r>
          </w:p>
        </w:tc>
        <w:tc>
          <w:tcPr>
            <w:tcW w:w="3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30FABF6" w14:textId="77777777" w:rsidR="00336A2D" w:rsidRPr="009C62E3" w:rsidRDefault="00000000">
            <w:pPr>
              <w:jc w:val="center"/>
              <w:rPr>
                <w:color w:val="000000" w:themeColor="text1"/>
              </w:rPr>
            </w:pPr>
            <w:r w:rsidRPr="009C62E3">
              <w:rPr>
                <w:b/>
                <w:bCs/>
                <w:color w:val="000000" w:themeColor="text1"/>
                <w:sz w:val="19"/>
                <w:szCs w:val="19"/>
              </w:rPr>
              <w:t>Efficiency</w:t>
            </w:r>
          </w:p>
        </w:tc>
      </w:tr>
      <w:tr w:rsidR="00336A2D" w:rsidRPr="009C62E3" w14:paraId="76F7A5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D2BADE" w14:textId="77777777" w:rsidR="00336A2D" w:rsidRPr="009C62E3" w:rsidRDefault="00000000">
            <w:pPr>
              <w:jc w:val="center"/>
              <w:rPr>
                <w:color w:val="000000" w:themeColor="text1"/>
              </w:rPr>
            </w:pPr>
            <w:r w:rsidRPr="009C62E3">
              <w:rPr>
                <w:color w:val="000000" w:themeColor="text1"/>
                <w:sz w:val="19"/>
                <w:szCs w:val="19"/>
              </w:rPr>
              <w:t>January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78E79" w14:textId="77777777" w:rsidR="00336A2D" w:rsidRPr="009C62E3" w:rsidRDefault="00000000">
            <w:pPr>
              <w:jc w:val="center"/>
              <w:rPr>
                <w:color w:val="000000" w:themeColor="text1"/>
              </w:rPr>
            </w:pPr>
            <w:r w:rsidRPr="009C62E3">
              <w:rPr>
                <w:color w:val="000000" w:themeColor="text1"/>
                <w:sz w:val="19"/>
                <w:szCs w:val="19"/>
              </w:rPr>
              <w:t>427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0177CC" w14:textId="77777777" w:rsidR="00336A2D" w:rsidRPr="009C62E3" w:rsidRDefault="00000000">
            <w:pPr>
              <w:jc w:val="center"/>
              <w:rPr>
                <w:color w:val="000000" w:themeColor="text1"/>
              </w:rPr>
            </w:pPr>
            <w:r w:rsidRPr="009C62E3">
              <w:rPr>
                <w:color w:val="000000" w:themeColor="text1"/>
                <w:sz w:val="19"/>
                <w:szCs w:val="19"/>
              </w:rPr>
              <w:t>23,275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5D9DA8" w14:textId="77777777" w:rsidR="00336A2D" w:rsidRPr="009C62E3" w:rsidRDefault="00000000">
            <w:pPr>
              <w:jc w:val="center"/>
              <w:rPr>
                <w:color w:val="000000" w:themeColor="text1"/>
              </w:rPr>
            </w:pPr>
            <w:r w:rsidRPr="009C62E3">
              <w:rPr>
                <w:color w:val="000000" w:themeColor="text1"/>
                <w:sz w:val="19"/>
                <w:szCs w:val="19"/>
              </w:rPr>
              <w:t>54.51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76285F" w14:textId="77777777" w:rsidR="00336A2D" w:rsidRPr="009C62E3" w:rsidRDefault="00000000">
            <w:pPr>
              <w:jc w:val="center"/>
              <w:rPr>
                <w:color w:val="000000" w:themeColor="text1"/>
              </w:rPr>
            </w:pPr>
            <w:r w:rsidRPr="009C62E3">
              <w:rPr>
                <w:color w:val="000000" w:themeColor="text1"/>
                <w:sz w:val="19"/>
                <w:szCs w:val="19"/>
              </w:rPr>
              <w:t xml:space="preserve">Below </w:t>
            </w:r>
            <w:proofErr w:type="spellStart"/>
            <w:r w:rsidRPr="009C62E3">
              <w:rPr>
                <w:color w:val="000000" w:themeColor="text1"/>
                <w:sz w:val="19"/>
                <w:szCs w:val="19"/>
              </w:rPr>
              <w:t>avg</w:t>
            </w:r>
            <w:proofErr w:type="spellEnd"/>
          </w:p>
        </w:tc>
      </w:tr>
      <w:tr w:rsidR="00336A2D" w:rsidRPr="009C62E3" w14:paraId="059801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590E837" w14:textId="77777777" w:rsidR="00336A2D" w:rsidRPr="009C62E3" w:rsidRDefault="00000000">
            <w:pPr>
              <w:jc w:val="center"/>
              <w:rPr>
                <w:color w:val="000000" w:themeColor="text1"/>
              </w:rPr>
            </w:pPr>
            <w:r w:rsidRPr="009C62E3">
              <w:rPr>
                <w:color w:val="000000" w:themeColor="text1"/>
                <w:sz w:val="19"/>
                <w:szCs w:val="19"/>
              </w:rPr>
              <w:t>February</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3293542" w14:textId="77777777" w:rsidR="00336A2D" w:rsidRPr="009C62E3" w:rsidRDefault="00000000">
            <w:pPr>
              <w:jc w:val="center"/>
              <w:rPr>
                <w:color w:val="000000" w:themeColor="text1"/>
              </w:rPr>
            </w:pPr>
            <w:r w:rsidRPr="009C62E3">
              <w:rPr>
                <w:color w:val="000000" w:themeColor="text1"/>
                <w:sz w:val="19"/>
                <w:szCs w:val="19"/>
              </w:rPr>
              <w:t>578</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0EED166C" w14:textId="77777777" w:rsidR="00336A2D" w:rsidRPr="009C62E3" w:rsidRDefault="00000000">
            <w:pPr>
              <w:jc w:val="center"/>
              <w:rPr>
                <w:color w:val="000000" w:themeColor="text1"/>
              </w:rPr>
            </w:pPr>
            <w:r w:rsidRPr="009C62E3">
              <w:rPr>
                <w:color w:val="000000" w:themeColor="text1"/>
                <w:sz w:val="19"/>
                <w:szCs w:val="19"/>
              </w:rPr>
              <w:t>36,751</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881E103" w14:textId="77777777" w:rsidR="00336A2D" w:rsidRPr="009C62E3" w:rsidRDefault="00000000">
            <w:pPr>
              <w:jc w:val="center"/>
              <w:rPr>
                <w:color w:val="000000" w:themeColor="text1"/>
              </w:rPr>
            </w:pPr>
            <w:r w:rsidRPr="009C62E3">
              <w:rPr>
                <w:color w:val="000000" w:themeColor="text1"/>
                <w:sz w:val="19"/>
                <w:szCs w:val="19"/>
              </w:rPr>
              <w:t>63.58</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9A1F745" w14:textId="77777777" w:rsidR="00336A2D" w:rsidRPr="009C62E3" w:rsidRDefault="00000000">
            <w:pPr>
              <w:jc w:val="center"/>
              <w:rPr>
                <w:color w:val="000000" w:themeColor="text1"/>
              </w:rPr>
            </w:pPr>
            <w:r w:rsidRPr="009C62E3">
              <w:rPr>
                <w:color w:val="000000" w:themeColor="text1"/>
                <w:sz w:val="19"/>
                <w:szCs w:val="19"/>
              </w:rPr>
              <w:t>Poor</w:t>
            </w:r>
          </w:p>
        </w:tc>
      </w:tr>
      <w:tr w:rsidR="00336A2D" w:rsidRPr="009C62E3" w14:paraId="180C3E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780FF8" w14:textId="77777777" w:rsidR="00336A2D" w:rsidRPr="009C62E3" w:rsidRDefault="00000000">
            <w:pPr>
              <w:jc w:val="center"/>
              <w:rPr>
                <w:color w:val="000000" w:themeColor="text1"/>
              </w:rPr>
            </w:pPr>
            <w:r w:rsidRPr="009C62E3">
              <w:rPr>
                <w:color w:val="000000" w:themeColor="text1"/>
                <w:sz w:val="19"/>
                <w:szCs w:val="19"/>
              </w:rPr>
              <w:t>March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095AC3" w14:textId="77777777" w:rsidR="00336A2D" w:rsidRPr="009C62E3" w:rsidRDefault="00000000">
            <w:pPr>
              <w:jc w:val="center"/>
              <w:rPr>
                <w:color w:val="000000" w:themeColor="text1"/>
              </w:rPr>
            </w:pPr>
            <w:r w:rsidRPr="009C62E3">
              <w:rPr>
                <w:color w:val="000000" w:themeColor="text1"/>
                <w:sz w:val="19"/>
                <w:szCs w:val="19"/>
              </w:rPr>
              <w:t>289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EBB120" w14:textId="77777777" w:rsidR="00336A2D" w:rsidRPr="009C62E3" w:rsidRDefault="00000000">
            <w:pPr>
              <w:jc w:val="center"/>
              <w:rPr>
                <w:color w:val="000000" w:themeColor="text1"/>
              </w:rPr>
            </w:pPr>
            <w:r w:rsidRPr="009C62E3">
              <w:rPr>
                <w:color w:val="000000" w:themeColor="text1"/>
                <w:sz w:val="19"/>
                <w:szCs w:val="19"/>
              </w:rPr>
              <w:t>10,905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F6DAA2" w14:textId="77777777" w:rsidR="00336A2D" w:rsidRPr="009C62E3" w:rsidRDefault="00000000">
            <w:pPr>
              <w:jc w:val="center"/>
              <w:rPr>
                <w:color w:val="000000" w:themeColor="text1"/>
              </w:rPr>
            </w:pPr>
            <w:r w:rsidRPr="009C62E3">
              <w:rPr>
                <w:color w:val="000000" w:themeColor="text1"/>
                <w:sz w:val="19"/>
                <w:szCs w:val="19"/>
              </w:rPr>
              <w:t>37.73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2E7A07" w14:textId="77777777" w:rsidR="00336A2D" w:rsidRPr="009C62E3" w:rsidRDefault="00000000">
            <w:pPr>
              <w:jc w:val="center"/>
              <w:rPr>
                <w:color w:val="000000" w:themeColor="text1"/>
              </w:rPr>
            </w:pPr>
            <w:r w:rsidRPr="009C62E3">
              <w:rPr>
                <w:color w:val="000000" w:themeColor="text1"/>
                <w:sz w:val="19"/>
                <w:szCs w:val="19"/>
              </w:rPr>
              <w:t>Excellent</w:t>
            </w:r>
          </w:p>
        </w:tc>
      </w:tr>
      <w:tr w:rsidR="00336A2D" w:rsidRPr="009C62E3" w14:paraId="5FE735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8B64F72" w14:textId="77777777" w:rsidR="00336A2D" w:rsidRPr="009C62E3" w:rsidRDefault="00000000">
            <w:pPr>
              <w:jc w:val="center"/>
              <w:rPr>
                <w:color w:val="000000" w:themeColor="text1"/>
              </w:rPr>
            </w:pPr>
            <w:r w:rsidRPr="009C62E3">
              <w:rPr>
                <w:color w:val="000000" w:themeColor="text1"/>
                <w:sz w:val="19"/>
                <w:szCs w:val="19"/>
              </w:rPr>
              <w:t>April</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5129B82" w14:textId="77777777" w:rsidR="00336A2D" w:rsidRPr="009C62E3" w:rsidRDefault="00000000">
            <w:pPr>
              <w:jc w:val="center"/>
              <w:rPr>
                <w:color w:val="000000" w:themeColor="text1"/>
              </w:rPr>
            </w:pPr>
            <w:r w:rsidRPr="009C62E3">
              <w:rPr>
                <w:color w:val="000000" w:themeColor="text1"/>
                <w:sz w:val="19"/>
                <w:szCs w:val="19"/>
              </w:rPr>
              <w:t>636</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5E4B4EC" w14:textId="77777777" w:rsidR="00336A2D" w:rsidRPr="009C62E3" w:rsidRDefault="00000000">
            <w:pPr>
              <w:jc w:val="center"/>
              <w:rPr>
                <w:color w:val="000000" w:themeColor="text1"/>
              </w:rPr>
            </w:pPr>
            <w:r w:rsidRPr="009C62E3">
              <w:rPr>
                <w:color w:val="000000" w:themeColor="text1"/>
                <w:sz w:val="19"/>
                <w:szCs w:val="19"/>
              </w:rPr>
              <w:t>22,428</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1FDB4C1" w14:textId="77777777" w:rsidR="00336A2D" w:rsidRPr="009C62E3" w:rsidRDefault="00000000">
            <w:pPr>
              <w:jc w:val="center"/>
              <w:rPr>
                <w:color w:val="000000" w:themeColor="text1"/>
              </w:rPr>
            </w:pPr>
            <w:r w:rsidRPr="009C62E3">
              <w:rPr>
                <w:color w:val="000000" w:themeColor="text1"/>
                <w:sz w:val="19"/>
                <w:szCs w:val="19"/>
              </w:rPr>
              <w:t>35.27</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D0BFC9F" w14:textId="77777777" w:rsidR="00336A2D" w:rsidRPr="009C62E3" w:rsidRDefault="00000000">
            <w:pPr>
              <w:jc w:val="center"/>
              <w:rPr>
                <w:color w:val="000000" w:themeColor="text1"/>
              </w:rPr>
            </w:pPr>
            <w:r w:rsidRPr="009C62E3">
              <w:rPr>
                <w:color w:val="000000" w:themeColor="text1"/>
                <w:sz w:val="19"/>
                <w:szCs w:val="19"/>
              </w:rPr>
              <w:t>Best CPA</w:t>
            </w:r>
          </w:p>
        </w:tc>
      </w:tr>
      <w:tr w:rsidR="00336A2D" w:rsidRPr="009C62E3" w14:paraId="16D63F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FE619A" w14:textId="77777777" w:rsidR="00336A2D" w:rsidRPr="009C62E3" w:rsidRDefault="00000000">
            <w:pPr>
              <w:jc w:val="center"/>
              <w:rPr>
                <w:color w:val="000000" w:themeColor="text1"/>
              </w:rPr>
            </w:pPr>
            <w:r w:rsidRPr="009C62E3">
              <w:rPr>
                <w:color w:val="000000" w:themeColor="text1"/>
                <w:sz w:val="19"/>
                <w:szCs w:val="19"/>
              </w:rPr>
              <w:t>May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F322B2" w14:textId="77777777" w:rsidR="00336A2D" w:rsidRPr="009C62E3" w:rsidRDefault="00000000">
            <w:pPr>
              <w:jc w:val="center"/>
              <w:rPr>
                <w:color w:val="000000" w:themeColor="text1"/>
              </w:rPr>
            </w:pPr>
            <w:r w:rsidRPr="009C62E3">
              <w:rPr>
                <w:color w:val="000000" w:themeColor="text1"/>
                <w:sz w:val="19"/>
                <w:szCs w:val="19"/>
              </w:rPr>
              <w:t>272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86C0A8" w14:textId="77777777" w:rsidR="00336A2D" w:rsidRPr="009C62E3" w:rsidRDefault="00000000">
            <w:pPr>
              <w:jc w:val="center"/>
              <w:rPr>
                <w:color w:val="000000" w:themeColor="text1"/>
              </w:rPr>
            </w:pPr>
            <w:r w:rsidRPr="009C62E3">
              <w:rPr>
                <w:color w:val="000000" w:themeColor="text1"/>
                <w:sz w:val="19"/>
                <w:szCs w:val="19"/>
              </w:rPr>
              <w:t>3,347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9DD7F" w14:textId="77777777" w:rsidR="00336A2D" w:rsidRPr="009C62E3" w:rsidRDefault="00000000">
            <w:pPr>
              <w:jc w:val="center"/>
              <w:rPr>
                <w:color w:val="000000" w:themeColor="text1"/>
              </w:rPr>
            </w:pPr>
            <w:r w:rsidRPr="009C62E3">
              <w:rPr>
                <w:color w:val="000000" w:themeColor="text1"/>
                <w:sz w:val="19"/>
                <w:szCs w:val="19"/>
              </w:rPr>
              <w:t>12.31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D343A0" w14:textId="77777777" w:rsidR="00336A2D" w:rsidRPr="009C62E3" w:rsidRDefault="00000000">
            <w:pPr>
              <w:jc w:val="center"/>
              <w:rPr>
                <w:color w:val="000000" w:themeColor="text1"/>
              </w:rPr>
            </w:pPr>
            <w:r w:rsidRPr="009C62E3">
              <w:rPr>
                <w:color w:val="000000" w:themeColor="text1"/>
                <w:sz w:val="19"/>
                <w:szCs w:val="19"/>
              </w:rPr>
              <w:t>Outlier — low spend</w:t>
            </w:r>
          </w:p>
        </w:tc>
      </w:tr>
      <w:tr w:rsidR="00336A2D" w:rsidRPr="009C62E3" w14:paraId="771158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45FF344" w14:textId="77777777" w:rsidR="00336A2D" w:rsidRPr="009C62E3" w:rsidRDefault="00000000">
            <w:pPr>
              <w:jc w:val="center"/>
              <w:rPr>
                <w:color w:val="000000" w:themeColor="text1"/>
              </w:rPr>
            </w:pPr>
            <w:r w:rsidRPr="009C62E3">
              <w:rPr>
                <w:color w:val="000000" w:themeColor="text1"/>
                <w:sz w:val="19"/>
                <w:szCs w:val="19"/>
              </w:rPr>
              <w:t>June</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0045510" w14:textId="77777777" w:rsidR="00336A2D" w:rsidRPr="009C62E3" w:rsidRDefault="00000000">
            <w:pPr>
              <w:jc w:val="center"/>
              <w:rPr>
                <w:color w:val="000000" w:themeColor="text1"/>
              </w:rPr>
            </w:pPr>
            <w:r w:rsidRPr="009C62E3">
              <w:rPr>
                <w:color w:val="000000" w:themeColor="text1"/>
                <w:sz w:val="19"/>
                <w:szCs w:val="19"/>
              </w:rPr>
              <w:t>326</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1402D18" w14:textId="77777777" w:rsidR="00336A2D" w:rsidRPr="009C62E3" w:rsidRDefault="00000000">
            <w:pPr>
              <w:jc w:val="center"/>
              <w:rPr>
                <w:color w:val="000000" w:themeColor="text1"/>
              </w:rPr>
            </w:pPr>
            <w:r w:rsidRPr="009C62E3">
              <w:rPr>
                <w:color w:val="000000" w:themeColor="text1"/>
                <w:sz w:val="19"/>
                <w:szCs w:val="19"/>
              </w:rPr>
              <w:t>15,738</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60EA2DF" w14:textId="77777777" w:rsidR="00336A2D" w:rsidRPr="009C62E3" w:rsidRDefault="00000000">
            <w:pPr>
              <w:jc w:val="center"/>
              <w:rPr>
                <w:color w:val="000000" w:themeColor="text1"/>
              </w:rPr>
            </w:pPr>
            <w:r w:rsidRPr="009C62E3">
              <w:rPr>
                <w:color w:val="000000" w:themeColor="text1"/>
                <w:sz w:val="19"/>
                <w:szCs w:val="19"/>
              </w:rPr>
              <w:t>48.28</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A8B24D8" w14:textId="77777777" w:rsidR="00336A2D" w:rsidRPr="009C62E3" w:rsidRDefault="00000000">
            <w:pPr>
              <w:jc w:val="center"/>
              <w:rPr>
                <w:color w:val="000000" w:themeColor="text1"/>
              </w:rPr>
            </w:pPr>
            <w:r w:rsidRPr="009C62E3">
              <w:rPr>
                <w:color w:val="000000" w:themeColor="text1"/>
                <w:sz w:val="19"/>
                <w:szCs w:val="19"/>
              </w:rPr>
              <w:t>Average</w:t>
            </w:r>
          </w:p>
        </w:tc>
      </w:tr>
      <w:tr w:rsidR="00336A2D" w:rsidRPr="009C62E3" w14:paraId="5BB22C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DCF4A" w14:textId="77777777" w:rsidR="00336A2D" w:rsidRPr="009C62E3" w:rsidRDefault="00000000">
            <w:pPr>
              <w:jc w:val="center"/>
              <w:rPr>
                <w:color w:val="000000" w:themeColor="text1"/>
              </w:rPr>
            </w:pPr>
            <w:r w:rsidRPr="009C62E3">
              <w:rPr>
                <w:color w:val="000000" w:themeColor="text1"/>
                <w:sz w:val="19"/>
                <w:szCs w:val="19"/>
              </w:rPr>
              <w:t>July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863627" w14:textId="77777777" w:rsidR="00336A2D" w:rsidRPr="009C62E3" w:rsidRDefault="00000000">
            <w:pPr>
              <w:jc w:val="center"/>
              <w:rPr>
                <w:color w:val="000000" w:themeColor="text1"/>
              </w:rPr>
            </w:pPr>
            <w:r w:rsidRPr="009C62E3">
              <w:rPr>
                <w:color w:val="000000" w:themeColor="text1"/>
                <w:sz w:val="19"/>
                <w:szCs w:val="19"/>
              </w:rPr>
              <w:t>350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D86223" w14:textId="77777777" w:rsidR="00336A2D" w:rsidRPr="009C62E3" w:rsidRDefault="00000000">
            <w:pPr>
              <w:jc w:val="center"/>
              <w:rPr>
                <w:color w:val="000000" w:themeColor="text1"/>
              </w:rPr>
            </w:pPr>
            <w:r w:rsidRPr="009C62E3">
              <w:rPr>
                <w:color w:val="000000" w:themeColor="text1"/>
                <w:sz w:val="19"/>
                <w:szCs w:val="19"/>
              </w:rPr>
              <w:t>11,873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39CF1B" w14:textId="77777777" w:rsidR="00336A2D" w:rsidRPr="009C62E3" w:rsidRDefault="00000000">
            <w:pPr>
              <w:jc w:val="center"/>
              <w:rPr>
                <w:color w:val="000000" w:themeColor="text1"/>
              </w:rPr>
            </w:pPr>
            <w:r w:rsidRPr="009C62E3">
              <w:rPr>
                <w:color w:val="000000" w:themeColor="text1"/>
                <w:sz w:val="19"/>
                <w:szCs w:val="19"/>
              </w:rPr>
              <w:t>33.92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CAF1FC" w14:textId="77777777" w:rsidR="00336A2D" w:rsidRPr="009C62E3" w:rsidRDefault="00000000">
            <w:pPr>
              <w:jc w:val="center"/>
              <w:rPr>
                <w:color w:val="000000" w:themeColor="text1"/>
              </w:rPr>
            </w:pPr>
            <w:r w:rsidRPr="009C62E3">
              <w:rPr>
                <w:color w:val="000000" w:themeColor="text1"/>
                <w:sz w:val="19"/>
                <w:szCs w:val="19"/>
              </w:rPr>
              <w:t>Strong</w:t>
            </w:r>
          </w:p>
        </w:tc>
      </w:tr>
      <w:tr w:rsidR="00336A2D" w:rsidRPr="009C62E3" w14:paraId="339BE0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5D6A05A0" w14:textId="77777777" w:rsidR="00336A2D" w:rsidRPr="009C62E3" w:rsidRDefault="00000000">
            <w:pPr>
              <w:jc w:val="center"/>
              <w:rPr>
                <w:color w:val="000000" w:themeColor="text1"/>
              </w:rPr>
            </w:pPr>
            <w:r w:rsidRPr="009C62E3">
              <w:rPr>
                <w:color w:val="000000" w:themeColor="text1"/>
                <w:sz w:val="19"/>
                <w:szCs w:val="19"/>
              </w:rPr>
              <w:t>August</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766BE37" w14:textId="77777777" w:rsidR="00336A2D" w:rsidRPr="009C62E3" w:rsidRDefault="00000000">
            <w:pPr>
              <w:jc w:val="center"/>
              <w:rPr>
                <w:color w:val="000000" w:themeColor="text1"/>
              </w:rPr>
            </w:pPr>
            <w:r w:rsidRPr="009C62E3">
              <w:rPr>
                <w:color w:val="000000" w:themeColor="text1"/>
                <w:sz w:val="19"/>
                <w:szCs w:val="19"/>
              </w:rPr>
              <w:t>1,033</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B9C1DD2" w14:textId="77777777" w:rsidR="00336A2D" w:rsidRPr="009C62E3" w:rsidRDefault="00000000">
            <w:pPr>
              <w:jc w:val="center"/>
              <w:rPr>
                <w:color w:val="000000" w:themeColor="text1"/>
              </w:rPr>
            </w:pPr>
            <w:r w:rsidRPr="009C62E3">
              <w:rPr>
                <w:color w:val="000000" w:themeColor="text1"/>
                <w:sz w:val="19"/>
                <w:szCs w:val="19"/>
              </w:rPr>
              <w:t>33,292</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F30D2F6" w14:textId="77777777" w:rsidR="00336A2D" w:rsidRPr="009C62E3" w:rsidRDefault="00000000">
            <w:pPr>
              <w:jc w:val="center"/>
              <w:rPr>
                <w:color w:val="000000" w:themeColor="text1"/>
              </w:rPr>
            </w:pPr>
            <w:r w:rsidRPr="009C62E3">
              <w:rPr>
                <w:color w:val="000000" w:themeColor="text1"/>
                <w:sz w:val="19"/>
                <w:szCs w:val="19"/>
              </w:rPr>
              <w:t>32.23</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F1A00C2" w14:textId="77777777" w:rsidR="00336A2D" w:rsidRPr="009C62E3" w:rsidRDefault="00000000">
            <w:pPr>
              <w:jc w:val="center"/>
              <w:rPr>
                <w:color w:val="000000" w:themeColor="text1"/>
              </w:rPr>
            </w:pPr>
            <w:r w:rsidRPr="009C62E3">
              <w:rPr>
                <w:color w:val="000000" w:themeColor="text1"/>
                <w:sz w:val="19"/>
                <w:szCs w:val="19"/>
              </w:rPr>
              <w:t>Best volume + efficiency</w:t>
            </w:r>
          </w:p>
        </w:tc>
      </w:tr>
      <w:tr w:rsidR="00336A2D" w:rsidRPr="009C62E3" w14:paraId="392C34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82524" w14:textId="77777777" w:rsidR="00336A2D" w:rsidRPr="009C62E3" w:rsidRDefault="00000000">
            <w:pPr>
              <w:jc w:val="center"/>
              <w:rPr>
                <w:color w:val="000000" w:themeColor="text1"/>
              </w:rPr>
            </w:pPr>
            <w:r w:rsidRPr="009C62E3">
              <w:rPr>
                <w:color w:val="000000" w:themeColor="text1"/>
                <w:sz w:val="19"/>
                <w:szCs w:val="19"/>
              </w:rPr>
              <w:t>September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85C86C" w14:textId="77777777" w:rsidR="00336A2D" w:rsidRPr="009C62E3" w:rsidRDefault="00000000">
            <w:pPr>
              <w:jc w:val="center"/>
              <w:rPr>
                <w:color w:val="000000" w:themeColor="text1"/>
              </w:rPr>
            </w:pPr>
            <w:r w:rsidRPr="009C62E3">
              <w:rPr>
                <w:color w:val="000000" w:themeColor="text1"/>
                <w:sz w:val="19"/>
                <w:szCs w:val="19"/>
              </w:rPr>
              <w:t>628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6691E7" w14:textId="77777777" w:rsidR="00336A2D" w:rsidRPr="009C62E3" w:rsidRDefault="00000000">
            <w:pPr>
              <w:jc w:val="center"/>
              <w:rPr>
                <w:color w:val="000000" w:themeColor="text1"/>
              </w:rPr>
            </w:pPr>
            <w:r w:rsidRPr="009C62E3">
              <w:rPr>
                <w:color w:val="000000" w:themeColor="text1"/>
                <w:sz w:val="19"/>
                <w:szCs w:val="19"/>
              </w:rPr>
              <w:t>36,684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F82D60" w14:textId="77777777" w:rsidR="00336A2D" w:rsidRPr="009C62E3" w:rsidRDefault="00000000">
            <w:pPr>
              <w:jc w:val="center"/>
              <w:rPr>
                <w:color w:val="000000" w:themeColor="text1"/>
              </w:rPr>
            </w:pPr>
            <w:r w:rsidRPr="009C62E3">
              <w:rPr>
                <w:color w:val="000000" w:themeColor="text1"/>
                <w:sz w:val="19"/>
                <w:szCs w:val="19"/>
              </w:rPr>
              <w:t>58.41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F18946" w14:textId="77777777" w:rsidR="00336A2D" w:rsidRPr="009C62E3" w:rsidRDefault="00000000">
            <w:pPr>
              <w:jc w:val="center"/>
              <w:rPr>
                <w:color w:val="000000" w:themeColor="text1"/>
              </w:rPr>
            </w:pPr>
            <w:r w:rsidRPr="009C62E3">
              <w:rPr>
                <w:color w:val="000000" w:themeColor="text1"/>
                <w:sz w:val="19"/>
                <w:szCs w:val="19"/>
              </w:rPr>
              <w:t>Poor efficiency</w:t>
            </w:r>
          </w:p>
        </w:tc>
      </w:tr>
      <w:tr w:rsidR="00336A2D" w:rsidRPr="009C62E3" w14:paraId="0BE36D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6FEB8AB4" w14:textId="77777777" w:rsidR="00336A2D" w:rsidRPr="009C62E3" w:rsidRDefault="00000000">
            <w:pPr>
              <w:jc w:val="center"/>
              <w:rPr>
                <w:color w:val="000000" w:themeColor="text1"/>
              </w:rPr>
            </w:pPr>
            <w:r w:rsidRPr="009C62E3">
              <w:rPr>
                <w:color w:val="000000" w:themeColor="text1"/>
                <w:sz w:val="19"/>
                <w:szCs w:val="19"/>
              </w:rPr>
              <w:t>October</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A351E84" w14:textId="77777777" w:rsidR="00336A2D" w:rsidRPr="009C62E3" w:rsidRDefault="00000000">
            <w:pPr>
              <w:jc w:val="center"/>
              <w:rPr>
                <w:color w:val="000000" w:themeColor="text1"/>
              </w:rPr>
            </w:pPr>
            <w:r w:rsidRPr="009C62E3">
              <w:rPr>
                <w:color w:val="000000" w:themeColor="text1"/>
                <w:sz w:val="19"/>
                <w:szCs w:val="19"/>
              </w:rPr>
              <w:t>471</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22E08300" w14:textId="77777777" w:rsidR="00336A2D" w:rsidRPr="009C62E3" w:rsidRDefault="00000000">
            <w:pPr>
              <w:jc w:val="center"/>
              <w:rPr>
                <w:color w:val="000000" w:themeColor="text1"/>
              </w:rPr>
            </w:pPr>
            <w:r w:rsidRPr="009C62E3">
              <w:rPr>
                <w:color w:val="000000" w:themeColor="text1"/>
                <w:sz w:val="19"/>
                <w:szCs w:val="19"/>
              </w:rPr>
              <w:t>24,958</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1A0E50B3" w14:textId="77777777" w:rsidR="00336A2D" w:rsidRPr="009C62E3" w:rsidRDefault="00000000">
            <w:pPr>
              <w:jc w:val="center"/>
              <w:rPr>
                <w:color w:val="000000" w:themeColor="text1"/>
              </w:rPr>
            </w:pPr>
            <w:r w:rsidRPr="009C62E3">
              <w:rPr>
                <w:color w:val="000000" w:themeColor="text1"/>
                <w:sz w:val="19"/>
                <w:szCs w:val="19"/>
              </w:rPr>
              <w:t>52.99</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23A9142" w14:textId="77777777" w:rsidR="00336A2D" w:rsidRPr="009C62E3" w:rsidRDefault="00000000">
            <w:pPr>
              <w:jc w:val="center"/>
              <w:rPr>
                <w:color w:val="000000" w:themeColor="text1"/>
              </w:rPr>
            </w:pPr>
            <w:r w:rsidRPr="009C62E3">
              <w:rPr>
                <w:color w:val="000000" w:themeColor="text1"/>
                <w:sz w:val="19"/>
                <w:szCs w:val="19"/>
              </w:rPr>
              <w:t xml:space="preserve">Below </w:t>
            </w:r>
            <w:proofErr w:type="spellStart"/>
            <w:r w:rsidRPr="009C62E3">
              <w:rPr>
                <w:color w:val="000000" w:themeColor="text1"/>
                <w:sz w:val="19"/>
                <w:szCs w:val="19"/>
              </w:rPr>
              <w:t>avg</w:t>
            </w:r>
            <w:proofErr w:type="spellEnd"/>
          </w:p>
        </w:tc>
      </w:tr>
      <w:tr w:rsidR="00336A2D" w:rsidRPr="009C62E3" w14:paraId="70670C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F000D0" w14:textId="77777777" w:rsidR="00336A2D" w:rsidRPr="009C62E3" w:rsidRDefault="00000000">
            <w:pPr>
              <w:jc w:val="center"/>
              <w:rPr>
                <w:color w:val="000000" w:themeColor="text1"/>
              </w:rPr>
            </w:pPr>
            <w:r w:rsidRPr="009C62E3">
              <w:rPr>
                <w:color w:val="000000" w:themeColor="text1"/>
                <w:sz w:val="19"/>
                <w:szCs w:val="19"/>
              </w:rPr>
              <w:t>November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5C05ED" w14:textId="77777777" w:rsidR="00336A2D" w:rsidRPr="009C62E3" w:rsidRDefault="00000000">
            <w:pPr>
              <w:jc w:val="center"/>
              <w:rPr>
                <w:color w:val="000000" w:themeColor="text1"/>
              </w:rPr>
            </w:pPr>
            <w:r w:rsidRPr="009C62E3">
              <w:rPr>
                <w:color w:val="000000" w:themeColor="text1"/>
                <w:sz w:val="19"/>
                <w:szCs w:val="19"/>
              </w:rPr>
              <w:t>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5C3130" w14:textId="77777777" w:rsidR="00336A2D" w:rsidRPr="009C62E3" w:rsidRDefault="00000000">
            <w:pPr>
              <w:jc w:val="center"/>
              <w:rPr>
                <w:color w:val="000000" w:themeColor="text1"/>
              </w:rPr>
            </w:pPr>
            <w:r w:rsidRPr="009C62E3">
              <w:rPr>
                <w:color w:val="000000" w:themeColor="text1"/>
                <w:sz w:val="19"/>
                <w:szCs w:val="19"/>
              </w:rPr>
              <w:t>3,193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D7BAFB" w14:textId="77777777" w:rsidR="00336A2D" w:rsidRPr="009C62E3" w:rsidRDefault="00000000">
            <w:pPr>
              <w:jc w:val="center"/>
              <w:rPr>
                <w:color w:val="000000" w:themeColor="text1"/>
              </w:rPr>
            </w:pPr>
            <w:r w:rsidRPr="009C62E3">
              <w:rPr>
                <w:color w:val="000000" w:themeColor="text1"/>
                <w:sz w:val="19"/>
                <w:szCs w:val="19"/>
              </w:rPr>
              <w:t>62.61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D0009" w14:textId="77777777" w:rsidR="00336A2D" w:rsidRPr="009C62E3" w:rsidRDefault="00000000">
            <w:pPr>
              <w:jc w:val="center"/>
              <w:rPr>
                <w:color w:val="000000" w:themeColor="text1"/>
              </w:rPr>
            </w:pPr>
            <w:r w:rsidRPr="009C62E3">
              <w:rPr>
                <w:color w:val="000000" w:themeColor="text1"/>
                <w:sz w:val="19"/>
                <w:szCs w:val="19"/>
              </w:rPr>
              <w:t>Lowest volume</w:t>
            </w:r>
          </w:p>
        </w:tc>
      </w:tr>
      <w:tr w:rsidR="00336A2D" w:rsidRPr="009C62E3" w14:paraId="3EF6DC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3C526DB5" w14:textId="77777777" w:rsidR="00336A2D" w:rsidRPr="009C62E3" w:rsidRDefault="00000000">
            <w:pPr>
              <w:jc w:val="center"/>
              <w:rPr>
                <w:color w:val="000000" w:themeColor="text1"/>
              </w:rPr>
            </w:pPr>
            <w:r w:rsidRPr="009C62E3">
              <w:rPr>
                <w:color w:val="000000" w:themeColor="text1"/>
                <w:sz w:val="19"/>
                <w:szCs w:val="19"/>
              </w:rPr>
              <w:t>December</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1479763" w14:textId="77777777" w:rsidR="00336A2D" w:rsidRPr="009C62E3" w:rsidRDefault="00000000">
            <w:pPr>
              <w:jc w:val="center"/>
              <w:rPr>
                <w:color w:val="000000" w:themeColor="text1"/>
              </w:rPr>
            </w:pPr>
            <w:r w:rsidRPr="009C62E3">
              <w:rPr>
                <w:color w:val="000000" w:themeColor="text1"/>
                <w:sz w:val="19"/>
                <w:szCs w:val="19"/>
              </w:rPr>
              <w:t>1,193</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72879A9C" w14:textId="77777777" w:rsidR="00336A2D" w:rsidRPr="009C62E3" w:rsidRDefault="00000000">
            <w:pPr>
              <w:jc w:val="center"/>
              <w:rPr>
                <w:color w:val="000000" w:themeColor="text1"/>
              </w:rPr>
            </w:pPr>
            <w:r w:rsidRPr="009C62E3">
              <w:rPr>
                <w:color w:val="000000" w:themeColor="text1"/>
                <w:sz w:val="19"/>
                <w:szCs w:val="19"/>
              </w:rPr>
              <w:t>49,414</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57435738" w14:textId="77777777" w:rsidR="00336A2D" w:rsidRPr="009C62E3" w:rsidRDefault="00000000">
            <w:pPr>
              <w:jc w:val="center"/>
              <w:rPr>
                <w:color w:val="000000" w:themeColor="text1"/>
              </w:rPr>
            </w:pPr>
            <w:r w:rsidRPr="009C62E3">
              <w:rPr>
                <w:color w:val="000000" w:themeColor="text1"/>
                <w:sz w:val="19"/>
                <w:szCs w:val="19"/>
              </w:rPr>
              <w:t>41.42</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20" w:type="dxa"/>
              <w:bottom w:w="70" w:type="dxa"/>
              <w:right w:w="120" w:type="dxa"/>
            </w:tcMar>
          </w:tcPr>
          <w:p w14:paraId="4D75E59F" w14:textId="77777777" w:rsidR="00336A2D" w:rsidRPr="009C62E3" w:rsidRDefault="00000000">
            <w:pPr>
              <w:jc w:val="center"/>
              <w:rPr>
                <w:color w:val="000000" w:themeColor="text1"/>
              </w:rPr>
            </w:pPr>
            <w:r w:rsidRPr="009C62E3">
              <w:rPr>
                <w:color w:val="000000" w:themeColor="text1"/>
                <w:sz w:val="19"/>
                <w:szCs w:val="19"/>
              </w:rPr>
              <w:t>Highest volume</w:t>
            </w:r>
          </w:p>
        </w:tc>
      </w:tr>
    </w:tbl>
    <w:p w14:paraId="1F6D6FA1" w14:textId="77777777" w:rsidR="00336A2D" w:rsidRPr="009C62E3" w:rsidRDefault="00336A2D">
      <w:pPr>
        <w:spacing w:before="120" w:after="80"/>
        <w:rPr>
          <w:color w:val="000000" w:themeColor="text1"/>
        </w:rPr>
      </w:pPr>
    </w:p>
    <w:p w14:paraId="4460332D" w14:textId="77777777" w:rsidR="00336A2D" w:rsidRPr="009C62E3" w:rsidRDefault="00000000">
      <w:pPr>
        <w:spacing w:before="60" w:after="100"/>
        <w:jc w:val="both"/>
        <w:rPr>
          <w:color w:val="000000" w:themeColor="text1"/>
        </w:rPr>
      </w:pPr>
      <w:r w:rsidRPr="009C62E3">
        <w:rPr>
          <w:color w:val="000000" w:themeColor="text1"/>
        </w:rPr>
        <w:t>August and December are the strongest acquisition months by volume, generating 1,033 and 1,193 customers respectively. August is particularly efficient — second-highest volume with a CPA of $32.23, well below the annual average. February and September both show poor CPA above $58 despite relatively high spend, suggesting campaign saturation or poor timing.</w:t>
      </w:r>
    </w:p>
    <w:tbl>
      <w:tblPr>
        <w:tblW w:w="9360" w:type="dxa"/>
        <w:tblBorders>
          <w:top w:val="none" w:sz="0" w:space="0" w:color="FFFFFF"/>
          <w:left w:val="single" w:sz="18"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A2D" w:rsidRPr="009C62E3" w14:paraId="15AB077A" w14:textId="77777777">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E8F4FD"/>
            <w:tcMar>
              <w:top w:w="100" w:type="dxa"/>
              <w:left w:w="200" w:type="dxa"/>
              <w:bottom w:w="100" w:type="dxa"/>
              <w:right w:w="160" w:type="dxa"/>
            </w:tcMar>
          </w:tcPr>
          <w:p w14:paraId="39982E53" w14:textId="77777777" w:rsidR="00336A2D" w:rsidRPr="009C62E3" w:rsidRDefault="00000000">
            <w:pPr>
              <w:rPr>
                <w:color w:val="000000" w:themeColor="text1"/>
              </w:rPr>
            </w:pPr>
            <w:r w:rsidRPr="009C62E3">
              <w:rPr>
                <w:b/>
                <w:bCs/>
                <w:color w:val="000000" w:themeColor="text1"/>
                <w:sz w:val="19"/>
                <w:szCs w:val="19"/>
              </w:rPr>
              <w:t>Seasonality Opportunity</w:t>
            </w:r>
          </w:p>
          <w:p w14:paraId="1E35EBFD" w14:textId="77777777" w:rsidR="00336A2D" w:rsidRPr="009C62E3" w:rsidRDefault="00000000">
            <w:pPr>
              <w:spacing w:before="40"/>
              <w:rPr>
                <w:color w:val="000000" w:themeColor="text1"/>
              </w:rPr>
            </w:pPr>
            <w:r w:rsidRPr="009C62E3">
              <w:rPr>
                <w:color w:val="000000" w:themeColor="text1"/>
                <w:sz w:val="19"/>
                <w:szCs w:val="19"/>
              </w:rPr>
              <w:t>Concentrating media spend in July–August and November–December (when efficiency is historically high) while pulling back in February and September could yield the same customer volume at materially lower total spend. Q1 and Q3 dips may also represent competitive windows worth testing.</w:t>
            </w:r>
          </w:p>
        </w:tc>
      </w:tr>
    </w:tbl>
    <w:p w14:paraId="5D4AA07F" w14:textId="77777777" w:rsidR="00336A2D" w:rsidRPr="009C62E3" w:rsidRDefault="00000000">
      <w:pPr>
        <w:rPr>
          <w:color w:val="000000" w:themeColor="text1"/>
        </w:rPr>
      </w:pPr>
      <w:r w:rsidRPr="009C62E3">
        <w:rPr>
          <w:color w:val="000000" w:themeColor="text1"/>
        </w:rPr>
        <w:br w:type="page"/>
      </w:r>
    </w:p>
    <w:p w14:paraId="12FC056D" w14:textId="77777777" w:rsidR="00336A2D" w:rsidRPr="009C62E3" w:rsidRDefault="00000000">
      <w:pPr>
        <w:spacing w:before="320"/>
        <w:rPr>
          <w:color w:val="000000" w:themeColor="text1"/>
        </w:rPr>
      </w:pPr>
      <w:r w:rsidRPr="009C62E3">
        <w:rPr>
          <w:b/>
          <w:bCs/>
          <w:color w:val="000000" w:themeColor="text1"/>
          <w:sz w:val="28"/>
          <w:szCs w:val="28"/>
        </w:rPr>
        <w:t>8.  Business Recommendations</w:t>
      </w:r>
    </w:p>
    <w:p w14:paraId="7754B321" w14:textId="77777777" w:rsidR="00336A2D" w:rsidRPr="009C62E3" w:rsidRDefault="00000000">
      <w:pPr>
        <w:spacing w:before="60" w:after="100"/>
        <w:jc w:val="both"/>
        <w:rPr>
          <w:color w:val="000000" w:themeColor="text1"/>
        </w:rPr>
      </w:pPr>
      <w:r w:rsidRPr="009C62E3">
        <w:rPr>
          <w:color w:val="000000" w:themeColor="text1"/>
        </w:rPr>
        <w:t>Based on the analysis across channel performance, customer lifetime value, churn risk, and acquisition trends, the following recommendations are presented in priority order.</w:t>
      </w:r>
    </w:p>
    <w:p w14:paraId="0768FED0" w14:textId="77777777" w:rsidR="00336A2D" w:rsidRPr="009C62E3" w:rsidRDefault="00000000">
      <w:pPr>
        <w:spacing w:before="240" w:after="80"/>
        <w:rPr>
          <w:color w:val="000000" w:themeColor="text1"/>
        </w:rPr>
      </w:pPr>
      <w:r w:rsidRPr="009C62E3">
        <w:rPr>
          <w:b/>
          <w:bCs/>
          <w:color w:val="000000" w:themeColor="text1"/>
          <w:sz w:val="24"/>
          <w:szCs w:val="24"/>
        </w:rPr>
        <w:t>8.1  Immediate Actions (0–30 Days)</w:t>
      </w:r>
    </w:p>
    <w:p w14:paraId="620434EC"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 xml:space="preserve">Launch a personalised retention campaign targeting </w:t>
      </w:r>
      <w:proofErr w:type="gramStart"/>
      <w:r w:rsidRPr="009C62E3">
        <w:rPr>
          <w:color w:val="000000" w:themeColor="text1"/>
        </w:rPr>
        <w:t>Gold</w:t>
      </w:r>
      <w:proofErr w:type="gramEnd"/>
      <w:r w:rsidRPr="009C62E3">
        <w:rPr>
          <w:color w:val="000000" w:themeColor="text1"/>
        </w:rPr>
        <w:t xml:space="preserve"> card customers in the $80K–$120K income bracket. This segment churns at 23.8% and has high LTV — even recovering 30% of churned customers in this group would materially impact revenue.</w:t>
      </w:r>
    </w:p>
    <w:p w14:paraId="566F26E3"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Pause or significantly reduce Branch marketing spend. At $47.19 CPA and below-average conversion rates, Branch is the least efficient channel. Redirect a minimum of $15,000 toward Google Ads.</w:t>
      </w:r>
    </w:p>
    <w:p w14:paraId="0133B48D" w14:textId="77777777" w:rsidR="00336A2D" w:rsidRPr="009C62E3" w:rsidRDefault="00336A2D">
      <w:pPr>
        <w:spacing w:before="80"/>
        <w:rPr>
          <w:color w:val="000000" w:themeColor="text1"/>
        </w:rPr>
      </w:pPr>
    </w:p>
    <w:p w14:paraId="37A22FC8" w14:textId="77777777" w:rsidR="00336A2D" w:rsidRPr="009C62E3" w:rsidRDefault="00000000">
      <w:pPr>
        <w:spacing w:before="240" w:after="80"/>
        <w:rPr>
          <w:color w:val="000000" w:themeColor="text1"/>
        </w:rPr>
      </w:pPr>
      <w:r w:rsidRPr="009C62E3">
        <w:rPr>
          <w:b/>
          <w:bCs/>
          <w:color w:val="000000" w:themeColor="text1"/>
          <w:sz w:val="24"/>
          <w:szCs w:val="24"/>
        </w:rPr>
        <w:t>8.2  Short-Term Actions (1–3 Months)</w:t>
      </w:r>
    </w:p>
    <w:p w14:paraId="640FEC17"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 xml:space="preserve">Audit Email audience targeting. The channel reaches more people than any other (3,361 leads) but converts the worst (35.4%). A/B test audience segments or introduce a lead qualification step before </w:t>
      </w:r>
      <w:proofErr w:type="gramStart"/>
      <w:r w:rsidRPr="009C62E3">
        <w:rPr>
          <w:color w:val="000000" w:themeColor="text1"/>
        </w:rPr>
        <w:t>Email</w:t>
      </w:r>
      <w:proofErr w:type="gramEnd"/>
      <w:r w:rsidRPr="009C62E3">
        <w:rPr>
          <w:color w:val="000000" w:themeColor="text1"/>
        </w:rPr>
        <w:t xml:space="preserve"> outreach.</w:t>
      </w:r>
    </w:p>
    <w:p w14:paraId="51E10AE4"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Replicate August campaign conditions in other months. August achieved the best combination of volume and efficiency. Analyse which campaigns ran in August and attempt to reproduce or scale them.</w:t>
      </w:r>
    </w:p>
    <w:p w14:paraId="416BB32E"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 xml:space="preserve">Introduce a card upgrade offer for </w:t>
      </w:r>
      <w:proofErr w:type="gramStart"/>
      <w:r w:rsidRPr="009C62E3">
        <w:rPr>
          <w:color w:val="000000" w:themeColor="text1"/>
        </w:rPr>
        <w:t>Silver</w:t>
      </w:r>
      <w:proofErr w:type="gramEnd"/>
      <w:r w:rsidRPr="009C62E3">
        <w:rPr>
          <w:color w:val="000000" w:themeColor="text1"/>
        </w:rPr>
        <w:t xml:space="preserve"> customers with unknown income — these customers have LTV comparable to </w:t>
      </w:r>
      <w:proofErr w:type="gramStart"/>
      <w:r w:rsidRPr="009C62E3">
        <w:rPr>
          <w:color w:val="000000" w:themeColor="text1"/>
        </w:rPr>
        <w:t>Gold</w:t>
      </w:r>
      <w:proofErr w:type="gramEnd"/>
      <w:r w:rsidRPr="009C62E3">
        <w:rPr>
          <w:color w:val="000000" w:themeColor="text1"/>
        </w:rPr>
        <w:t xml:space="preserve"> tier and may respond to targeted upgrade incentives if income data can be enriched.</w:t>
      </w:r>
    </w:p>
    <w:p w14:paraId="5BC5CA32" w14:textId="77777777" w:rsidR="00336A2D" w:rsidRPr="009C62E3" w:rsidRDefault="00336A2D">
      <w:pPr>
        <w:spacing w:before="80"/>
        <w:rPr>
          <w:color w:val="000000" w:themeColor="text1"/>
        </w:rPr>
      </w:pPr>
    </w:p>
    <w:p w14:paraId="4DEABBE0" w14:textId="77777777" w:rsidR="00336A2D" w:rsidRPr="009C62E3" w:rsidRDefault="00000000">
      <w:pPr>
        <w:spacing w:before="240" w:after="80"/>
        <w:rPr>
          <w:color w:val="000000" w:themeColor="text1"/>
        </w:rPr>
      </w:pPr>
      <w:r w:rsidRPr="009C62E3">
        <w:rPr>
          <w:b/>
          <w:bCs/>
          <w:color w:val="000000" w:themeColor="text1"/>
          <w:sz w:val="24"/>
          <w:szCs w:val="24"/>
        </w:rPr>
        <w:t>8.3  Strategic Actions (3–6 Months)</w:t>
      </w:r>
    </w:p>
    <w:p w14:paraId="413666CD"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 xml:space="preserve">Build a predictive churn model using the existing attrition data. The current analysis identifies at-risk segments retrospectively; a model trained on </w:t>
      </w:r>
      <w:proofErr w:type="spellStart"/>
      <w:r w:rsidRPr="009C62E3">
        <w:rPr>
          <w:color w:val="000000" w:themeColor="text1"/>
        </w:rPr>
        <w:t>Months_Inactive</w:t>
      </w:r>
      <w:proofErr w:type="spellEnd"/>
      <w:r w:rsidRPr="009C62E3">
        <w:rPr>
          <w:color w:val="000000" w:themeColor="text1"/>
        </w:rPr>
        <w:t xml:space="preserve">, </w:t>
      </w:r>
      <w:proofErr w:type="spellStart"/>
      <w:r w:rsidRPr="009C62E3">
        <w:rPr>
          <w:color w:val="000000" w:themeColor="text1"/>
        </w:rPr>
        <w:t>Transaction_Count</w:t>
      </w:r>
      <w:proofErr w:type="spellEnd"/>
      <w:r w:rsidRPr="009C62E3">
        <w:rPr>
          <w:color w:val="000000" w:themeColor="text1"/>
        </w:rPr>
        <w:t xml:space="preserve">, and </w:t>
      </w:r>
      <w:proofErr w:type="spellStart"/>
      <w:r w:rsidRPr="009C62E3">
        <w:rPr>
          <w:color w:val="000000" w:themeColor="text1"/>
        </w:rPr>
        <w:t>Utilisation_Ratio</w:t>
      </w:r>
      <w:proofErr w:type="spellEnd"/>
      <w:r w:rsidRPr="009C62E3">
        <w:rPr>
          <w:color w:val="000000" w:themeColor="text1"/>
        </w:rPr>
        <w:t xml:space="preserve"> could flag customers before they churn.</w:t>
      </w:r>
    </w:p>
    <w:p w14:paraId="5F12ABED"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Implement income-based audience enrichment for paid media targeting to direct Google Ads and Facebook spend toward the $60K–$120K income profiles that generate the highest LTV.</w:t>
      </w:r>
    </w:p>
    <w:p w14:paraId="6A5A7AB0" w14:textId="77777777" w:rsidR="00336A2D" w:rsidRPr="009C62E3" w:rsidRDefault="00000000">
      <w:pPr>
        <w:pStyle w:val="ListParagraph"/>
        <w:numPr>
          <w:ilvl w:val="0"/>
          <w:numId w:val="2"/>
        </w:numPr>
        <w:spacing w:before="40" w:after="60"/>
        <w:rPr>
          <w:color w:val="000000" w:themeColor="text1"/>
        </w:rPr>
      </w:pPr>
      <w:r w:rsidRPr="009C62E3">
        <w:rPr>
          <w:color w:val="000000" w:themeColor="text1"/>
        </w:rPr>
        <w:t>Set quarterly CPA targets by channel and track against dashboard — the Power BI dashboard built in this project provides the infrastructure to monitor these targets in near-real-time.</w:t>
      </w:r>
    </w:p>
    <w:p w14:paraId="2C2198BE" w14:textId="77777777" w:rsidR="00336A2D" w:rsidRPr="009C62E3" w:rsidRDefault="00336A2D">
      <w:pPr>
        <w:spacing w:before="80"/>
        <w:rPr>
          <w:color w:val="000000" w:themeColor="text1"/>
        </w:rPr>
      </w:pPr>
    </w:p>
    <w:tbl>
      <w:tblPr>
        <w:tblW w:w="9360" w:type="dxa"/>
        <w:tblBorders>
          <w:top w:val="none" w:sz="0" w:space="0" w:color="FFFFFF"/>
          <w:left w:val="single" w:sz="18"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A2D" w:rsidRPr="009C62E3" w14:paraId="2B9FA191" w14:textId="77777777">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E8F4FD"/>
            <w:tcMar>
              <w:top w:w="100" w:type="dxa"/>
              <w:left w:w="200" w:type="dxa"/>
              <w:bottom w:w="100" w:type="dxa"/>
              <w:right w:w="160" w:type="dxa"/>
            </w:tcMar>
          </w:tcPr>
          <w:p w14:paraId="1FED6C98" w14:textId="77777777" w:rsidR="00336A2D" w:rsidRPr="009C62E3" w:rsidRDefault="00000000">
            <w:pPr>
              <w:rPr>
                <w:color w:val="000000" w:themeColor="text1"/>
              </w:rPr>
            </w:pPr>
            <w:r w:rsidRPr="009C62E3">
              <w:rPr>
                <w:b/>
                <w:bCs/>
                <w:color w:val="000000" w:themeColor="text1"/>
                <w:sz w:val="19"/>
                <w:szCs w:val="19"/>
              </w:rPr>
              <w:t>ROI of Recommendations</w:t>
            </w:r>
          </w:p>
          <w:p w14:paraId="726BC634" w14:textId="77777777" w:rsidR="00336A2D" w:rsidRPr="009C62E3" w:rsidRDefault="00000000">
            <w:pPr>
              <w:spacing w:before="40"/>
              <w:rPr>
                <w:color w:val="000000" w:themeColor="text1"/>
              </w:rPr>
            </w:pPr>
            <w:r w:rsidRPr="009C62E3">
              <w:rPr>
                <w:color w:val="000000" w:themeColor="text1"/>
                <w:sz w:val="19"/>
                <w:szCs w:val="19"/>
              </w:rPr>
              <w:t>If Email conversion rate improves from 35% to 42% through better targeting, and Branch CPA is reduced by reallocating $15K to Google Ads, the combined effect is an estimated 350–400 additional customers acquired annually at zero incremental spend. At an average estimated LTV of $50K+ per customer, this represents multi-</w:t>
            </w:r>
            <w:proofErr w:type="gramStart"/>
            <w:r w:rsidRPr="009C62E3">
              <w:rPr>
                <w:color w:val="000000" w:themeColor="text1"/>
                <w:sz w:val="19"/>
                <w:szCs w:val="19"/>
              </w:rPr>
              <w:t>million dollar</w:t>
            </w:r>
            <w:proofErr w:type="gramEnd"/>
            <w:r w:rsidRPr="009C62E3">
              <w:rPr>
                <w:color w:val="000000" w:themeColor="text1"/>
                <w:sz w:val="19"/>
                <w:szCs w:val="19"/>
              </w:rPr>
              <w:t xml:space="preserve"> revenue impact.</w:t>
            </w:r>
          </w:p>
        </w:tc>
      </w:tr>
    </w:tbl>
    <w:p w14:paraId="26060813" w14:textId="2E593EB0" w:rsidR="00336A2D" w:rsidRPr="009C62E3" w:rsidRDefault="00336A2D">
      <w:pPr>
        <w:rPr>
          <w:color w:val="000000" w:themeColor="text1"/>
        </w:rPr>
      </w:pPr>
    </w:p>
    <w:sectPr w:rsidR="00336A2D" w:rsidRPr="009C62E3">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38D5" w14:textId="77777777" w:rsidR="005000C0" w:rsidRDefault="005000C0">
      <w:r>
        <w:separator/>
      </w:r>
    </w:p>
  </w:endnote>
  <w:endnote w:type="continuationSeparator" w:id="0">
    <w:p w14:paraId="2DC0C042" w14:textId="77777777" w:rsidR="005000C0" w:rsidRDefault="00500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305E" w14:textId="30686159" w:rsidR="00336A2D" w:rsidRDefault="00B47F0A" w:rsidP="00B47F0A">
    <w:pPr>
      <w:pBdr>
        <w:top w:val="single" w:sz="4" w:space="4" w:color="2E75B6"/>
      </w:pBdr>
      <w:spacing w:before="80"/>
      <w:jc w:val="center"/>
    </w:pPr>
    <w:r>
      <w:rPr>
        <w:color w:val="555555"/>
        <w:sz w:val="16"/>
        <w:szCs w:val="16"/>
      </w:rPr>
      <w:t xml:space="preserve">                                                                                                  </w:t>
    </w:r>
    <w:r w:rsidR="00000000">
      <w:rPr>
        <w:color w:val="555555"/>
        <w:sz w:val="16"/>
        <w:szCs w:val="16"/>
      </w:rPr>
      <w:t xml:space="preserve">Customer Acquisition &amp; Marketing Analytics  |  Kashish Mudliyar  |  Page </w:t>
    </w:r>
    <w:r w:rsidR="00000000">
      <w:rPr>
        <w:color w:val="555555"/>
        <w:sz w:val="16"/>
        <w:szCs w:val="16"/>
      </w:rPr>
      <w:fldChar w:fldCharType="begin"/>
    </w:r>
    <w:r w:rsidR="00000000">
      <w:rPr>
        <w:color w:val="555555"/>
        <w:sz w:val="16"/>
        <w:szCs w:val="16"/>
      </w:rPr>
      <w:instrText>PAGE</w:instrText>
    </w:r>
    <w:r w:rsidR="00000000">
      <w:rPr>
        <w:color w:val="555555"/>
        <w:sz w:val="16"/>
        <w:szCs w:val="16"/>
      </w:rPr>
      <w:fldChar w:fldCharType="separate"/>
    </w:r>
    <w:r w:rsidR="00433008">
      <w:rPr>
        <w:noProof/>
        <w:color w:val="555555"/>
        <w:sz w:val="16"/>
        <w:szCs w:val="16"/>
      </w:rPr>
      <w:t>1</w:t>
    </w:r>
    <w:r w:rsidR="00000000">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5A72" w14:textId="77777777" w:rsidR="005000C0" w:rsidRDefault="005000C0">
      <w:r>
        <w:separator/>
      </w:r>
    </w:p>
  </w:footnote>
  <w:footnote w:type="continuationSeparator" w:id="0">
    <w:p w14:paraId="438ADAC6" w14:textId="77777777" w:rsidR="005000C0" w:rsidRDefault="005000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81E5D"/>
    <w:multiLevelType w:val="hybridMultilevel"/>
    <w:tmpl w:val="1F3EFB4C"/>
    <w:lvl w:ilvl="0" w:tplc="4F7CA588">
      <w:start w:val="1"/>
      <w:numFmt w:val="bullet"/>
      <w:lvlText w:val="●"/>
      <w:lvlJc w:val="left"/>
      <w:pPr>
        <w:ind w:left="720" w:hanging="360"/>
      </w:pPr>
    </w:lvl>
    <w:lvl w:ilvl="1" w:tplc="DB828D4A">
      <w:start w:val="1"/>
      <w:numFmt w:val="bullet"/>
      <w:lvlText w:val="○"/>
      <w:lvlJc w:val="left"/>
      <w:pPr>
        <w:ind w:left="1440" w:hanging="360"/>
      </w:pPr>
    </w:lvl>
    <w:lvl w:ilvl="2" w:tplc="FB860E8A">
      <w:start w:val="1"/>
      <w:numFmt w:val="bullet"/>
      <w:lvlText w:val="■"/>
      <w:lvlJc w:val="left"/>
      <w:pPr>
        <w:ind w:left="2160" w:hanging="360"/>
      </w:pPr>
    </w:lvl>
    <w:lvl w:ilvl="3" w:tplc="4092B566">
      <w:start w:val="1"/>
      <w:numFmt w:val="bullet"/>
      <w:lvlText w:val="●"/>
      <w:lvlJc w:val="left"/>
      <w:pPr>
        <w:ind w:left="2880" w:hanging="360"/>
      </w:pPr>
    </w:lvl>
    <w:lvl w:ilvl="4" w:tplc="A83A29B8">
      <w:start w:val="1"/>
      <w:numFmt w:val="bullet"/>
      <w:lvlText w:val="○"/>
      <w:lvlJc w:val="left"/>
      <w:pPr>
        <w:ind w:left="3600" w:hanging="360"/>
      </w:pPr>
    </w:lvl>
    <w:lvl w:ilvl="5" w:tplc="FF6C7EF0">
      <w:start w:val="1"/>
      <w:numFmt w:val="bullet"/>
      <w:lvlText w:val="■"/>
      <w:lvlJc w:val="left"/>
      <w:pPr>
        <w:ind w:left="4320" w:hanging="360"/>
      </w:pPr>
    </w:lvl>
    <w:lvl w:ilvl="6" w:tplc="430C8834">
      <w:start w:val="1"/>
      <w:numFmt w:val="bullet"/>
      <w:lvlText w:val="●"/>
      <w:lvlJc w:val="left"/>
      <w:pPr>
        <w:ind w:left="5040" w:hanging="360"/>
      </w:pPr>
    </w:lvl>
    <w:lvl w:ilvl="7" w:tplc="AC20D1EE">
      <w:start w:val="1"/>
      <w:numFmt w:val="bullet"/>
      <w:lvlText w:val="●"/>
      <w:lvlJc w:val="left"/>
      <w:pPr>
        <w:ind w:left="5760" w:hanging="360"/>
      </w:pPr>
    </w:lvl>
    <w:lvl w:ilvl="8" w:tplc="19949F3E">
      <w:start w:val="1"/>
      <w:numFmt w:val="bullet"/>
      <w:lvlText w:val="●"/>
      <w:lvlJc w:val="left"/>
      <w:pPr>
        <w:ind w:left="6480" w:hanging="360"/>
      </w:pPr>
    </w:lvl>
  </w:abstractNum>
  <w:abstractNum w:abstractNumId="1" w15:restartNumberingAfterBreak="0">
    <w:nsid w:val="6A7C71F6"/>
    <w:multiLevelType w:val="hybridMultilevel"/>
    <w:tmpl w:val="98E86B7E"/>
    <w:lvl w:ilvl="0" w:tplc="385C7372">
      <w:start w:val="1"/>
      <w:numFmt w:val="bullet"/>
      <w:lvlText w:val="●"/>
      <w:lvlJc w:val="left"/>
      <w:pPr>
        <w:ind w:left="560" w:hanging="280"/>
      </w:pPr>
    </w:lvl>
    <w:lvl w:ilvl="1" w:tplc="3E024FF4">
      <w:numFmt w:val="decimal"/>
      <w:lvlText w:val=""/>
      <w:lvlJc w:val="left"/>
    </w:lvl>
    <w:lvl w:ilvl="2" w:tplc="C8224DC2">
      <w:numFmt w:val="decimal"/>
      <w:lvlText w:val=""/>
      <w:lvlJc w:val="left"/>
    </w:lvl>
    <w:lvl w:ilvl="3" w:tplc="5F42BF68">
      <w:numFmt w:val="decimal"/>
      <w:lvlText w:val=""/>
      <w:lvlJc w:val="left"/>
    </w:lvl>
    <w:lvl w:ilvl="4" w:tplc="74A44F1E">
      <w:numFmt w:val="decimal"/>
      <w:lvlText w:val=""/>
      <w:lvlJc w:val="left"/>
    </w:lvl>
    <w:lvl w:ilvl="5" w:tplc="ABCA0B96">
      <w:numFmt w:val="decimal"/>
      <w:lvlText w:val=""/>
      <w:lvlJc w:val="left"/>
    </w:lvl>
    <w:lvl w:ilvl="6" w:tplc="C16620BA">
      <w:numFmt w:val="decimal"/>
      <w:lvlText w:val=""/>
      <w:lvlJc w:val="left"/>
    </w:lvl>
    <w:lvl w:ilvl="7" w:tplc="D922688A">
      <w:numFmt w:val="decimal"/>
      <w:lvlText w:val=""/>
      <w:lvlJc w:val="left"/>
    </w:lvl>
    <w:lvl w:ilvl="8" w:tplc="F094FB5C">
      <w:numFmt w:val="decimal"/>
      <w:lvlText w:val=""/>
      <w:lvlJc w:val="left"/>
    </w:lvl>
  </w:abstractNum>
  <w:num w:numId="1" w16cid:durableId="255332755">
    <w:abstractNumId w:val="0"/>
    <w:lvlOverride w:ilvl="0">
      <w:startOverride w:val="1"/>
    </w:lvlOverride>
  </w:num>
  <w:num w:numId="2" w16cid:durableId="1170604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A2D"/>
    <w:rsid w:val="00336A2D"/>
    <w:rsid w:val="00430F15"/>
    <w:rsid w:val="00433008"/>
    <w:rsid w:val="005000C0"/>
    <w:rsid w:val="009C62E3"/>
    <w:rsid w:val="00B47F0A"/>
    <w:rsid w:val="00F52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DC78B"/>
  <w15:docId w15:val="{FC63A5A6-5879-40C5-B824-39229EB63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4330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33008"/>
    <w:pPr>
      <w:tabs>
        <w:tab w:val="center" w:pos="4513"/>
        <w:tab w:val="right" w:pos="9026"/>
      </w:tabs>
    </w:pPr>
  </w:style>
  <w:style w:type="character" w:customStyle="1" w:styleId="HeaderChar">
    <w:name w:val="Header Char"/>
    <w:basedOn w:val="DefaultParagraphFont"/>
    <w:link w:val="Header"/>
    <w:uiPriority w:val="99"/>
    <w:rsid w:val="00433008"/>
  </w:style>
  <w:style w:type="paragraph" w:styleId="Footer">
    <w:name w:val="footer"/>
    <w:basedOn w:val="Normal"/>
    <w:link w:val="FooterChar"/>
    <w:uiPriority w:val="99"/>
    <w:unhideWhenUsed/>
    <w:rsid w:val="00433008"/>
    <w:pPr>
      <w:tabs>
        <w:tab w:val="center" w:pos="4513"/>
        <w:tab w:val="right" w:pos="9026"/>
      </w:tabs>
    </w:pPr>
  </w:style>
  <w:style w:type="character" w:customStyle="1" w:styleId="FooterChar">
    <w:name w:val="Footer Char"/>
    <w:basedOn w:val="DefaultParagraphFont"/>
    <w:link w:val="Footer"/>
    <w:uiPriority w:val="99"/>
    <w:rsid w:val="00433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KASHISH MUDLIYAR</cp:lastModifiedBy>
  <cp:revision>2</cp:revision>
  <dcterms:created xsi:type="dcterms:W3CDTF">2026-05-21T10:47:00Z</dcterms:created>
  <dcterms:modified xsi:type="dcterms:W3CDTF">2026-05-21T11:23:00Z</dcterms:modified>
</cp:coreProperties>
</file>