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E368C2" w14:textId="77777777" w:rsidR="001776EC" w:rsidRPr="001776EC" w:rsidRDefault="001776EC" w:rsidP="001776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76EC">
        <w:rPr>
          <w:rFonts w:ascii="Times New Roman" w:eastAsia="Times New Roman" w:hAnsi="Times New Roman" w:cs="Times New Roman"/>
          <w:b/>
          <w:bCs/>
          <w:kern w:val="36"/>
          <w:sz w:val="48"/>
          <w:szCs w:val="48"/>
          <w14:ligatures w14:val="none"/>
        </w:rPr>
        <w:t>Professional Self-Assessment</w:t>
      </w:r>
    </w:p>
    <w:p w14:paraId="2936AFD2"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 xml:space="preserve">Completing the Bachelor of Science in Computer Science program at Southern New Hampshire University has changed the way I approach technology and problem solving. When I began the program, much of my focus was on learning how to make programs work. As I progressed through increasingly complex courses and projects, I learned that professional software development involves much more than producing working code. A strong computing solution must be understandable, maintainable, secure, efficient, and designed around the needs of the people who will use or maintain it. Developing my </w:t>
      </w:r>
      <w:proofErr w:type="spellStart"/>
      <w:r w:rsidRPr="001776EC">
        <w:rPr>
          <w:rFonts w:ascii="Times New Roman" w:eastAsia="Times New Roman" w:hAnsi="Times New Roman" w:cs="Times New Roman"/>
          <w:kern w:val="0"/>
          <w14:ligatures w14:val="none"/>
        </w:rPr>
        <w:t>ePortfolio</w:t>
      </w:r>
      <w:proofErr w:type="spellEnd"/>
      <w:r w:rsidRPr="001776EC">
        <w:rPr>
          <w:rFonts w:ascii="Times New Roman" w:eastAsia="Times New Roman" w:hAnsi="Times New Roman" w:cs="Times New Roman"/>
          <w:kern w:val="0"/>
          <w14:ligatures w14:val="none"/>
        </w:rPr>
        <w:t xml:space="preserve"> allowed me to look back at work from different stages of the program and recognize how my technical abilities and decision-making process have developed.</w:t>
      </w:r>
    </w:p>
    <w:p w14:paraId="3203E0DC"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Throughout the program, I strengthened my ability to work in collaborative environments and consider perspectives beyond my own. Computer science projects rarely exist in isolation. Developers must communicate with team members, clients, managers, and other stakeholders who may have very different levels of technical knowledge. My coursework taught me to consider the intended audience when presenting technical information and to explain not only what a solution does, but why particular decisions were made. Requirements, design documents, project documentation, code comments, presentations, and code reviews all provided opportunities to practice this skill. My CS 499 code review especially required me to examine existing code, identify areas that could be improved, and communicate my proposed changes in a way another developer or manager could understand. These experiences strengthened my ability to contribute technical information to discussions that support informed decision making.</w:t>
      </w:r>
    </w:p>
    <w:p w14:paraId="59D61C08"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Communication became an important part of my development as a computer science student. Throughout the program, I had to communicate technical ideas through written documentation, diagrams, source code, presentations, and project deliverables. I learned that technical knowledge has limited value if I cannot clearly communicate how a system works or why a particular solution was selected. For example, courses involving software design required me to translate requirements into technical designs, while other projects required me to document program behavior and explain implementation decisions. These experiences taught me to adjust the level of technical detail depending on the audience while still keeping the information accurate and useful.</w:t>
      </w:r>
    </w:p>
    <w:p w14:paraId="05FE3D05"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My coursework in data structures and algorithms strengthened my ability to approach programming problems systematically rather than immediately beginning to code. I gained experience working with structures such as linked lists, hash tables, and binary search trees and learned how the choice of a data structure can affect how efficiently information is stored, searched, retrieved, and modified. In CS 300, for example, I worked with multiple data structures while developing solutions for organizing and retrieving course information. This work helped me understand that several solutions may technically solve the same problem, but their efficiency, complexity, scalability, and maintainability can differ significantly. I became more comfortable evaluating those trade-offs and selecting an approach based on the requirements of the problem.</w:t>
      </w:r>
    </w:p>
    <w:p w14:paraId="0577A1B1"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lastRenderedPageBreak/>
        <w:t>Software engineering coursework expanded my understanding of the complete development process. My projects required me to move beyond individual functions and think about how components interact within a larger system. I gained experience with object-oriented programming, application architecture, APIs, testing, debugging, version control, documentation, and iterative development. Projects involving computational graphics also challenged me to combine multiple components such as rendering, lighting, textures, transformations, and user interaction into a functioning application. Working through these projects taught me to break complicated problems into smaller components, test changes incrementally, and improve existing software instead of assuming that working code is finished code.</w:t>
      </w:r>
    </w:p>
    <w:p w14:paraId="5982B19B"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Database development added another important dimension to my skills. Through projects involving MongoDB, Mongoose, JavaScript, APIs, and full-stack development, I learned how applications communicate with persistent data sources. I developed experience defining data models and implementing operations that allow applications to create, retrieve, update, and delete information. I also learned that database design affects the rest of an application. Decisions involving schemas, validation, identifiers, API routes, and error handling influence data integrity and the reliability of the overall system. These experiences helped me see the database as an integrated part of software architecture rather than simply a location where information is stored.</w:t>
      </w:r>
    </w:p>
    <w:p w14:paraId="05E46AE4"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Security coursework significantly influenced the way I evaluate software. In CS 305, I worked with secure software development concepts including dependency analysis, cryptographic hashing, certificates, and secure communication. For example, I implemented SHA-256 checksum verification and worked with a self-signed certificate while learning how cryptographic techniques can protect the integrity and transmission of information. I also examined software dependencies for known vulnerabilities. These exercises demonstrated that security should not be added only after an application has been completed. Developers need to consider potential vulnerabilities during design and implementation, validate information appropriately, protect sensitive resources, maintain dependencies, and consider how an attacker might misuse a system. Developing this security mindset is something I intend to continue applying to future software projects.</w:t>
      </w:r>
    </w:p>
    <w:p w14:paraId="26E56FAB"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One of the most important results of completing the Computer Science program has been the development of a more structured problem-solving process. When I encounter a technical problem, I now consider the requirements, available tools, possible solutions, trade-offs, security implications, and long-term maintainability before deciding how to proceed. Debugging difficult projects also taught me persistence and the importance of isolating problems rather than making large changes without understanding their effects. These habits are applicable beyond any individual programming language or technology because tools will continue to change throughout my career.</w:t>
      </w:r>
    </w:p>
    <w:p w14:paraId="4AF9A77F"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 xml:space="preserve">Developing this </w:t>
      </w:r>
      <w:proofErr w:type="spellStart"/>
      <w:r w:rsidRPr="001776EC">
        <w:rPr>
          <w:rFonts w:ascii="Times New Roman" w:eastAsia="Times New Roman" w:hAnsi="Times New Roman" w:cs="Times New Roman"/>
          <w:kern w:val="0"/>
          <w14:ligatures w14:val="none"/>
        </w:rPr>
        <w:t>ePortfolio</w:t>
      </w:r>
      <w:proofErr w:type="spellEnd"/>
      <w:r w:rsidRPr="001776EC">
        <w:rPr>
          <w:rFonts w:ascii="Times New Roman" w:eastAsia="Times New Roman" w:hAnsi="Times New Roman" w:cs="Times New Roman"/>
          <w:kern w:val="0"/>
          <w14:ligatures w14:val="none"/>
        </w:rPr>
        <w:t xml:space="preserve"> gave me an opportunity to demonstrate that progression through tangible examples rather than simply listing technical skills. The portfolio brings together work representing software design and engineering, algorithms and data structures, and databases. Each enhancement required me to revisit previous work, evaluate its limitations, and apply knowledge developed later in the program. This process demonstrated the difference between </w:t>
      </w:r>
      <w:r w:rsidRPr="001776EC">
        <w:rPr>
          <w:rFonts w:ascii="Times New Roman" w:eastAsia="Times New Roman" w:hAnsi="Times New Roman" w:cs="Times New Roman"/>
          <w:kern w:val="0"/>
          <w14:ligatures w14:val="none"/>
        </w:rPr>
        <w:lastRenderedPageBreak/>
        <w:t>completing an academic project once and approaching existing software with the goal of making it more professional, efficient, maintainable, and valuable.</w:t>
      </w:r>
    </w:p>
    <w:p w14:paraId="669B8BB3"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The software design and engineering portion of my portfolio demonstrates my ability to examine an existing application and improve its organization and implementation. The algorithms and data structures enhancement demonstrates my ability to consider how computational decisions affect the behavior and efficiency of a solution. The database enhancement demonstrates my experience connecting application functionality with persistent data through database models and API operations. Together, the original and enhanced versions provide evidence of growth because they allow the viewer to see both where each project began and how I applied additional computer science knowledge to improve it.</w:t>
      </w:r>
    </w:p>
    <w:p w14:paraId="784B46B0"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These artifacts are also supported by the broader skills developed throughout my degree. My work with secure coding, software testing, computational graphics, full-stack development, data structures, application design, and technical documentation demonstrates that my abilities are not limited to one project or technology. Collectively, these experiences have prepared me to continue learning new languages, frameworks, and development practices as technologies change.</w:t>
      </w:r>
    </w:p>
    <w:p w14:paraId="7AE3C705" w14:textId="77777777" w:rsidR="001776EC" w:rsidRPr="001776EC" w:rsidRDefault="001776EC" w:rsidP="001776EC">
      <w:pPr>
        <w:spacing w:before="100" w:beforeAutospacing="1" w:after="100" w:afterAutospacing="1" w:line="240" w:lineRule="auto"/>
        <w:rPr>
          <w:rFonts w:ascii="Times New Roman" w:eastAsia="Times New Roman" w:hAnsi="Times New Roman" w:cs="Times New Roman"/>
          <w:kern w:val="0"/>
          <w14:ligatures w14:val="none"/>
        </w:rPr>
      </w:pPr>
      <w:r w:rsidRPr="001776EC">
        <w:rPr>
          <w:rFonts w:ascii="Times New Roman" w:eastAsia="Times New Roman" w:hAnsi="Times New Roman" w:cs="Times New Roman"/>
          <w:kern w:val="0"/>
          <w14:ligatures w14:val="none"/>
        </w:rPr>
        <w:t xml:space="preserve">As I move from the Computer Science program into the professional field, my goal is to continue developing as a software professional who can solve technical problems while understanding the larger purpose of the systems being built. I want the work I produce to be reliable, understandable, secure, and useful to both users and organizations. My </w:t>
      </w:r>
      <w:proofErr w:type="spellStart"/>
      <w:r w:rsidRPr="001776EC">
        <w:rPr>
          <w:rFonts w:ascii="Times New Roman" w:eastAsia="Times New Roman" w:hAnsi="Times New Roman" w:cs="Times New Roman"/>
          <w:kern w:val="0"/>
          <w14:ligatures w14:val="none"/>
        </w:rPr>
        <w:t>ePortfolio</w:t>
      </w:r>
      <w:proofErr w:type="spellEnd"/>
      <w:r w:rsidRPr="001776EC">
        <w:rPr>
          <w:rFonts w:ascii="Times New Roman" w:eastAsia="Times New Roman" w:hAnsi="Times New Roman" w:cs="Times New Roman"/>
          <w:kern w:val="0"/>
          <w14:ligatures w14:val="none"/>
        </w:rPr>
        <w:t xml:space="preserve"> represents the foundation I developed at SNHU and provides concrete evidence of my ability to analyze existing systems, design improvements, implement computing solutions, communicate technical decisions, work with data, and consider security throughout the development process. More importantly, it demonstrates my growth from completing individual programming assignments to thinking about computing solutions as interconnected systems that must meet technical, organizational, and user needs.</w:t>
      </w:r>
    </w:p>
    <w:p w14:paraId="3184E1E0" w14:textId="77777777" w:rsidR="000302C7" w:rsidRDefault="000302C7"/>
    <w:sectPr w:rsidR="0003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EC"/>
    <w:rsid w:val="000302C7"/>
    <w:rsid w:val="0003648E"/>
    <w:rsid w:val="000860C5"/>
    <w:rsid w:val="001776EC"/>
    <w:rsid w:val="00412263"/>
    <w:rsid w:val="00856E27"/>
    <w:rsid w:val="00886DDC"/>
    <w:rsid w:val="009F4B0D"/>
    <w:rsid w:val="00C008F1"/>
    <w:rsid w:val="00CD458F"/>
    <w:rsid w:val="00D75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6EC75"/>
  <w15:chartTrackingRefBased/>
  <w15:docId w15:val="{CCD73D8F-5270-B841-96CE-04D88A00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6EC"/>
    <w:rPr>
      <w:rFonts w:eastAsiaTheme="majorEastAsia" w:cstheme="majorBidi"/>
      <w:color w:val="272727" w:themeColor="text1" w:themeTint="D8"/>
    </w:rPr>
  </w:style>
  <w:style w:type="paragraph" w:styleId="Title">
    <w:name w:val="Title"/>
    <w:basedOn w:val="Normal"/>
    <w:next w:val="Normal"/>
    <w:link w:val="TitleChar"/>
    <w:uiPriority w:val="10"/>
    <w:qFormat/>
    <w:rsid w:val="0017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6EC"/>
    <w:pPr>
      <w:spacing w:before="160"/>
      <w:jc w:val="center"/>
    </w:pPr>
    <w:rPr>
      <w:i/>
      <w:iCs/>
      <w:color w:val="404040" w:themeColor="text1" w:themeTint="BF"/>
    </w:rPr>
  </w:style>
  <w:style w:type="character" w:customStyle="1" w:styleId="QuoteChar">
    <w:name w:val="Quote Char"/>
    <w:basedOn w:val="DefaultParagraphFont"/>
    <w:link w:val="Quote"/>
    <w:uiPriority w:val="29"/>
    <w:rsid w:val="001776EC"/>
    <w:rPr>
      <w:i/>
      <w:iCs/>
      <w:color w:val="404040" w:themeColor="text1" w:themeTint="BF"/>
    </w:rPr>
  </w:style>
  <w:style w:type="paragraph" w:styleId="ListParagraph">
    <w:name w:val="List Paragraph"/>
    <w:basedOn w:val="Normal"/>
    <w:uiPriority w:val="34"/>
    <w:qFormat/>
    <w:rsid w:val="001776EC"/>
    <w:pPr>
      <w:ind w:left="720"/>
      <w:contextualSpacing/>
    </w:pPr>
  </w:style>
  <w:style w:type="character" w:styleId="IntenseEmphasis">
    <w:name w:val="Intense Emphasis"/>
    <w:basedOn w:val="DefaultParagraphFont"/>
    <w:uiPriority w:val="21"/>
    <w:qFormat/>
    <w:rsid w:val="001776EC"/>
    <w:rPr>
      <w:i/>
      <w:iCs/>
      <w:color w:val="2F5496" w:themeColor="accent1" w:themeShade="BF"/>
    </w:rPr>
  </w:style>
  <w:style w:type="paragraph" w:styleId="IntenseQuote">
    <w:name w:val="Intense Quote"/>
    <w:basedOn w:val="Normal"/>
    <w:next w:val="Normal"/>
    <w:link w:val="IntenseQuoteChar"/>
    <w:uiPriority w:val="30"/>
    <w:qFormat/>
    <w:rsid w:val="00177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6EC"/>
    <w:rPr>
      <w:i/>
      <w:iCs/>
      <w:color w:val="2F5496" w:themeColor="accent1" w:themeShade="BF"/>
    </w:rPr>
  </w:style>
  <w:style w:type="character" w:styleId="IntenseReference">
    <w:name w:val="Intense Reference"/>
    <w:basedOn w:val="DefaultParagraphFont"/>
    <w:uiPriority w:val="32"/>
    <w:qFormat/>
    <w:rsid w:val="001776EC"/>
    <w:rPr>
      <w:b/>
      <w:bCs/>
      <w:smallCaps/>
      <w:color w:val="2F5496" w:themeColor="accent1" w:themeShade="BF"/>
      <w:spacing w:val="5"/>
    </w:rPr>
  </w:style>
  <w:style w:type="paragraph" w:styleId="NormalWeb">
    <w:name w:val="Normal (Web)"/>
    <w:basedOn w:val="Normal"/>
    <w:uiPriority w:val="99"/>
    <w:semiHidden/>
    <w:unhideWhenUsed/>
    <w:rsid w:val="001776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1</cp:revision>
  <dcterms:created xsi:type="dcterms:W3CDTF">2026-08-17T01:09:00Z</dcterms:created>
  <dcterms:modified xsi:type="dcterms:W3CDTF">2026-08-17T01:10:00Z</dcterms:modified>
</cp:coreProperties>
</file>